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Arial" w:cs="Arial" w:eastAsia="Arial" w:hAnsi="Arial"/>
          <w:b w:val="1"/>
          <w:color w:val="969696"/>
          <w:sz w:val="24"/>
          <w:szCs w:val="24"/>
        </w:rPr>
      </w:pPr>
      <w:r w:rsidDel="00000000" w:rsidR="00000000" w:rsidRPr="00000000">
        <w:rPr>
          <w:rFonts w:ascii="Arial" w:cs="Arial" w:eastAsia="Arial" w:hAnsi="Arial"/>
          <w:b w:val="1"/>
          <w:color w:val="969696"/>
          <w:sz w:val="24"/>
          <w:szCs w:val="24"/>
          <w:rtl w:val="0"/>
        </w:rPr>
        <w:t xml:space="preserve">Promoción</w:t>
      </w:r>
    </w:p>
    <w:p w:rsidR="00000000" w:rsidDel="00000000" w:rsidP="00000000" w:rsidRDefault="00000000" w:rsidRPr="00000000" w14:paraId="00000002">
      <w:pPr>
        <w:spacing w:after="0" w:line="360" w:lineRule="auto"/>
        <w:jc w:val="center"/>
        <w:rPr>
          <w:rFonts w:ascii="Arial" w:cs="Arial" w:eastAsia="Arial" w:hAnsi="Arial"/>
          <w:b w:val="1"/>
          <w:color w:val="969696"/>
          <w:sz w:val="28"/>
          <w:szCs w:val="28"/>
        </w:rPr>
      </w:pPr>
      <w:r w:rsidDel="00000000" w:rsidR="00000000" w:rsidRPr="00000000">
        <w:rPr>
          <w:rFonts w:ascii="Arial" w:cs="Arial" w:eastAsia="Arial" w:hAnsi="Arial"/>
          <w:b w:val="1"/>
          <w:color w:val="969696"/>
          <w:sz w:val="28"/>
          <w:szCs w:val="28"/>
          <w:rtl w:val="0"/>
        </w:rPr>
        <w:t xml:space="preserve">IBEROSTAR – PUNTA CANA </w:t>
      </w:r>
    </w:p>
    <w:p w:rsidR="00000000" w:rsidDel="00000000" w:rsidP="00000000" w:rsidRDefault="00000000" w:rsidRPr="00000000" w14:paraId="00000003">
      <w:pPr>
        <w:spacing w:after="0" w:line="360" w:lineRule="auto"/>
        <w:jc w:val="center"/>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04 días / 03 noches</w:t>
      </w:r>
    </w:p>
    <w:p w:rsidR="00000000" w:rsidDel="00000000" w:rsidP="00000000" w:rsidRDefault="00000000" w:rsidRPr="00000000" w14:paraId="00000004">
      <w:pPr>
        <w:jc w:val="right"/>
        <w:rPr>
          <w:rFonts w:ascii="Arial" w:cs="Arial" w:eastAsia="Arial" w:hAnsi="Arial"/>
          <w:b w:val="1"/>
          <w:color w:val="ed6964"/>
          <w:sz w:val="18"/>
          <w:szCs w:val="18"/>
        </w:rPr>
      </w:pPr>
      <w:r w:rsidDel="00000000" w:rsidR="00000000" w:rsidRPr="00000000">
        <w:rPr>
          <w:rFonts w:ascii="Arial" w:cs="Arial" w:eastAsia="Arial" w:hAnsi="Arial"/>
          <w:b w:val="1"/>
          <w:color w:val="ed6964"/>
          <w:sz w:val="18"/>
          <w:szCs w:val="18"/>
          <w:rtl w:val="0"/>
        </w:rPr>
        <w:t xml:space="preserve">DESDE US$ 345.00</w:t>
      </w:r>
    </w:p>
    <w:p w:rsidR="00000000" w:rsidDel="00000000" w:rsidP="00000000" w:rsidRDefault="00000000" w:rsidRPr="00000000" w14:paraId="00000005">
      <w:pPr>
        <w:spacing w:after="0" w:line="240" w:lineRule="auto"/>
        <w:rPr>
          <w:rFonts w:ascii="Arial" w:cs="Arial" w:eastAsia="Arial" w:hAnsi="Arial"/>
          <w:color w:val="969696"/>
          <w:sz w:val="18"/>
          <w:szCs w:val="18"/>
        </w:rPr>
      </w:pPr>
      <w:r w:rsidDel="00000000" w:rsidR="00000000" w:rsidRPr="00000000">
        <w:rPr>
          <w:rFonts w:ascii="Arial" w:cs="Arial" w:eastAsia="Arial" w:hAnsi="Arial"/>
          <w:b w:val="1"/>
          <w:color w:val="969696"/>
          <w:sz w:val="18"/>
          <w:szCs w:val="18"/>
          <w:rtl w:val="0"/>
        </w:rPr>
        <w:t xml:space="preserve">INCLUYE</w:t>
      </w:r>
      <w:r w:rsidDel="00000000" w:rsidR="00000000" w:rsidRPr="00000000">
        <w:rPr>
          <w:rFonts w:ascii="Arial" w:cs="Arial" w:eastAsia="Arial" w:hAnsi="Arial"/>
          <w:color w:val="969696"/>
          <w:sz w:val="18"/>
          <w:szCs w:val="18"/>
          <w:rtl w:val="0"/>
        </w:rPr>
        <w:t xml:space="preserve">:</w:t>
      </w:r>
    </w:p>
    <w:p w:rsidR="00000000" w:rsidDel="00000000" w:rsidP="00000000" w:rsidRDefault="00000000" w:rsidRPr="00000000" w14:paraId="00000006">
      <w:pPr>
        <w:numPr>
          <w:ilvl w:val="0"/>
          <w:numId w:val="3"/>
        </w:numPr>
        <w:spacing w:after="0" w:lineRule="auto"/>
        <w:ind w:left="720" w:hanging="360"/>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Traslados aeropuerto PUJ / Hotel / aeropuerto PUJ </w:t>
      </w:r>
    </w:p>
    <w:p w:rsidR="00000000" w:rsidDel="00000000" w:rsidP="00000000" w:rsidRDefault="00000000" w:rsidRPr="00000000" w14:paraId="00000007">
      <w:pPr>
        <w:numPr>
          <w:ilvl w:val="0"/>
          <w:numId w:val="3"/>
        </w:numPr>
        <w:spacing w:after="0" w:lineRule="auto"/>
        <w:ind w:left="720" w:hanging="360"/>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03 noches de alojamiento con sistema todo incluido</w:t>
      </w:r>
    </w:p>
    <w:p w:rsidR="00000000" w:rsidDel="00000000" w:rsidP="00000000" w:rsidRDefault="00000000" w:rsidRPr="00000000" w14:paraId="00000008">
      <w:pPr>
        <w:numPr>
          <w:ilvl w:val="0"/>
          <w:numId w:val="3"/>
        </w:numPr>
        <w:spacing w:after="0" w:lineRule="auto"/>
        <w:ind w:left="720" w:hanging="360"/>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Tarjeta de asistencia por 04 Días.</w:t>
      </w:r>
    </w:p>
    <w:p w:rsidR="00000000" w:rsidDel="00000000" w:rsidP="00000000" w:rsidRDefault="00000000" w:rsidRPr="00000000" w14:paraId="00000009">
      <w:pPr>
        <w:spacing w:after="0" w:line="240" w:lineRule="auto"/>
        <w:rPr>
          <w:rFonts w:ascii="Arial" w:cs="Arial" w:eastAsia="Arial" w:hAnsi="Arial"/>
          <w:i w:val="1"/>
          <w:color w:val="969696"/>
          <w:sz w:val="18"/>
          <w:szCs w:val="18"/>
        </w:rPr>
      </w:pPr>
      <w:r w:rsidDel="00000000" w:rsidR="00000000" w:rsidRPr="00000000">
        <w:rPr>
          <w:rtl w:val="0"/>
        </w:rPr>
      </w:r>
    </w:p>
    <w:tbl>
      <w:tblPr>
        <w:tblStyle w:val="Table1"/>
        <w:tblpPr w:leftFromText="141" w:rightFromText="141" w:topFromText="0" w:bottomFromText="0" w:vertAnchor="text" w:horzAnchor="text" w:tblpX="0" w:tblpY="112"/>
        <w:tblW w:w="10560.0" w:type="dxa"/>
        <w:jc w:val="left"/>
        <w:tblLayout w:type="fixed"/>
        <w:tblLook w:val="0400"/>
      </w:tblPr>
      <w:tblGrid>
        <w:gridCol w:w="2625"/>
        <w:gridCol w:w="1185"/>
        <w:gridCol w:w="1185"/>
        <w:gridCol w:w="885"/>
        <w:gridCol w:w="540"/>
        <w:gridCol w:w="825"/>
        <w:gridCol w:w="525"/>
        <w:gridCol w:w="840"/>
        <w:gridCol w:w="525"/>
        <w:gridCol w:w="900"/>
        <w:gridCol w:w="525"/>
        <w:tblGridChange w:id="0">
          <w:tblGrid>
            <w:gridCol w:w="2625"/>
            <w:gridCol w:w="1185"/>
            <w:gridCol w:w="1185"/>
            <w:gridCol w:w="885"/>
            <w:gridCol w:w="540"/>
            <w:gridCol w:w="825"/>
            <w:gridCol w:w="525"/>
            <w:gridCol w:w="840"/>
            <w:gridCol w:w="525"/>
            <w:gridCol w:w="900"/>
            <w:gridCol w:w="525"/>
          </w:tblGrid>
        </w:tblGridChange>
      </w:tblGrid>
      <w:tr>
        <w:trPr>
          <w:cantSplit w:val="0"/>
          <w:trHeight w:val="315" w:hRule="atLeast"/>
          <w:tblHeader w:val="0"/>
        </w:trPr>
        <w:tc>
          <w:tcPr>
            <w:vMerge w:val="restart"/>
            <w:tcBorders>
              <w:top w:color="000000" w:space="0" w:sz="4" w:val="single"/>
              <w:left w:color="000000" w:space="0" w:sz="4" w:val="single"/>
              <w:bottom w:color="000000" w:space="0" w:sz="4" w:val="single"/>
              <w:right w:color="000000" w:space="0" w:sz="4" w:val="single"/>
            </w:tcBorders>
            <w:shd w:fill="969696" w:val="clear"/>
            <w:vAlign w:val="center"/>
          </w:tcPr>
          <w:p w:rsidR="00000000" w:rsidDel="00000000" w:rsidP="00000000" w:rsidRDefault="00000000" w:rsidRPr="00000000" w14:paraId="0000000A">
            <w:pPr>
              <w:spacing w:after="0" w:line="240" w:lineRule="auto"/>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HOTEL</w:t>
            </w:r>
          </w:p>
        </w:tc>
        <w:tc>
          <w:tcPr>
            <w:gridSpan w:val="2"/>
            <w:tcBorders>
              <w:top w:color="000000" w:space="0" w:sz="4" w:val="single"/>
              <w:left w:color="000000" w:space="0" w:sz="0" w:val="nil"/>
              <w:bottom w:color="000000" w:space="0" w:sz="4" w:val="single"/>
              <w:right w:color="000000" w:space="0" w:sz="4" w:val="single"/>
            </w:tcBorders>
            <w:shd w:fill="969696" w:val="clear"/>
            <w:vAlign w:val="center"/>
          </w:tcPr>
          <w:p w:rsidR="00000000" w:rsidDel="00000000" w:rsidP="00000000" w:rsidRDefault="00000000" w:rsidRPr="00000000" w14:paraId="0000000B">
            <w:pPr>
              <w:spacing w:after="0" w:line="240" w:lineRule="auto"/>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FECHA</w:t>
            </w:r>
          </w:p>
        </w:tc>
        <w:tc>
          <w:tcPr>
            <w:gridSpan w:val="8"/>
            <w:tcBorders>
              <w:top w:color="000000" w:space="0" w:sz="4" w:val="single"/>
              <w:left w:color="000000" w:space="0" w:sz="0" w:val="nil"/>
              <w:bottom w:color="000000" w:space="0" w:sz="4" w:val="single"/>
              <w:right w:color="000000" w:space="0" w:sz="4" w:val="single"/>
            </w:tcBorders>
            <w:shd w:fill="969696" w:val="clear"/>
            <w:vAlign w:val="center"/>
          </w:tcPr>
          <w:p w:rsidR="00000000" w:rsidDel="00000000" w:rsidP="00000000" w:rsidRDefault="00000000" w:rsidRPr="00000000" w14:paraId="0000000D">
            <w:pPr>
              <w:spacing w:after="0" w:line="240" w:lineRule="auto"/>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TARIFAS</w:t>
            </w:r>
          </w:p>
        </w:tc>
      </w:tr>
      <w:tr>
        <w:trPr>
          <w:cantSplit w:val="0"/>
          <w:trHeight w:val="465" w:hRule="atLeast"/>
          <w:tblHeader w:val="0"/>
        </w:trPr>
        <w:tc>
          <w:tcPr>
            <w:vMerge w:val="continue"/>
            <w:tcBorders>
              <w:top w:color="000000" w:space="0" w:sz="4" w:val="single"/>
              <w:left w:color="000000" w:space="0" w:sz="4" w:val="single"/>
              <w:bottom w:color="000000" w:space="0" w:sz="4" w:val="single"/>
              <w:right w:color="000000" w:space="0" w:sz="4" w:val="single"/>
            </w:tcBorders>
            <w:shd w:fill="969696" w:val="clear"/>
            <w:vAlign w:val="cente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ffffff"/>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969696" w:val="clear"/>
            <w:vAlign w:val="center"/>
          </w:tcPr>
          <w:p w:rsidR="00000000" w:rsidDel="00000000" w:rsidP="00000000" w:rsidRDefault="00000000" w:rsidRPr="00000000" w14:paraId="00000016">
            <w:pPr>
              <w:spacing w:after="0" w:line="240" w:lineRule="auto"/>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IN</w:t>
            </w:r>
          </w:p>
        </w:tc>
        <w:tc>
          <w:tcPr>
            <w:tcBorders>
              <w:top w:color="000000" w:space="0" w:sz="0" w:val="nil"/>
              <w:left w:color="000000" w:space="0" w:sz="0" w:val="nil"/>
              <w:bottom w:color="000000" w:space="0" w:sz="4" w:val="single"/>
              <w:right w:color="000000" w:space="0" w:sz="4" w:val="single"/>
            </w:tcBorders>
            <w:shd w:fill="969696" w:val="clear"/>
            <w:vAlign w:val="center"/>
          </w:tcPr>
          <w:p w:rsidR="00000000" w:rsidDel="00000000" w:rsidP="00000000" w:rsidRDefault="00000000" w:rsidRPr="00000000" w14:paraId="00000017">
            <w:pPr>
              <w:spacing w:after="0" w:line="240" w:lineRule="auto"/>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OUT</w:t>
            </w:r>
          </w:p>
        </w:tc>
        <w:tc>
          <w:tcPr>
            <w:tcBorders>
              <w:top w:color="000000" w:space="0" w:sz="0" w:val="nil"/>
              <w:left w:color="000000" w:space="0" w:sz="0" w:val="nil"/>
              <w:bottom w:color="000000" w:space="0" w:sz="4" w:val="single"/>
              <w:right w:color="000000" w:space="0" w:sz="4" w:val="single"/>
            </w:tcBorders>
            <w:shd w:fill="969696" w:val="clear"/>
            <w:vAlign w:val="center"/>
          </w:tcPr>
          <w:p w:rsidR="00000000" w:rsidDel="00000000" w:rsidP="00000000" w:rsidRDefault="00000000" w:rsidRPr="00000000" w14:paraId="00000018">
            <w:pPr>
              <w:spacing w:after="0" w:line="240" w:lineRule="auto"/>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SIMPLE</w:t>
            </w:r>
          </w:p>
        </w:tc>
        <w:tc>
          <w:tcPr>
            <w:tcBorders>
              <w:top w:color="000000" w:space="0" w:sz="0" w:val="nil"/>
              <w:left w:color="000000" w:space="0" w:sz="0" w:val="nil"/>
              <w:bottom w:color="000000" w:space="0" w:sz="4" w:val="single"/>
              <w:right w:color="000000" w:space="0" w:sz="4" w:val="single"/>
            </w:tcBorders>
            <w:shd w:fill="969696" w:val="clear"/>
            <w:vAlign w:val="center"/>
          </w:tcPr>
          <w:p w:rsidR="00000000" w:rsidDel="00000000" w:rsidP="00000000" w:rsidRDefault="00000000" w:rsidRPr="00000000" w14:paraId="00000019">
            <w:pPr>
              <w:spacing w:after="0" w:line="240" w:lineRule="auto"/>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N.A</w:t>
            </w:r>
          </w:p>
        </w:tc>
        <w:tc>
          <w:tcPr>
            <w:tcBorders>
              <w:top w:color="000000" w:space="0" w:sz="0" w:val="nil"/>
              <w:left w:color="000000" w:space="0" w:sz="0" w:val="nil"/>
              <w:bottom w:color="000000" w:space="0" w:sz="4" w:val="single"/>
              <w:right w:color="000000" w:space="0" w:sz="4" w:val="single"/>
            </w:tcBorders>
            <w:shd w:fill="969696" w:val="clear"/>
            <w:vAlign w:val="center"/>
          </w:tcPr>
          <w:p w:rsidR="00000000" w:rsidDel="00000000" w:rsidP="00000000" w:rsidRDefault="00000000" w:rsidRPr="00000000" w14:paraId="0000001A">
            <w:pPr>
              <w:spacing w:after="0" w:line="240" w:lineRule="auto"/>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DOBLE</w:t>
            </w:r>
          </w:p>
        </w:tc>
        <w:tc>
          <w:tcPr>
            <w:tcBorders>
              <w:top w:color="000000" w:space="0" w:sz="0" w:val="nil"/>
              <w:left w:color="000000" w:space="0" w:sz="0" w:val="nil"/>
              <w:bottom w:color="000000" w:space="0" w:sz="4" w:val="single"/>
              <w:right w:color="000000" w:space="0" w:sz="4" w:val="single"/>
            </w:tcBorders>
            <w:shd w:fill="969696" w:val="clear"/>
            <w:vAlign w:val="center"/>
          </w:tcPr>
          <w:p w:rsidR="00000000" w:rsidDel="00000000" w:rsidP="00000000" w:rsidRDefault="00000000" w:rsidRPr="00000000" w14:paraId="0000001B">
            <w:pPr>
              <w:spacing w:after="0" w:line="240" w:lineRule="auto"/>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N.A</w:t>
            </w:r>
          </w:p>
        </w:tc>
        <w:tc>
          <w:tcPr>
            <w:tcBorders>
              <w:top w:color="000000" w:space="0" w:sz="0" w:val="nil"/>
              <w:left w:color="000000" w:space="0" w:sz="0" w:val="nil"/>
              <w:bottom w:color="000000" w:space="0" w:sz="4" w:val="single"/>
              <w:right w:color="000000" w:space="0" w:sz="4" w:val="single"/>
            </w:tcBorders>
            <w:shd w:fill="969696" w:val="clear"/>
            <w:vAlign w:val="center"/>
          </w:tcPr>
          <w:p w:rsidR="00000000" w:rsidDel="00000000" w:rsidP="00000000" w:rsidRDefault="00000000" w:rsidRPr="00000000" w14:paraId="0000001C">
            <w:pPr>
              <w:spacing w:after="0" w:line="240" w:lineRule="auto"/>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TRIPLE</w:t>
            </w:r>
          </w:p>
        </w:tc>
        <w:tc>
          <w:tcPr>
            <w:tcBorders>
              <w:top w:color="000000" w:space="0" w:sz="0" w:val="nil"/>
              <w:left w:color="000000" w:space="0" w:sz="0" w:val="nil"/>
              <w:bottom w:color="000000" w:space="0" w:sz="4" w:val="single"/>
              <w:right w:color="000000" w:space="0" w:sz="4" w:val="single"/>
            </w:tcBorders>
            <w:shd w:fill="969696" w:val="clear"/>
            <w:vAlign w:val="center"/>
          </w:tcPr>
          <w:p w:rsidR="00000000" w:rsidDel="00000000" w:rsidP="00000000" w:rsidRDefault="00000000" w:rsidRPr="00000000" w14:paraId="0000001D">
            <w:pPr>
              <w:spacing w:after="0" w:line="240" w:lineRule="auto"/>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N.A</w:t>
            </w:r>
          </w:p>
        </w:tc>
        <w:tc>
          <w:tcPr>
            <w:tcBorders>
              <w:top w:color="000000" w:space="0" w:sz="0" w:val="nil"/>
              <w:left w:color="000000" w:space="0" w:sz="0" w:val="nil"/>
              <w:bottom w:color="000000" w:space="0" w:sz="4" w:val="single"/>
              <w:right w:color="000000" w:space="0" w:sz="4" w:val="single"/>
            </w:tcBorders>
            <w:shd w:fill="969696" w:val="clear"/>
            <w:vAlign w:val="center"/>
          </w:tcPr>
          <w:p w:rsidR="00000000" w:rsidDel="00000000" w:rsidP="00000000" w:rsidRDefault="00000000" w:rsidRPr="00000000" w14:paraId="0000001E">
            <w:pPr>
              <w:spacing w:after="0" w:line="240" w:lineRule="auto"/>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MENOR</w:t>
            </w:r>
          </w:p>
          <w:p w:rsidR="00000000" w:rsidDel="00000000" w:rsidP="00000000" w:rsidRDefault="00000000" w:rsidRPr="00000000" w14:paraId="0000001F">
            <w:pPr>
              <w:spacing w:after="0" w:line="240" w:lineRule="auto"/>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3 a 12</w:t>
            </w:r>
          </w:p>
        </w:tc>
        <w:tc>
          <w:tcPr>
            <w:tcBorders>
              <w:top w:color="000000" w:space="0" w:sz="0" w:val="nil"/>
              <w:left w:color="000000" w:space="0" w:sz="0" w:val="nil"/>
              <w:bottom w:color="000000" w:space="0" w:sz="4" w:val="single"/>
              <w:right w:color="000000" w:space="0" w:sz="4" w:val="single"/>
            </w:tcBorders>
            <w:shd w:fill="969696" w:val="clear"/>
            <w:vAlign w:val="center"/>
          </w:tcPr>
          <w:p w:rsidR="00000000" w:rsidDel="00000000" w:rsidP="00000000" w:rsidRDefault="00000000" w:rsidRPr="00000000" w14:paraId="00000020">
            <w:pPr>
              <w:spacing w:after="0" w:line="240" w:lineRule="auto"/>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N.A</w:t>
            </w:r>
          </w:p>
        </w:tc>
      </w:tr>
      <w:tr>
        <w:trPr>
          <w:cantSplit w:val="0"/>
          <w:trHeight w:val="42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021">
            <w:pPr>
              <w:spacing w:after="0" w:line="240" w:lineRule="auto"/>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Iberostar Waves Punta Cana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022">
            <w:pPr>
              <w:spacing w:after="0" w:line="240" w:lineRule="auto"/>
              <w:jc w:val="right"/>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01-09-2025</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023">
            <w:pPr>
              <w:spacing w:after="0" w:line="240" w:lineRule="auto"/>
              <w:jc w:val="right"/>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30-06-2026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4">
            <w:pPr>
              <w:spacing w:after="0" w:line="240" w:lineRule="auto"/>
              <w:jc w:val="center"/>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529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5">
            <w:pPr>
              <w:spacing w:after="0" w:line="240" w:lineRule="auto"/>
              <w:jc w:val="center"/>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134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6">
            <w:pPr>
              <w:spacing w:after="0" w:line="240" w:lineRule="auto"/>
              <w:jc w:val="center"/>
              <w:rPr>
                <w:rFonts w:ascii="Arial" w:cs="Arial" w:eastAsia="Arial" w:hAnsi="Arial"/>
                <w:b w:val="1"/>
                <w:color w:val="969696"/>
                <w:sz w:val="18"/>
                <w:szCs w:val="18"/>
              </w:rPr>
            </w:pPr>
            <w:r w:rsidDel="00000000" w:rsidR="00000000" w:rsidRPr="00000000">
              <w:rPr>
                <w:rFonts w:ascii="Arial" w:cs="Arial" w:eastAsia="Arial" w:hAnsi="Arial"/>
                <w:b w:val="1"/>
                <w:color w:val="969696"/>
                <w:sz w:val="18"/>
                <w:szCs w:val="18"/>
                <w:rtl w:val="0"/>
              </w:rPr>
              <w:t xml:space="preserve">345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7">
            <w:pPr>
              <w:spacing w:after="0" w:line="240" w:lineRule="auto"/>
              <w:jc w:val="center"/>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89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8">
            <w:pPr>
              <w:spacing w:after="0" w:line="240" w:lineRule="auto"/>
              <w:jc w:val="center"/>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309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9">
            <w:pPr>
              <w:spacing w:after="0" w:line="240" w:lineRule="auto"/>
              <w:jc w:val="center"/>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77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A">
            <w:pPr>
              <w:spacing w:after="0" w:line="240" w:lineRule="auto"/>
              <w:jc w:val="center"/>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209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B">
            <w:pPr>
              <w:spacing w:after="0" w:line="240" w:lineRule="auto"/>
              <w:jc w:val="center"/>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45</w:t>
            </w:r>
          </w:p>
        </w:tc>
      </w:tr>
      <w:tr>
        <w:trPr>
          <w:cantSplit w:val="0"/>
          <w:trHeight w:val="435"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02C">
            <w:pPr>
              <w:spacing w:after="0" w:line="240" w:lineRule="auto"/>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Iberostar Waves Dominicana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02D">
            <w:pPr>
              <w:spacing w:after="0" w:line="240" w:lineRule="auto"/>
              <w:jc w:val="right"/>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01-09-2025</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02E">
            <w:pPr>
              <w:spacing w:after="0" w:line="240" w:lineRule="auto"/>
              <w:jc w:val="right"/>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30-06-2026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F">
            <w:pPr>
              <w:spacing w:after="0" w:line="240" w:lineRule="auto"/>
              <w:jc w:val="center"/>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535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0">
            <w:pPr>
              <w:spacing w:after="0" w:line="240" w:lineRule="auto"/>
              <w:jc w:val="center"/>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137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1">
            <w:pPr>
              <w:spacing w:after="0" w:line="240" w:lineRule="auto"/>
              <w:jc w:val="center"/>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359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2">
            <w:pPr>
              <w:spacing w:after="0" w:line="240" w:lineRule="auto"/>
              <w:jc w:val="center"/>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92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3">
            <w:pPr>
              <w:spacing w:after="0" w:line="240" w:lineRule="auto"/>
              <w:jc w:val="center"/>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299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4">
            <w:pPr>
              <w:spacing w:after="0" w:line="240" w:lineRule="auto"/>
              <w:jc w:val="center"/>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75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5">
            <w:pPr>
              <w:spacing w:after="0" w:line="240" w:lineRule="auto"/>
              <w:jc w:val="center"/>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215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6">
            <w:pPr>
              <w:spacing w:after="0" w:line="240" w:lineRule="auto"/>
              <w:jc w:val="center"/>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46</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037">
            <w:pPr>
              <w:spacing w:after="0" w:line="240" w:lineRule="auto"/>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Iberostar Selection Bávaro Suite</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038">
            <w:pPr>
              <w:spacing w:after="0" w:line="240" w:lineRule="auto"/>
              <w:jc w:val="right"/>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01-09-2025</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039">
            <w:pPr>
              <w:spacing w:after="0" w:line="240" w:lineRule="auto"/>
              <w:jc w:val="right"/>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30-06-2026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A">
            <w:pPr>
              <w:spacing w:after="0" w:line="240" w:lineRule="auto"/>
              <w:jc w:val="center"/>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595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B">
            <w:pPr>
              <w:spacing w:after="0" w:line="240" w:lineRule="auto"/>
              <w:jc w:val="center"/>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156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C">
            <w:pPr>
              <w:spacing w:after="0" w:line="240" w:lineRule="auto"/>
              <w:jc w:val="center"/>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385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D">
            <w:pPr>
              <w:spacing w:after="0" w:line="240" w:lineRule="auto"/>
              <w:jc w:val="center"/>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104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E">
            <w:pPr>
              <w:spacing w:after="0" w:line="240" w:lineRule="auto"/>
              <w:jc w:val="center"/>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359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F">
            <w:pPr>
              <w:spacing w:after="0" w:line="240" w:lineRule="auto"/>
              <w:jc w:val="center"/>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95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0">
            <w:pPr>
              <w:spacing w:after="0" w:line="240" w:lineRule="auto"/>
              <w:jc w:val="center"/>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235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1">
            <w:pPr>
              <w:spacing w:after="0" w:line="240" w:lineRule="auto"/>
              <w:jc w:val="center"/>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52</w:t>
            </w:r>
          </w:p>
        </w:tc>
      </w:tr>
      <w:tr>
        <w:trPr>
          <w:cantSplit w:val="0"/>
          <w:trHeight w:val="480"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042">
            <w:pPr>
              <w:spacing w:after="0" w:line="240" w:lineRule="auto"/>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Iberostar Selection Coral Bávaro</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043">
            <w:pPr>
              <w:spacing w:after="0" w:line="240" w:lineRule="auto"/>
              <w:jc w:val="right"/>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01-09-2025</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044">
            <w:pPr>
              <w:spacing w:after="0" w:line="240" w:lineRule="auto"/>
              <w:jc w:val="right"/>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30-06-2026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5">
            <w:pPr>
              <w:spacing w:after="0" w:line="240" w:lineRule="auto"/>
              <w:jc w:val="center"/>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739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6">
            <w:pPr>
              <w:spacing w:after="0" w:line="240" w:lineRule="auto"/>
              <w:jc w:val="center"/>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204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7">
            <w:pPr>
              <w:spacing w:after="0" w:line="240" w:lineRule="auto"/>
              <w:jc w:val="center"/>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485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8">
            <w:pPr>
              <w:spacing w:after="0" w:line="240" w:lineRule="auto"/>
              <w:jc w:val="center"/>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136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9">
            <w:pPr>
              <w:spacing w:after="0" w:line="240" w:lineRule="auto"/>
              <w:jc w:val="center"/>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449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A">
            <w:pPr>
              <w:spacing w:after="0" w:line="240" w:lineRule="auto"/>
              <w:jc w:val="center"/>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124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B">
            <w:pPr>
              <w:spacing w:after="0" w:line="240" w:lineRule="auto"/>
              <w:jc w:val="center"/>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379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C">
            <w:pPr>
              <w:spacing w:after="0" w:line="240" w:lineRule="auto"/>
              <w:jc w:val="center"/>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102</w:t>
            </w:r>
          </w:p>
        </w:tc>
      </w:tr>
      <w:tr>
        <w:trPr>
          <w:cantSplit w:val="0"/>
          <w:trHeight w:val="465"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04D">
            <w:pPr>
              <w:spacing w:after="0" w:line="240" w:lineRule="auto"/>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JOIA Bávaro by Iberostar </w:t>
            </w:r>
          </w:p>
          <w:p w:rsidR="00000000" w:rsidDel="00000000" w:rsidP="00000000" w:rsidRDefault="00000000" w:rsidRPr="00000000" w14:paraId="0000004E">
            <w:pPr>
              <w:spacing w:after="0" w:line="240" w:lineRule="auto"/>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(solo adultos)</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04F">
            <w:pPr>
              <w:spacing w:after="0" w:line="240" w:lineRule="auto"/>
              <w:jc w:val="right"/>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01-09-2025</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050">
            <w:pPr>
              <w:spacing w:after="0" w:line="240" w:lineRule="auto"/>
              <w:jc w:val="right"/>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30-06-2026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51">
            <w:pPr>
              <w:spacing w:after="0" w:line="240" w:lineRule="auto"/>
              <w:jc w:val="center"/>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1079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52">
            <w:pPr>
              <w:spacing w:after="0" w:line="240" w:lineRule="auto"/>
              <w:jc w:val="center"/>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317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53">
            <w:pPr>
              <w:spacing w:after="0" w:line="240" w:lineRule="auto"/>
              <w:jc w:val="center"/>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709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54">
            <w:pPr>
              <w:spacing w:after="0" w:line="240" w:lineRule="auto"/>
              <w:jc w:val="center"/>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211</w:t>
            </w:r>
          </w:p>
        </w:tc>
        <w:tc>
          <w:tcPr>
            <w:gridSpan w:val="4"/>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55">
            <w:pPr>
              <w:spacing w:after="0" w:line="240" w:lineRule="auto"/>
              <w:jc w:val="center"/>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w:t>
            </w:r>
          </w:p>
        </w:tc>
      </w:tr>
    </w:tbl>
    <w:p w:rsidR="00000000" w:rsidDel="00000000" w:rsidP="00000000" w:rsidRDefault="00000000" w:rsidRPr="00000000" w14:paraId="00000059">
      <w:pPr>
        <w:spacing w:after="0" w:line="240" w:lineRule="auto"/>
        <w:jc w:val="center"/>
        <w:rPr>
          <w:rFonts w:ascii="Arial" w:cs="Arial" w:eastAsia="Arial" w:hAnsi="Arial"/>
          <w:i w:val="1"/>
          <w:color w:val="969696"/>
          <w:sz w:val="18"/>
          <w:szCs w:val="18"/>
        </w:rPr>
      </w:pPr>
      <w:r w:rsidDel="00000000" w:rsidR="00000000" w:rsidRPr="00000000">
        <w:rPr>
          <w:rtl w:val="0"/>
        </w:rPr>
      </w:r>
    </w:p>
    <w:p w:rsidR="00000000" w:rsidDel="00000000" w:rsidP="00000000" w:rsidRDefault="00000000" w:rsidRPr="00000000" w14:paraId="0000005A">
      <w:pPr>
        <w:rPr>
          <w:rFonts w:ascii="Arial" w:cs="Arial" w:eastAsia="Arial" w:hAnsi="Arial"/>
          <w:b w:val="1"/>
          <w:color w:val="828282"/>
          <w:sz w:val="18"/>
          <w:szCs w:val="18"/>
        </w:rPr>
      </w:pPr>
      <w:r w:rsidDel="00000000" w:rsidR="00000000" w:rsidRPr="00000000">
        <w:rPr>
          <w:rFonts w:ascii="Arial" w:cs="Arial" w:eastAsia="Arial" w:hAnsi="Arial"/>
          <w:b w:val="1"/>
          <w:color w:val="828282"/>
          <w:sz w:val="18"/>
          <w:szCs w:val="18"/>
          <w:rtl w:val="0"/>
        </w:rPr>
        <w:t xml:space="preserve">NOTA:</w:t>
        <w:br w:type="textWrapping"/>
      </w:r>
      <w:r w:rsidDel="00000000" w:rsidR="00000000" w:rsidRPr="00000000">
        <w:rPr>
          <w:rFonts w:ascii="Arial" w:cs="Arial" w:eastAsia="Arial" w:hAnsi="Arial"/>
          <w:color w:val="828282"/>
          <w:sz w:val="18"/>
          <w:szCs w:val="18"/>
          <w:rtl w:val="0"/>
        </w:rPr>
        <w:t xml:space="preserve">N.A: Noche Adicional.</w:t>
      </w:r>
      <w:r w:rsidDel="00000000" w:rsidR="00000000" w:rsidRPr="00000000">
        <w:rPr>
          <w:rtl w:val="0"/>
        </w:rPr>
      </w:r>
    </w:p>
    <w:p w:rsidR="00000000" w:rsidDel="00000000" w:rsidP="00000000" w:rsidRDefault="00000000" w:rsidRPr="00000000" w14:paraId="0000005B">
      <w:pPr>
        <w:shd w:fill="ffffff" w:val="clear"/>
        <w:spacing w:after="0" w:line="240" w:lineRule="auto"/>
        <w:rPr>
          <w:rFonts w:ascii="Arial" w:cs="Arial" w:eastAsia="Arial" w:hAnsi="Arial"/>
          <w:b w:val="1"/>
          <w:color w:val="969696"/>
          <w:sz w:val="18"/>
          <w:szCs w:val="18"/>
        </w:rPr>
      </w:pPr>
      <w:r w:rsidDel="00000000" w:rsidR="00000000" w:rsidRPr="00000000">
        <w:rPr>
          <w:rFonts w:ascii="Arial" w:cs="Arial" w:eastAsia="Arial" w:hAnsi="Arial"/>
          <w:b w:val="1"/>
          <w:color w:val="969696"/>
          <w:sz w:val="18"/>
          <w:szCs w:val="18"/>
          <w:rtl w:val="0"/>
        </w:rPr>
        <w:t xml:space="preserve">PROGRAMA:</w:t>
      </w:r>
    </w:p>
    <w:p w:rsidR="00000000" w:rsidDel="00000000" w:rsidP="00000000" w:rsidRDefault="00000000" w:rsidRPr="00000000" w14:paraId="0000005C">
      <w:pPr>
        <w:numPr>
          <w:ilvl w:val="0"/>
          <w:numId w:val="1"/>
        </w:numPr>
        <w:spacing w:after="0" w:line="240" w:lineRule="auto"/>
        <w:ind w:left="720" w:hanging="360"/>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 (*) ASSIST CARD 35: Valido para menores de 70 años. Cobertura hasta $35,000 en Asistencia Médica por Enfermedad o por Accidente. Consultar por tarifa de días adicionales.</w:t>
      </w:r>
    </w:p>
    <w:p w:rsidR="00000000" w:rsidDel="00000000" w:rsidP="00000000" w:rsidRDefault="00000000" w:rsidRPr="00000000" w14:paraId="0000005D">
      <w:pPr>
        <w:numPr>
          <w:ilvl w:val="0"/>
          <w:numId w:val="1"/>
        </w:numPr>
        <w:spacing w:after="0" w:line="240" w:lineRule="auto"/>
        <w:ind w:left="720" w:hanging="360"/>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Tarifas NO son válidas en fechas especiales, No aplican en temporada alta (semana santa, feriados y fin de año). Tarifas dinámicas, este programa puede vencer en cualquier momento. Mínimo 04 noches de alojamiento en el hotel, según las fechas que este grabando en el sistema. </w:t>
      </w:r>
    </w:p>
    <w:p w:rsidR="00000000" w:rsidDel="00000000" w:rsidP="00000000" w:rsidRDefault="00000000" w:rsidRPr="00000000" w14:paraId="0000005E">
      <w:pPr>
        <w:tabs>
          <w:tab w:val="left" w:leader="none" w:pos="3180"/>
        </w:tabs>
        <w:spacing w:after="0" w:lineRule="auto"/>
        <w:rPr>
          <w:rFonts w:ascii="Arial" w:cs="Arial" w:eastAsia="Arial" w:hAnsi="Arial"/>
          <w:b w:val="1"/>
          <w:color w:val="969696"/>
          <w:sz w:val="18"/>
          <w:szCs w:val="18"/>
        </w:rPr>
      </w:pPr>
      <w:r w:rsidDel="00000000" w:rsidR="00000000" w:rsidRPr="00000000">
        <w:rPr>
          <w:rFonts w:ascii="Arial" w:cs="Arial" w:eastAsia="Arial" w:hAnsi="Arial"/>
          <w:b w:val="1"/>
          <w:color w:val="969696"/>
          <w:sz w:val="18"/>
          <w:szCs w:val="18"/>
          <w:rtl w:val="0"/>
        </w:rPr>
        <w:br w:type="textWrapping"/>
        <w:t xml:space="preserve">HOTELES:</w:t>
      </w:r>
    </w:p>
    <w:p w:rsidR="00000000" w:rsidDel="00000000" w:rsidP="00000000" w:rsidRDefault="00000000" w:rsidRPr="00000000" w14:paraId="0000005F">
      <w:pPr>
        <w:tabs>
          <w:tab w:val="left" w:leader="none" w:pos="3180"/>
        </w:tabs>
        <w:ind w:left="372" w:firstLine="0"/>
        <w:rPr>
          <w:rFonts w:ascii="Arial" w:cs="Arial" w:eastAsia="Arial" w:hAnsi="Arial"/>
          <w:b w:val="1"/>
          <w:color w:val="969696"/>
          <w:sz w:val="18"/>
          <w:szCs w:val="18"/>
        </w:rPr>
      </w:pPr>
      <w:r w:rsidDel="00000000" w:rsidR="00000000" w:rsidRPr="00000000">
        <w:rPr>
          <w:rFonts w:ascii="Arial" w:cs="Arial" w:eastAsia="Arial" w:hAnsi="Arial"/>
          <w:b w:val="1"/>
          <w:color w:val="969696"/>
          <w:sz w:val="18"/>
          <w:szCs w:val="18"/>
          <w:rtl w:val="0"/>
        </w:rPr>
        <w:t xml:space="preserve">Iberostar Waves dominicana:</w:t>
      </w:r>
    </w:p>
    <w:p w:rsidR="00000000" w:rsidDel="00000000" w:rsidP="00000000" w:rsidRDefault="00000000" w:rsidRPr="00000000" w14:paraId="00000060">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ffffff" w:val="clear"/>
        <w:spacing w:after="0" w:before="0" w:line="240" w:lineRule="auto"/>
        <w:ind w:left="1104" w:right="0" w:hanging="360"/>
        <w:jc w:val="left"/>
        <w:rPr>
          <w:rFonts w:ascii="Arial" w:cs="Arial" w:eastAsia="Arial" w:hAnsi="Arial"/>
          <w:b w:val="0"/>
          <w:i w:val="0"/>
          <w:smallCaps w:val="0"/>
          <w:strike w:val="0"/>
          <w:color w:val="969696"/>
          <w:sz w:val="18"/>
          <w:szCs w:val="18"/>
          <w:u w:val="none"/>
          <w:shd w:fill="auto" w:val="clear"/>
          <w:vertAlign w:val="baseline"/>
        </w:rPr>
      </w:pPr>
      <w:r w:rsidDel="00000000" w:rsidR="00000000" w:rsidRPr="00000000">
        <w:rPr>
          <w:rFonts w:ascii="Arial" w:cs="Arial" w:eastAsia="Arial" w:hAnsi="Arial"/>
          <w:b w:val="0"/>
          <w:i w:val="0"/>
          <w:smallCaps w:val="0"/>
          <w:strike w:val="0"/>
          <w:color w:val="969696"/>
          <w:sz w:val="18"/>
          <w:szCs w:val="18"/>
          <w:u w:val="none"/>
          <w:shd w:fill="auto" w:val="clear"/>
          <w:vertAlign w:val="baseline"/>
          <w:rtl w:val="0"/>
        </w:rPr>
        <w:t xml:space="preserve">acomodación Hab Premium Room. Máximo 03 adultos + 01 niño / 02 adultos + 02 niños.</w:t>
      </w:r>
    </w:p>
    <w:p w:rsidR="00000000" w:rsidDel="00000000" w:rsidP="00000000" w:rsidRDefault="00000000" w:rsidRPr="00000000" w14:paraId="00000061">
      <w:pPr>
        <w:shd w:fill="ffffff" w:val="clear"/>
        <w:spacing w:after="0" w:line="240" w:lineRule="auto"/>
        <w:ind w:left="372" w:firstLine="0"/>
        <w:rPr>
          <w:rFonts w:ascii="Arial" w:cs="Arial" w:eastAsia="Arial" w:hAnsi="Arial"/>
          <w:b w:val="1"/>
          <w:color w:val="969696"/>
          <w:sz w:val="18"/>
          <w:szCs w:val="18"/>
        </w:rPr>
      </w:pPr>
      <w:r w:rsidDel="00000000" w:rsidR="00000000" w:rsidRPr="00000000">
        <w:rPr>
          <w:rtl w:val="0"/>
        </w:rPr>
      </w:r>
    </w:p>
    <w:p w:rsidR="00000000" w:rsidDel="00000000" w:rsidP="00000000" w:rsidRDefault="00000000" w:rsidRPr="00000000" w14:paraId="00000062">
      <w:pPr>
        <w:shd w:fill="ffffff" w:val="clear"/>
        <w:spacing w:after="0" w:line="240" w:lineRule="auto"/>
        <w:ind w:left="372" w:firstLine="0"/>
        <w:rPr>
          <w:rFonts w:ascii="Arial" w:cs="Arial" w:eastAsia="Arial" w:hAnsi="Arial"/>
          <w:b w:val="1"/>
          <w:color w:val="969696"/>
          <w:sz w:val="18"/>
          <w:szCs w:val="18"/>
        </w:rPr>
      </w:pPr>
      <w:r w:rsidDel="00000000" w:rsidR="00000000" w:rsidRPr="00000000">
        <w:rPr>
          <w:rtl w:val="0"/>
        </w:rPr>
      </w:r>
    </w:p>
    <w:p w:rsidR="00000000" w:rsidDel="00000000" w:rsidP="00000000" w:rsidRDefault="00000000" w:rsidRPr="00000000" w14:paraId="00000063">
      <w:pPr>
        <w:shd w:fill="ffffff" w:val="clear"/>
        <w:spacing w:after="0" w:line="240" w:lineRule="auto"/>
        <w:ind w:left="372" w:firstLine="0"/>
        <w:rPr>
          <w:rFonts w:ascii="Arial" w:cs="Arial" w:eastAsia="Arial" w:hAnsi="Arial"/>
          <w:b w:val="1"/>
          <w:color w:val="969696"/>
          <w:sz w:val="18"/>
          <w:szCs w:val="18"/>
        </w:rPr>
      </w:pPr>
      <w:r w:rsidDel="00000000" w:rsidR="00000000" w:rsidRPr="00000000">
        <w:rPr>
          <w:rtl w:val="0"/>
        </w:rPr>
      </w:r>
    </w:p>
    <w:p w:rsidR="00000000" w:rsidDel="00000000" w:rsidP="00000000" w:rsidRDefault="00000000" w:rsidRPr="00000000" w14:paraId="00000064">
      <w:pPr>
        <w:shd w:fill="ffffff" w:val="clear"/>
        <w:spacing w:after="0" w:line="240" w:lineRule="auto"/>
        <w:ind w:left="372" w:firstLine="0"/>
        <w:jc w:val="center"/>
        <w:rPr>
          <w:rFonts w:ascii="Arial" w:cs="Arial" w:eastAsia="Arial" w:hAnsi="Arial"/>
          <w:b w:val="1"/>
          <w:color w:val="969696"/>
          <w:sz w:val="18"/>
          <w:szCs w:val="18"/>
        </w:rPr>
      </w:pPr>
      <w:r w:rsidDel="00000000" w:rsidR="00000000" w:rsidRPr="00000000">
        <w:rPr>
          <w:rFonts w:ascii="Arial" w:cs="Arial" w:eastAsia="Arial" w:hAnsi="Arial"/>
          <w:b w:val="1"/>
          <w:color w:val="969696"/>
          <w:sz w:val="18"/>
          <w:szCs w:val="18"/>
        </w:rPr>
        <w:drawing>
          <wp:inline distB="0" distT="0" distL="0" distR="0">
            <wp:extent cx="2917023" cy="1994096"/>
            <wp:effectExtent b="0" l="0" r="0" t="0"/>
            <wp:docPr id="18"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2917023" cy="1994096"/>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hd w:fill="ffffff" w:val="clear"/>
        <w:spacing w:after="0" w:line="240" w:lineRule="auto"/>
        <w:ind w:left="372" w:firstLine="0"/>
        <w:rPr>
          <w:rFonts w:ascii="Arial" w:cs="Arial" w:eastAsia="Arial" w:hAnsi="Arial"/>
          <w:b w:val="1"/>
          <w:color w:val="969696"/>
          <w:sz w:val="18"/>
          <w:szCs w:val="18"/>
        </w:rPr>
      </w:pPr>
      <w:r w:rsidDel="00000000" w:rsidR="00000000" w:rsidRPr="00000000">
        <w:rPr>
          <w:rtl w:val="0"/>
        </w:rPr>
      </w:r>
    </w:p>
    <w:p w:rsidR="00000000" w:rsidDel="00000000" w:rsidP="00000000" w:rsidRDefault="00000000" w:rsidRPr="00000000" w14:paraId="00000066">
      <w:pPr>
        <w:shd w:fill="ffffff" w:val="clear"/>
        <w:spacing w:after="0" w:line="240" w:lineRule="auto"/>
        <w:ind w:left="372" w:firstLine="0"/>
        <w:rPr>
          <w:rFonts w:ascii="Arial" w:cs="Arial" w:eastAsia="Arial" w:hAnsi="Arial"/>
          <w:b w:val="1"/>
          <w:color w:val="969696"/>
          <w:sz w:val="18"/>
          <w:szCs w:val="18"/>
        </w:rPr>
      </w:pPr>
      <w:r w:rsidDel="00000000" w:rsidR="00000000" w:rsidRPr="00000000">
        <w:rPr>
          <w:rtl w:val="0"/>
        </w:rPr>
      </w:r>
    </w:p>
    <w:p w:rsidR="00000000" w:rsidDel="00000000" w:rsidP="00000000" w:rsidRDefault="00000000" w:rsidRPr="00000000" w14:paraId="00000067">
      <w:pPr>
        <w:shd w:fill="ffffff" w:val="clear"/>
        <w:spacing w:after="0" w:line="240" w:lineRule="auto"/>
        <w:ind w:left="372" w:firstLine="0"/>
        <w:rPr>
          <w:rFonts w:ascii="Arial" w:cs="Arial" w:eastAsia="Arial" w:hAnsi="Arial"/>
          <w:b w:val="1"/>
          <w:color w:val="969696"/>
          <w:sz w:val="18"/>
          <w:szCs w:val="18"/>
        </w:rPr>
      </w:pPr>
      <w:r w:rsidDel="00000000" w:rsidR="00000000" w:rsidRPr="00000000">
        <w:rPr>
          <w:rtl w:val="0"/>
        </w:rPr>
      </w:r>
    </w:p>
    <w:p w:rsidR="00000000" w:rsidDel="00000000" w:rsidP="00000000" w:rsidRDefault="00000000" w:rsidRPr="00000000" w14:paraId="00000068">
      <w:pPr>
        <w:shd w:fill="ffffff" w:val="clear"/>
        <w:spacing w:after="0" w:line="240" w:lineRule="auto"/>
        <w:ind w:left="372" w:firstLine="0"/>
        <w:rPr>
          <w:rFonts w:ascii="Arial" w:cs="Arial" w:eastAsia="Arial" w:hAnsi="Arial"/>
          <w:b w:val="1"/>
          <w:color w:val="969696"/>
          <w:sz w:val="18"/>
          <w:szCs w:val="18"/>
        </w:rPr>
      </w:pPr>
      <w:r w:rsidDel="00000000" w:rsidR="00000000" w:rsidRPr="00000000">
        <w:rPr>
          <w:rtl w:val="0"/>
        </w:rPr>
      </w:r>
    </w:p>
    <w:p w:rsidR="00000000" w:rsidDel="00000000" w:rsidP="00000000" w:rsidRDefault="00000000" w:rsidRPr="00000000" w14:paraId="00000069">
      <w:pPr>
        <w:shd w:fill="ffffff" w:val="clear"/>
        <w:spacing w:after="0" w:line="240" w:lineRule="auto"/>
        <w:ind w:left="372" w:firstLine="0"/>
        <w:rPr>
          <w:rFonts w:ascii="Arial" w:cs="Arial" w:eastAsia="Arial" w:hAnsi="Arial"/>
          <w:b w:val="1"/>
          <w:color w:val="969696"/>
          <w:sz w:val="18"/>
          <w:szCs w:val="18"/>
        </w:rPr>
      </w:pPr>
      <w:r w:rsidDel="00000000" w:rsidR="00000000" w:rsidRPr="00000000">
        <w:rPr>
          <w:rtl w:val="0"/>
        </w:rPr>
      </w:r>
    </w:p>
    <w:p w:rsidR="00000000" w:rsidDel="00000000" w:rsidP="00000000" w:rsidRDefault="00000000" w:rsidRPr="00000000" w14:paraId="0000006A">
      <w:pPr>
        <w:shd w:fill="ffffff" w:val="clear"/>
        <w:spacing w:after="0" w:line="240" w:lineRule="auto"/>
        <w:ind w:left="372" w:firstLine="0"/>
        <w:rPr>
          <w:rFonts w:ascii="Arial" w:cs="Arial" w:eastAsia="Arial" w:hAnsi="Arial"/>
          <w:b w:val="1"/>
          <w:color w:val="969696"/>
          <w:sz w:val="18"/>
          <w:szCs w:val="18"/>
        </w:rPr>
      </w:pPr>
      <w:r w:rsidDel="00000000" w:rsidR="00000000" w:rsidRPr="00000000">
        <w:rPr>
          <w:rFonts w:ascii="Arial" w:cs="Arial" w:eastAsia="Arial" w:hAnsi="Arial"/>
          <w:b w:val="1"/>
          <w:color w:val="969696"/>
          <w:sz w:val="18"/>
          <w:szCs w:val="18"/>
          <w:rtl w:val="0"/>
        </w:rPr>
        <w:t xml:space="preserve">Iberostar Waves Punta Cana:</w:t>
      </w:r>
    </w:p>
    <w:p w:rsidR="00000000" w:rsidDel="00000000" w:rsidP="00000000" w:rsidRDefault="00000000" w:rsidRPr="00000000" w14:paraId="0000006B">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ffffff" w:val="clear"/>
        <w:spacing w:after="0" w:before="0" w:line="240" w:lineRule="auto"/>
        <w:ind w:left="1104" w:right="0" w:hanging="360"/>
        <w:jc w:val="left"/>
        <w:rPr>
          <w:rFonts w:ascii="Arial" w:cs="Arial" w:eastAsia="Arial" w:hAnsi="Arial"/>
          <w:b w:val="0"/>
          <w:i w:val="0"/>
          <w:smallCaps w:val="0"/>
          <w:strike w:val="0"/>
          <w:color w:val="969696"/>
          <w:sz w:val="18"/>
          <w:szCs w:val="18"/>
          <w:u w:val="none"/>
          <w:shd w:fill="auto" w:val="clear"/>
          <w:vertAlign w:val="baseline"/>
        </w:rPr>
      </w:pPr>
      <w:r w:rsidDel="00000000" w:rsidR="00000000" w:rsidRPr="00000000">
        <w:rPr>
          <w:rFonts w:ascii="Arial" w:cs="Arial" w:eastAsia="Arial" w:hAnsi="Arial"/>
          <w:b w:val="0"/>
          <w:i w:val="0"/>
          <w:smallCaps w:val="0"/>
          <w:strike w:val="0"/>
          <w:color w:val="969696"/>
          <w:sz w:val="18"/>
          <w:szCs w:val="18"/>
          <w:u w:val="none"/>
          <w:shd w:fill="auto" w:val="clear"/>
          <w:vertAlign w:val="baseline"/>
          <w:rtl w:val="0"/>
        </w:rPr>
        <w:t xml:space="preserve">acomodación Hab Premium Room. Máximo 03 adultos + 01 niño / 02 adultos + 02 niños.</w:t>
      </w:r>
    </w:p>
    <w:p w:rsidR="00000000" w:rsidDel="00000000" w:rsidP="00000000" w:rsidRDefault="00000000" w:rsidRPr="00000000" w14:paraId="0000006C">
      <w:pPr>
        <w:shd w:fill="ffffff" w:val="clear"/>
        <w:spacing w:after="0" w:line="240" w:lineRule="auto"/>
        <w:ind w:left="372" w:firstLine="0"/>
        <w:rPr>
          <w:rFonts w:ascii="Arial" w:cs="Arial" w:eastAsia="Arial" w:hAnsi="Arial"/>
          <w:b w:val="1"/>
          <w:color w:val="969696"/>
          <w:sz w:val="18"/>
          <w:szCs w:val="18"/>
        </w:rPr>
      </w:pPr>
      <w:r w:rsidDel="00000000" w:rsidR="00000000" w:rsidRPr="00000000">
        <w:rPr>
          <w:rtl w:val="0"/>
        </w:rPr>
      </w:r>
    </w:p>
    <w:p w:rsidR="00000000" w:rsidDel="00000000" w:rsidP="00000000" w:rsidRDefault="00000000" w:rsidRPr="00000000" w14:paraId="0000006D">
      <w:pPr>
        <w:shd w:fill="ffffff" w:val="clear"/>
        <w:spacing w:after="0" w:line="240" w:lineRule="auto"/>
        <w:ind w:left="372" w:firstLine="0"/>
        <w:jc w:val="center"/>
        <w:rPr>
          <w:rFonts w:ascii="Arial" w:cs="Arial" w:eastAsia="Arial" w:hAnsi="Arial"/>
          <w:b w:val="1"/>
          <w:color w:val="969696"/>
          <w:sz w:val="18"/>
          <w:szCs w:val="18"/>
        </w:rPr>
      </w:pPr>
      <w:r w:rsidDel="00000000" w:rsidR="00000000" w:rsidRPr="00000000">
        <w:rPr>
          <w:rFonts w:ascii="Arial" w:cs="Arial" w:eastAsia="Arial" w:hAnsi="Arial"/>
          <w:b w:val="1"/>
          <w:color w:val="969696"/>
          <w:sz w:val="18"/>
          <w:szCs w:val="18"/>
        </w:rPr>
        <w:drawing>
          <wp:inline distB="0" distT="0" distL="0" distR="0">
            <wp:extent cx="3070187" cy="2145725"/>
            <wp:effectExtent b="0" l="0" r="0" t="0"/>
            <wp:docPr id="20"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3070187" cy="2145725"/>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hd w:fill="ffffff" w:val="clear"/>
        <w:spacing w:after="0" w:line="240" w:lineRule="auto"/>
        <w:ind w:left="372" w:firstLine="0"/>
        <w:rPr>
          <w:rFonts w:ascii="Arial" w:cs="Arial" w:eastAsia="Arial" w:hAnsi="Arial"/>
          <w:b w:val="1"/>
          <w:color w:val="969696"/>
          <w:sz w:val="18"/>
          <w:szCs w:val="18"/>
        </w:rPr>
      </w:pPr>
      <w:r w:rsidDel="00000000" w:rsidR="00000000" w:rsidRPr="00000000">
        <w:rPr>
          <w:rtl w:val="0"/>
        </w:rPr>
      </w:r>
    </w:p>
    <w:p w:rsidR="00000000" w:rsidDel="00000000" w:rsidP="00000000" w:rsidRDefault="00000000" w:rsidRPr="00000000" w14:paraId="0000006F">
      <w:pPr>
        <w:shd w:fill="ffffff" w:val="clear"/>
        <w:spacing w:after="0" w:line="240" w:lineRule="auto"/>
        <w:ind w:left="372" w:firstLine="0"/>
        <w:rPr>
          <w:rFonts w:ascii="Arial" w:cs="Arial" w:eastAsia="Arial" w:hAnsi="Arial"/>
          <w:b w:val="1"/>
          <w:color w:val="969696"/>
          <w:sz w:val="18"/>
          <w:szCs w:val="18"/>
        </w:rPr>
      </w:pPr>
      <w:r w:rsidDel="00000000" w:rsidR="00000000" w:rsidRPr="00000000">
        <w:rPr>
          <w:rFonts w:ascii="Arial" w:cs="Arial" w:eastAsia="Arial" w:hAnsi="Arial"/>
          <w:b w:val="1"/>
          <w:color w:val="969696"/>
          <w:sz w:val="18"/>
          <w:szCs w:val="18"/>
          <w:rtl w:val="0"/>
        </w:rPr>
        <w:t xml:space="preserve">Iberostar Selection Bavaro Suites:</w:t>
      </w:r>
    </w:p>
    <w:p w:rsidR="00000000" w:rsidDel="00000000" w:rsidP="00000000" w:rsidRDefault="00000000" w:rsidRPr="00000000" w14:paraId="00000070">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ffffff" w:val="clear"/>
        <w:spacing w:after="0" w:before="0" w:line="240" w:lineRule="auto"/>
        <w:ind w:left="1104" w:right="0" w:hanging="360"/>
        <w:jc w:val="left"/>
        <w:rPr>
          <w:rFonts w:ascii="Arial" w:cs="Arial" w:eastAsia="Arial" w:hAnsi="Arial"/>
          <w:b w:val="0"/>
          <w:i w:val="0"/>
          <w:smallCaps w:val="0"/>
          <w:strike w:val="0"/>
          <w:color w:val="969696"/>
          <w:sz w:val="18"/>
          <w:szCs w:val="18"/>
          <w:u w:val="none"/>
          <w:shd w:fill="auto" w:val="clear"/>
          <w:vertAlign w:val="baseline"/>
        </w:rPr>
      </w:pPr>
      <w:r w:rsidDel="00000000" w:rsidR="00000000" w:rsidRPr="00000000">
        <w:rPr>
          <w:rFonts w:ascii="Arial" w:cs="Arial" w:eastAsia="Arial" w:hAnsi="Arial"/>
          <w:b w:val="0"/>
          <w:i w:val="0"/>
          <w:smallCaps w:val="0"/>
          <w:strike w:val="0"/>
          <w:color w:val="969696"/>
          <w:sz w:val="18"/>
          <w:szCs w:val="18"/>
          <w:u w:val="none"/>
          <w:shd w:fill="auto" w:val="clear"/>
          <w:vertAlign w:val="baseline"/>
          <w:rtl w:val="0"/>
        </w:rPr>
        <w:t xml:space="preserve">acomodación Hab Junior Suite. Máximo 03 adultos + 01 niño / 02 adultos + 02 niños.</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092" w:right="0" w:firstLine="0"/>
        <w:jc w:val="left"/>
        <w:rPr>
          <w:rFonts w:ascii="Arial" w:cs="Arial" w:eastAsia="Arial" w:hAnsi="Arial"/>
          <w:b w:val="0"/>
          <w:i w:val="0"/>
          <w:smallCaps w:val="0"/>
          <w:strike w:val="0"/>
          <w:color w:val="969696"/>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2">
      <w:pPr>
        <w:shd w:fill="ffffff" w:val="clear"/>
        <w:spacing w:after="0" w:line="240" w:lineRule="auto"/>
        <w:ind w:left="372" w:firstLine="0"/>
        <w:jc w:val="center"/>
        <w:rPr>
          <w:rFonts w:ascii="Arial" w:cs="Arial" w:eastAsia="Arial" w:hAnsi="Arial"/>
          <w:b w:val="1"/>
          <w:color w:val="969696"/>
          <w:sz w:val="18"/>
          <w:szCs w:val="18"/>
        </w:rPr>
      </w:pPr>
      <w:r w:rsidDel="00000000" w:rsidR="00000000" w:rsidRPr="00000000">
        <w:rPr>
          <w:rFonts w:ascii="Arial" w:cs="Arial" w:eastAsia="Arial" w:hAnsi="Arial"/>
          <w:b w:val="1"/>
          <w:color w:val="969696"/>
          <w:sz w:val="18"/>
          <w:szCs w:val="18"/>
        </w:rPr>
        <w:drawing>
          <wp:inline distB="0" distT="0" distL="0" distR="0">
            <wp:extent cx="3165506" cy="1845134"/>
            <wp:effectExtent b="0" l="0" r="0" t="0"/>
            <wp:docPr id="19"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3165506" cy="1845134"/>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hd w:fill="ffffff" w:val="clear"/>
        <w:spacing w:after="0" w:line="240" w:lineRule="auto"/>
        <w:ind w:left="372" w:firstLine="0"/>
        <w:rPr>
          <w:rFonts w:ascii="Arial" w:cs="Arial" w:eastAsia="Arial" w:hAnsi="Arial"/>
          <w:b w:val="1"/>
          <w:color w:val="969696"/>
          <w:sz w:val="18"/>
          <w:szCs w:val="18"/>
        </w:rPr>
      </w:pPr>
      <w:r w:rsidDel="00000000" w:rsidR="00000000" w:rsidRPr="00000000">
        <w:rPr>
          <w:rtl w:val="0"/>
        </w:rPr>
      </w:r>
    </w:p>
    <w:p w:rsidR="00000000" w:rsidDel="00000000" w:rsidP="00000000" w:rsidRDefault="00000000" w:rsidRPr="00000000" w14:paraId="00000074">
      <w:pPr>
        <w:shd w:fill="ffffff" w:val="clear"/>
        <w:spacing w:after="0" w:line="240" w:lineRule="auto"/>
        <w:ind w:left="372" w:firstLine="0"/>
        <w:rPr>
          <w:rFonts w:ascii="Arial" w:cs="Arial" w:eastAsia="Arial" w:hAnsi="Arial"/>
          <w:b w:val="1"/>
          <w:color w:val="969696"/>
          <w:sz w:val="18"/>
          <w:szCs w:val="18"/>
        </w:rPr>
      </w:pPr>
      <w:r w:rsidDel="00000000" w:rsidR="00000000" w:rsidRPr="00000000">
        <w:rPr>
          <w:rFonts w:ascii="Arial" w:cs="Arial" w:eastAsia="Arial" w:hAnsi="Arial"/>
          <w:b w:val="1"/>
          <w:color w:val="969696"/>
          <w:sz w:val="18"/>
          <w:szCs w:val="18"/>
          <w:rtl w:val="0"/>
        </w:rPr>
        <w:t xml:space="preserve">Iberostar Selection Coral Bávaro:</w:t>
      </w:r>
    </w:p>
    <w:p w:rsidR="00000000" w:rsidDel="00000000" w:rsidP="00000000" w:rsidRDefault="00000000" w:rsidRPr="00000000" w14:paraId="00000075">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ffffff" w:val="clear"/>
        <w:spacing w:after="0" w:before="0" w:line="240" w:lineRule="auto"/>
        <w:ind w:left="1104" w:right="0" w:hanging="360"/>
        <w:jc w:val="left"/>
        <w:rPr>
          <w:rFonts w:ascii="Arial" w:cs="Arial" w:eastAsia="Arial" w:hAnsi="Arial"/>
          <w:b w:val="0"/>
          <w:i w:val="0"/>
          <w:smallCaps w:val="0"/>
          <w:strike w:val="0"/>
          <w:color w:val="969696"/>
          <w:sz w:val="18"/>
          <w:szCs w:val="18"/>
          <w:u w:val="none"/>
          <w:shd w:fill="auto" w:val="clear"/>
          <w:vertAlign w:val="baseline"/>
        </w:rPr>
      </w:pPr>
      <w:r w:rsidDel="00000000" w:rsidR="00000000" w:rsidRPr="00000000">
        <w:rPr>
          <w:rFonts w:ascii="Arial" w:cs="Arial" w:eastAsia="Arial" w:hAnsi="Arial"/>
          <w:b w:val="0"/>
          <w:i w:val="0"/>
          <w:smallCaps w:val="0"/>
          <w:strike w:val="0"/>
          <w:color w:val="969696"/>
          <w:sz w:val="18"/>
          <w:szCs w:val="18"/>
          <w:u w:val="none"/>
          <w:shd w:fill="auto" w:val="clear"/>
          <w:vertAlign w:val="baseline"/>
          <w:rtl w:val="0"/>
        </w:rPr>
        <w:t xml:space="preserve">acomodación Hab Junior Suite. Máximo 03 adultos + 01 niño / 02 adultos + 02 niños.</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092" w:right="0" w:firstLine="0"/>
        <w:jc w:val="left"/>
        <w:rPr>
          <w:rFonts w:ascii="Arial" w:cs="Arial" w:eastAsia="Arial" w:hAnsi="Arial"/>
          <w:b w:val="0"/>
          <w:i w:val="0"/>
          <w:smallCaps w:val="0"/>
          <w:strike w:val="0"/>
          <w:color w:val="969696"/>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7">
      <w:pPr>
        <w:shd w:fill="ffffff" w:val="clear"/>
        <w:spacing w:after="0" w:line="240" w:lineRule="auto"/>
        <w:ind w:left="372" w:firstLine="0"/>
        <w:jc w:val="center"/>
        <w:rPr>
          <w:rFonts w:ascii="Arial" w:cs="Arial" w:eastAsia="Arial" w:hAnsi="Arial"/>
          <w:b w:val="1"/>
          <w:color w:val="969696"/>
          <w:sz w:val="18"/>
          <w:szCs w:val="18"/>
        </w:rPr>
      </w:pPr>
      <w:r w:rsidDel="00000000" w:rsidR="00000000" w:rsidRPr="00000000">
        <w:rPr>
          <w:rFonts w:ascii="Arial" w:cs="Arial" w:eastAsia="Arial" w:hAnsi="Arial"/>
          <w:b w:val="1"/>
          <w:color w:val="969696"/>
          <w:sz w:val="18"/>
          <w:szCs w:val="18"/>
        </w:rPr>
        <w:drawing>
          <wp:inline distB="0" distT="0" distL="0" distR="0">
            <wp:extent cx="3345012" cy="1863852"/>
            <wp:effectExtent b="0" l="0" r="0" t="0"/>
            <wp:docPr id="2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345012" cy="1863852"/>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hd w:fill="ffffff" w:val="clear"/>
        <w:spacing w:after="0" w:line="240" w:lineRule="auto"/>
        <w:ind w:left="372" w:firstLine="0"/>
        <w:rPr>
          <w:rFonts w:ascii="Arial" w:cs="Arial" w:eastAsia="Arial" w:hAnsi="Arial"/>
          <w:b w:val="1"/>
          <w:color w:val="969696"/>
          <w:sz w:val="18"/>
          <w:szCs w:val="18"/>
        </w:rPr>
      </w:pPr>
      <w:r w:rsidDel="00000000" w:rsidR="00000000" w:rsidRPr="00000000">
        <w:rPr>
          <w:rFonts w:ascii="Arial" w:cs="Arial" w:eastAsia="Arial" w:hAnsi="Arial"/>
          <w:b w:val="1"/>
          <w:color w:val="969696"/>
          <w:sz w:val="18"/>
          <w:szCs w:val="18"/>
          <w:rtl w:val="0"/>
        </w:rPr>
        <w:t xml:space="preserve">JOIA Bávaro by Iberostar:</w:t>
      </w:r>
    </w:p>
    <w:p w:rsidR="00000000" w:rsidDel="00000000" w:rsidP="00000000" w:rsidRDefault="00000000" w:rsidRPr="00000000" w14:paraId="0000007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1092" w:right="0" w:hanging="360"/>
        <w:jc w:val="left"/>
        <w:rPr>
          <w:rFonts w:ascii="Arial" w:cs="Arial" w:eastAsia="Arial" w:hAnsi="Arial"/>
          <w:b w:val="0"/>
          <w:i w:val="0"/>
          <w:smallCaps w:val="0"/>
          <w:strike w:val="0"/>
          <w:color w:val="969696"/>
          <w:sz w:val="18"/>
          <w:szCs w:val="18"/>
          <w:u w:val="none"/>
          <w:shd w:fill="auto" w:val="clear"/>
          <w:vertAlign w:val="baseline"/>
        </w:rPr>
      </w:pPr>
      <w:r w:rsidDel="00000000" w:rsidR="00000000" w:rsidRPr="00000000">
        <w:rPr>
          <w:rFonts w:ascii="Arial" w:cs="Arial" w:eastAsia="Arial" w:hAnsi="Arial"/>
          <w:b w:val="0"/>
          <w:i w:val="0"/>
          <w:smallCaps w:val="0"/>
          <w:strike w:val="0"/>
          <w:color w:val="969696"/>
          <w:sz w:val="18"/>
          <w:szCs w:val="18"/>
          <w:u w:val="none"/>
          <w:shd w:fill="auto" w:val="clear"/>
          <w:vertAlign w:val="baseline"/>
          <w:rtl w:val="0"/>
        </w:rPr>
        <w:t xml:space="preserve">acomodación Hab Suite. Máximo 02 adultos. Hotel Solo adulto.</w:t>
      </w:r>
    </w:p>
    <w:p w:rsidR="00000000" w:rsidDel="00000000" w:rsidP="00000000" w:rsidRDefault="00000000" w:rsidRPr="00000000" w14:paraId="0000007A">
      <w:pPr>
        <w:shd w:fill="ffffff" w:val="clear"/>
        <w:spacing w:after="0" w:line="240" w:lineRule="auto"/>
        <w:jc w:val="center"/>
        <w:rPr>
          <w:rFonts w:ascii="Arial" w:cs="Arial" w:eastAsia="Arial" w:hAnsi="Arial"/>
          <w:b w:val="1"/>
          <w:color w:val="969696"/>
          <w:sz w:val="18"/>
          <w:szCs w:val="18"/>
        </w:rPr>
      </w:pPr>
      <w:r w:rsidDel="00000000" w:rsidR="00000000" w:rsidRPr="00000000">
        <w:rPr>
          <w:rFonts w:ascii="Arial" w:cs="Arial" w:eastAsia="Arial" w:hAnsi="Arial"/>
          <w:b w:val="1"/>
          <w:color w:val="969696"/>
          <w:sz w:val="18"/>
          <w:szCs w:val="18"/>
        </w:rPr>
        <w:drawing>
          <wp:inline distB="0" distT="0" distL="0" distR="0">
            <wp:extent cx="2965873" cy="1651236"/>
            <wp:effectExtent b="0" l="0" r="0" t="0"/>
            <wp:docPr id="2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965873" cy="1651236"/>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hd w:fill="ffffff" w:val="clear"/>
        <w:spacing w:after="0" w:line="240" w:lineRule="auto"/>
        <w:jc w:val="both"/>
        <w:rPr>
          <w:rFonts w:ascii="Arial" w:cs="Arial" w:eastAsia="Arial" w:hAnsi="Arial"/>
          <w:b w:val="1"/>
          <w:color w:val="969696"/>
          <w:sz w:val="18"/>
          <w:szCs w:val="18"/>
        </w:rPr>
      </w:pPr>
      <w:r w:rsidDel="00000000" w:rsidR="00000000" w:rsidRPr="00000000">
        <w:rPr>
          <w:rtl w:val="0"/>
        </w:rPr>
      </w:r>
    </w:p>
    <w:p w:rsidR="00000000" w:rsidDel="00000000" w:rsidP="00000000" w:rsidRDefault="00000000" w:rsidRPr="00000000" w14:paraId="0000007C">
      <w:pPr>
        <w:shd w:fill="ffffff" w:val="clear"/>
        <w:spacing w:after="0" w:line="240" w:lineRule="auto"/>
        <w:jc w:val="both"/>
        <w:rPr>
          <w:rFonts w:ascii="Arial" w:cs="Arial" w:eastAsia="Arial" w:hAnsi="Arial"/>
          <w:b w:val="1"/>
          <w:color w:val="969696"/>
          <w:sz w:val="18"/>
          <w:szCs w:val="18"/>
        </w:rPr>
      </w:pPr>
      <w:r w:rsidDel="00000000" w:rsidR="00000000" w:rsidRPr="00000000">
        <w:rPr>
          <w:rtl w:val="0"/>
        </w:rPr>
      </w:r>
    </w:p>
    <w:p w:rsidR="00000000" w:rsidDel="00000000" w:rsidP="00000000" w:rsidRDefault="00000000" w:rsidRPr="00000000" w14:paraId="0000007D">
      <w:pPr>
        <w:shd w:fill="ffffff" w:val="clear"/>
        <w:spacing w:after="0" w:line="240" w:lineRule="auto"/>
        <w:jc w:val="both"/>
        <w:rPr>
          <w:rFonts w:ascii="Arial" w:cs="Arial" w:eastAsia="Arial" w:hAnsi="Arial"/>
          <w:b w:val="1"/>
          <w:color w:val="969696"/>
          <w:sz w:val="18"/>
          <w:szCs w:val="18"/>
        </w:rPr>
      </w:pPr>
      <w:r w:rsidDel="00000000" w:rsidR="00000000" w:rsidRPr="00000000">
        <w:rPr>
          <w:rFonts w:ascii="Arial" w:cs="Arial" w:eastAsia="Arial" w:hAnsi="Arial"/>
          <w:b w:val="1"/>
          <w:color w:val="969696"/>
          <w:sz w:val="18"/>
          <w:szCs w:val="18"/>
          <w:rtl w:val="0"/>
        </w:rPr>
        <w:t xml:space="preserve">CONDICIONES:</w:t>
      </w:r>
    </w:p>
    <w:p w:rsidR="00000000" w:rsidDel="00000000" w:rsidP="00000000" w:rsidRDefault="00000000" w:rsidRPr="00000000" w14:paraId="0000007E">
      <w:pPr>
        <w:numPr>
          <w:ilvl w:val="0"/>
          <w:numId w:val="2"/>
        </w:numPr>
        <w:shd w:fill="ffffff" w:val="clear"/>
        <w:spacing w:after="0" w:line="240" w:lineRule="auto"/>
        <w:ind w:left="720" w:hanging="360"/>
        <w:jc w:val="both"/>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Tarifa dinámica. </w:t>
      </w:r>
    </w:p>
    <w:p w:rsidR="00000000" w:rsidDel="00000000" w:rsidP="00000000" w:rsidRDefault="00000000" w:rsidRPr="00000000" w14:paraId="0000007F">
      <w:pPr>
        <w:numPr>
          <w:ilvl w:val="0"/>
          <w:numId w:val="2"/>
        </w:numPr>
        <w:shd w:fill="ffffff" w:val="clear"/>
        <w:spacing w:after="0" w:line="240" w:lineRule="auto"/>
        <w:ind w:left="720" w:hanging="360"/>
        <w:jc w:val="both"/>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Tarifas por persona en dólares americanos. </w:t>
      </w:r>
    </w:p>
    <w:p w:rsidR="00000000" w:rsidDel="00000000" w:rsidP="00000000" w:rsidRDefault="00000000" w:rsidRPr="00000000" w14:paraId="00000080">
      <w:pPr>
        <w:numPr>
          <w:ilvl w:val="0"/>
          <w:numId w:val="2"/>
        </w:numPr>
        <w:shd w:fill="ffffff" w:val="clear"/>
        <w:spacing w:after="0" w:line="240" w:lineRule="auto"/>
        <w:ind w:left="720" w:hanging="360"/>
        <w:jc w:val="both"/>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Mínimo 02 pasajeros / mínimo 03 noches</w:t>
      </w:r>
    </w:p>
    <w:p w:rsidR="00000000" w:rsidDel="00000000" w:rsidP="00000000" w:rsidRDefault="00000000" w:rsidRPr="00000000" w14:paraId="00000081">
      <w:pPr>
        <w:numPr>
          <w:ilvl w:val="0"/>
          <w:numId w:val="2"/>
        </w:numPr>
        <w:shd w:fill="ffffff" w:val="clear"/>
        <w:spacing w:after="0" w:line="240" w:lineRule="auto"/>
        <w:ind w:left="720" w:hanging="360"/>
        <w:jc w:val="both"/>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Precios especiales para pagos en efectivo o depósito en cuentas bancarias.</w:t>
      </w:r>
    </w:p>
    <w:p w:rsidR="00000000" w:rsidDel="00000000" w:rsidP="00000000" w:rsidRDefault="00000000" w:rsidRPr="00000000" w14:paraId="00000082">
      <w:pPr>
        <w:numPr>
          <w:ilvl w:val="0"/>
          <w:numId w:val="2"/>
        </w:numPr>
        <w:shd w:fill="ffffff" w:val="clear"/>
        <w:spacing w:after="0" w:line="240" w:lineRule="auto"/>
        <w:ind w:left="720" w:hanging="360"/>
        <w:jc w:val="both"/>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Incentivo de $10 por pasajero y comisión del 10% del programa.</w:t>
      </w:r>
    </w:p>
    <w:p w:rsidR="00000000" w:rsidDel="00000000" w:rsidP="00000000" w:rsidRDefault="00000000" w:rsidRPr="00000000" w14:paraId="00000083">
      <w:pPr>
        <w:numPr>
          <w:ilvl w:val="0"/>
          <w:numId w:val="2"/>
        </w:numPr>
        <w:shd w:fill="ffffff" w:val="clear"/>
        <w:spacing w:after="0" w:line="240" w:lineRule="auto"/>
        <w:ind w:left="720" w:hanging="360"/>
        <w:jc w:val="both"/>
        <w:rPr>
          <w:rFonts w:ascii="Arial" w:cs="Arial" w:eastAsia="Arial" w:hAnsi="Arial"/>
          <w:b w:val="1"/>
          <w:i w:val="1"/>
          <w:color w:val="969696"/>
          <w:sz w:val="18"/>
          <w:szCs w:val="18"/>
        </w:rPr>
      </w:pPr>
      <w:r w:rsidDel="00000000" w:rsidR="00000000" w:rsidRPr="00000000">
        <w:rPr>
          <w:rFonts w:ascii="Arial" w:cs="Arial" w:eastAsia="Arial" w:hAnsi="Arial"/>
          <w:b w:val="1"/>
          <w:i w:val="1"/>
          <w:color w:val="969696"/>
          <w:sz w:val="18"/>
          <w:szCs w:val="18"/>
          <w:rtl w:val="0"/>
        </w:rPr>
        <w:t xml:space="preserve">Vigencia de compra: hasta agotar stock.</w:t>
      </w:r>
    </w:p>
    <w:p w:rsidR="00000000" w:rsidDel="00000000" w:rsidP="00000000" w:rsidRDefault="00000000" w:rsidRPr="00000000" w14:paraId="00000084">
      <w:pPr>
        <w:numPr>
          <w:ilvl w:val="0"/>
          <w:numId w:val="2"/>
        </w:numPr>
        <w:shd w:fill="ffffff" w:val="clear"/>
        <w:spacing w:after="0" w:line="240" w:lineRule="auto"/>
        <w:ind w:left="720" w:hanging="360"/>
        <w:jc w:val="both"/>
        <w:rPr>
          <w:rFonts w:ascii="Arial" w:cs="Arial" w:eastAsia="Arial" w:hAnsi="Arial"/>
          <w:b w:val="1"/>
          <w:i w:val="1"/>
          <w:color w:val="969696"/>
          <w:sz w:val="18"/>
          <w:szCs w:val="18"/>
        </w:rPr>
      </w:pPr>
      <w:r w:rsidDel="00000000" w:rsidR="00000000" w:rsidRPr="00000000">
        <w:rPr>
          <w:rFonts w:ascii="Arial" w:cs="Arial" w:eastAsia="Arial" w:hAnsi="Arial"/>
          <w:b w:val="1"/>
          <w:i w:val="1"/>
          <w:color w:val="969696"/>
          <w:sz w:val="18"/>
          <w:szCs w:val="18"/>
          <w:rtl w:val="0"/>
        </w:rPr>
        <w:t xml:space="preserve">Vigencia de viaje: Del 05 </w:t>
      </w:r>
      <w:r w:rsidDel="00000000" w:rsidR="00000000" w:rsidRPr="00000000">
        <w:rPr>
          <w:rFonts w:ascii="Arial" w:cs="Arial" w:eastAsia="Arial" w:hAnsi="Arial"/>
          <w:b w:val="1"/>
          <w:i w:val="1"/>
          <w:color w:val="969696"/>
          <w:sz w:val="18"/>
          <w:szCs w:val="18"/>
          <w:rtl w:val="0"/>
        </w:rPr>
        <w:t xml:space="preserve">Setiembre</w:t>
      </w:r>
      <w:r w:rsidDel="00000000" w:rsidR="00000000" w:rsidRPr="00000000">
        <w:rPr>
          <w:rFonts w:ascii="Arial" w:cs="Arial" w:eastAsia="Arial" w:hAnsi="Arial"/>
          <w:b w:val="1"/>
          <w:i w:val="1"/>
          <w:color w:val="969696"/>
          <w:sz w:val="18"/>
          <w:szCs w:val="18"/>
          <w:rtl w:val="0"/>
        </w:rPr>
        <w:t xml:space="preserve"> hasta 30 Junio 2026.</w:t>
      </w:r>
    </w:p>
    <w:p w:rsidR="00000000" w:rsidDel="00000000" w:rsidP="00000000" w:rsidRDefault="00000000" w:rsidRPr="00000000" w14:paraId="00000085">
      <w:pPr>
        <w:numPr>
          <w:ilvl w:val="0"/>
          <w:numId w:val="2"/>
        </w:numPr>
        <w:shd w:fill="ffffff" w:val="clear"/>
        <w:spacing w:after="0" w:line="240" w:lineRule="auto"/>
        <w:ind w:left="720" w:hanging="360"/>
        <w:jc w:val="both"/>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Sujeto a disponibilidad al momento de solicitar la reserva.</w:t>
      </w:r>
    </w:p>
    <w:p w:rsidR="00000000" w:rsidDel="00000000" w:rsidP="00000000" w:rsidRDefault="00000000" w:rsidRPr="00000000" w14:paraId="00000086">
      <w:pPr>
        <w:numPr>
          <w:ilvl w:val="0"/>
          <w:numId w:val="2"/>
        </w:numPr>
        <w:shd w:fill="ffffff" w:val="clear"/>
        <w:spacing w:after="0" w:line="240" w:lineRule="auto"/>
        <w:ind w:left="720" w:hanging="360"/>
        <w:jc w:val="both"/>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Tarifas sujetas a variación sin previo aviso.</w:t>
      </w:r>
    </w:p>
    <w:p w:rsidR="00000000" w:rsidDel="00000000" w:rsidP="00000000" w:rsidRDefault="00000000" w:rsidRPr="00000000" w14:paraId="00000087">
      <w:pPr>
        <w:numPr>
          <w:ilvl w:val="0"/>
          <w:numId w:val="2"/>
        </w:numPr>
        <w:shd w:fill="ffffff" w:val="clear"/>
        <w:spacing w:after="0" w:line="240" w:lineRule="auto"/>
        <w:ind w:left="720" w:hanging="360"/>
        <w:jc w:val="both"/>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Tarifas</w:t>
      </w:r>
      <w:r w:rsidDel="00000000" w:rsidR="00000000" w:rsidRPr="00000000">
        <w:rPr>
          <w:rFonts w:ascii="Arial" w:cs="Arial" w:eastAsia="Arial" w:hAnsi="Arial"/>
          <w:color w:val="969696"/>
          <w:sz w:val="18"/>
          <w:szCs w:val="18"/>
          <w:rtl w:val="0"/>
        </w:rPr>
        <w:t xml:space="preserve"> no son válidas en feriados largos, Semana Santa, Fiestas Patrias. Navidad, Año Nuevo, congresos, feriados nacionales, eventos, entre otros. consultar el mínimo de estadía.</w:t>
      </w:r>
    </w:p>
    <w:p w:rsidR="00000000" w:rsidDel="00000000" w:rsidP="00000000" w:rsidRDefault="00000000" w:rsidRPr="00000000" w14:paraId="00000088">
      <w:pPr>
        <w:numPr>
          <w:ilvl w:val="0"/>
          <w:numId w:val="2"/>
        </w:numPr>
        <w:shd w:fill="ffffff" w:val="clear"/>
        <w:spacing w:after="0" w:line="240" w:lineRule="auto"/>
        <w:ind w:left="720" w:hanging="360"/>
        <w:jc w:val="both"/>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Traslados</w:t>
      </w:r>
      <w:r w:rsidDel="00000000" w:rsidR="00000000" w:rsidRPr="00000000">
        <w:rPr>
          <w:rFonts w:ascii="Arial" w:cs="Arial" w:eastAsia="Arial" w:hAnsi="Arial"/>
          <w:color w:val="969696"/>
          <w:sz w:val="18"/>
          <w:szCs w:val="18"/>
          <w:rtl w:val="0"/>
        </w:rPr>
        <w:t xml:space="preserve"> se realizan en servicios regular o compartido desde el aeropuerto al hotel y viceversa. </w:t>
      </w:r>
    </w:p>
    <w:p w:rsidR="00000000" w:rsidDel="00000000" w:rsidP="00000000" w:rsidRDefault="00000000" w:rsidRPr="00000000" w14:paraId="00000089">
      <w:pPr>
        <w:shd w:fill="ffffff" w:val="clear"/>
        <w:spacing w:after="0" w:line="240" w:lineRule="auto"/>
        <w:jc w:val="both"/>
        <w:rPr>
          <w:rFonts w:ascii="Arial" w:cs="Arial" w:eastAsia="Arial" w:hAnsi="Arial"/>
          <w:b w:val="1"/>
          <w:color w:val="969696"/>
          <w:sz w:val="18"/>
          <w:szCs w:val="18"/>
        </w:rPr>
      </w:pPr>
      <w:r w:rsidDel="00000000" w:rsidR="00000000" w:rsidRPr="00000000">
        <w:rPr>
          <w:rtl w:val="0"/>
        </w:rPr>
      </w:r>
    </w:p>
    <w:p w:rsidR="00000000" w:rsidDel="00000000" w:rsidP="00000000" w:rsidRDefault="00000000" w:rsidRPr="00000000" w14:paraId="0000008A">
      <w:pPr>
        <w:shd w:fill="ffffff" w:val="clear"/>
        <w:spacing w:after="0" w:line="240" w:lineRule="auto"/>
        <w:jc w:val="both"/>
        <w:rPr>
          <w:rFonts w:ascii="Arial" w:cs="Arial" w:eastAsia="Arial" w:hAnsi="Arial"/>
          <w:b w:val="1"/>
          <w:color w:val="969696"/>
          <w:sz w:val="18"/>
          <w:szCs w:val="18"/>
        </w:rPr>
      </w:pPr>
      <w:r w:rsidDel="00000000" w:rsidR="00000000" w:rsidRPr="00000000">
        <w:rPr>
          <w:rFonts w:ascii="Arial" w:cs="Arial" w:eastAsia="Arial" w:hAnsi="Arial"/>
          <w:b w:val="1"/>
          <w:color w:val="969696"/>
          <w:sz w:val="18"/>
          <w:szCs w:val="18"/>
          <w:rtl w:val="0"/>
        </w:rPr>
        <w:t xml:space="preserve">POLÍTICA MENORES:</w:t>
      </w:r>
    </w:p>
    <w:p w:rsidR="00000000" w:rsidDel="00000000" w:rsidP="00000000" w:rsidRDefault="00000000" w:rsidRPr="00000000" w14:paraId="0000008B">
      <w:pPr>
        <w:shd w:fill="ffffff" w:val="clear"/>
        <w:spacing w:after="0" w:line="240" w:lineRule="auto"/>
        <w:jc w:val="both"/>
        <w:rPr>
          <w:rFonts w:ascii="Arial" w:cs="Arial" w:eastAsia="Arial" w:hAnsi="Arial"/>
          <w:color w:val="969696"/>
          <w:sz w:val="18"/>
          <w:szCs w:val="18"/>
        </w:rPr>
      </w:pPr>
      <w:r w:rsidDel="00000000" w:rsidR="00000000" w:rsidRPr="00000000">
        <w:rPr>
          <w:rFonts w:ascii="Arial" w:cs="Arial" w:eastAsia="Arial" w:hAnsi="Arial"/>
          <w:color w:val="969696"/>
          <w:sz w:val="18"/>
          <w:szCs w:val="18"/>
          <w:rtl w:val="0"/>
        </w:rPr>
        <w:t xml:space="preserve">Niños de </w:t>
      </w:r>
      <w:r w:rsidDel="00000000" w:rsidR="00000000" w:rsidRPr="00000000">
        <w:rPr>
          <w:rFonts w:ascii="Arial" w:cs="Arial" w:eastAsia="Arial" w:hAnsi="Arial"/>
          <w:color w:val="969696"/>
          <w:sz w:val="18"/>
          <w:szCs w:val="18"/>
          <w:rtl w:val="0"/>
        </w:rPr>
        <w:t xml:space="preserve">0-02</w:t>
      </w:r>
      <w:r w:rsidDel="00000000" w:rsidR="00000000" w:rsidRPr="00000000">
        <w:rPr>
          <w:rFonts w:ascii="Arial" w:cs="Arial" w:eastAsia="Arial" w:hAnsi="Arial"/>
          <w:color w:val="969696"/>
          <w:sz w:val="18"/>
          <w:szCs w:val="18"/>
          <w:rtl w:val="0"/>
        </w:rPr>
        <w:t xml:space="preserve"> años gratis solo en alojamiento, pagan traslados (consultar) en caso que desee asiento, si va en brazos de los padres no paga asiento, pero debe de ser considerado infante. Niños de 03 - 12 años paga tarifa indicada. Tarifa de niños aplica compartiendo habitación con dos adultos. Traslados niños aplica hasta 11 años, para Niños de 12 años aplica suplemento.</w:t>
      </w:r>
    </w:p>
    <w:p w:rsidR="00000000" w:rsidDel="00000000" w:rsidP="00000000" w:rsidRDefault="00000000" w:rsidRPr="00000000" w14:paraId="0000008C">
      <w:pPr>
        <w:shd w:fill="ffffff" w:val="clear"/>
        <w:spacing w:after="0" w:line="240" w:lineRule="auto"/>
        <w:jc w:val="both"/>
        <w:rPr>
          <w:rFonts w:ascii="Arial" w:cs="Arial" w:eastAsia="Arial" w:hAnsi="Arial"/>
          <w:b w:val="1"/>
          <w:color w:val="969696"/>
          <w:sz w:val="18"/>
          <w:szCs w:val="18"/>
          <w:u w:val="single"/>
        </w:rPr>
      </w:pPr>
      <w:r w:rsidDel="00000000" w:rsidR="00000000" w:rsidRPr="00000000">
        <w:rPr>
          <w:rtl w:val="0"/>
        </w:rPr>
      </w:r>
    </w:p>
    <w:p w:rsidR="00000000" w:rsidDel="00000000" w:rsidP="00000000" w:rsidRDefault="00000000" w:rsidRPr="00000000" w14:paraId="0000008D">
      <w:pPr>
        <w:shd w:fill="ffffff" w:val="clear"/>
        <w:spacing w:after="0" w:line="240" w:lineRule="auto"/>
        <w:jc w:val="both"/>
        <w:rPr>
          <w:rFonts w:ascii="Arial" w:cs="Arial" w:eastAsia="Arial" w:hAnsi="Arial"/>
          <w:color w:val="969696"/>
          <w:sz w:val="18"/>
          <w:szCs w:val="18"/>
        </w:rPr>
      </w:pPr>
      <w:r w:rsidDel="00000000" w:rsidR="00000000" w:rsidRPr="00000000">
        <w:rPr>
          <w:rtl w:val="0"/>
        </w:rPr>
      </w:r>
    </w:p>
    <w:sectPr>
      <w:headerReference r:id="rId12" w:type="default"/>
      <w:pgSz w:h="16838" w:w="11906" w:orient="portrait"/>
      <w:pgMar w:bottom="709" w:top="1417" w:left="993" w:right="1135"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6420"/>
        <w:tab w:val="right" w:leader="none" w:pos="13719"/>
      </w:tabs>
      <w:spacing w:after="0" w:before="0" w:line="240" w:lineRule="auto"/>
      <w:ind w:left="-11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drawing>
        <wp:anchor allowOverlap="1" behindDoc="1" distB="0" distT="0" distL="0" distR="0" hidden="0" layoutInCell="1" locked="0" relativeHeight="0" simplePos="0">
          <wp:simplePos x="0" y="0"/>
          <wp:positionH relativeFrom="column">
            <wp:posOffset>5200650</wp:posOffset>
          </wp:positionH>
          <wp:positionV relativeFrom="paragraph">
            <wp:posOffset>-431799</wp:posOffset>
          </wp:positionV>
          <wp:extent cx="886460" cy="1038225"/>
          <wp:effectExtent b="0" l="0" r="0" t="0"/>
          <wp:wrapNone/>
          <wp:docPr id="2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86460" cy="10382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-260984</wp:posOffset>
          </wp:positionV>
          <wp:extent cx="2260600" cy="714375"/>
          <wp:effectExtent b="0" l="0" r="0" t="0"/>
          <wp:wrapSquare wrapText="bothSides" distB="0" distT="0" distL="114300" distR="114300"/>
          <wp:docPr id="23"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2260600" cy="714375"/>
                  </a:xfrm>
                  <a:prstGeom prst="rect"/>
                  <a:ln/>
                </pic:spPr>
              </pic:pic>
            </a:graphicData>
          </a:graphic>
        </wp:anchor>
      </w:drawing>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2330"/>
      </w:tabs>
      <w:spacing w:after="0" w:before="0" w:line="240" w:lineRule="auto"/>
      <w:ind w:left="-11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o"/>
      <w:lvlJc w:val="left"/>
      <w:pPr>
        <w:ind w:left="1428" w:hanging="360"/>
      </w:pPr>
      <w:rPr>
        <w:rFonts w:ascii="Courier New" w:cs="Courier New" w:eastAsia="Courier New" w:hAnsi="Courier New"/>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PE"/>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481391"/>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481391"/>
  </w:style>
  <w:style w:type="paragraph" w:styleId="Piedepgina">
    <w:name w:val="footer"/>
    <w:basedOn w:val="Normal"/>
    <w:link w:val="PiedepginaCar"/>
    <w:uiPriority w:val="99"/>
    <w:unhideWhenUsed w:val="1"/>
    <w:rsid w:val="00481391"/>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481391"/>
  </w:style>
  <w:style w:type="paragraph" w:styleId="Prrafodelista">
    <w:name w:val="List Paragraph"/>
    <w:basedOn w:val="Normal"/>
    <w:uiPriority w:val="34"/>
    <w:qFormat w:val="1"/>
    <w:rsid w:val="007C2E76"/>
    <w:pPr>
      <w:ind w:left="720"/>
      <w:contextualSpacing w:val="1"/>
    </w:pPr>
  </w:style>
  <w:style w:type="paragraph" w:styleId="Sinespaciado">
    <w:name w:val="No Spacing"/>
    <w:link w:val="SinespaciadoCar"/>
    <w:uiPriority w:val="1"/>
    <w:qFormat w:val="1"/>
    <w:rsid w:val="002924BA"/>
    <w:pPr>
      <w:spacing w:after="0" w:line="240" w:lineRule="auto"/>
    </w:pPr>
    <w:rPr>
      <w:lang w:val="es-PE"/>
    </w:rPr>
  </w:style>
  <w:style w:type="character" w:styleId="SinespaciadoCar" w:customStyle="1">
    <w:name w:val="Sin espaciado Car"/>
    <w:basedOn w:val="Fuentedeprrafopredeter"/>
    <w:link w:val="Sinespaciado"/>
    <w:uiPriority w:val="1"/>
    <w:locked w:val="1"/>
    <w:rsid w:val="002924BA"/>
    <w:rPr>
      <w:lang w:val="es-PE"/>
    </w:rPr>
  </w:style>
  <w:style w:type="character" w:styleId="morecontent" w:customStyle="1">
    <w:name w:val="morecontent"/>
    <w:basedOn w:val="Fuentedeprrafopredeter"/>
    <w:rsid w:val="00532319"/>
  </w:style>
  <w:style w:type="character" w:styleId="Textoennegrita">
    <w:name w:val="Strong"/>
    <w:basedOn w:val="Fuentedeprrafopredeter"/>
    <w:uiPriority w:val="22"/>
    <w:qFormat w:val="1"/>
    <w:rsid w:val="001A0A58"/>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4.png"/><Relationship Id="rId12" Type="http://schemas.openxmlformats.org/officeDocument/2006/relationships/header" Target="header1.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0CcEDgNERMHt0uilI11LgMaHwg==">CgMxLjA4AHIhMVBOWFE4QUJ6Z3JBZVE4MHd0QUh1YlJWYUF3NUdpZWQz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2025-10-06T13:33:00Z</dcterms:created>
  <dc:creator>Cuenta Microsoft</dc:creator>
</cp:coreProperties>
</file>