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6A75" w14:textId="3BA702B2" w:rsidR="00DE27ED" w:rsidRPr="00BA7A4C" w:rsidRDefault="00A85740" w:rsidP="0047511C">
      <w:pPr>
        <w:spacing w:after="0" w:line="240" w:lineRule="auto"/>
        <w:jc w:val="center"/>
        <w:rPr>
          <w:rFonts w:ascii="Arial" w:hAnsi="Arial" w:cs="Arial"/>
          <w:b/>
          <w:color w:val="828282"/>
          <w:szCs w:val="16"/>
          <w:lang w:val="es-PE" w:eastAsia="es-ES"/>
        </w:rPr>
      </w:pPr>
      <w:r w:rsidRPr="00BA7A4C">
        <w:rPr>
          <w:rFonts w:ascii="Arial" w:hAnsi="Arial" w:cs="Arial"/>
          <w:b/>
          <w:color w:val="828282"/>
          <w:szCs w:val="16"/>
          <w:lang w:val="es-PE" w:eastAsia="es-ES"/>
        </w:rPr>
        <w:t>CLUB MED</w:t>
      </w:r>
    </w:p>
    <w:p w14:paraId="769E6AAC" w14:textId="62F73FB4" w:rsidR="00E650B6" w:rsidRPr="00BA7A4C" w:rsidRDefault="00E650B6" w:rsidP="00E650B6">
      <w:pPr>
        <w:spacing w:after="0" w:line="360" w:lineRule="auto"/>
        <w:jc w:val="center"/>
        <w:rPr>
          <w:rFonts w:ascii="Arial" w:hAnsi="Arial" w:cs="Arial"/>
          <w:b/>
          <w:color w:val="828282"/>
          <w:szCs w:val="16"/>
          <w:lang w:val="es-PE" w:eastAsia="es-ES"/>
        </w:rPr>
      </w:pPr>
      <w:r w:rsidRPr="00BA7A4C">
        <w:rPr>
          <w:rFonts w:ascii="Arial" w:hAnsi="Arial" w:cs="Arial"/>
          <w:b/>
          <w:color w:val="828282"/>
          <w:szCs w:val="16"/>
          <w:lang w:val="es-PE" w:eastAsia="es-ES"/>
        </w:rPr>
        <w:t xml:space="preserve">Porto seguro </w:t>
      </w:r>
    </w:p>
    <w:p w14:paraId="2ACBBE6E" w14:textId="478D14DA" w:rsidR="00DE27ED" w:rsidRPr="00BA7A4C" w:rsidRDefault="00BA7A4C" w:rsidP="00E650B6">
      <w:pPr>
        <w:spacing w:after="0" w:line="360" w:lineRule="auto"/>
        <w:jc w:val="center"/>
        <w:rPr>
          <w:rFonts w:ascii="Arial" w:hAnsi="Arial" w:cs="Arial"/>
          <w:color w:val="828282"/>
          <w:sz w:val="18"/>
          <w:szCs w:val="16"/>
        </w:rPr>
      </w:pPr>
      <w:r w:rsidRPr="00BA7A4C">
        <w:rPr>
          <w:rFonts w:ascii="Arial" w:hAnsi="Arial" w:cs="Arial"/>
          <w:color w:val="828282"/>
          <w:sz w:val="18"/>
          <w:szCs w:val="16"/>
        </w:rPr>
        <w:t>08</w:t>
      </w:r>
      <w:r w:rsidR="00DE27ED" w:rsidRPr="00BA7A4C">
        <w:rPr>
          <w:rFonts w:ascii="Arial" w:hAnsi="Arial" w:cs="Arial"/>
          <w:color w:val="828282"/>
          <w:sz w:val="18"/>
          <w:szCs w:val="16"/>
        </w:rPr>
        <w:t xml:space="preserve"> </w:t>
      </w:r>
      <w:r w:rsidR="007A6735" w:rsidRPr="00BA7A4C">
        <w:rPr>
          <w:rFonts w:ascii="Arial" w:hAnsi="Arial" w:cs="Arial"/>
          <w:color w:val="828282"/>
          <w:sz w:val="18"/>
          <w:szCs w:val="16"/>
        </w:rPr>
        <w:t>Días</w:t>
      </w:r>
      <w:r w:rsidR="00DE27ED" w:rsidRPr="00BA7A4C">
        <w:rPr>
          <w:rFonts w:ascii="Arial" w:hAnsi="Arial" w:cs="Arial"/>
          <w:color w:val="828282"/>
          <w:sz w:val="18"/>
          <w:szCs w:val="16"/>
        </w:rPr>
        <w:t xml:space="preserve"> / 0</w:t>
      </w:r>
      <w:r w:rsidRPr="00BA7A4C">
        <w:rPr>
          <w:rFonts w:ascii="Arial" w:hAnsi="Arial" w:cs="Arial"/>
          <w:color w:val="828282"/>
          <w:sz w:val="18"/>
          <w:szCs w:val="16"/>
        </w:rPr>
        <w:t>7</w:t>
      </w:r>
      <w:r w:rsidR="00DE27ED" w:rsidRPr="00BA7A4C">
        <w:rPr>
          <w:rFonts w:ascii="Arial" w:hAnsi="Arial" w:cs="Arial"/>
          <w:color w:val="828282"/>
          <w:sz w:val="18"/>
          <w:szCs w:val="16"/>
        </w:rPr>
        <w:t xml:space="preserve"> Noches</w:t>
      </w:r>
    </w:p>
    <w:p w14:paraId="15FA814B" w14:textId="103CB937" w:rsidR="00DE27ED" w:rsidRPr="00BA7A4C" w:rsidRDefault="00CF3DBB" w:rsidP="00BA7A4C">
      <w:pPr>
        <w:spacing w:after="0" w:line="240" w:lineRule="auto"/>
        <w:jc w:val="right"/>
        <w:rPr>
          <w:rFonts w:ascii="Arial" w:hAnsi="Arial" w:cs="Arial"/>
          <w:b/>
          <w:sz w:val="16"/>
          <w:szCs w:val="16"/>
        </w:rPr>
      </w:pPr>
      <w:r w:rsidRPr="00BA7A4C">
        <w:rPr>
          <w:rFonts w:ascii="Arial" w:hAnsi="Arial" w:cs="Arial"/>
          <w:b/>
          <w:color w:val="ED6964"/>
          <w:sz w:val="20"/>
          <w:szCs w:val="20"/>
          <w:lang w:eastAsia="es-ES"/>
        </w:rPr>
        <w:t>DESDE US$</w:t>
      </w:r>
      <w:r w:rsidR="001F1D29" w:rsidRPr="00BA7A4C">
        <w:rPr>
          <w:rFonts w:ascii="Arial" w:hAnsi="Arial" w:cs="Arial"/>
          <w:b/>
          <w:color w:val="ED6964"/>
          <w:sz w:val="20"/>
          <w:szCs w:val="20"/>
          <w:lang w:eastAsia="es-ES"/>
        </w:rPr>
        <w:t xml:space="preserve"> </w:t>
      </w:r>
      <w:r w:rsidR="00BA7A4C" w:rsidRPr="00BA7A4C">
        <w:rPr>
          <w:rFonts w:ascii="Arial" w:hAnsi="Arial" w:cs="Arial"/>
          <w:b/>
          <w:color w:val="ED6964"/>
          <w:sz w:val="20"/>
          <w:szCs w:val="20"/>
          <w:lang w:eastAsia="es-ES"/>
        </w:rPr>
        <w:t>1</w:t>
      </w:r>
      <w:r w:rsidR="00EB5319">
        <w:rPr>
          <w:rFonts w:ascii="Arial" w:hAnsi="Arial" w:cs="Arial"/>
          <w:b/>
          <w:color w:val="ED6964"/>
          <w:sz w:val="20"/>
          <w:szCs w:val="20"/>
          <w:lang w:eastAsia="es-ES"/>
        </w:rPr>
        <w:t>279</w:t>
      </w:r>
      <w:r w:rsidR="00BA7A4C" w:rsidRPr="00BA7A4C">
        <w:rPr>
          <w:rFonts w:ascii="Arial" w:hAnsi="Arial" w:cs="Arial"/>
          <w:b/>
          <w:color w:val="ED6964"/>
          <w:sz w:val="20"/>
          <w:szCs w:val="20"/>
          <w:lang w:eastAsia="es-ES"/>
        </w:rPr>
        <w:t>.00</w:t>
      </w:r>
    </w:p>
    <w:p w14:paraId="463EEAB8" w14:textId="62EBE4DE" w:rsidR="00122BD4" w:rsidRPr="00BA7A4C" w:rsidRDefault="00E650B6" w:rsidP="00122BD4">
      <w:pPr>
        <w:spacing w:after="0" w:line="240" w:lineRule="auto"/>
        <w:rPr>
          <w:rFonts w:ascii="Arial" w:hAnsi="Arial" w:cs="Arial"/>
          <w:b/>
          <w:color w:val="828282"/>
          <w:sz w:val="18"/>
          <w:szCs w:val="16"/>
        </w:rPr>
      </w:pPr>
      <w:r w:rsidRPr="00BA7A4C">
        <w:rPr>
          <w:rFonts w:ascii="Arial" w:hAnsi="Arial" w:cs="Arial"/>
          <w:b/>
          <w:color w:val="828282"/>
          <w:sz w:val="18"/>
          <w:szCs w:val="16"/>
        </w:rPr>
        <w:t>INCLUYE:</w:t>
      </w:r>
    </w:p>
    <w:p w14:paraId="76BF71D4" w14:textId="77777777" w:rsidR="00DE27ED" w:rsidRPr="00BA7A4C" w:rsidRDefault="00DE27ED" w:rsidP="000E7EFB">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Traslado aeropuerto</w:t>
      </w:r>
      <w:r w:rsidR="0015046D" w:rsidRPr="00BA7A4C">
        <w:rPr>
          <w:rFonts w:ascii="Arial" w:hAnsi="Arial" w:cs="Arial"/>
          <w:color w:val="828282"/>
          <w:sz w:val="18"/>
          <w:szCs w:val="16"/>
        </w:rPr>
        <w:t xml:space="preserve"> </w:t>
      </w:r>
      <w:r w:rsidR="00C92586" w:rsidRPr="00BA7A4C">
        <w:rPr>
          <w:rFonts w:ascii="Arial" w:hAnsi="Arial" w:cs="Arial"/>
          <w:color w:val="828282"/>
          <w:sz w:val="18"/>
          <w:szCs w:val="16"/>
        </w:rPr>
        <w:t xml:space="preserve">BPS </w:t>
      </w:r>
      <w:r w:rsidR="005D2447" w:rsidRPr="00BA7A4C">
        <w:rPr>
          <w:rFonts w:ascii="Arial" w:hAnsi="Arial" w:cs="Arial"/>
          <w:color w:val="828282"/>
          <w:sz w:val="18"/>
          <w:szCs w:val="16"/>
        </w:rPr>
        <w:t xml:space="preserve">/ </w:t>
      </w:r>
      <w:r w:rsidR="001F1D29" w:rsidRPr="00BA7A4C">
        <w:rPr>
          <w:rFonts w:ascii="Arial" w:hAnsi="Arial" w:cs="Arial"/>
          <w:color w:val="828282"/>
          <w:sz w:val="18"/>
          <w:szCs w:val="16"/>
        </w:rPr>
        <w:t>Hotel /</w:t>
      </w:r>
      <w:r w:rsidR="0015046D" w:rsidRPr="00BA7A4C">
        <w:rPr>
          <w:rFonts w:ascii="Arial" w:hAnsi="Arial" w:cs="Arial"/>
          <w:color w:val="828282"/>
          <w:sz w:val="18"/>
          <w:szCs w:val="16"/>
        </w:rPr>
        <w:t xml:space="preserve"> aeropuerto</w:t>
      </w:r>
      <w:r w:rsidR="00C92586" w:rsidRPr="00BA7A4C">
        <w:rPr>
          <w:rFonts w:ascii="Arial" w:hAnsi="Arial" w:cs="Arial"/>
          <w:color w:val="828282"/>
          <w:sz w:val="18"/>
          <w:szCs w:val="16"/>
        </w:rPr>
        <w:t xml:space="preserve"> BPS </w:t>
      </w:r>
      <w:r w:rsidR="001F1D29" w:rsidRPr="00BA7A4C">
        <w:rPr>
          <w:rFonts w:ascii="Arial" w:hAnsi="Arial" w:cs="Arial"/>
          <w:color w:val="828282"/>
          <w:sz w:val="18"/>
          <w:szCs w:val="16"/>
        </w:rPr>
        <w:t>(servicio regular)</w:t>
      </w:r>
      <w:r w:rsidR="000E7EFB" w:rsidRPr="00BA7A4C">
        <w:rPr>
          <w:rFonts w:ascii="Arial" w:hAnsi="Arial" w:cs="Arial"/>
          <w:color w:val="828282"/>
          <w:sz w:val="18"/>
          <w:szCs w:val="16"/>
        </w:rPr>
        <w:t xml:space="preserve"> </w:t>
      </w:r>
    </w:p>
    <w:p w14:paraId="297EBBD1" w14:textId="0084916D" w:rsidR="00DE27ED" w:rsidRPr="00BA7A4C" w:rsidRDefault="001F1D29" w:rsidP="00122BD4">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0</w:t>
      </w:r>
      <w:r w:rsidR="00BA7A4C" w:rsidRPr="00BA7A4C">
        <w:rPr>
          <w:rFonts w:ascii="Arial" w:hAnsi="Arial" w:cs="Arial"/>
          <w:color w:val="828282"/>
          <w:sz w:val="18"/>
          <w:szCs w:val="16"/>
        </w:rPr>
        <w:t>7</w:t>
      </w:r>
      <w:r w:rsidR="00DE27ED" w:rsidRPr="00BA7A4C">
        <w:rPr>
          <w:rFonts w:ascii="Arial" w:hAnsi="Arial" w:cs="Arial"/>
          <w:color w:val="828282"/>
          <w:sz w:val="18"/>
          <w:szCs w:val="16"/>
        </w:rPr>
        <w:t xml:space="preserve"> noches de alojamiento con </w:t>
      </w:r>
      <w:r w:rsidR="00A85740" w:rsidRPr="00BA7A4C">
        <w:rPr>
          <w:rFonts w:ascii="Arial" w:hAnsi="Arial" w:cs="Arial"/>
          <w:color w:val="828282"/>
          <w:sz w:val="18"/>
          <w:szCs w:val="16"/>
        </w:rPr>
        <w:t xml:space="preserve">sistema todo incluido </w:t>
      </w:r>
      <w:r w:rsidR="00DE27ED" w:rsidRPr="00BA7A4C">
        <w:rPr>
          <w:rFonts w:ascii="Arial" w:hAnsi="Arial" w:cs="Arial"/>
          <w:color w:val="828282"/>
          <w:sz w:val="18"/>
          <w:szCs w:val="16"/>
        </w:rPr>
        <w:t xml:space="preserve"> </w:t>
      </w:r>
    </w:p>
    <w:p w14:paraId="7DF806AE" w14:textId="37FE20A1" w:rsidR="00DE27ED" w:rsidRPr="00BA7A4C" w:rsidRDefault="00DE27ED" w:rsidP="00122BD4">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Tarjeta de Asistencia AC-35 con ASSIST CARD (0</w:t>
      </w:r>
      <w:r w:rsidR="00BA7A4C" w:rsidRPr="00BA7A4C">
        <w:rPr>
          <w:rFonts w:ascii="Arial" w:hAnsi="Arial" w:cs="Arial"/>
          <w:color w:val="828282"/>
          <w:sz w:val="18"/>
          <w:szCs w:val="16"/>
        </w:rPr>
        <w:t>8</w:t>
      </w:r>
      <w:r w:rsidRPr="00BA7A4C">
        <w:rPr>
          <w:rFonts w:ascii="Arial" w:hAnsi="Arial" w:cs="Arial"/>
          <w:color w:val="828282"/>
          <w:sz w:val="18"/>
          <w:szCs w:val="16"/>
        </w:rPr>
        <w:t xml:space="preserve"> días).</w:t>
      </w:r>
    </w:p>
    <w:p w14:paraId="58C8C8CE" w14:textId="77777777" w:rsidR="00BA7A4C" w:rsidRDefault="00BA7A4C" w:rsidP="0047511C">
      <w:pPr>
        <w:spacing w:after="0" w:line="240" w:lineRule="auto"/>
        <w:jc w:val="center"/>
        <w:rPr>
          <w:rFonts w:ascii="Arial" w:hAnsi="Arial" w:cs="Arial"/>
          <w:b/>
          <w:iCs/>
          <w:sz w:val="20"/>
          <w:szCs w:val="20"/>
          <w:u w:val="single"/>
        </w:rPr>
      </w:pPr>
    </w:p>
    <w:tbl>
      <w:tblPr>
        <w:tblpPr w:leftFromText="141" w:rightFromText="141" w:vertAnchor="text" w:horzAnchor="margin" w:tblpXSpec="center" w:tblpY="-1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134"/>
        <w:gridCol w:w="1114"/>
        <w:gridCol w:w="774"/>
        <w:gridCol w:w="488"/>
        <w:gridCol w:w="725"/>
        <w:gridCol w:w="488"/>
        <w:gridCol w:w="723"/>
        <w:gridCol w:w="488"/>
        <w:gridCol w:w="787"/>
        <w:gridCol w:w="446"/>
        <w:gridCol w:w="787"/>
        <w:gridCol w:w="551"/>
      </w:tblGrid>
      <w:tr w:rsidR="00BA7A4C" w:rsidRPr="00BA7A4C" w14:paraId="392FB65C" w14:textId="77777777" w:rsidTr="0024184E">
        <w:trPr>
          <w:trHeight w:val="167"/>
        </w:trPr>
        <w:tc>
          <w:tcPr>
            <w:tcW w:w="988" w:type="dxa"/>
            <w:vMerge w:val="restart"/>
            <w:shd w:val="clear" w:color="auto" w:fill="808080" w:themeFill="background1" w:themeFillShade="80"/>
            <w:noWrap/>
            <w:vAlign w:val="center"/>
            <w:hideMark/>
          </w:tcPr>
          <w:p w14:paraId="589A7748"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HOTEL</w:t>
            </w:r>
          </w:p>
        </w:tc>
        <w:tc>
          <w:tcPr>
            <w:tcW w:w="2248" w:type="dxa"/>
            <w:gridSpan w:val="2"/>
            <w:shd w:val="clear" w:color="auto" w:fill="808080" w:themeFill="background1" w:themeFillShade="80"/>
            <w:noWrap/>
            <w:vAlign w:val="center"/>
            <w:hideMark/>
          </w:tcPr>
          <w:p w14:paraId="38DEE5AA"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FECHA</w:t>
            </w:r>
          </w:p>
        </w:tc>
        <w:tc>
          <w:tcPr>
            <w:tcW w:w="6257" w:type="dxa"/>
            <w:gridSpan w:val="10"/>
            <w:shd w:val="clear" w:color="auto" w:fill="808080" w:themeFill="background1" w:themeFillShade="80"/>
            <w:noWrap/>
            <w:vAlign w:val="center"/>
            <w:hideMark/>
          </w:tcPr>
          <w:p w14:paraId="5A1D82CC"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PRECIO POR PERSONA</w:t>
            </w:r>
          </w:p>
        </w:tc>
      </w:tr>
      <w:tr w:rsidR="0024184E" w:rsidRPr="00BA7A4C" w14:paraId="1D25F78F" w14:textId="77777777" w:rsidTr="0024184E">
        <w:trPr>
          <w:trHeight w:val="320"/>
        </w:trPr>
        <w:tc>
          <w:tcPr>
            <w:tcW w:w="988" w:type="dxa"/>
            <w:vMerge/>
            <w:shd w:val="clear" w:color="auto" w:fill="808080" w:themeFill="background1" w:themeFillShade="80"/>
            <w:vAlign w:val="center"/>
            <w:hideMark/>
          </w:tcPr>
          <w:p w14:paraId="7673B0A0" w14:textId="77777777" w:rsidR="0024184E" w:rsidRPr="00BA7A4C" w:rsidRDefault="0024184E" w:rsidP="0024184E">
            <w:pPr>
              <w:spacing w:after="0" w:line="240" w:lineRule="auto"/>
              <w:rPr>
                <w:rFonts w:ascii="Aptos Narrow" w:eastAsia="Times New Roman" w:hAnsi="Aptos Narrow" w:cs="Times New Roman"/>
                <w:b/>
                <w:bCs/>
                <w:color w:val="FFFFFF"/>
                <w:sz w:val="18"/>
                <w:szCs w:val="18"/>
                <w:lang w:val="es-PE" w:eastAsia="es-PE"/>
              </w:rPr>
            </w:pPr>
          </w:p>
        </w:tc>
        <w:tc>
          <w:tcPr>
            <w:tcW w:w="1134" w:type="dxa"/>
            <w:shd w:val="clear" w:color="auto" w:fill="808080" w:themeFill="background1" w:themeFillShade="80"/>
            <w:noWrap/>
            <w:vAlign w:val="center"/>
            <w:hideMark/>
          </w:tcPr>
          <w:p w14:paraId="4F4BD5B9"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IN</w:t>
            </w:r>
          </w:p>
        </w:tc>
        <w:tc>
          <w:tcPr>
            <w:tcW w:w="1114" w:type="dxa"/>
            <w:shd w:val="clear" w:color="auto" w:fill="808080" w:themeFill="background1" w:themeFillShade="80"/>
            <w:noWrap/>
            <w:vAlign w:val="center"/>
            <w:hideMark/>
          </w:tcPr>
          <w:p w14:paraId="2B52EDC1"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OUT</w:t>
            </w:r>
          </w:p>
        </w:tc>
        <w:tc>
          <w:tcPr>
            <w:tcW w:w="774" w:type="dxa"/>
            <w:shd w:val="clear" w:color="auto" w:fill="808080" w:themeFill="background1" w:themeFillShade="80"/>
            <w:noWrap/>
            <w:vAlign w:val="center"/>
            <w:hideMark/>
          </w:tcPr>
          <w:p w14:paraId="2777CCE5"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SIMPLE</w:t>
            </w:r>
          </w:p>
        </w:tc>
        <w:tc>
          <w:tcPr>
            <w:tcW w:w="488" w:type="dxa"/>
            <w:shd w:val="clear" w:color="auto" w:fill="808080" w:themeFill="background1" w:themeFillShade="80"/>
            <w:noWrap/>
            <w:vAlign w:val="center"/>
            <w:hideMark/>
          </w:tcPr>
          <w:p w14:paraId="39FC477B"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25" w:type="dxa"/>
            <w:shd w:val="clear" w:color="auto" w:fill="808080" w:themeFill="background1" w:themeFillShade="80"/>
            <w:noWrap/>
            <w:vAlign w:val="center"/>
            <w:hideMark/>
          </w:tcPr>
          <w:p w14:paraId="1E4F0ECE"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DOBLE</w:t>
            </w:r>
          </w:p>
        </w:tc>
        <w:tc>
          <w:tcPr>
            <w:tcW w:w="488" w:type="dxa"/>
            <w:shd w:val="clear" w:color="auto" w:fill="808080" w:themeFill="background1" w:themeFillShade="80"/>
            <w:noWrap/>
            <w:vAlign w:val="center"/>
            <w:hideMark/>
          </w:tcPr>
          <w:p w14:paraId="59F7B57F"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23" w:type="dxa"/>
            <w:shd w:val="clear" w:color="auto" w:fill="808080" w:themeFill="background1" w:themeFillShade="80"/>
            <w:noWrap/>
            <w:vAlign w:val="center"/>
            <w:hideMark/>
          </w:tcPr>
          <w:p w14:paraId="0EFABFFA"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TRIPLE</w:t>
            </w:r>
          </w:p>
        </w:tc>
        <w:tc>
          <w:tcPr>
            <w:tcW w:w="488" w:type="dxa"/>
            <w:shd w:val="clear" w:color="auto" w:fill="808080" w:themeFill="background1" w:themeFillShade="80"/>
            <w:noWrap/>
            <w:vAlign w:val="center"/>
            <w:hideMark/>
          </w:tcPr>
          <w:p w14:paraId="44A39071"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87" w:type="dxa"/>
            <w:shd w:val="clear" w:color="auto" w:fill="808080" w:themeFill="background1" w:themeFillShade="80"/>
            <w:vAlign w:val="center"/>
            <w:hideMark/>
          </w:tcPr>
          <w:p w14:paraId="51E928D9" w14:textId="22860366"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 xml:space="preserve">MENOR  </w:t>
            </w:r>
            <w:r>
              <w:rPr>
                <w:rFonts w:ascii="Aptos Narrow" w:eastAsia="Times New Roman" w:hAnsi="Aptos Narrow" w:cs="Times New Roman"/>
                <w:b/>
                <w:bCs/>
                <w:color w:val="FFFFFF"/>
                <w:sz w:val="18"/>
                <w:szCs w:val="18"/>
                <w:lang w:val="es-PE" w:eastAsia="es-PE"/>
              </w:rPr>
              <w:t>04</w:t>
            </w:r>
            <w:r w:rsidRPr="00BA7A4C">
              <w:rPr>
                <w:rFonts w:ascii="Aptos Narrow" w:eastAsia="Times New Roman" w:hAnsi="Aptos Narrow" w:cs="Times New Roman"/>
                <w:b/>
                <w:bCs/>
                <w:color w:val="FFFFFF"/>
                <w:sz w:val="18"/>
                <w:szCs w:val="18"/>
                <w:lang w:val="es-PE" w:eastAsia="es-PE"/>
              </w:rPr>
              <w:t>-1</w:t>
            </w:r>
            <w:r>
              <w:rPr>
                <w:rFonts w:ascii="Aptos Narrow" w:eastAsia="Times New Roman" w:hAnsi="Aptos Narrow" w:cs="Times New Roman"/>
                <w:b/>
                <w:bCs/>
                <w:color w:val="FFFFFF"/>
                <w:sz w:val="18"/>
                <w:szCs w:val="18"/>
                <w:lang w:val="es-PE" w:eastAsia="es-PE"/>
              </w:rPr>
              <w:t>0</w:t>
            </w:r>
          </w:p>
        </w:tc>
        <w:tc>
          <w:tcPr>
            <w:tcW w:w="446" w:type="dxa"/>
            <w:shd w:val="clear" w:color="auto" w:fill="808080" w:themeFill="background1" w:themeFillShade="80"/>
            <w:noWrap/>
            <w:vAlign w:val="center"/>
            <w:hideMark/>
          </w:tcPr>
          <w:p w14:paraId="78D0F8F3" w14:textId="683F2ABE"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87" w:type="dxa"/>
            <w:shd w:val="clear" w:color="auto" w:fill="808080" w:themeFill="background1" w:themeFillShade="80"/>
            <w:vAlign w:val="center"/>
            <w:hideMark/>
          </w:tcPr>
          <w:p w14:paraId="03EB869B" w14:textId="373CBA26"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MENOR 1</w:t>
            </w:r>
            <w:r>
              <w:rPr>
                <w:rFonts w:ascii="Aptos Narrow" w:eastAsia="Times New Roman" w:hAnsi="Aptos Narrow" w:cs="Times New Roman"/>
                <w:b/>
                <w:bCs/>
                <w:color w:val="FFFFFF"/>
                <w:sz w:val="18"/>
                <w:szCs w:val="18"/>
                <w:lang w:val="es-PE" w:eastAsia="es-PE"/>
              </w:rPr>
              <w:t>1</w:t>
            </w:r>
            <w:r w:rsidRPr="00BA7A4C">
              <w:rPr>
                <w:rFonts w:ascii="Aptos Narrow" w:eastAsia="Times New Roman" w:hAnsi="Aptos Narrow" w:cs="Times New Roman"/>
                <w:b/>
                <w:bCs/>
                <w:color w:val="FFFFFF"/>
                <w:sz w:val="18"/>
                <w:szCs w:val="18"/>
                <w:lang w:val="es-PE" w:eastAsia="es-PE"/>
              </w:rPr>
              <w:t>-18</w:t>
            </w:r>
          </w:p>
        </w:tc>
        <w:tc>
          <w:tcPr>
            <w:tcW w:w="551" w:type="dxa"/>
            <w:shd w:val="clear" w:color="auto" w:fill="808080" w:themeFill="background1" w:themeFillShade="80"/>
            <w:vAlign w:val="center"/>
            <w:hideMark/>
          </w:tcPr>
          <w:p w14:paraId="7D979364" w14:textId="29F76676"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r>
      <w:tr w:rsidR="0024184E" w:rsidRPr="00BA7A4C" w14:paraId="4C81CAC7" w14:textId="77777777" w:rsidTr="0024184E">
        <w:trPr>
          <w:trHeight w:val="167"/>
        </w:trPr>
        <w:tc>
          <w:tcPr>
            <w:tcW w:w="988" w:type="dxa"/>
            <w:shd w:val="clear" w:color="auto" w:fill="auto"/>
            <w:noWrap/>
            <w:vAlign w:val="bottom"/>
            <w:hideMark/>
          </w:tcPr>
          <w:p w14:paraId="3E9824F9" w14:textId="00121327" w:rsidR="0024184E" w:rsidRPr="00BA7A4C" w:rsidRDefault="0024184E" w:rsidP="0024184E">
            <w:pPr>
              <w:spacing w:after="0" w:line="276" w:lineRule="auto"/>
              <w:rPr>
                <w:rFonts w:ascii="Aptos Narrow" w:eastAsia="Times New Roman" w:hAnsi="Aptos Narrow" w:cs="Times New Roman"/>
                <w:color w:val="000000"/>
                <w:lang w:val="es-PE" w:eastAsia="es-PE"/>
              </w:rPr>
            </w:pPr>
            <w:r w:rsidRPr="007A6735">
              <w:rPr>
                <w:rFonts w:ascii="Arial" w:eastAsia="Times New Roman" w:hAnsi="Arial" w:cs="Arial"/>
                <w:color w:val="828282"/>
                <w:sz w:val="18"/>
                <w:szCs w:val="18"/>
                <w:lang w:val="es-PE" w:eastAsia="es-PE"/>
              </w:rPr>
              <w:t xml:space="preserve">Trancoso </w:t>
            </w:r>
          </w:p>
        </w:tc>
        <w:tc>
          <w:tcPr>
            <w:tcW w:w="1134" w:type="dxa"/>
            <w:shd w:val="clear" w:color="auto" w:fill="auto"/>
            <w:noWrap/>
            <w:vAlign w:val="bottom"/>
            <w:hideMark/>
          </w:tcPr>
          <w:p w14:paraId="6DCF2C50" w14:textId="49CA504E"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0</w:t>
            </w:r>
            <w:r>
              <w:rPr>
                <w:rFonts w:ascii="Arial" w:hAnsi="Arial" w:cs="Arial"/>
                <w:color w:val="828282"/>
                <w:sz w:val="18"/>
                <w:szCs w:val="16"/>
              </w:rPr>
              <w:t>5</w:t>
            </w:r>
            <w:r w:rsidRPr="00BA7A4C">
              <w:rPr>
                <w:rFonts w:ascii="Arial" w:hAnsi="Arial" w:cs="Arial"/>
                <w:color w:val="828282"/>
                <w:sz w:val="18"/>
                <w:szCs w:val="16"/>
              </w:rPr>
              <w:t>-0</w:t>
            </w:r>
            <w:r>
              <w:rPr>
                <w:rFonts w:ascii="Arial" w:hAnsi="Arial" w:cs="Arial"/>
                <w:color w:val="828282"/>
                <w:sz w:val="18"/>
                <w:szCs w:val="16"/>
              </w:rPr>
              <w:t>1</w:t>
            </w:r>
            <w:r w:rsidRPr="00BA7A4C">
              <w:rPr>
                <w:rFonts w:ascii="Arial" w:hAnsi="Arial" w:cs="Arial"/>
                <w:color w:val="828282"/>
                <w:sz w:val="18"/>
                <w:szCs w:val="16"/>
              </w:rPr>
              <w:t>-2025</w:t>
            </w:r>
          </w:p>
        </w:tc>
        <w:tc>
          <w:tcPr>
            <w:tcW w:w="1114" w:type="dxa"/>
            <w:shd w:val="clear" w:color="auto" w:fill="auto"/>
            <w:noWrap/>
            <w:vAlign w:val="bottom"/>
            <w:hideMark/>
          </w:tcPr>
          <w:p w14:paraId="3FE3DA52" w14:textId="716E0C36"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3</w:t>
            </w:r>
            <w:r>
              <w:rPr>
                <w:rFonts w:ascii="Arial" w:hAnsi="Arial" w:cs="Arial"/>
                <w:color w:val="828282"/>
                <w:sz w:val="18"/>
                <w:szCs w:val="16"/>
              </w:rPr>
              <w:t>0</w:t>
            </w:r>
            <w:r w:rsidRPr="00BA7A4C">
              <w:rPr>
                <w:rFonts w:ascii="Arial" w:hAnsi="Arial" w:cs="Arial"/>
                <w:color w:val="828282"/>
                <w:sz w:val="18"/>
                <w:szCs w:val="16"/>
              </w:rPr>
              <w:t>-1</w:t>
            </w:r>
            <w:r>
              <w:rPr>
                <w:rFonts w:ascii="Arial" w:hAnsi="Arial" w:cs="Arial"/>
                <w:color w:val="828282"/>
                <w:sz w:val="18"/>
                <w:szCs w:val="16"/>
              </w:rPr>
              <w:t>0</w:t>
            </w:r>
            <w:r w:rsidRPr="00BA7A4C">
              <w:rPr>
                <w:rFonts w:ascii="Arial" w:hAnsi="Arial" w:cs="Arial"/>
                <w:color w:val="828282"/>
                <w:sz w:val="18"/>
                <w:szCs w:val="16"/>
              </w:rPr>
              <w:t>-2026</w:t>
            </w:r>
          </w:p>
        </w:tc>
        <w:tc>
          <w:tcPr>
            <w:tcW w:w="774" w:type="dxa"/>
            <w:shd w:val="clear" w:color="auto" w:fill="auto"/>
            <w:noWrap/>
            <w:vAlign w:val="bottom"/>
            <w:hideMark/>
          </w:tcPr>
          <w:p w14:paraId="233B4CF0" w14:textId="28492243"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1</w:t>
            </w:r>
            <w:r w:rsidR="008C4EC6">
              <w:rPr>
                <w:rFonts w:ascii="Arial" w:hAnsi="Arial" w:cs="Arial"/>
                <w:color w:val="828282"/>
                <w:sz w:val="18"/>
                <w:szCs w:val="16"/>
              </w:rPr>
              <w:t>385</w:t>
            </w:r>
          </w:p>
        </w:tc>
        <w:tc>
          <w:tcPr>
            <w:tcW w:w="488" w:type="dxa"/>
            <w:shd w:val="clear" w:color="auto" w:fill="auto"/>
            <w:noWrap/>
            <w:vAlign w:val="bottom"/>
            <w:hideMark/>
          </w:tcPr>
          <w:p w14:paraId="3503622A" w14:textId="65CE562B" w:rsidR="0024184E" w:rsidRPr="00BA7A4C" w:rsidRDefault="008C4EC6" w:rsidP="0024184E">
            <w:pPr>
              <w:spacing w:after="0" w:line="240" w:lineRule="auto"/>
              <w:jc w:val="center"/>
              <w:rPr>
                <w:rFonts w:ascii="Arial" w:hAnsi="Arial" w:cs="Arial"/>
                <w:color w:val="828282"/>
                <w:sz w:val="18"/>
                <w:szCs w:val="16"/>
              </w:rPr>
            </w:pPr>
            <w:r>
              <w:rPr>
                <w:rFonts w:ascii="Arial" w:hAnsi="Arial" w:cs="Arial"/>
                <w:color w:val="828282"/>
                <w:sz w:val="18"/>
                <w:szCs w:val="16"/>
              </w:rPr>
              <w:t>170</w:t>
            </w:r>
          </w:p>
        </w:tc>
        <w:tc>
          <w:tcPr>
            <w:tcW w:w="725" w:type="dxa"/>
            <w:shd w:val="clear" w:color="auto" w:fill="auto"/>
            <w:noWrap/>
            <w:vAlign w:val="bottom"/>
            <w:hideMark/>
          </w:tcPr>
          <w:p w14:paraId="5DD9A9F7" w14:textId="49253930" w:rsidR="0024184E" w:rsidRPr="00BA7A4C" w:rsidRDefault="0024184E" w:rsidP="0024184E">
            <w:pPr>
              <w:spacing w:after="0" w:line="240" w:lineRule="auto"/>
              <w:jc w:val="center"/>
              <w:rPr>
                <w:rFonts w:ascii="Arial" w:hAnsi="Arial" w:cs="Arial"/>
                <w:b/>
                <w:bCs/>
                <w:color w:val="828282"/>
                <w:sz w:val="18"/>
                <w:szCs w:val="16"/>
              </w:rPr>
            </w:pPr>
            <w:r w:rsidRPr="00BA7A4C">
              <w:rPr>
                <w:rFonts w:ascii="Arial" w:hAnsi="Arial" w:cs="Arial"/>
                <w:b/>
                <w:bCs/>
                <w:color w:val="828282"/>
                <w:sz w:val="18"/>
                <w:szCs w:val="16"/>
              </w:rPr>
              <w:t>1</w:t>
            </w:r>
            <w:r w:rsidR="008C4EC6">
              <w:rPr>
                <w:rFonts w:ascii="Arial" w:hAnsi="Arial" w:cs="Arial"/>
                <w:b/>
                <w:bCs/>
                <w:color w:val="828282"/>
                <w:sz w:val="18"/>
                <w:szCs w:val="16"/>
              </w:rPr>
              <w:t>279</w:t>
            </w:r>
          </w:p>
        </w:tc>
        <w:tc>
          <w:tcPr>
            <w:tcW w:w="488" w:type="dxa"/>
            <w:shd w:val="clear" w:color="auto" w:fill="auto"/>
            <w:noWrap/>
            <w:vAlign w:val="bottom"/>
            <w:hideMark/>
          </w:tcPr>
          <w:p w14:paraId="025A583A" w14:textId="656F99E8" w:rsidR="0024184E" w:rsidRPr="00BA7A4C" w:rsidRDefault="0024184E" w:rsidP="0024184E">
            <w:pPr>
              <w:spacing w:after="0" w:line="240" w:lineRule="auto"/>
              <w:jc w:val="center"/>
              <w:rPr>
                <w:rFonts w:ascii="Arial" w:hAnsi="Arial" w:cs="Arial"/>
                <w:color w:val="828282"/>
                <w:sz w:val="18"/>
                <w:szCs w:val="16"/>
              </w:rPr>
            </w:pPr>
            <w:r>
              <w:rPr>
                <w:rFonts w:ascii="Arial" w:hAnsi="Arial" w:cs="Arial"/>
                <w:color w:val="828282"/>
                <w:sz w:val="18"/>
                <w:szCs w:val="16"/>
              </w:rPr>
              <w:t>156</w:t>
            </w:r>
          </w:p>
        </w:tc>
        <w:tc>
          <w:tcPr>
            <w:tcW w:w="723" w:type="dxa"/>
            <w:shd w:val="clear" w:color="auto" w:fill="auto"/>
            <w:noWrap/>
            <w:vAlign w:val="bottom"/>
            <w:hideMark/>
          </w:tcPr>
          <w:p w14:paraId="5EF76756" w14:textId="6966FC44" w:rsidR="0024184E" w:rsidRPr="00BA7A4C" w:rsidRDefault="0024184E" w:rsidP="0024184E">
            <w:pPr>
              <w:spacing w:after="0" w:line="240" w:lineRule="auto"/>
              <w:jc w:val="center"/>
              <w:rPr>
                <w:rFonts w:ascii="Arial" w:hAnsi="Arial" w:cs="Arial"/>
                <w:color w:val="828282"/>
                <w:sz w:val="18"/>
                <w:szCs w:val="16"/>
              </w:rPr>
            </w:pPr>
            <w:r>
              <w:rPr>
                <w:rFonts w:ascii="Arial" w:hAnsi="Arial" w:cs="Arial"/>
                <w:color w:val="828282"/>
                <w:sz w:val="18"/>
                <w:szCs w:val="16"/>
              </w:rPr>
              <w:t>1</w:t>
            </w:r>
            <w:r w:rsidR="008C4EC6">
              <w:rPr>
                <w:rFonts w:ascii="Arial" w:hAnsi="Arial" w:cs="Arial"/>
                <w:color w:val="828282"/>
                <w:sz w:val="18"/>
                <w:szCs w:val="16"/>
              </w:rPr>
              <w:t>31</w:t>
            </w:r>
            <w:r>
              <w:rPr>
                <w:rFonts w:ascii="Arial" w:hAnsi="Arial" w:cs="Arial"/>
                <w:color w:val="828282"/>
                <w:sz w:val="18"/>
                <w:szCs w:val="16"/>
              </w:rPr>
              <w:t>9</w:t>
            </w:r>
          </w:p>
        </w:tc>
        <w:tc>
          <w:tcPr>
            <w:tcW w:w="488" w:type="dxa"/>
            <w:shd w:val="clear" w:color="auto" w:fill="auto"/>
            <w:noWrap/>
            <w:vAlign w:val="bottom"/>
            <w:hideMark/>
          </w:tcPr>
          <w:p w14:paraId="544425E9" w14:textId="1AED5A35" w:rsidR="0024184E" w:rsidRPr="00BA7A4C" w:rsidRDefault="008C4EC6" w:rsidP="0024184E">
            <w:pPr>
              <w:spacing w:after="0" w:line="240" w:lineRule="auto"/>
              <w:jc w:val="center"/>
              <w:rPr>
                <w:rFonts w:ascii="Arial" w:hAnsi="Arial" w:cs="Arial"/>
                <w:color w:val="828282"/>
                <w:sz w:val="18"/>
                <w:szCs w:val="16"/>
              </w:rPr>
            </w:pPr>
            <w:r>
              <w:rPr>
                <w:rFonts w:ascii="Arial" w:hAnsi="Arial" w:cs="Arial"/>
                <w:color w:val="828282"/>
                <w:sz w:val="18"/>
                <w:szCs w:val="16"/>
              </w:rPr>
              <w:t>160</w:t>
            </w:r>
          </w:p>
        </w:tc>
        <w:tc>
          <w:tcPr>
            <w:tcW w:w="787" w:type="dxa"/>
            <w:shd w:val="clear" w:color="auto" w:fill="auto"/>
            <w:noWrap/>
            <w:vAlign w:val="bottom"/>
            <w:hideMark/>
          </w:tcPr>
          <w:p w14:paraId="556F3A0E" w14:textId="626ED089" w:rsidR="0024184E" w:rsidRPr="00BA7A4C" w:rsidRDefault="008C4EC6" w:rsidP="0024184E">
            <w:pPr>
              <w:spacing w:after="0" w:line="240" w:lineRule="auto"/>
              <w:jc w:val="center"/>
              <w:rPr>
                <w:rFonts w:ascii="Arial" w:hAnsi="Arial" w:cs="Arial"/>
                <w:color w:val="828282"/>
                <w:sz w:val="18"/>
                <w:szCs w:val="16"/>
              </w:rPr>
            </w:pPr>
            <w:r>
              <w:rPr>
                <w:rFonts w:ascii="Arial" w:hAnsi="Arial" w:cs="Arial"/>
                <w:color w:val="828282"/>
                <w:sz w:val="18"/>
                <w:szCs w:val="16"/>
              </w:rPr>
              <w:t>769</w:t>
            </w:r>
          </w:p>
        </w:tc>
        <w:tc>
          <w:tcPr>
            <w:tcW w:w="446" w:type="dxa"/>
            <w:shd w:val="clear" w:color="auto" w:fill="auto"/>
            <w:noWrap/>
            <w:vAlign w:val="bottom"/>
            <w:hideMark/>
          </w:tcPr>
          <w:p w14:paraId="2712FFD5" w14:textId="156FF126" w:rsidR="0024184E" w:rsidRPr="00BA7A4C" w:rsidRDefault="008C4EC6" w:rsidP="0024184E">
            <w:pPr>
              <w:spacing w:after="0" w:line="240" w:lineRule="auto"/>
              <w:jc w:val="center"/>
              <w:rPr>
                <w:rFonts w:ascii="Arial" w:hAnsi="Arial" w:cs="Arial"/>
                <w:color w:val="828282"/>
                <w:sz w:val="18"/>
                <w:szCs w:val="16"/>
              </w:rPr>
            </w:pPr>
            <w:r>
              <w:rPr>
                <w:rFonts w:ascii="Arial" w:hAnsi="Arial" w:cs="Arial"/>
                <w:color w:val="828282"/>
                <w:sz w:val="18"/>
                <w:szCs w:val="16"/>
              </w:rPr>
              <w:t>79</w:t>
            </w:r>
          </w:p>
        </w:tc>
        <w:tc>
          <w:tcPr>
            <w:tcW w:w="787" w:type="dxa"/>
            <w:shd w:val="clear" w:color="auto" w:fill="auto"/>
            <w:noWrap/>
            <w:vAlign w:val="bottom"/>
            <w:hideMark/>
          </w:tcPr>
          <w:p w14:paraId="1EED5291" w14:textId="355B06E7"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1</w:t>
            </w:r>
            <w:r w:rsidR="008C4EC6">
              <w:rPr>
                <w:rFonts w:ascii="Arial" w:hAnsi="Arial" w:cs="Arial"/>
                <w:color w:val="828282"/>
                <w:sz w:val="18"/>
                <w:szCs w:val="16"/>
              </w:rPr>
              <w:t>1</w:t>
            </w:r>
            <w:r>
              <w:rPr>
                <w:rFonts w:ascii="Arial" w:hAnsi="Arial" w:cs="Arial"/>
                <w:color w:val="828282"/>
                <w:sz w:val="18"/>
                <w:szCs w:val="16"/>
              </w:rPr>
              <w:t>65</w:t>
            </w:r>
          </w:p>
        </w:tc>
        <w:tc>
          <w:tcPr>
            <w:tcW w:w="551" w:type="dxa"/>
            <w:shd w:val="clear" w:color="auto" w:fill="auto"/>
            <w:noWrap/>
            <w:vAlign w:val="bottom"/>
            <w:hideMark/>
          </w:tcPr>
          <w:p w14:paraId="11854365" w14:textId="0B83708E"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1</w:t>
            </w:r>
            <w:r w:rsidR="008C4EC6">
              <w:rPr>
                <w:rFonts w:ascii="Arial" w:hAnsi="Arial" w:cs="Arial"/>
                <w:color w:val="828282"/>
                <w:sz w:val="18"/>
                <w:szCs w:val="16"/>
              </w:rPr>
              <w:t>39</w:t>
            </w:r>
          </w:p>
        </w:tc>
      </w:tr>
    </w:tbl>
    <w:p w14:paraId="250837BE" w14:textId="77777777" w:rsidR="00E650B6" w:rsidRPr="00E650B6" w:rsidRDefault="00E650B6" w:rsidP="00E650B6">
      <w:pPr>
        <w:shd w:val="clear" w:color="auto" w:fill="FFFFFF" w:themeFill="background1"/>
        <w:tabs>
          <w:tab w:val="center" w:pos="4252"/>
          <w:tab w:val="right" w:pos="8504"/>
        </w:tabs>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NOTAS:</w:t>
      </w:r>
    </w:p>
    <w:p w14:paraId="474F44DF" w14:textId="77777777" w:rsidR="00E650B6" w:rsidRPr="00E650B6" w:rsidRDefault="00E650B6" w:rsidP="00E650B6">
      <w:pPr>
        <w:shd w:val="clear" w:color="auto" w:fill="FFFFFF" w:themeFill="background1"/>
        <w:tabs>
          <w:tab w:val="center" w:pos="4252"/>
          <w:tab w:val="right" w:pos="8504"/>
        </w:tabs>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N.A.= Noche Adicional</w:t>
      </w:r>
    </w:p>
    <w:p w14:paraId="383BF9D5" w14:textId="7766F140" w:rsidR="00E650B6" w:rsidRPr="00E650B6" w:rsidRDefault="00E650B6" w:rsidP="00E650B6">
      <w:pPr>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 xml:space="preserve">. </w:t>
      </w:r>
    </w:p>
    <w:p w14:paraId="509FB4C3" w14:textId="77777777" w:rsidR="00E650B6" w:rsidRPr="00E650B6" w:rsidRDefault="00E650B6" w:rsidP="00E650B6">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PROGRAMA:</w:t>
      </w:r>
    </w:p>
    <w:p w14:paraId="19E67CAD"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Aeropuerto que debe de llegar los pasajeros es el Aeropuerto Porto seguro, Brasil a Club Med Trancoso. El traslado durará de 70 a 75 minutos y se hará por Mini bus or taxi.</w:t>
      </w:r>
    </w:p>
    <w:p w14:paraId="3A49B88A" w14:textId="07001CA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Traslados: No se aplica cortesía para niños. Chd se cobra como adulto en los traslados.</w:t>
      </w:r>
    </w:p>
    <w:p w14:paraId="393948BF"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ASSIST CARD 35: Valido para menores de 70 años. Cobertura hasta $35,000 en Asistencia Médica por Enfermedad o por Accidente. Consultar por tarifa de días adicionales.</w:t>
      </w:r>
    </w:p>
    <w:p w14:paraId="65A88D38"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NO son válidas en fechas especiales, No aplican en temporada alta (semana santa, feriados y fin de año). Tarifas dinámicas, este programa puede vencer en cualquier momento. </w:t>
      </w:r>
    </w:p>
    <w:p w14:paraId="0E3E8247"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Mínimo 03 noches de alojamiento en el hotel.</w:t>
      </w:r>
    </w:p>
    <w:p w14:paraId="65A2B5A5" w14:textId="77777777" w:rsidR="00A85740" w:rsidRPr="00E650B6" w:rsidRDefault="00A85740" w:rsidP="00A85740">
      <w:pPr>
        <w:pStyle w:val="Prrafodelista"/>
        <w:shd w:val="clear" w:color="auto" w:fill="FFFFFF" w:themeFill="background1"/>
        <w:spacing w:after="0" w:line="240" w:lineRule="auto"/>
        <w:rPr>
          <w:rFonts w:ascii="Arial" w:hAnsi="Arial" w:cs="Arial"/>
          <w:b/>
          <w:sz w:val="20"/>
          <w:szCs w:val="20"/>
          <w:lang w:val="es-PE"/>
        </w:rPr>
      </w:pPr>
    </w:p>
    <w:p w14:paraId="2437B21C" w14:textId="1ED0E721" w:rsidR="001F1D29" w:rsidRPr="00E650B6" w:rsidRDefault="00F00440" w:rsidP="00DE27ED">
      <w:pPr>
        <w:spacing w:after="0" w:line="240" w:lineRule="auto"/>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HOTEL:</w:t>
      </w:r>
    </w:p>
    <w:p w14:paraId="07B8A84E" w14:textId="77777777" w:rsidR="00C92586" w:rsidRPr="00E650B6" w:rsidRDefault="00C92586" w:rsidP="00DE27ED">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Habitación Superior - Centro Resort</w:t>
      </w:r>
    </w:p>
    <w:p w14:paraId="521D5A6D" w14:textId="77777777" w:rsidR="00C92586" w:rsidRPr="00E650B6" w:rsidRDefault="00C92586" w:rsidP="00DE27ED">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Ubicadas cerca del centro del Resort, las habitaciones cuentan con hermosas dimensiones. En la planta baja o en el primer piso, los muebles de madera y el lino a cuadros son típicos de la región.</w:t>
      </w:r>
    </w:p>
    <w:p w14:paraId="17E6CC8E" w14:textId="77777777" w:rsidR="00F00440" w:rsidRPr="00E650B6" w:rsidRDefault="00C92586" w:rsidP="00DE27ED">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Family Superior Room - New</w:t>
      </w:r>
    </w:p>
    <w:p w14:paraId="0C4227A0"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Oasis bahiano en un paraíso Natural</w:t>
      </w:r>
    </w:p>
    <w:p w14:paraId="60F6D5E7"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Para los amantes de la naturaleza, este es el resort ideal. Trancoso se encuentra al sur de Salvador de Bahía, fuera de las zonas más recurridas. Ubicado en lo alto de un gran acantilado con vistas a una amplia y magnífica playa, este resort es perfecto para todas las edades y gustos.</w:t>
      </w:r>
    </w:p>
    <w:p w14:paraId="7878E245"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El tenis y el trapecio son dos de las actividades familiares que se ofrecen en el Club Med, entre otras, y los golfistas tienen cerca un campo paradisíaco, con un panorama único frente al mar.</w:t>
      </w:r>
    </w:p>
    <w:p w14:paraId="508D6BB9" w14:textId="77777777" w:rsidR="00A249CC" w:rsidRDefault="00A249CC" w:rsidP="00C92586">
      <w:pPr>
        <w:spacing w:after="0" w:line="240" w:lineRule="auto"/>
        <w:rPr>
          <w:rFonts w:ascii="Arial" w:eastAsia="Times New Roman" w:hAnsi="Arial" w:cs="Arial"/>
          <w:color w:val="818181"/>
          <w:sz w:val="18"/>
          <w:szCs w:val="18"/>
          <w:lang w:val="es-PE" w:eastAsia="es-PE"/>
        </w:rPr>
      </w:pPr>
    </w:p>
    <w:p w14:paraId="5FEDF9FA" w14:textId="5D9266E7" w:rsidR="007A6735" w:rsidRPr="00E650B6" w:rsidRDefault="007A6735" w:rsidP="007A6735">
      <w:pPr>
        <w:spacing w:after="0" w:line="240" w:lineRule="auto"/>
        <w:jc w:val="center"/>
        <w:rPr>
          <w:rFonts w:ascii="Arial" w:eastAsia="Times New Roman" w:hAnsi="Arial" w:cs="Arial"/>
          <w:color w:val="818181"/>
          <w:sz w:val="18"/>
          <w:szCs w:val="18"/>
          <w:lang w:val="es-PE" w:eastAsia="es-PE"/>
        </w:rPr>
      </w:pPr>
      <w:r>
        <w:rPr>
          <w:rFonts w:ascii="Arial" w:eastAsia="Times New Roman" w:hAnsi="Arial" w:cs="Arial"/>
          <w:noProof/>
          <w:color w:val="818181"/>
          <w:sz w:val="18"/>
          <w:szCs w:val="18"/>
          <w:lang w:val="es-PE" w:eastAsia="es-PE"/>
        </w:rPr>
        <w:drawing>
          <wp:inline distT="0" distB="0" distL="0" distR="0" wp14:anchorId="5C656BCD" wp14:editId="2A3CEDF8">
            <wp:extent cx="2693035" cy="201914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558" cy="2028534"/>
                    </a:xfrm>
                    <a:prstGeom prst="rect">
                      <a:avLst/>
                    </a:prstGeom>
                    <a:noFill/>
                  </pic:spPr>
                </pic:pic>
              </a:graphicData>
            </a:graphic>
          </wp:inline>
        </w:drawing>
      </w:r>
    </w:p>
    <w:p w14:paraId="7CB3EB7A" w14:textId="77777777" w:rsidR="007A6735" w:rsidRDefault="007A6735" w:rsidP="00E650B6">
      <w:pPr>
        <w:spacing w:after="0" w:line="240" w:lineRule="auto"/>
        <w:rPr>
          <w:rFonts w:ascii="Arial" w:eastAsia="Times New Roman" w:hAnsi="Arial" w:cs="Arial"/>
          <w:b/>
          <w:bCs/>
          <w:color w:val="808080" w:themeColor="background1" w:themeShade="80"/>
          <w:sz w:val="18"/>
          <w:szCs w:val="18"/>
          <w:lang w:val="es-PE" w:eastAsia="es-PE"/>
        </w:rPr>
      </w:pPr>
    </w:p>
    <w:p w14:paraId="3301B79C" w14:textId="77777777" w:rsidR="007A6735" w:rsidRDefault="007A6735" w:rsidP="00E650B6">
      <w:pPr>
        <w:spacing w:after="0" w:line="240" w:lineRule="auto"/>
        <w:rPr>
          <w:rFonts w:ascii="Arial" w:eastAsia="Times New Roman" w:hAnsi="Arial" w:cs="Arial"/>
          <w:b/>
          <w:bCs/>
          <w:color w:val="808080" w:themeColor="background1" w:themeShade="80"/>
          <w:sz w:val="18"/>
          <w:szCs w:val="18"/>
          <w:lang w:val="es-PE" w:eastAsia="es-PE"/>
        </w:rPr>
      </w:pPr>
    </w:p>
    <w:p w14:paraId="3FE2D16E" w14:textId="34B230AA" w:rsidR="00E650B6" w:rsidRPr="00E650B6" w:rsidRDefault="00E650B6" w:rsidP="00E650B6">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 xml:space="preserve">POLÍTICA DE NIÑOS: </w:t>
      </w:r>
    </w:p>
    <w:p w14:paraId="7B892DE4"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Edades:0-2 bebes – free</w:t>
      </w:r>
    </w:p>
    <w:p w14:paraId="58B2883A"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Club Med Baby Welcome®</w:t>
      </w:r>
    </w:p>
    <w:p w14:paraId="5420F169"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Duración: Todos los días</w:t>
      </w:r>
    </w:p>
    <w:p w14:paraId="0EDA28E8"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Este servicio se reserva con antelación, sin cargo alguno, facilita tus vacaciones: equipamiento para bebés y niños de 0 a 23 meses en tu habitación, comida adecuada (dulce y salado), a disposición cochecitos de emergencia. Todo para el bienestar de los padres y de sus pequeños.</w:t>
      </w:r>
    </w:p>
    <w:p w14:paraId="62600500"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p>
    <w:p w14:paraId="18ACBE19"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lastRenderedPageBreak/>
        <w:t>Equipamientos</w:t>
      </w:r>
    </w:p>
    <w:p w14:paraId="36058A8B"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Tronas para bebés</w:t>
      </w:r>
    </w:p>
    <w:p w14:paraId="0DA0B896"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Bañera</w:t>
      </w:r>
    </w:p>
    <w:p w14:paraId="69D60DE8"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Calentador de mamadera</w:t>
      </w:r>
    </w:p>
    <w:p w14:paraId="53E07F0E"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Cambiador</w:t>
      </w:r>
    </w:p>
    <w:p w14:paraId="66772D00"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Cuna</w:t>
      </w:r>
    </w:p>
    <w:p w14:paraId="05064EF1"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Cochecito para bebé</w:t>
      </w:r>
    </w:p>
    <w:p w14:paraId="5E0F2347"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Traslados: No se aplica cortesía para niños. Chd se cobra como adulto en los traslados. Aeropuerto Rio de Janeiro Galeao</w:t>
      </w:r>
    </w:p>
    <w:p w14:paraId="05C94FAF"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p>
    <w:p w14:paraId="1702ADD7"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Edades:4-10 niños </w:t>
      </w:r>
    </w:p>
    <w:p w14:paraId="5CD3CC99"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Actividades Familiares</w:t>
      </w:r>
    </w:p>
    <w:p w14:paraId="445CEBF7"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En Club Med, comparte momentos privilegiados con tu familia. Están disponibles una serie de actividades padres-hijos que puedes disfrutar a la sombra de una sombrilla o remando en el agua. Disfrutad juntos y dejad que vuestro amor brille, creando recuerdos para toda la vida bajo el sol.</w:t>
      </w:r>
    </w:p>
    <w:p w14:paraId="3BD5292A"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p>
    <w:p w14:paraId="7B990034"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Mini Club Med +</w:t>
      </w:r>
    </w:p>
    <w:p w14:paraId="37A9C3D3"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¡Bienvenidos a Mini Club Med+! Nuestro programa mejorado ofrece más diversión, amistades y aventuras que fomentan la confianza para los jóvenes G.M®s. Disfruta de nuevas actividades y deportes, creando momentos alegres y celebraciones juntos. Inspirado en la Educación Positiva, Mini Club Med+ promueve la cooperación, la amabilidad y el crecimiento personal. Nuestros dedicados G.O®s animan a los niños a desarrollar sus fortalezas, desde la creatividad hasta la autoconfianza. Con su experiencia, crean un entorno enriquecedor donde los niños prosperan y crean recuerdos duraderos. ​</w:t>
      </w:r>
    </w:p>
    <w:p w14:paraId="06CA5617" w14:textId="77777777" w:rsidR="00E650B6" w:rsidRPr="00E650B6" w:rsidRDefault="00E650B6" w:rsidP="00E650B6">
      <w:pPr>
        <w:spacing w:after="0" w:line="240" w:lineRule="auto"/>
        <w:jc w:val="center"/>
        <w:rPr>
          <w:rFonts w:ascii="Arial" w:eastAsia="Times New Roman" w:hAnsi="Arial" w:cs="Arial"/>
          <w:color w:val="818181"/>
          <w:sz w:val="18"/>
          <w:szCs w:val="18"/>
          <w:lang w:val="es-PE" w:eastAsia="es-PE"/>
        </w:rPr>
      </w:pPr>
    </w:p>
    <w:p w14:paraId="1B555B11"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Edades11 a 17 años </w:t>
      </w:r>
    </w:p>
    <w:p w14:paraId="3493632F"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Junior Club Med</w:t>
      </w:r>
    </w:p>
    <w:p w14:paraId="1550CAE8" w14:textId="77777777" w:rsid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Deja que tus jóvenes exploradores disfruten de unas vacaciones llenas de acción en el Junior Club Med, donde los jóvenes de 11 a 13 años se desarrollan en aventuras terrestres y marítimas, mientras que los jóvenes de 14 a 17 años perfeccionan sus habilidades en deportes de equipo o disfrutan de charlas junto a la piscina. Los adolescentes se agrupan por edad para diversión adaptada, probando nuevas experiencias con sus dedicados G.O®s. La libertad de elegir entre una variedad de deportes y actividades creativas fomenta amistades naturales y crecimiento personal. Nuestros G.O®s, especializados en trabajar con jóvenes, sirven como modelos a seguir, fomentando la responsabilidad, la cohesión y el estímulo. ¡Un grupo de extraños se convierte en amigos de por vida!</w:t>
      </w:r>
    </w:p>
    <w:p w14:paraId="2A0DD2BD" w14:textId="77777777" w:rsidR="007A6735" w:rsidRDefault="007A6735" w:rsidP="00E650B6">
      <w:pPr>
        <w:spacing w:after="0" w:line="240" w:lineRule="auto"/>
        <w:rPr>
          <w:rFonts w:ascii="Arial" w:eastAsia="Times New Roman" w:hAnsi="Arial" w:cs="Arial"/>
          <w:color w:val="818181"/>
          <w:sz w:val="18"/>
          <w:szCs w:val="18"/>
          <w:lang w:val="es-PE" w:eastAsia="es-PE"/>
        </w:rPr>
      </w:pPr>
    </w:p>
    <w:p w14:paraId="6B1167BE" w14:textId="77777777" w:rsidR="007A6735" w:rsidRDefault="007A6735" w:rsidP="007A6735">
      <w:pPr>
        <w:spacing w:after="0" w:line="240" w:lineRule="auto"/>
        <w:jc w:val="both"/>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CONDICIONES:</w:t>
      </w:r>
    </w:p>
    <w:p w14:paraId="15C5D7CA"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 dinámica.</w:t>
      </w:r>
    </w:p>
    <w:p w14:paraId="61F42C49"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Tarifas por persona en dólares americanos. </w:t>
      </w:r>
    </w:p>
    <w:p w14:paraId="6F53C66E"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Precios especiales para pagos en efectivo o depósito en cuentas bancarias.</w:t>
      </w:r>
    </w:p>
    <w:p w14:paraId="7BF068F6"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Incentivo de $10 por pasajero y comisión del 10% del programa.</w:t>
      </w:r>
    </w:p>
    <w:p w14:paraId="50F7A113" w14:textId="1DC05DE4"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Vigencia de compra: </w:t>
      </w:r>
      <w:r>
        <w:rPr>
          <w:rFonts w:ascii="Arial" w:eastAsia="Times New Roman" w:hAnsi="Arial" w:cs="Arial"/>
          <w:color w:val="818181"/>
          <w:sz w:val="18"/>
          <w:szCs w:val="18"/>
          <w:lang w:val="es-PE" w:eastAsia="es-PE"/>
        </w:rPr>
        <w:t>Hasta agotar stock.</w:t>
      </w:r>
    </w:p>
    <w:p w14:paraId="46EB2B8C" w14:textId="4E6909F2"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Vigencia de viaje: </w:t>
      </w:r>
      <w:r>
        <w:rPr>
          <w:rFonts w:ascii="Arial" w:eastAsia="Times New Roman" w:hAnsi="Arial" w:cs="Arial"/>
          <w:color w:val="818181"/>
          <w:sz w:val="18"/>
          <w:szCs w:val="18"/>
          <w:lang w:val="es-PE" w:eastAsia="es-PE"/>
        </w:rPr>
        <w:t xml:space="preserve">Del </w:t>
      </w:r>
      <w:r w:rsidR="00BA7A4C">
        <w:rPr>
          <w:rFonts w:ascii="Arial" w:eastAsia="Times New Roman" w:hAnsi="Arial" w:cs="Arial"/>
          <w:color w:val="818181"/>
          <w:sz w:val="18"/>
          <w:szCs w:val="18"/>
          <w:lang w:val="es-PE" w:eastAsia="es-PE"/>
        </w:rPr>
        <w:t>05 enero al 3</w:t>
      </w:r>
      <w:r w:rsidR="00CF68C1">
        <w:rPr>
          <w:rFonts w:ascii="Arial" w:eastAsia="Times New Roman" w:hAnsi="Arial" w:cs="Arial"/>
          <w:color w:val="818181"/>
          <w:sz w:val="18"/>
          <w:szCs w:val="18"/>
          <w:lang w:val="es-PE" w:eastAsia="es-PE"/>
        </w:rPr>
        <w:t>1</w:t>
      </w:r>
      <w:r w:rsidR="00BA7A4C">
        <w:rPr>
          <w:rFonts w:ascii="Arial" w:eastAsia="Times New Roman" w:hAnsi="Arial" w:cs="Arial"/>
          <w:color w:val="818181"/>
          <w:sz w:val="18"/>
          <w:szCs w:val="18"/>
          <w:lang w:val="es-PE" w:eastAsia="es-PE"/>
        </w:rPr>
        <w:t xml:space="preserve"> octubre 2026.</w:t>
      </w:r>
    </w:p>
    <w:p w14:paraId="46F264F0"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Sujeto a disponibilidad al momento de solicitar la reserva.</w:t>
      </w:r>
    </w:p>
    <w:p w14:paraId="5C17252D"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sujetas a variación sin previo aviso.</w:t>
      </w:r>
    </w:p>
    <w:p w14:paraId="7EFA0EF4"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no son válidas en feriados largos, Semana Santa, Fiestas Patrias. Navidad, Año Nuevo, congresos, feriados nacionales, eventos, entre otros. consultar el mínimo de estadía.</w:t>
      </w:r>
    </w:p>
    <w:p w14:paraId="5A1C9E26" w14:textId="77777777" w:rsidR="007A6735" w:rsidRDefault="007A6735" w:rsidP="007A6735">
      <w:pPr>
        <w:shd w:val="clear" w:color="auto" w:fill="FFFFFF"/>
        <w:jc w:val="center"/>
        <w:rPr>
          <w:rFonts w:ascii="Arial" w:hAnsi="Arial" w:cs="Arial"/>
          <w:sz w:val="20"/>
          <w:szCs w:val="20"/>
          <w:lang w:val="es-PE"/>
        </w:rPr>
      </w:pPr>
    </w:p>
    <w:p w14:paraId="7C4480E2" w14:textId="77777777" w:rsidR="007A6735" w:rsidRPr="00E650B6" w:rsidRDefault="007A6735" w:rsidP="00E650B6">
      <w:pPr>
        <w:spacing w:after="0" w:line="240" w:lineRule="auto"/>
        <w:rPr>
          <w:rFonts w:ascii="Arial" w:eastAsia="Times New Roman" w:hAnsi="Arial" w:cs="Arial"/>
          <w:color w:val="818181"/>
          <w:sz w:val="18"/>
          <w:szCs w:val="18"/>
          <w:lang w:val="es-PE" w:eastAsia="es-PE"/>
        </w:rPr>
      </w:pPr>
    </w:p>
    <w:p w14:paraId="2E604FD1" w14:textId="77777777" w:rsidR="00E650B6" w:rsidRPr="00E650B6" w:rsidRDefault="00E650B6" w:rsidP="002D657B">
      <w:pPr>
        <w:shd w:val="clear" w:color="auto" w:fill="FFFFFF"/>
        <w:jc w:val="center"/>
        <w:rPr>
          <w:rFonts w:ascii="Arial" w:hAnsi="Arial" w:cs="Arial"/>
          <w:sz w:val="20"/>
          <w:szCs w:val="20"/>
          <w:lang w:val="es-PE"/>
        </w:rPr>
      </w:pPr>
    </w:p>
    <w:sectPr w:rsidR="00E650B6" w:rsidRPr="00E650B6" w:rsidSect="00E650B6">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022B" w14:textId="77777777" w:rsidR="00D7277E" w:rsidRDefault="00D7277E" w:rsidP="00DE27ED">
      <w:pPr>
        <w:spacing w:after="0" w:line="240" w:lineRule="auto"/>
      </w:pPr>
      <w:r>
        <w:separator/>
      </w:r>
    </w:p>
  </w:endnote>
  <w:endnote w:type="continuationSeparator" w:id="0">
    <w:p w14:paraId="1CEAB421" w14:textId="77777777" w:rsidR="00D7277E" w:rsidRDefault="00D7277E" w:rsidP="00DE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F180" w14:textId="77777777" w:rsidR="00D7277E" w:rsidRDefault="00D7277E" w:rsidP="00DE27ED">
      <w:pPr>
        <w:spacing w:after="0" w:line="240" w:lineRule="auto"/>
      </w:pPr>
      <w:r>
        <w:separator/>
      </w:r>
    </w:p>
  </w:footnote>
  <w:footnote w:type="continuationSeparator" w:id="0">
    <w:p w14:paraId="09473858" w14:textId="77777777" w:rsidR="00D7277E" w:rsidRDefault="00D7277E" w:rsidP="00DE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0E1A" w14:textId="3A12152B" w:rsidR="00E379CC" w:rsidRDefault="00E650B6" w:rsidP="00E650B6">
    <w:pPr>
      <w:pStyle w:val="Encabezado"/>
      <w:tabs>
        <w:tab w:val="clear" w:pos="4252"/>
        <w:tab w:val="clear" w:pos="8504"/>
        <w:tab w:val="right" w:pos="13719"/>
      </w:tabs>
      <w:ind w:left="-1134"/>
    </w:pPr>
    <w:r>
      <w:rPr>
        <w:noProof/>
      </w:rPr>
      <w:drawing>
        <wp:anchor distT="0" distB="0" distL="114300" distR="114300" simplePos="0" relativeHeight="251660288" behindDoc="1" locked="0" layoutInCell="1" allowOverlap="1" wp14:anchorId="7116E77F" wp14:editId="68A77287">
          <wp:simplePos x="0" y="0"/>
          <wp:positionH relativeFrom="column">
            <wp:posOffset>-470626</wp:posOffset>
          </wp:positionH>
          <wp:positionV relativeFrom="paragraph">
            <wp:posOffset>-319496</wp:posOffset>
          </wp:positionV>
          <wp:extent cx="2260600" cy="714375"/>
          <wp:effectExtent l="0" t="0" r="6350" b="9525"/>
          <wp:wrapTight wrapText="bothSides">
            <wp:wrapPolygon edited="0">
              <wp:start x="0" y="0"/>
              <wp:lineTo x="0" y="21312"/>
              <wp:lineTo x="21479" y="21312"/>
              <wp:lineTo x="21479" y="0"/>
              <wp:lineTo x="0" y="0"/>
            </wp:wrapPolygon>
          </wp:wrapTight>
          <wp:docPr id="1869054696"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59264" behindDoc="1" locked="0" layoutInCell="1" allowOverlap="1" wp14:anchorId="1D06103F" wp14:editId="1C26E7B2">
          <wp:simplePos x="0" y="0"/>
          <wp:positionH relativeFrom="column">
            <wp:posOffset>5012055</wp:posOffset>
          </wp:positionH>
          <wp:positionV relativeFrom="paragraph">
            <wp:posOffset>-431891</wp:posOffset>
          </wp:positionV>
          <wp:extent cx="886289" cy="10382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Pr="00E650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C3A"/>
    <w:multiLevelType w:val="multilevel"/>
    <w:tmpl w:val="6862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AFE75E1"/>
    <w:multiLevelType w:val="hybridMultilevel"/>
    <w:tmpl w:val="A85AF1F4"/>
    <w:lvl w:ilvl="0" w:tplc="C6D21D34">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690A10"/>
    <w:multiLevelType w:val="hybridMultilevel"/>
    <w:tmpl w:val="88468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E6594D"/>
    <w:multiLevelType w:val="hybridMultilevel"/>
    <w:tmpl w:val="457C3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EF745EE"/>
    <w:multiLevelType w:val="hybridMultilevel"/>
    <w:tmpl w:val="0EF04C08"/>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6" w15:restartNumberingAfterBreak="0">
    <w:nsid w:val="423A7045"/>
    <w:multiLevelType w:val="hybridMultilevel"/>
    <w:tmpl w:val="234C7C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3182A4B"/>
    <w:multiLevelType w:val="hybridMultilevel"/>
    <w:tmpl w:val="6A3CEF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0BA43C2"/>
    <w:multiLevelType w:val="hybridMultilevel"/>
    <w:tmpl w:val="54386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252A4B"/>
    <w:multiLevelType w:val="hybridMultilevel"/>
    <w:tmpl w:val="89C8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AE3857"/>
    <w:multiLevelType w:val="hybridMultilevel"/>
    <w:tmpl w:val="A61C32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4384CA6"/>
    <w:multiLevelType w:val="hybridMultilevel"/>
    <w:tmpl w:val="7C36A7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9DC52CE"/>
    <w:multiLevelType w:val="hybridMultilevel"/>
    <w:tmpl w:val="D530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F0036D"/>
    <w:multiLevelType w:val="hybridMultilevel"/>
    <w:tmpl w:val="47E47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657869">
    <w:abstractNumId w:val="10"/>
  </w:num>
  <w:num w:numId="2" w16cid:durableId="1496872815">
    <w:abstractNumId w:val="2"/>
  </w:num>
  <w:num w:numId="3" w16cid:durableId="1902709045">
    <w:abstractNumId w:val="11"/>
  </w:num>
  <w:num w:numId="4" w16cid:durableId="1765832870">
    <w:abstractNumId w:val="12"/>
  </w:num>
  <w:num w:numId="5" w16cid:durableId="196705037">
    <w:abstractNumId w:val="8"/>
  </w:num>
  <w:num w:numId="6" w16cid:durableId="1378428967">
    <w:abstractNumId w:val="9"/>
  </w:num>
  <w:num w:numId="7" w16cid:durableId="1414818513">
    <w:abstractNumId w:val="13"/>
  </w:num>
  <w:num w:numId="8" w16cid:durableId="134762416">
    <w:abstractNumId w:val="6"/>
  </w:num>
  <w:num w:numId="9" w16cid:durableId="1006664738">
    <w:abstractNumId w:val="3"/>
  </w:num>
  <w:num w:numId="10" w16cid:durableId="1474759128">
    <w:abstractNumId w:val="4"/>
  </w:num>
  <w:num w:numId="11" w16cid:durableId="1320307929">
    <w:abstractNumId w:val="0"/>
  </w:num>
  <w:num w:numId="12" w16cid:durableId="1722628013">
    <w:abstractNumId w:val="5"/>
  </w:num>
  <w:num w:numId="13" w16cid:durableId="1928346604">
    <w:abstractNumId w:val="7"/>
  </w:num>
  <w:num w:numId="14" w16cid:durableId="1952517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14"/>
    <w:rsid w:val="00065420"/>
    <w:rsid w:val="000A6057"/>
    <w:rsid w:val="000B74C1"/>
    <w:rsid w:val="000D6D37"/>
    <w:rsid w:val="000E07E9"/>
    <w:rsid w:val="000E2947"/>
    <w:rsid w:val="000E38A9"/>
    <w:rsid w:val="000E7EFB"/>
    <w:rsid w:val="00103B17"/>
    <w:rsid w:val="00122BD4"/>
    <w:rsid w:val="0015046D"/>
    <w:rsid w:val="001C2DB3"/>
    <w:rsid w:val="001C65A4"/>
    <w:rsid w:val="001F1D29"/>
    <w:rsid w:val="0024184E"/>
    <w:rsid w:val="00244D1C"/>
    <w:rsid w:val="00251CA3"/>
    <w:rsid w:val="002D657B"/>
    <w:rsid w:val="00346B60"/>
    <w:rsid w:val="00367F40"/>
    <w:rsid w:val="00381645"/>
    <w:rsid w:val="003A4EB1"/>
    <w:rsid w:val="003B2F8A"/>
    <w:rsid w:val="003F64D5"/>
    <w:rsid w:val="00407650"/>
    <w:rsid w:val="00425C2E"/>
    <w:rsid w:val="00452F93"/>
    <w:rsid w:val="0046325D"/>
    <w:rsid w:val="0047511C"/>
    <w:rsid w:val="00527067"/>
    <w:rsid w:val="005D2447"/>
    <w:rsid w:val="005F7BA2"/>
    <w:rsid w:val="00610420"/>
    <w:rsid w:val="00636890"/>
    <w:rsid w:val="006C1E97"/>
    <w:rsid w:val="006E12A0"/>
    <w:rsid w:val="007009C6"/>
    <w:rsid w:val="007A6735"/>
    <w:rsid w:val="00820F1F"/>
    <w:rsid w:val="0083220D"/>
    <w:rsid w:val="0088488C"/>
    <w:rsid w:val="008C4EC6"/>
    <w:rsid w:val="008E1797"/>
    <w:rsid w:val="00913C95"/>
    <w:rsid w:val="009443B2"/>
    <w:rsid w:val="00962431"/>
    <w:rsid w:val="00987269"/>
    <w:rsid w:val="009A4B9D"/>
    <w:rsid w:val="009A4ECA"/>
    <w:rsid w:val="009C5981"/>
    <w:rsid w:val="009E08A3"/>
    <w:rsid w:val="009F7447"/>
    <w:rsid w:val="00A249CC"/>
    <w:rsid w:val="00A373E8"/>
    <w:rsid w:val="00A52BA4"/>
    <w:rsid w:val="00A85740"/>
    <w:rsid w:val="00B60E1E"/>
    <w:rsid w:val="00B71947"/>
    <w:rsid w:val="00B976B9"/>
    <w:rsid w:val="00BA289B"/>
    <w:rsid w:val="00BA7A4C"/>
    <w:rsid w:val="00BB033F"/>
    <w:rsid w:val="00BB1354"/>
    <w:rsid w:val="00C0525D"/>
    <w:rsid w:val="00C066DF"/>
    <w:rsid w:val="00C44A44"/>
    <w:rsid w:val="00C92586"/>
    <w:rsid w:val="00CF3DBB"/>
    <w:rsid w:val="00CF68C1"/>
    <w:rsid w:val="00D63814"/>
    <w:rsid w:val="00D7277E"/>
    <w:rsid w:val="00D762A7"/>
    <w:rsid w:val="00DE27ED"/>
    <w:rsid w:val="00DF0271"/>
    <w:rsid w:val="00E379CC"/>
    <w:rsid w:val="00E650B6"/>
    <w:rsid w:val="00EB5319"/>
    <w:rsid w:val="00EC2C44"/>
    <w:rsid w:val="00F00440"/>
    <w:rsid w:val="00FD3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FDEDC"/>
  <w15:chartTrackingRefBased/>
  <w15:docId w15:val="{E128E40F-5641-4035-8A22-F3D60DF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7ED"/>
  </w:style>
  <w:style w:type="paragraph" w:styleId="Piedepgina">
    <w:name w:val="footer"/>
    <w:basedOn w:val="Normal"/>
    <w:link w:val="PiedepginaCar"/>
    <w:uiPriority w:val="99"/>
    <w:unhideWhenUsed/>
    <w:rsid w:val="00DE27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7ED"/>
  </w:style>
  <w:style w:type="paragraph" w:styleId="Prrafodelista">
    <w:name w:val="List Paragraph"/>
    <w:basedOn w:val="Normal"/>
    <w:uiPriority w:val="34"/>
    <w:qFormat/>
    <w:rsid w:val="00DE27ED"/>
    <w:pPr>
      <w:spacing w:after="200" w:line="276" w:lineRule="auto"/>
      <w:ind w:left="720"/>
      <w:contextualSpacing/>
    </w:pPr>
  </w:style>
  <w:style w:type="paragraph" w:styleId="Sinespaciado">
    <w:name w:val="No Spacing"/>
    <w:link w:val="SinespaciadoCar"/>
    <w:uiPriority w:val="1"/>
    <w:qFormat/>
    <w:rsid w:val="00DE27ED"/>
    <w:pPr>
      <w:spacing w:after="0" w:line="240" w:lineRule="auto"/>
    </w:pPr>
    <w:rPr>
      <w:lang w:val="es-PE"/>
    </w:rPr>
  </w:style>
  <w:style w:type="character" w:customStyle="1" w:styleId="SinespaciadoCar">
    <w:name w:val="Sin espaciado Car"/>
    <w:basedOn w:val="Fuentedeprrafopredeter"/>
    <w:link w:val="Sinespaciado"/>
    <w:uiPriority w:val="1"/>
    <w:locked/>
    <w:rsid w:val="00DE27ED"/>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7560">
      <w:bodyDiv w:val="1"/>
      <w:marLeft w:val="0"/>
      <w:marRight w:val="0"/>
      <w:marTop w:val="0"/>
      <w:marBottom w:val="0"/>
      <w:divBdr>
        <w:top w:val="none" w:sz="0" w:space="0" w:color="auto"/>
        <w:left w:val="none" w:sz="0" w:space="0" w:color="auto"/>
        <w:bottom w:val="none" w:sz="0" w:space="0" w:color="auto"/>
        <w:right w:val="none" w:sz="0" w:space="0" w:color="auto"/>
      </w:divBdr>
    </w:div>
    <w:div w:id="136336310">
      <w:bodyDiv w:val="1"/>
      <w:marLeft w:val="0"/>
      <w:marRight w:val="0"/>
      <w:marTop w:val="0"/>
      <w:marBottom w:val="0"/>
      <w:divBdr>
        <w:top w:val="none" w:sz="0" w:space="0" w:color="auto"/>
        <w:left w:val="none" w:sz="0" w:space="0" w:color="auto"/>
        <w:bottom w:val="none" w:sz="0" w:space="0" w:color="auto"/>
        <w:right w:val="none" w:sz="0" w:space="0" w:color="auto"/>
      </w:divBdr>
    </w:div>
    <w:div w:id="178013961">
      <w:bodyDiv w:val="1"/>
      <w:marLeft w:val="0"/>
      <w:marRight w:val="0"/>
      <w:marTop w:val="0"/>
      <w:marBottom w:val="0"/>
      <w:divBdr>
        <w:top w:val="none" w:sz="0" w:space="0" w:color="auto"/>
        <w:left w:val="none" w:sz="0" w:space="0" w:color="auto"/>
        <w:bottom w:val="none" w:sz="0" w:space="0" w:color="auto"/>
        <w:right w:val="none" w:sz="0" w:space="0" w:color="auto"/>
      </w:divBdr>
    </w:div>
    <w:div w:id="201358437">
      <w:bodyDiv w:val="1"/>
      <w:marLeft w:val="0"/>
      <w:marRight w:val="0"/>
      <w:marTop w:val="0"/>
      <w:marBottom w:val="0"/>
      <w:divBdr>
        <w:top w:val="none" w:sz="0" w:space="0" w:color="auto"/>
        <w:left w:val="none" w:sz="0" w:space="0" w:color="auto"/>
        <w:bottom w:val="none" w:sz="0" w:space="0" w:color="auto"/>
        <w:right w:val="none" w:sz="0" w:space="0" w:color="auto"/>
      </w:divBdr>
    </w:div>
    <w:div w:id="268708694">
      <w:bodyDiv w:val="1"/>
      <w:marLeft w:val="0"/>
      <w:marRight w:val="0"/>
      <w:marTop w:val="0"/>
      <w:marBottom w:val="0"/>
      <w:divBdr>
        <w:top w:val="none" w:sz="0" w:space="0" w:color="auto"/>
        <w:left w:val="none" w:sz="0" w:space="0" w:color="auto"/>
        <w:bottom w:val="none" w:sz="0" w:space="0" w:color="auto"/>
        <w:right w:val="none" w:sz="0" w:space="0" w:color="auto"/>
      </w:divBdr>
    </w:div>
    <w:div w:id="315033504">
      <w:bodyDiv w:val="1"/>
      <w:marLeft w:val="0"/>
      <w:marRight w:val="0"/>
      <w:marTop w:val="0"/>
      <w:marBottom w:val="0"/>
      <w:divBdr>
        <w:top w:val="none" w:sz="0" w:space="0" w:color="auto"/>
        <w:left w:val="none" w:sz="0" w:space="0" w:color="auto"/>
        <w:bottom w:val="none" w:sz="0" w:space="0" w:color="auto"/>
        <w:right w:val="none" w:sz="0" w:space="0" w:color="auto"/>
      </w:divBdr>
    </w:div>
    <w:div w:id="398596993">
      <w:bodyDiv w:val="1"/>
      <w:marLeft w:val="0"/>
      <w:marRight w:val="0"/>
      <w:marTop w:val="0"/>
      <w:marBottom w:val="0"/>
      <w:divBdr>
        <w:top w:val="none" w:sz="0" w:space="0" w:color="auto"/>
        <w:left w:val="none" w:sz="0" w:space="0" w:color="auto"/>
        <w:bottom w:val="none" w:sz="0" w:space="0" w:color="auto"/>
        <w:right w:val="none" w:sz="0" w:space="0" w:color="auto"/>
      </w:divBdr>
    </w:div>
    <w:div w:id="477309833">
      <w:bodyDiv w:val="1"/>
      <w:marLeft w:val="0"/>
      <w:marRight w:val="0"/>
      <w:marTop w:val="0"/>
      <w:marBottom w:val="0"/>
      <w:divBdr>
        <w:top w:val="none" w:sz="0" w:space="0" w:color="auto"/>
        <w:left w:val="none" w:sz="0" w:space="0" w:color="auto"/>
        <w:bottom w:val="none" w:sz="0" w:space="0" w:color="auto"/>
        <w:right w:val="none" w:sz="0" w:space="0" w:color="auto"/>
      </w:divBdr>
    </w:div>
    <w:div w:id="494994638">
      <w:bodyDiv w:val="1"/>
      <w:marLeft w:val="0"/>
      <w:marRight w:val="0"/>
      <w:marTop w:val="0"/>
      <w:marBottom w:val="0"/>
      <w:divBdr>
        <w:top w:val="none" w:sz="0" w:space="0" w:color="auto"/>
        <w:left w:val="none" w:sz="0" w:space="0" w:color="auto"/>
        <w:bottom w:val="none" w:sz="0" w:space="0" w:color="auto"/>
        <w:right w:val="none" w:sz="0" w:space="0" w:color="auto"/>
      </w:divBdr>
      <w:divsChild>
        <w:div w:id="1791900283">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16452025">
      <w:bodyDiv w:val="1"/>
      <w:marLeft w:val="0"/>
      <w:marRight w:val="0"/>
      <w:marTop w:val="0"/>
      <w:marBottom w:val="0"/>
      <w:divBdr>
        <w:top w:val="none" w:sz="0" w:space="0" w:color="auto"/>
        <w:left w:val="none" w:sz="0" w:space="0" w:color="auto"/>
        <w:bottom w:val="none" w:sz="0" w:space="0" w:color="auto"/>
        <w:right w:val="none" w:sz="0" w:space="0" w:color="auto"/>
      </w:divBdr>
    </w:div>
    <w:div w:id="647898161">
      <w:bodyDiv w:val="1"/>
      <w:marLeft w:val="0"/>
      <w:marRight w:val="0"/>
      <w:marTop w:val="0"/>
      <w:marBottom w:val="0"/>
      <w:divBdr>
        <w:top w:val="none" w:sz="0" w:space="0" w:color="auto"/>
        <w:left w:val="none" w:sz="0" w:space="0" w:color="auto"/>
        <w:bottom w:val="none" w:sz="0" w:space="0" w:color="auto"/>
        <w:right w:val="none" w:sz="0" w:space="0" w:color="auto"/>
      </w:divBdr>
    </w:div>
    <w:div w:id="664212224">
      <w:bodyDiv w:val="1"/>
      <w:marLeft w:val="0"/>
      <w:marRight w:val="0"/>
      <w:marTop w:val="0"/>
      <w:marBottom w:val="0"/>
      <w:divBdr>
        <w:top w:val="none" w:sz="0" w:space="0" w:color="auto"/>
        <w:left w:val="none" w:sz="0" w:space="0" w:color="auto"/>
        <w:bottom w:val="none" w:sz="0" w:space="0" w:color="auto"/>
        <w:right w:val="none" w:sz="0" w:space="0" w:color="auto"/>
      </w:divBdr>
    </w:div>
    <w:div w:id="866603229">
      <w:bodyDiv w:val="1"/>
      <w:marLeft w:val="0"/>
      <w:marRight w:val="0"/>
      <w:marTop w:val="0"/>
      <w:marBottom w:val="0"/>
      <w:divBdr>
        <w:top w:val="none" w:sz="0" w:space="0" w:color="auto"/>
        <w:left w:val="none" w:sz="0" w:space="0" w:color="auto"/>
        <w:bottom w:val="none" w:sz="0" w:space="0" w:color="auto"/>
        <w:right w:val="none" w:sz="0" w:space="0" w:color="auto"/>
      </w:divBdr>
    </w:div>
    <w:div w:id="876510819">
      <w:bodyDiv w:val="1"/>
      <w:marLeft w:val="0"/>
      <w:marRight w:val="0"/>
      <w:marTop w:val="0"/>
      <w:marBottom w:val="0"/>
      <w:divBdr>
        <w:top w:val="none" w:sz="0" w:space="0" w:color="auto"/>
        <w:left w:val="none" w:sz="0" w:space="0" w:color="auto"/>
        <w:bottom w:val="none" w:sz="0" w:space="0" w:color="auto"/>
        <w:right w:val="none" w:sz="0" w:space="0" w:color="auto"/>
      </w:divBdr>
    </w:div>
    <w:div w:id="916403332">
      <w:bodyDiv w:val="1"/>
      <w:marLeft w:val="0"/>
      <w:marRight w:val="0"/>
      <w:marTop w:val="0"/>
      <w:marBottom w:val="0"/>
      <w:divBdr>
        <w:top w:val="none" w:sz="0" w:space="0" w:color="auto"/>
        <w:left w:val="none" w:sz="0" w:space="0" w:color="auto"/>
        <w:bottom w:val="none" w:sz="0" w:space="0" w:color="auto"/>
        <w:right w:val="none" w:sz="0" w:space="0" w:color="auto"/>
      </w:divBdr>
    </w:div>
    <w:div w:id="939948690">
      <w:bodyDiv w:val="1"/>
      <w:marLeft w:val="0"/>
      <w:marRight w:val="0"/>
      <w:marTop w:val="0"/>
      <w:marBottom w:val="0"/>
      <w:divBdr>
        <w:top w:val="none" w:sz="0" w:space="0" w:color="auto"/>
        <w:left w:val="none" w:sz="0" w:space="0" w:color="auto"/>
        <w:bottom w:val="none" w:sz="0" w:space="0" w:color="auto"/>
        <w:right w:val="none" w:sz="0" w:space="0" w:color="auto"/>
      </w:divBdr>
    </w:div>
    <w:div w:id="963971403">
      <w:bodyDiv w:val="1"/>
      <w:marLeft w:val="0"/>
      <w:marRight w:val="0"/>
      <w:marTop w:val="0"/>
      <w:marBottom w:val="0"/>
      <w:divBdr>
        <w:top w:val="none" w:sz="0" w:space="0" w:color="auto"/>
        <w:left w:val="none" w:sz="0" w:space="0" w:color="auto"/>
        <w:bottom w:val="none" w:sz="0" w:space="0" w:color="auto"/>
        <w:right w:val="none" w:sz="0" w:space="0" w:color="auto"/>
      </w:divBdr>
      <w:divsChild>
        <w:div w:id="1664772444">
          <w:marLeft w:val="0"/>
          <w:marRight w:val="0"/>
          <w:marTop w:val="0"/>
          <w:marBottom w:val="0"/>
          <w:divBdr>
            <w:top w:val="single" w:sz="6" w:space="0" w:color="00558A"/>
            <w:left w:val="single" w:sz="6" w:space="0" w:color="00558A"/>
            <w:bottom w:val="single" w:sz="6" w:space="0" w:color="00558A"/>
            <w:right w:val="single" w:sz="6" w:space="0" w:color="00558A"/>
          </w:divBdr>
          <w:divsChild>
            <w:div w:id="1700743029">
              <w:marLeft w:val="0"/>
              <w:marRight w:val="0"/>
              <w:marTop w:val="0"/>
              <w:marBottom w:val="0"/>
              <w:divBdr>
                <w:top w:val="single" w:sz="2" w:space="0" w:color="D1D1D1"/>
                <w:left w:val="single" w:sz="2" w:space="0" w:color="D1D1D1"/>
                <w:bottom w:val="single" w:sz="2" w:space="0" w:color="D1D1D1"/>
                <w:right w:val="single" w:sz="2" w:space="0" w:color="D1D1D1"/>
              </w:divBdr>
              <w:divsChild>
                <w:div w:id="1012730696">
                  <w:marLeft w:val="0"/>
                  <w:marRight w:val="0"/>
                  <w:marTop w:val="0"/>
                  <w:marBottom w:val="0"/>
                  <w:divBdr>
                    <w:top w:val="single" w:sz="2" w:space="0" w:color="D1D1D1"/>
                    <w:left w:val="single" w:sz="2" w:space="0" w:color="D1D1D1"/>
                    <w:bottom w:val="single" w:sz="2" w:space="0" w:color="D1D1D1"/>
                    <w:right w:val="single" w:sz="2" w:space="0" w:color="D1D1D1"/>
                  </w:divBdr>
                </w:div>
                <w:div w:id="1254898678">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739597131">
          <w:marLeft w:val="0"/>
          <w:marRight w:val="0"/>
          <w:marTop w:val="0"/>
          <w:marBottom w:val="0"/>
          <w:divBdr>
            <w:top w:val="single" w:sz="6" w:space="0" w:color="00558A"/>
            <w:left w:val="single" w:sz="6" w:space="0" w:color="00558A"/>
            <w:bottom w:val="single" w:sz="6" w:space="0" w:color="00558A"/>
            <w:right w:val="single" w:sz="6" w:space="0" w:color="00558A"/>
          </w:divBdr>
          <w:divsChild>
            <w:div w:id="368186217">
              <w:marLeft w:val="0"/>
              <w:marRight w:val="0"/>
              <w:marTop w:val="0"/>
              <w:marBottom w:val="0"/>
              <w:divBdr>
                <w:top w:val="single" w:sz="2" w:space="0" w:color="D1D1D1"/>
                <w:left w:val="single" w:sz="2" w:space="0" w:color="D1D1D1"/>
                <w:bottom w:val="single" w:sz="2" w:space="0" w:color="D1D1D1"/>
                <w:right w:val="single" w:sz="2" w:space="0" w:color="D1D1D1"/>
              </w:divBdr>
              <w:divsChild>
                <w:div w:id="49927513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35082384">
          <w:marLeft w:val="0"/>
          <w:marRight w:val="0"/>
          <w:marTop w:val="0"/>
          <w:marBottom w:val="0"/>
          <w:divBdr>
            <w:top w:val="single" w:sz="6" w:space="0" w:color="00558A"/>
            <w:left w:val="single" w:sz="6" w:space="0" w:color="00558A"/>
            <w:bottom w:val="single" w:sz="6" w:space="0" w:color="00558A"/>
            <w:right w:val="single" w:sz="6" w:space="0" w:color="00558A"/>
          </w:divBdr>
          <w:divsChild>
            <w:div w:id="1988775715">
              <w:marLeft w:val="0"/>
              <w:marRight w:val="0"/>
              <w:marTop w:val="0"/>
              <w:marBottom w:val="0"/>
              <w:divBdr>
                <w:top w:val="single" w:sz="2" w:space="0" w:color="D1D1D1"/>
                <w:left w:val="single" w:sz="2" w:space="0" w:color="D1D1D1"/>
                <w:bottom w:val="single" w:sz="2" w:space="0" w:color="D1D1D1"/>
                <w:right w:val="single" w:sz="2" w:space="0" w:color="D1D1D1"/>
              </w:divBdr>
              <w:divsChild>
                <w:div w:id="184609580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972561585">
      <w:bodyDiv w:val="1"/>
      <w:marLeft w:val="0"/>
      <w:marRight w:val="0"/>
      <w:marTop w:val="0"/>
      <w:marBottom w:val="0"/>
      <w:divBdr>
        <w:top w:val="none" w:sz="0" w:space="0" w:color="auto"/>
        <w:left w:val="none" w:sz="0" w:space="0" w:color="auto"/>
        <w:bottom w:val="none" w:sz="0" w:space="0" w:color="auto"/>
        <w:right w:val="none" w:sz="0" w:space="0" w:color="auto"/>
      </w:divBdr>
      <w:divsChild>
        <w:div w:id="96654351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76030059">
      <w:bodyDiv w:val="1"/>
      <w:marLeft w:val="0"/>
      <w:marRight w:val="0"/>
      <w:marTop w:val="0"/>
      <w:marBottom w:val="0"/>
      <w:divBdr>
        <w:top w:val="none" w:sz="0" w:space="0" w:color="auto"/>
        <w:left w:val="none" w:sz="0" w:space="0" w:color="auto"/>
        <w:bottom w:val="none" w:sz="0" w:space="0" w:color="auto"/>
        <w:right w:val="none" w:sz="0" w:space="0" w:color="auto"/>
      </w:divBdr>
    </w:div>
    <w:div w:id="1002902169">
      <w:bodyDiv w:val="1"/>
      <w:marLeft w:val="0"/>
      <w:marRight w:val="0"/>
      <w:marTop w:val="0"/>
      <w:marBottom w:val="0"/>
      <w:divBdr>
        <w:top w:val="none" w:sz="0" w:space="0" w:color="auto"/>
        <w:left w:val="none" w:sz="0" w:space="0" w:color="auto"/>
        <w:bottom w:val="none" w:sz="0" w:space="0" w:color="auto"/>
        <w:right w:val="none" w:sz="0" w:space="0" w:color="auto"/>
      </w:divBdr>
    </w:div>
    <w:div w:id="1096290001">
      <w:bodyDiv w:val="1"/>
      <w:marLeft w:val="0"/>
      <w:marRight w:val="0"/>
      <w:marTop w:val="0"/>
      <w:marBottom w:val="0"/>
      <w:divBdr>
        <w:top w:val="none" w:sz="0" w:space="0" w:color="auto"/>
        <w:left w:val="none" w:sz="0" w:space="0" w:color="auto"/>
        <w:bottom w:val="none" w:sz="0" w:space="0" w:color="auto"/>
        <w:right w:val="none" w:sz="0" w:space="0" w:color="auto"/>
      </w:divBdr>
    </w:div>
    <w:div w:id="1351370170">
      <w:bodyDiv w:val="1"/>
      <w:marLeft w:val="0"/>
      <w:marRight w:val="0"/>
      <w:marTop w:val="0"/>
      <w:marBottom w:val="0"/>
      <w:divBdr>
        <w:top w:val="none" w:sz="0" w:space="0" w:color="auto"/>
        <w:left w:val="none" w:sz="0" w:space="0" w:color="auto"/>
        <w:bottom w:val="none" w:sz="0" w:space="0" w:color="auto"/>
        <w:right w:val="none" w:sz="0" w:space="0" w:color="auto"/>
      </w:divBdr>
      <w:divsChild>
        <w:div w:id="130385058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36171222">
      <w:bodyDiv w:val="1"/>
      <w:marLeft w:val="0"/>
      <w:marRight w:val="0"/>
      <w:marTop w:val="0"/>
      <w:marBottom w:val="0"/>
      <w:divBdr>
        <w:top w:val="none" w:sz="0" w:space="0" w:color="auto"/>
        <w:left w:val="none" w:sz="0" w:space="0" w:color="auto"/>
        <w:bottom w:val="none" w:sz="0" w:space="0" w:color="auto"/>
        <w:right w:val="none" w:sz="0" w:space="0" w:color="auto"/>
      </w:divBdr>
      <w:divsChild>
        <w:div w:id="272907674">
          <w:marLeft w:val="0"/>
          <w:marRight w:val="0"/>
          <w:marTop w:val="0"/>
          <w:marBottom w:val="0"/>
          <w:divBdr>
            <w:top w:val="single" w:sz="2" w:space="0" w:color="D1D1D1"/>
            <w:left w:val="single" w:sz="2" w:space="0" w:color="D1D1D1"/>
            <w:bottom w:val="single" w:sz="2" w:space="0" w:color="D1D1D1"/>
            <w:right w:val="single" w:sz="2" w:space="0" w:color="D1D1D1"/>
          </w:divBdr>
        </w:div>
        <w:div w:id="1604655680">
          <w:marLeft w:val="0"/>
          <w:marRight w:val="0"/>
          <w:marTop w:val="0"/>
          <w:marBottom w:val="0"/>
          <w:divBdr>
            <w:top w:val="single" w:sz="2" w:space="0" w:color="D1D1D1"/>
            <w:left w:val="single" w:sz="2" w:space="0" w:color="D1D1D1"/>
            <w:bottom w:val="single" w:sz="2" w:space="0" w:color="D1D1D1"/>
            <w:right w:val="single" w:sz="2" w:space="0" w:color="D1D1D1"/>
          </w:divBdr>
        </w:div>
        <w:div w:id="470829729">
          <w:marLeft w:val="0"/>
          <w:marRight w:val="0"/>
          <w:marTop w:val="0"/>
          <w:marBottom w:val="0"/>
          <w:divBdr>
            <w:top w:val="single" w:sz="2" w:space="0" w:color="D1D1D1"/>
            <w:left w:val="single" w:sz="2" w:space="0" w:color="D1D1D1"/>
            <w:bottom w:val="single" w:sz="2" w:space="0" w:color="D1D1D1"/>
            <w:right w:val="single" w:sz="2" w:space="0" w:color="D1D1D1"/>
          </w:divBdr>
        </w:div>
        <w:div w:id="268901988">
          <w:marLeft w:val="0"/>
          <w:marRight w:val="0"/>
          <w:marTop w:val="0"/>
          <w:marBottom w:val="0"/>
          <w:divBdr>
            <w:top w:val="single" w:sz="2" w:space="0" w:color="D1D1D1"/>
            <w:left w:val="single" w:sz="2" w:space="0" w:color="D1D1D1"/>
            <w:bottom w:val="single" w:sz="2" w:space="0" w:color="D1D1D1"/>
            <w:right w:val="single" w:sz="2" w:space="0" w:color="D1D1D1"/>
          </w:divBdr>
        </w:div>
        <w:div w:id="10840161">
          <w:marLeft w:val="0"/>
          <w:marRight w:val="0"/>
          <w:marTop w:val="0"/>
          <w:marBottom w:val="0"/>
          <w:divBdr>
            <w:top w:val="single" w:sz="2" w:space="0" w:color="D1D1D1"/>
            <w:left w:val="single" w:sz="2" w:space="0" w:color="D1D1D1"/>
            <w:bottom w:val="single" w:sz="2" w:space="0" w:color="D1D1D1"/>
            <w:right w:val="single" w:sz="2" w:space="0" w:color="D1D1D1"/>
          </w:divBdr>
        </w:div>
        <w:div w:id="28729612">
          <w:marLeft w:val="0"/>
          <w:marRight w:val="0"/>
          <w:marTop w:val="0"/>
          <w:marBottom w:val="0"/>
          <w:divBdr>
            <w:top w:val="single" w:sz="2" w:space="0" w:color="D1D1D1"/>
            <w:left w:val="single" w:sz="2" w:space="0" w:color="D1D1D1"/>
            <w:bottom w:val="single" w:sz="2" w:space="0" w:color="D1D1D1"/>
            <w:right w:val="single" w:sz="2" w:space="0" w:color="D1D1D1"/>
          </w:divBdr>
        </w:div>
        <w:div w:id="758911149">
          <w:marLeft w:val="0"/>
          <w:marRight w:val="0"/>
          <w:marTop w:val="0"/>
          <w:marBottom w:val="0"/>
          <w:divBdr>
            <w:top w:val="single" w:sz="2" w:space="0" w:color="D1D1D1"/>
            <w:left w:val="single" w:sz="2" w:space="0" w:color="D1D1D1"/>
            <w:bottom w:val="single" w:sz="2" w:space="0" w:color="D1D1D1"/>
            <w:right w:val="single" w:sz="2" w:space="0" w:color="D1D1D1"/>
          </w:divBdr>
        </w:div>
        <w:div w:id="1421415603">
          <w:marLeft w:val="0"/>
          <w:marRight w:val="0"/>
          <w:marTop w:val="0"/>
          <w:marBottom w:val="0"/>
          <w:divBdr>
            <w:top w:val="single" w:sz="2" w:space="0" w:color="D1D1D1"/>
            <w:left w:val="single" w:sz="2" w:space="0" w:color="D1D1D1"/>
            <w:bottom w:val="single" w:sz="2" w:space="0" w:color="D1D1D1"/>
            <w:right w:val="single" w:sz="2" w:space="0" w:color="D1D1D1"/>
          </w:divBdr>
        </w:div>
        <w:div w:id="6005751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44151972">
      <w:bodyDiv w:val="1"/>
      <w:marLeft w:val="0"/>
      <w:marRight w:val="0"/>
      <w:marTop w:val="0"/>
      <w:marBottom w:val="0"/>
      <w:divBdr>
        <w:top w:val="none" w:sz="0" w:space="0" w:color="auto"/>
        <w:left w:val="none" w:sz="0" w:space="0" w:color="auto"/>
        <w:bottom w:val="none" w:sz="0" w:space="0" w:color="auto"/>
        <w:right w:val="none" w:sz="0" w:space="0" w:color="auto"/>
      </w:divBdr>
    </w:div>
    <w:div w:id="1477840230">
      <w:bodyDiv w:val="1"/>
      <w:marLeft w:val="0"/>
      <w:marRight w:val="0"/>
      <w:marTop w:val="0"/>
      <w:marBottom w:val="0"/>
      <w:divBdr>
        <w:top w:val="none" w:sz="0" w:space="0" w:color="auto"/>
        <w:left w:val="none" w:sz="0" w:space="0" w:color="auto"/>
        <w:bottom w:val="none" w:sz="0" w:space="0" w:color="auto"/>
        <w:right w:val="none" w:sz="0" w:space="0" w:color="auto"/>
      </w:divBdr>
    </w:div>
    <w:div w:id="1490824322">
      <w:bodyDiv w:val="1"/>
      <w:marLeft w:val="0"/>
      <w:marRight w:val="0"/>
      <w:marTop w:val="0"/>
      <w:marBottom w:val="0"/>
      <w:divBdr>
        <w:top w:val="none" w:sz="0" w:space="0" w:color="auto"/>
        <w:left w:val="none" w:sz="0" w:space="0" w:color="auto"/>
        <w:bottom w:val="none" w:sz="0" w:space="0" w:color="auto"/>
        <w:right w:val="none" w:sz="0" w:space="0" w:color="auto"/>
      </w:divBdr>
    </w:div>
    <w:div w:id="1521771345">
      <w:bodyDiv w:val="1"/>
      <w:marLeft w:val="0"/>
      <w:marRight w:val="0"/>
      <w:marTop w:val="0"/>
      <w:marBottom w:val="0"/>
      <w:divBdr>
        <w:top w:val="none" w:sz="0" w:space="0" w:color="auto"/>
        <w:left w:val="none" w:sz="0" w:space="0" w:color="auto"/>
        <w:bottom w:val="none" w:sz="0" w:space="0" w:color="auto"/>
        <w:right w:val="none" w:sz="0" w:space="0" w:color="auto"/>
      </w:divBdr>
    </w:div>
    <w:div w:id="1639990968">
      <w:bodyDiv w:val="1"/>
      <w:marLeft w:val="0"/>
      <w:marRight w:val="0"/>
      <w:marTop w:val="0"/>
      <w:marBottom w:val="0"/>
      <w:divBdr>
        <w:top w:val="none" w:sz="0" w:space="0" w:color="auto"/>
        <w:left w:val="none" w:sz="0" w:space="0" w:color="auto"/>
        <w:bottom w:val="none" w:sz="0" w:space="0" w:color="auto"/>
        <w:right w:val="none" w:sz="0" w:space="0" w:color="auto"/>
      </w:divBdr>
    </w:div>
    <w:div w:id="1684092388">
      <w:bodyDiv w:val="1"/>
      <w:marLeft w:val="0"/>
      <w:marRight w:val="0"/>
      <w:marTop w:val="0"/>
      <w:marBottom w:val="0"/>
      <w:divBdr>
        <w:top w:val="none" w:sz="0" w:space="0" w:color="auto"/>
        <w:left w:val="none" w:sz="0" w:space="0" w:color="auto"/>
        <w:bottom w:val="none" w:sz="0" w:space="0" w:color="auto"/>
        <w:right w:val="none" w:sz="0" w:space="0" w:color="auto"/>
      </w:divBdr>
    </w:div>
    <w:div w:id="1702323378">
      <w:bodyDiv w:val="1"/>
      <w:marLeft w:val="0"/>
      <w:marRight w:val="0"/>
      <w:marTop w:val="0"/>
      <w:marBottom w:val="0"/>
      <w:divBdr>
        <w:top w:val="none" w:sz="0" w:space="0" w:color="auto"/>
        <w:left w:val="none" w:sz="0" w:space="0" w:color="auto"/>
        <w:bottom w:val="none" w:sz="0" w:space="0" w:color="auto"/>
        <w:right w:val="none" w:sz="0" w:space="0" w:color="auto"/>
      </w:divBdr>
    </w:div>
    <w:div w:id="1718309763">
      <w:bodyDiv w:val="1"/>
      <w:marLeft w:val="0"/>
      <w:marRight w:val="0"/>
      <w:marTop w:val="0"/>
      <w:marBottom w:val="0"/>
      <w:divBdr>
        <w:top w:val="none" w:sz="0" w:space="0" w:color="auto"/>
        <w:left w:val="none" w:sz="0" w:space="0" w:color="auto"/>
        <w:bottom w:val="none" w:sz="0" w:space="0" w:color="auto"/>
        <w:right w:val="none" w:sz="0" w:space="0" w:color="auto"/>
      </w:divBdr>
    </w:div>
    <w:div w:id="1725329743">
      <w:bodyDiv w:val="1"/>
      <w:marLeft w:val="0"/>
      <w:marRight w:val="0"/>
      <w:marTop w:val="0"/>
      <w:marBottom w:val="0"/>
      <w:divBdr>
        <w:top w:val="none" w:sz="0" w:space="0" w:color="auto"/>
        <w:left w:val="none" w:sz="0" w:space="0" w:color="auto"/>
        <w:bottom w:val="none" w:sz="0" w:space="0" w:color="auto"/>
        <w:right w:val="none" w:sz="0" w:space="0" w:color="auto"/>
      </w:divBdr>
      <w:divsChild>
        <w:div w:id="214897821">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62799125">
      <w:bodyDiv w:val="1"/>
      <w:marLeft w:val="0"/>
      <w:marRight w:val="0"/>
      <w:marTop w:val="0"/>
      <w:marBottom w:val="0"/>
      <w:divBdr>
        <w:top w:val="none" w:sz="0" w:space="0" w:color="auto"/>
        <w:left w:val="none" w:sz="0" w:space="0" w:color="auto"/>
        <w:bottom w:val="none" w:sz="0" w:space="0" w:color="auto"/>
        <w:right w:val="none" w:sz="0" w:space="0" w:color="auto"/>
      </w:divBdr>
      <w:divsChild>
        <w:div w:id="1268924523">
          <w:marLeft w:val="0"/>
          <w:marRight w:val="0"/>
          <w:marTop w:val="0"/>
          <w:marBottom w:val="0"/>
          <w:divBdr>
            <w:top w:val="single" w:sz="2" w:space="0" w:color="D1D1D1"/>
            <w:left w:val="single" w:sz="2" w:space="0" w:color="D1D1D1"/>
            <w:bottom w:val="single" w:sz="2" w:space="0" w:color="D1D1D1"/>
            <w:right w:val="single" w:sz="2" w:space="0" w:color="D1D1D1"/>
          </w:divBdr>
          <w:divsChild>
            <w:div w:id="53577638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1724258">
      <w:bodyDiv w:val="1"/>
      <w:marLeft w:val="0"/>
      <w:marRight w:val="0"/>
      <w:marTop w:val="0"/>
      <w:marBottom w:val="0"/>
      <w:divBdr>
        <w:top w:val="none" w:sz="0" w:space="0" w:color="auto"/>
        <w:left w:val="none" w:sz="0" w:space="0" w:color="auto"/>
        <w:bottom w:val="none" w:sz="0" w:space="0" w:color="auto"/>
        <w:right w:val="none" w:sz="0" w:space="0" w:color="auto"/>
      </w:divBdr>
      <w:divsChild>
        <w:div w:id="1749493866">
          <w:marLeft w:val="0"/>
          <w:marRight w:val="0"/>
          <w:marTop w:val="0"/>
          <w:marBottom w:val="0"/>
          <w:divBdr>
            <w:top w:val="single" w:sz="6" w:space="0" w:color="00558A"/>
            <w:left w:val="single" w:sz="6" w:space="0" w:color="00558A"/>
            <w:bottom w:val="single" w:sz="6" w:space="0" w:color="00558A"/>
            <w:right w:val="single" w:sz="6" w:space="0" w:color="00558A"/>
          </w:divBdr>
          <w:divsChild>
            <w:div w:id="509491357">
              <w:marLeft w:val="0"/>
              <w:marRight w:val="0"/>
              <w:marTop w:val="0"/>
              <w:marBottom w:val="0"/>
              <w:divBdr>
                <w:top w:val="single" w:sz="2" w:space="0" w:color="D1D1D1"/>
                <w:left w:val="single" w:sz="2" w:space="0" w:color="D1D1D1"/>
                <w:bottom w:val="single" w:sz="2" w:space="0" w:color="D1D1D1"/>
                <w:right w:val="single" w:sz="2" w:space="0" w:color="D1D1D1"/>
              </w:divBdr>
              <w:divsChild>
                <w:div w:id="2077169428">
                  <w:marLeft w:val="0"/>
                  <w:marRight w:val="0"/>
                  <w:marTop w:val="0"/>
                  <w:marBottom w:val="0"/>
                  <w:divBdr>
                    <w:top w:val="single" w:sz="2" w:space="0" w:color="D1D1D1"/>
                    <w:left w:val="single" w:sz="2" w:space="0" w:color="D1D1D1"/>
                    <w:bottom w:val="single" w:sz="2" w:space="0" w:color="D1D1D1"/>
                    <w:right w:val="single" w:sz="2" w:space="0" w:color="D1D1D1"/>
                  </w:divBdr>
                </w:div>
                <w:div w:id="184261918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350839573">
          <w:marLeft w:val="0"/>
          <w:marRight w:val="0"/>
          <w:marTop w:val="0"/>
          <w:marBottom w:val="0"/>
          <w:divBdr>
            <w:top w:val="single" w:sz="6" w:space="0" w:color="00558A"/>
            <w:left w:val="single" w:sz="6" w:space="0" w:color="00558A"/>
            <w:bottom w:val="single" w:sz="6" w:space="0" w:color="00558A"/>
            <w:right w:val="single" w:sz="6" w:space="0" w:color="00558A"/>
          </w:divBdr>
          <w:divsChild>
            <w:div w:id="1813061623">
              <w:marLeft w:val="0"/>
              <w:marRight w:val="0"/>
              <w:marTop w:val="0"/>
              <w:marBottom w:val="0"/>
              <w:divBdr>
                <w:top w:val="single" w:sz="2" w:space="0" w:color="D1D1D1"/>
                <w:left w:val="single" w:sz="2" w:space="0" w:color="D1D1D1"/>
                <w:bottom w:val="single" w:sz="2" w:space="0" w:color="D1D1D1"/>
                <w:right w:val="single" w:sz="2" w:space="0" w:color="D1D1D1"/>
              </w:divBdr>
              <w:divsChild>
                <w:div w:id="20252050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491677656">
          <w:marLeft w:val="0"/>
          <w:marRight w:val="0"/>
          <w:marTop w:val="0"/>
          <w:marBottom w:val="0"/>
          <w:divBdr>
            <w:top w:val="single" w:sz="6" w:space="0" w:color="00558A"/>
            <w:left w:val="single" w:sz="6" w:space="0" w:color="00558A"/>
            <w:bottom w:val="single" w:sz="6" w:space="0" w:color="00558A"/>
            <w:right w:val="single" w:sz="6" w:space="0" w:color="00558A"/>
          </w:divBdr>
          <w:divsChild>
            <w:div w:id="1669093720">
              <w:marLeft w:val="0"/>
              <w:marRight w:val="0"/>
              <w:marTop w:val="0"/>
              <w:marBottom w:val="0"/>
              <w:divBdr>
                <w:top w:val="single" w:sz="2" w:space="0" w:color="D1D1D1"/>
                <w:left w:val="single" w:sz="2" w:space="0" w:color="D1D1D1"/>
                <w:bottom w:val="single" w:sz="2" w:space="0" w:color="D1D1D1"/>
                <w:right w:val="single" w:sz="2" w:space="0" w:color="D1D1D1"/>
              </w:divBdr>
              <w:divsChild>
                <w:div w:id="4418504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857770325">
      <w:bodyDiv w:val="1"/>
      <w:marLeft w:val="0"/>
      <w:marRight w:val="0"/>
      <w:marTop w:val="0"/>
      <w:marBottom w:val="0"/>
      <w:divBdr>
        <w:top w:val="none" w:sz="0" w:space="0" w:color="auto"/>
        <w:left w:val="none" w:sz="0" w:space="0" w:color="auto"/>
        <w:bottom w:val="none" w:sz="0" w:space="0" w:color="auto"/>
        <w:right w:val="none" w:sz="0" w:space="0" w:color="auto"/>
      </w:divBdr>
    </w:div>
    <w:div w:id="1871382715">
      <w:bodyDiv w:val="1"/>
      <w:marLeft w:val="0"/>
      <w:marRight w:val="0"/>
      <w:marTop w:val="0"/>
      <w:marBottom w:val="0"/>
      <w:divBdr>
        <w:top w:val="none" w:sz="0" w:space="0" w:color="auto"/>
        <w:left w:val="none" w:sz="0" w:space="0" w:color="auto"/>
        <w:bottom w:val="none" w:sz="0" w:space="0" w:color="auto"/>
        <w:right w:val="none" w:sz="0" w:space="0" w:color="auto"/>
      </w:divBdr>
    </w:div>
    <w:div w:id="1903980409">
      <w:bodyDiv w:val="1"/>
      <w:marLeft w:val="0"/>
      <w:marRight w:val="0"/>
      <w:marTop w:val="0"/>
      <w:marBottom w:val="0"/>
      <w:divBdr>
        <w:top w:val="none" w:sz="0" w:space="0" w:color="auto"/>
        <w:left w:val="none" w:sz="0" w:space="0" w:color="auto"/>
        <w:bottom w:val="none" w:sz="0" w:space="0" w:color="auto"/>
        <w:right w:val="none" w:sz="0" w:space="0" w:color="auto"/>
      </w:divBdr>
    </w:div>
    <w:div w:id="1920358132">
      <w:bodyDiv w:val="1"/>
      <w:marLeft w:val="0"/>
      <w:marRight w:val="0"/>
      <w:marTop w:val="0"/>
      <w:marBottom w:val="0"/>
      <w:divBdr>
        <w:top w:val="none" w:sz="0" w:space="0" w:color="auto"/>
        <w:left w:val="none" w:sz="0" w:space="0" w:color="auto"/>
        <w:bottom w:val="none" w:sz="0" w:space="0" w:color="auto"/>
        <w:right w:val="none" w:sz="0" w:space="0" w:color="auto"/>
      </w:divBdr>
    </w:div>
    <w:div w:id="1928072913">
      <w:bodyDiv w:val="1"/>
      <w:marLeft w:val="0"/>
      <w:marRight w:val="0"/>
      <w:marTop w:val="0"/>
      <w:marBottom w:val="0"/>
      <w:divBdr>
        <w:top w:val="none" w:sz="0" w:space="0" w:color="auto"/>
        <w:left w:val="none" w:sz="0" w:space="0" w:color="auto"/>
        <w:bottom w:val="none" w:sz="0" w:space="0" w:color="auto"/>
        <w:right w:val="none" w:sz="0" w:space="0" w:color="auto"/>
      </w:divBdr>
      <w:divsChild>
        <w:div w:id="1245214660">
          <w:marLeft w:val="0"/>
          <w:marRight w:val="0"/>
          <w:marTop w:val="0"/>
          <w:marBottom w:val="0"/>
          <w:divBdr>
            <w:top w:val="single" w:sz="6" w:space="0" w:color="00558A"/>
            <w:left w:val="single" w:sz="6" w:space="0" w:color="00558A"/>
            <w:bottom w:val="single" w:sz="6" w:space="0" w:color="00558A"/>
            <w:right w:val="single" w:sz="6" w:space="0" w:color="00558A"/>
          </w:divBdr>
          <w:divsChild>
            <w:div w:id="1402756471">
              <w:marLeft w:val="0"/>
              <w:marRight w:val="0"/>
              <w:marTop w:val="0"/>
              <w:marBottom w:val="0"/>
              <w:divBdr>
                <w:top w:val="single" w:sz="2" w:space="0" w:color="D1D1D1"/>
                <w:left w:val="single" w:sz="2" w:space="0" w:color="D1D1D1"/>
                <w:bottom w:val="single" w:sz="2" w:space="0" w:color="D1D1D1"/>
                <w:right w:val="single" w:sz="2" w:space="0" w:color="D1D1D1"/>
              </w:divBdr>
              <w:divsChild>
                <w:div w:id="1646812726">
                  <w:marLeft w:val="0"/>
                  <w:marRight w:val="0"/>
                  <w:marTop w:val="0"/>
                  <w:marBottom w:val="0"/>
                  <w:divBdr>
                    <w:top w:val="single" w:sz="2" w:space="0" w:color="D1D1D1"/>
                    <w:left w:val="single" w:sz="2" w:space="0" w:color="D1D1D1"/>
                    <w:bottom w:val="single" w:sz="2" w:space="0" w:color="D1D1D1"/>
                    <w:right w:val="single" w:sz="2" w:space="0" w:color="D1D1D1"/>
                  </w:divBdr>
                </w:div>
                <w:div w:id="171156477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7041594">
          <w:marLeft w:val="0"/>
          <w:marRight w:val="0"/>
          <w:marTop w:val="0"/>
          <w:marBottom w:val="0"/>
          <w:divBdr>
            <w:top w:val="single" w:sz="6" w:space="0" w:color="00558A"/>
            <w:left w:val="single" w:sz="6" w:space="0" w:color="00558A"/>
            <w:bottom w:val="single" w:sz="6" w:space="0" w:color="00558A"/>
            <w:right w:val="single" w:sz="6" w:space="0" w:color="00558A"/>
          </w:divBdr>
          <w:divsChild>
            <w:div w:id="2079161415">
              <w:marLeft w:val="0"/>
              <w:marRight w:val="0"/>
              <w:marTop w:val="0"/>
              <w:marBottom w:val="0"/>
              <w:divBdr>
                <w:top w:val="single" w:sz="2" w:space="0" w:color="D1D1D1"/>
                <w:left w:val="single" w:sz="2" w:space="0" w:color="D1D1D1"/>
                <w:bottom w:val="single" w:sz="2" w:space="0" w:color="D1D1D1"/>
                <w:right w:val="single" w:sz="2" w:space="0" w:color="D1D1D1"/>
              </w:divBdr>
              <w:divsChild>
                <w:div w:id="125744137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58218448">
      <w:bodyDiv w:val="1"/>
      <w:marLeft w:val="0"/>
      <w:marRight w:val="0"/>
      <w:marTop w:val="0"/>
      <w:marBottom w:val="0"/>
      <w:divBdr>
        <w:top w:val="none" w:sz="0" w:space="0" w:color="auto"/>
        <w:left w:val="none" w:sz="0" w:space="0" w:color="auto"/>
        <w:bottom w:val="none" w:sz="0" w:space="0" w:color="auto"/>
        <w:right w:val="none" w:sz="0" w:space="0" w:color="auto"/>
      </w:divBdr>
      <w:divsChild>
        <w:div w:id="1987005761">
          <w:marLeft w:val="0"/>
          <w:marRight w:val="0"/>
          <w:marTop w:val="0"/>
          <w:marBottom w:val="0"/>
          <w:divBdr>
            <w:top w:val="single" w:sz="2" w:space="0" w:color="D1D1D1"/>
            <w:left w:val="single" w:sz="2" w:space="0" w:color="D1D1D1"/>
            <w:bottom w:val="single" w:sz="2" w:space="0" w:color="D1D1D1"/>
            <w:right w:val="single" w:sz="2" w:space="0" w:color="D1D1D1"/>
          </w:divBdr>
          <w:divsChild>
            <w:div w:id="538669360">
              <w:marLeft w:val="0"/>
              <w:marRight w:val="0"/>
              <w:marTop w:val="0"/>
              <w:marBottom w:val="0"/>
              <w:divBdr>
                <w:top w:val="single" w:sz="2" w:space="0" w:color="D1D1D1"/>
                <w:left w:val="single" w:sz="2" w:space="0" w:color="D1D1D1"/>
                <w:bottom w:val="single" w:sz="2" w:space="0" w:color="D1D1D1"/>
                <w:right w:val="single" w:sz="2" w:space="0" w:color="D1D1D1"/>
              </w:divBdr>
              <w:divsChild>
                <w:div w:id="626542587">
                  <w:marLeft w:val="0"/>
                  <w:marRight w:val="0"/>
                  <w:marTop w:val="0"/>
                  <w:marBottom w:val="0"/>
                  <w:divBdr>
                    <w:top w:val="single" w:sz="2" w:space="0" w:color="D1D1D1"/>
                    <w:left w:val="single" w:sz="2" w:space="0" w:color="D1D1D1"/>
                    <w:bottom w:val="single" w:sz="2" w:space="0" w:color="D1D1D1"/>
                    <w:right w:val="single" w:sz="2" w:space="0" w:color="D1D1D1"/>
                  </w:divBdr>
                </w:div>
                <w:div w:id="76294663">
                  <w:marLeft w:val="0"/>
                  <w:marRight w:val="0"/>
                  <w:marTop w:val="0"/>
                  <w:marBottom w:val="0"/>
                  <w:divBdr>
                    <w:top w:val="single" w:sz="2" w:space="0" w:color="D1D1D1"/>
                    <w:left w:val="single" w:sz="2" w:space="0" w:color="D1D1D1"/>
                    <w:bottom w:val="single" w:sz="2" w:space="0" w:color="D1D1D1"/>
                    <w:right w:val="single" w:sz="2" w:space="0" w:color="D1D1D1"/>
                  </w:divBdr>
                  <w:divsChild>
                    <w:div w:id="35797350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588884173">
                  <w:marLeft w:val="0"/>
                  <w:marRight w:val="0"/>
                  <w:marTop w:val="0"/>
                  <w:marBottom w:val="0"/>
                  <w:divBdr>
                    <w:top w:val="single" w:sz="2" w:space="0" w:color="D1D1D1"/>
                    <w:left w:val="single" w:sz="2" w:space="0" w:color="D1D1D1"/>
                    <w:bottom w:val="single" w:sz="2" w:space="0" w:color="D1D1D1"/>
                    <w:right w:val="single" w:sz="2" w:space="0" w:color="D1D1D1"/>
                  </w:divBdr>
                </w:div>
                <w:div w:id="244267200">
                  <w:marLeft w:val="0"/>
                  <w:marRight w:val="0"/>
                  <w:marTop w:val="0"/>
                  <w:marBottom w:val="0"/>
                  <w:divBdr>
                    <w:top w:val="single" w:sz="2" w:space="0" w:color="D1D1D1"/>
                    <w:left w:val="single" w:sz="2" w:space="0" w:color="D1D1D1"/>
                    <w:bottom w:val="single" w:sz="2" w:space="0" w:color="D1D1D1"/>
                    <w:right w:val="single" w:sz="2" w:space="0" w:color="D1D1D1"/>
                  </w:divBdr>
                  <w:divsChild>
                    <w:div w:id="12105295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55912461">
                  <w:marLeft w:val="0"/>
                  <w:marRight w:val="0"/>
                  <w:marTop w:val="0"/>
                  <w:marBottom w:val="0"/>
                  <w:divBdr>
                    <w:top w:val="single" w:sz="2" w:space="0" w:color="D1D1D1"/>
                    <w:left w:val="single" w:sz="2" w:space="0" w:color="D1D1D1"/>
                    <w:bottom w:val="single" w:sz="2" w:space="0" w:color="D1D1D1"/>
                    <w:right w:val="single" w:sz="2" w:space="0" w:color="D1D1D1"/>
                  </w:divBdr>
                </w:div>
                <w:div w:id="384915937">
                  <w:marLeft w:val="0"/>
                  <w:marRight w:val="0"/>
                  <w:marTop w:val="0"/>
                  <w:marBottom w:val="0"/>
                  <w:divBdr>
                    <w:top w:val="single" w:sz="2" w:space="0" w:color="D1D1D1"/>
                    <w:left w:val="single" w:sz="2" w:space="0" w:color="D1D1D1"/>
                    <w:bottom w:val="single" w:sz="2" w:space="0" w:color="D1D1D1"/>
                    <w:right w:val="single" w:sz="2" w:space="0" w:color="D1D1D1"/>
                  </w:divBdr>
                  <w:divsChild>
                    <w:div w:id="21589685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37061983">
                  <w:marLeft w:val="0"/>
                  <w:marRight w:val="0"/>
                  <w:marTop w:val="0"/>
                  <w:marBottom w:val="0"/>
                  <w:divBdr>
                    <w:top w:val="single" w:sz="2" w:space="0" w:color="D1D1D1"/>
                    <w:left w:val="single" w:sz="2" w:space="0" w:color="D1D1D1"/>
                    <w:bottom w:val="single" w:sz="2" w:space="0" w:color="D1D1D1"/>
                    <w:right w:val="single" w:sz="2" w:space="0" w:color="D1D1D1"/>
                  </w:divBdr>
                </w:div>
                <w:div w:id="204299065">
                  <w:marLeft w:val="0"/>
                  <w:marRight w:val="0"/>
                  <w:marTop w:val="0"/>
                  <w:marBottom w:val="0"/>
                  <w:divBdr>
                    <w:top w:val="single" w:sz="2" w:space="0" w:color="D1D1D1"/>
                    <w:left w:val="single" w:sz="2" w:space="0" w:color="D1D1D1"/>
                    <w:bottom w:val="single" w:sz="2" w:space="0" w:color="D1D1D1"/>
                    <w:right w:val="single" w:sz="2" w:space="0" w:color="D1D1D1"/>
                  </w:divBdr>
                  <w:divsChild>
                    <w:div w:id="172910911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875965624">
                  <w:marLeft w:val="0"/>
                  <w:marRight w:val="0"/>
                  <w:marTop w:val="0"/>
                  <w:marBottom w:val="0"/>
                  <w:divBdr>
                    <w:top w:val="single" w:sz="2" w:space="0" w:color="D1D1D1"/>
                    <w:left w:val="single" w:sz="2" w:space="0" w:color="D1D1D1"/>
                    <w:bottom w:val="single" w:sz="2" w:space="0" w:color="D1D1D1"/>
                    <w:right w:val="single" w:sz="2" w:space="0" w:color="D1D1D1"/>
                  </w:divBdr>
                </w:div>
                <w:div w:id="1660230976">
                  <w:marLeft w:val="0"/>
                  <w:marRight w:val="0"/>
                  <w:marTop w:val="0"/>
                  <w:marBottom w:val="0"/>
                  <w:divBdr>
                    <w:top w:val="single" w:sz="2" w:space="0" w:color="D1D1D1"/>
                    <w:left w:val="single" w:sz="2" w:space="0" w:color="D1D1D1"/>
                    <w:bottom w:val="single" w:sz="2" w:space="0" w:color="D1D1D1"/>
                    <w:right w:val="single" w:sz="2" w:space="0" w:color="D1D1D1"/>
                  </w:divBdr>
                  <w:divsChild>
                    <w:div w:id="4680879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43100952">
                  <w:marLeft w:val="0"/>
                  <w:marRight w:val="0"/>
                  <w:marTop w:val="0"/>
                  <w:marBottom w:val="0"/>
                  <w:divBdr>
                    <w:top w:val="single" w:sz="2" w:space="0" w:color="D1D1D1"/>
                    <w:left w:val="single" w:sz="2" w:space="0" w:color="D1D1D1"/>
                    <w:bottom w:val="single" w:sz="2" w:space="0" w:color="D1D1D1"/>
                    <w:right w:val="single" w:sz="2" w:space="0" w:color="D1D1D1"/>
                  </w:divBdr>
                </w:div>
                <w:div w:id="1222593065">
                  <w:marLeft w:val="0"/>
                  <w:marRight w:val="0"/>
                  <w:marTop w:val="0"/>
                  <w:marBottom w:val="0"/>
                  <w:divBdr>
                    <w:top w:val="single" w:sz="2" w:space="0" w:color="D1D1D1"/>
                    <w:left w:val="single" w:sz="2" w:space="0" w:color="D1D1D1"/>
                    <w:bottom w:val="single" w:sz="2" w:space="0" w:color="D1D1D1"/>
                    <w:right w:val="single" w:sz="2" w:space="0" w:color="D1D1D1"/>
                  </w:divBdr>
                  <w:divsChild>
                    <w:div w:id="166103993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82774487">
                  <w:marLeft w:val="0"/>
                  <w:marRight w:val="0"/>
                  <w:marTop w:val="0"/>
                  <w:marBottom w:val="0"/>
                  <w:divBdr>
                    <w:top w:val="single" w:sz="2" w:space="0" w:color="D1D1D1"/>
                    <w:left w:val="single" w:sz="2" w:space="0" w:color="D1D1D1"/>
                    <w:bottom w:val="single" w:sz="2" w:space="0" w:color="D1D1D1"/>
                    <w:right w:val="single" w:sz="2" w:space="0" w:color="D1D1D1"/>
                  </w:divBdr>
                </w:div>
                <w:div w:id="1464496444">
                  <w:marLeft w:val="0"/>
                  <w:marRight w:val="0"/>
                  <w:marTop w:val="0"/>
                  <w:marBottom w:val="0"/>
                  <w:divBdr>
                    <w:top w:val="single" w:sz="2" w:space="0" w:color="D1D1D1"/>
                    <w:left w:val="single" w:sz="2" w:space="0" w:color="D1D1D1"/>
                    <w:bottom w:val="single" w:sz="2" w:space="0" w:color="D1D1D1"/>
                    <w:right w:val="single" w:sz="2" w:space="0" w:color="D1D1D1"/>
                  </w:divBdr>
                  <w:divsChild>
                    <w:div w:id="19630315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06100258">
                  <w:marLeft w:val="0"/>
                  <w:marRight w:val="0"/>
                  <w:marTop w:val="0"/>
                  <w:marBottom w:val="0"/>
                  <w:divBdr>
                    <w:top w:val="single" w:sz="2" w:space="0" w:color="D1D1D1"/>
                    <w:left w:val="single" w:sz="2" w:space="0" w:color="D1D1D1"/>
                    <w:bottom w:val="single" w:sz="2" w:space="0" w:color="D1D1D1"/>
                    <w:right w:val="single" w:sz="2" w:space="0" w:color="D1D1D1"/>
                  </w:divBdr>
                </w:div>
                <w:div w:id="1191380417">
                  <w:marLeft w:val="0"/>
                  <w:marRight w:val="0"/>
                  <w:marTop w:val="0"/>
                  <w:marBottom w:val="0"/>
                  <w:divBdr>
                    <w:top w:val="single" w:sz="2" w:space="0" w:color="D1D1D1"/>
                    <w:left w:val="single" w:sz="2" w:space="0" w:color="D1D1D1"/>
                    <w:bottom w:val="single" w:sz="2" w:space="0" w:color="D1D1D1"/>
                    <w:right w:val="single" w:sz="2" w:space="0" w:color="D1D1D1"/>
                  </w:divBdr>
                  <w:divsChild>
                    <w:div w:id="26288105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227834818">
                  <w:marLeft w:val="0"/>
                  <w:marRight w:val="0"/>
                  <w:marTop w:val="0"/>
                  <w:marBottom w:val="0"/>
                  <w:divBdr>
                    <w:top w:val="single" w:sz="2" w:space="0" w:color="D1D1D1"/>
                    <w:left w:val="single" w:sz="2" w:space="0" w:color="D1D1D1"/>
                    <w:bottom w:val="single" w:sz="2" w:space="0" w:color="D1D1D1"/>
                    <w:right w:val="single" w:sz="2" w:space="0" w:color="D1D1D1"/>
                  </w:divBdr>
                </w:div>
                <w:div w:id="351880578">
                  <w:marLeft w:val="0"/>
                  <w:marRight w:val="0"/>
                  <w:marTop w:val="0"/>
                  <w:marBottom w:val="0"/>
                  <w:divBdr>
                    <w:top w:val="single" w:sz="2" w:space="0" w:color="D1D1D1"/>
                    <w:left w:val="single" w:sz="2" w:space="0" w:color="D1D1D1"/>
                    <w:bottom w:val="single" w:sz="2" w:space="0" w:color="D1D1D1"/>
                    <w:right w:val="single" w:sz="2" w:space="0" w:color="D1D1D1"/>
                  </w:divBdr>
                  <w:divsChild>
                    <w:div w:id="119808343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487788738">
                  <w:marLeft w:val="0"/>
                  <w:marRight w:val="0"/>
                  <w:marTop w:val="0"/>
                  <w:marBottom w:val="0"/>
                  <w:divBdr>
                    <w:top w:val="single" w:sz="2" w:space="0" w:color="D1D1D1"/>
                    <w:left w:val="single" w:sz="2" w:space="0" w:color="D1D1D1"/>
                    <w:bottom w:val="single" w:sz="2" w:space="0" w:color="D1D1D1"/>
                    <w:right w:val="single" w:sz="2" w:space="0" w:color="D1D1D1"/>
                  </w:divBdr>
                </w:div>
                <w:div w:id="1276517956">
                  <w:marLeft w:val="0"/>
                  <w:marRight w:val="0"/>
                  <w:marTop w:val="0"/>
                  <w:marBottom w:val="0"/>
                  <w:divBdr>
                    <w:top w:val="single" w:sz="2" w:space="0" w:color="D1D1D1"/>
                    <w:left w:val="single" w:sz="2" w:space="0" w:color="D1D1D1"/>
                    <w:bottom w:val="single" w:sz="2" w:space="0" w:color="D1D1D1"/>
                    <w:right w:val="single" w:sz="2" w:space="0" w:color="D1D1D1"/>
                  </w:divBdr>
                  <w:divsChild>
                    <w:div w:id="203942404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87166385">
                  <w:marLeft w:val="0"/>
                  <w:marRight w:val="0"/>
                  <w:marTop w:val="0"/>
                  <w:marBottom w:val="0"/>
                  <w:divBdr>
                    <w:top w:val="single" w:sz="2" w:space="0" w:color="D1D1D1"/>
                    <w:left w:val="single" w:sz="2" w:space="0" w:color="D1D1D1"/>
                    <w:bottom w:val="single" w:sz="2" w:space="0" w:color="D1D1D1"/>
                    <w:right w:val="single" w:sz="2" w:space="0" w:color="D1D1D1"/>
                  </w:divBdr>
                </w:div>
                <w:div w:id="805122299">
                  <w:marLeft w:val="0"/>
                  <w:marRight w:val="0"/>
                  <w:marTop w:val="0"/>
                  <w:marBottom w:val="0"/>
                  <w:divBdr>
                    <w:top w:val="single" w:sz="2" w:space="0" w:color="D1D1D1"/>
                    <w:left w:val="single" w:sz="2" w:space="0" w:color="D1D1D1"/>
                    <w:bottom w:val="single" w:sz="2" w:space="0" w:color="D1D1D1"/>
                    <w:right w:val="single" w:sz="2" w:space="0" w:color="D1D1D1"/>
                  </w:divBdr>
                  <w:divsChild>
                    <w:div w:id="20401553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38249420">
          <w:marLeft w:val="0"/>
          <w:marRight w:val="0"/>
          <w:marTop w:val="0"/>
          <w:marBottom w:val="0"/>
          <w:divBdr>
            <w:top w:val="single" w:sz="2" w:space="0" w:color="D1D1D1"/>
            <w:left w:val="single" w:sz="2" w:space="0" w:color="D1D1D1"/>
            <w:bottom w:val="single" w:sz="2" w:space="0" w:color="D1D1D1"/>
            <w:right w:val="single" w:sz="2" w:space="0" w:color="D1D1D1"/>
          </w:divBdr>
          <w:divsChild>
            <w:div w:id="812673451">
              <w:marLeft w:val="0"/>
              <w:marRight w:val="0"/>
              <w:marTop w:val="0"/>
              <w:marBottom w:val="0"/>
              <w:divBdr>
                <w:top w:val="single" w:sz="2" w:space="0" w:color="D1D1D1"/>
                <w:left w:val="single" w:sz="2" w:space="0" w:color="D1D1D1"/>
                <w:bottom w:val="single" w:sz="2" w:space="0" w:color="D1D1D1"/>
                <w:right w:val="single" w:sz="2" w:space="0" w:color="D1D1D1"/>
              </w:divBdr>
              <w:divsChild>
                <w:div w:id="1291323758">
                  <w:marLeft w:val="0"/>
                  <w:marRight w:val="0"/>
                  <w:marTop w:val="0"/>
                  <w:marBottom w:val="0"/>
                  <w:divBdr>
                    <w:top w:val="single" w:sz="2" w:space="0" w:color="D1D1D1"/>
                    <w:left w:val="single" w:sz="2" w:space="0" w:color="D1D1D1"/>
                    <w:bottom w:val="single" w:sz="2" w:space="0" w:color="D1D1D1"/>
                    <w:right w:val="single" w:sz="2" w:space="0" w:color="D1D1D1"/>
                  </w:divBdr>
                </w:div>
                <w:div w:id="136383220">
                  <w:marLeft w:val="0"/>
                  <w:marRight w:val="0"/>
                  <w:marTop w:val="0"/>
                  <w:marBottom w:val="0"/>
                  <w:divBdr>
                    <w:top w:val="single" w:sz="2" w:space="0" w:color="D1D1D1"/>
                    <w:left w:val="single" w:sz="2" w:space="0" w:color="D1D1D1"/>
                    <w:bottom w:val="single" w:sz="2" w:space="0" w:color="D1D1D1"/>
                    <w:right w:val="single" w:sz="2" w:space="0" w:color="D1D1D1"/>
                  </w:divBdr>
                  <w:divsChild>
                    <w:div w:id="156815168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069381706">
                  <w:marLeft w:val="0"/>
                  <w:marRight w:val="0"/>
                  <w:marTop w:val="0"/>
                  <w:marBottom w:val="0"/>
                  <w:divBdr>
                    <w:top w:val="single" w:sz="2" w:space="0" w:color="D1D1D1"/>
                    <w:left w:val="single" w:sz="2" w:space="0" w:color="D1D1D1"/>
                    <w:bottom w:val="single" w:sz="2" w:space="0" w:color="D1D1D1"/>
                    <w:right w:val="single" w:sz="2" w:space="0" w:color="D1D1D1"/>
                  </w:divBdr>
                </w:div>
                <w:div w:id="608896534">
                  <w:marLeft w:val="0"/>
                  <w:marRight w:val="0"/>
                  <w:marTop w:val="0"/>
                  <w:marBottom w:val="0"/>
                  <w:divBdr>
                    <w:top w:val="single" w:sz="2" w:space="0" w:color="D1D1D1"/>
                    <w:left w:val="single" w:sz="2" w:space="0" w:color="D1D1D1"/>
                    <w:bottom w:val="single" w:sz="2" w:space="0" w:color="D1D1D1"/>
                    <w:right w:val="single" w:sz="2" w:space="0" w:color="D1D1D1"/>
                  </w:divBdr>
                  <w:divsChild>
                    <w:div w:id="177925816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884822958">
                  <w:marLeft w:val="0"/>
                  <w:marRight w:val="0"/>
                  <w:marTop w:val="0"/>
                  <w:marBottom w:val="0"/>
                  <w:divBdr>
                    <w:top w:val="single" w:sz="2" w:space="0" w:color="D1D1D1"/>
                    <w:left w:val="single" w:sz="2" w:space="0" w:color="D1D1D1"/>
                    <w:bottom w:val="single" w:sz="2" w:space="0" w:color="D1D1D1"/>
                    <w:right w:val="single" w:sz="2" w:space="0" w:color="D1D1D1"/>
                  </w:divBdr>
                </w:div>
                <w:div w:id="116685863">
                  <w:marLeft w:val="0"/>
                  <w:marRight w:val="0"/>
                  <w:marTop w:val="0"/>
                  <w:marBottom w:val="0"/>
                  <w:divBdr>
                    <w:top w:val="single" w:sz="2" w:space="0" w:color="D1D1D1"/>
                    <w:left w:val="single" w:sz="2" w:space="0" w:color="D1D1D1"/>
                    <w:bottom w:val="single" w:sz="2" w:space="0" w:color="D1D1D1"/>
                    <w:right w:val="single" w:sz="2" w:space="0" w:color="D1D1D1"/>
                  </w:divBdr>
                  <w:divsChild>
                    <w:div w:id="58118316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2146970176">
                  <w:marLeft w:val="0"/>
                  <w:marRight w:val="0"/>
                  <w:marTop w:val="0"/>
                  <w:marBottom w:val="0"/>
                  <w:divBdr>
                    <w:top w:val="single" w:sz="2" w:space="0" w:color="D1D1D1"/>
                    <w:left w:val="single" w:sz="2" w:space="0" w:color="D1D1D1"/>
                    <w:bottom w:val="single" w:sz="2" w:space="0" w:color="D1D1D1"/>
                    <w:right w:val="single" w:sz="2" w:space="0" w:color="D1D1D1"/>
                  </w:divBdr>
                </w:div>
                <w:div w:id="2085252091">
                  <w:marLeft w:val="0"/>
                  <w:marRight w:val="0"/>
                  <w:marTop w:val="0"/>
                  <w:marBottom w:val="0"/>
                  <w:divBdr>
                    <w:top w:val="single" w:sz="2" w:space="0" w:color="D1D1D1"/>
                    <w:left w:val="single" w:sz="2" w:space="0" w:color="D1D1D1"/>
                    <w:bottom w:val="single" w:sz="2" w:space="0" w:color="D1D1D1"/>
                    <w:right w:val="single" w:sz="2" w:space="0" w:color="D1D1D1"/>
                  </w:divBdr>
                  <w:divsChild>
                    <w:div w:id="2110661331">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334645343">
          <w:marLeft w:val="0"/>
          <w:marRight w:val="0"/>
          <w:marTop w:val="0"/>
          <w:marBottom w:val="0"/>
          <w:divBdr>
            <w:top w:val="single" w:sz="2" w:space="0" w:color="D1D1D1"/>
            <w:left w:val="single" w:sz="2" w:space="0" w:color="D1D1D1"/>
            <w:bottom w:val="single" w:sz="2" w:space="0" w:color="D1D1D1"/>
            <w:right w:val="single" w:sz="2" w:space="0" w:color="D1D1D1"/>
          </w:divBdr>
          <w:divsChild>
            <w:div w:id="957377759">
              <w:marLeft w:val="0"/>
              <w:marRight w:val="0"/>
              <w:marTop w:val="0"/>
              <w:marBottom w:val="0"/>
              <w:divBdr>
                <w:top w:val="single" w:sz="2" w:space="0" w:color="D1D1D1"/>
                <w:left w:val="single" w:sz="2" w:space="0" w:color="D1D1D1"/>
                <w:bottom w:val="single" w:sz="2" w:space="0" w:color="D1D1D1"/>
                <w:right w:val="single" w:sz="2" w:space="0" w:color="D1D1D1"/>
              </w:divBdr>
              <w:divsChild>
                <w:div w:id="2057005444">
                  <w:marLeft w:val="0"/>
                  <w:marRight w:val="0"/>
                  <w:marTop w:val="0"/>
                  <w:marBottom w:val="0"/>
                  <w:divBdr>
                    <w:top w:val="single" w:sz="2" w:space="0" w:color="D1D1D1"/>
                    <w:left w:val="single" w:sz="2" w:space="0" w:color="D1D1D1"/>
                    <w:bottom w:val="single" w:sz="2" w:space="0" w:color="D1D1D1"/>
                    <w:right w:val="single" w:sz="2" w:space="0" w:color="D1D1D1"/>
                  </w:divBdr>
                </w:div>
                <w:div w:id="1046176210">
                  <w:marLeft w:val="0"/>
                  <w:marRight w:val="0"/>
                  <w:marTop w:val="0"/>
                  <w:marBottom w:val="0"/>
                  <w:divBdr>
                    <w:top w:val="single" w:sz="2" w:space="0" w:color="D1D1D1"/>
                    <w:left w:val="single" w:sz="2" w:space="0" w:color="D1D1D1"/>
                    <w:bottom w:val="single" w:sz="2" w:space="0" w:color="D1D1D1"/>
                    <w:right w:val="single" w:sz="2" w:space="0" w:color="D1D1D1"/>
                  </w:divBdr>
                  <w:divsChild>
                    <w:div w:id="5901638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641958849">
                  <w:marLeft w:val="0"/>
                  <w:marRight w:val="0"/>
                  <w:marTop w:val="0"/>
                  <w:marBottom w:val="0"/>
                  <w:divBdr>
                    <w:top w:val="single" w:sz="2" w:space="0" w:color="D1D1D1"/>
                    <w:left w:val="single" w:sz="2" w:space="0" w:color="D1D1D1"/>
                    <w:bottom w:val="single" w:sz="2" w:space="0" w:color="D1D1D1"/>
                    <w:right w:val="single" w:sz="2" w:space="0" w:color="D1D1D1"/>
                  </w:divBdr>
                </w:div>
                <w:div w:id="406801695">
                  <w:marLeft w:val="0"/>
                  <w:marRight w:val="0"/>
                  <w:marTop w:val="0"/>
                  <w:marBottom w:val="0"/>
                  <w:divBdr>
                    <w:top w:val="single" w:sz="2" w:space="0" w:color="D1D1D1"/>
                    <w:left w:val="single" w:sz="2" w:space="0" w:color="D1D1D1"/>
                    <w:bottom w:val="single" w:sz="2" w:space="0" w:color="D1D1D1"/>
                    <w:right w:val="single" w:sz="2" w:space="0" w:color="D1D1D1"/>
                  </w:divBdr>
                  <w:divsChild>
                    <w:div w:id="23752504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016081617">
          <w:marLeft w:val="0"/>
          <w:marRight w:val="0"/>
          <w:marTop w:val="0"/>
          <w:marBottom w:val="0"/>
          <w:divBdr>
            <w:top w:val="single" w:sz="2" w:space="0" w:color="D1D1D1"/>
            <w:left w:val="single" w:sz="2" w:space="0" w:color="D1D1D1"/>
            <w:bottom w:val="single" w:sz="2" w:space="0" w:color="D1D1D1"/>
            <w:right w:val="single" w:sz="2" w:space="0" w:color="D1D1D1"/>
          </w:divBdr>
          <w:divsChild>
            <w:div w:id="1069116652">
              <w:marLeft w:val="0"/>
              <w:marRight w:val="0"/>
              <w:marTop w:val="0"/>
              <w:marBottom w:val="0"/>
              <w:divBdr>
                <w:top w:val="single" w:sz="2" w:space="0" w:color="D1D1D1"/>
                <w:left w:val="single" w:sz="2" w:space="0" w:color="D1D1D1"/>
                <w:bottom w:val="single" w:sz="2" w:space="0" w:color="D1D1D1"/>
                <w:right w:val="single" w:sz="2" w:space="0" w:color="D1D1D1"/>
              </w:divBdr>
              <w:divsChild>
                <w:div w:id="206184327">
                  <w:marLeft w:val="0"/>
                  <w:marRight w:val="0"/>
                  <w:marTop w:val="0"/>
                  <w:marBottom w:val="0"/>
                  <w:divBdr>
                    <w:top w:val="single" w:sz="2" w:space="0" w:color="D1D1D1"/>
                    <w:left w:val="single" w:sz="2" w:space="0" w:color="D1D1D1"/>
                    <w:bottom w:val="single" w:sz="2" w:space="0" w:color="D1D1D1"/>
                    <w:right w:val="single" w:sz="2" w:space="0" w:color="D1D1D1"/>
                  </w:divBdr>
                </w:div>
                <w:div w:id="1215197237">
                  <w:marLeft w:val="0"/>
                  <w:marRight w:val="0"/>
                  <w:marTop w:val="0"/>
                  <w:marBottom w:val="0"/>
                  <w:divBdr>
                    <w:top w:val="single" w:sz="2" w:space="0" w:color="D1D1D1"/>
                    <w:left w:val="single" w:sz="2" w:space="0" w:color="D1D1D1"/>
                    <w:bottom w:val="single" w:sz="2" w:space="0" w:color="D1D1D1"/>
                    <w:right w:val="single" w:sz="2" w:space="0" w:color="D1D1D1"/>
                  </w:divBdr>
                  <w:divsChild>
                    <w:div w:id="2114932323">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sChild>
    </w:div>
    <w:div w:id="1965961273">
      <w:bodyDiv w:val="1"/>
      <w:marLeft w:val="0"/>
      <w:marRight w:val="0"/>
      <w:marTop w:val="0"/>
      <w:marBottom w:val="0"/>
      <w:divBdr>
        <w:top w:val="none" w:sz="0" w:space="0" w:color="auto"/>
        <w:left w:val="none" w:sz="0" w:space="0" w:color="auto"/>
        <w:bottom w:val="none" w:sz="0" w:space="0" w:color="auto"/>
        <w:right w:val="none" w:sz="0" w:space="0" w:color="auto"/>
      </w:divBdr>
    </w:div>
    <w:div w:id="2034839028">
      <w:bodyDiv w:val="1"/>
      <w:marLeft w:val="0"/>
      <w:marRight w:val="0"/>
      <w:marTop w:val="0"/>
      <w:marBottom w:val="0"/>
      <w:divBdr>
        <w:top w:val="none" w:sz="0" w:space="0" w:color="auto"/>
        <w:left w:val="none" w:sz="0" w:space="0" w:color="auto"/>
        <w:bottom w:val="none" w:sz="0" w:space="0" w:color="auto"/>
        <w:right w:val="none" w:sz="0" w:space="0" w:color="auto"/>
      </w:divBdr>
    </w:div>
    <w:div w:id="20955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adm ATIPAX</cp:lastModifiedBy>
  <cp:revision>4</cp:revision>
  <dcterms:created xsi:type="dcterms:W3CDTF">2026-03-17T00:05:00Z</dcterms:created>
  <dcterms:modified xsi:type="dcterms:W3CDTF">2026-03-17T00:07:00Z</dcterms:modified>
</cp:coreProperties>
</file>