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E6F6" w14:textId="357B5A98" w:rsidR="00F06212" w:rsidRPr="00B46734" w:rsidRDefault="00B46734" w:rsidP="00905311">
      <w:pPr>
        <w:jc w:val="center"/>
        <w:rPr>
          <w:rFonts w:ascii="Arial" w:hAnsi="Arial" w:cs="Arial"/>
          <w:b/>
          <w:color w:val="828282"/>
          <w:lang w:eastAsia="es-ES"/>
        </w:rPr>
      </w:pPr>
      <w:r w:rsidRPr="00B46734">
        <w:rPr>
          <w:rFonts w:ascii="Arial" w:hAnsi="Arial" w:cs="Arial"/>
          <w:b/>
          <w:color w:val="828282"/>
          <w:lang w:eastAsia="es-ES"/>
        </w:rPr>
        <w:t xml:space="preserve">PROMOCIÓN </w:t>
      </w:r>
    </w:p>
    <w:p w14:paraId="0264A36E" w14:textId="77777777" w:rsidR="00CD5E48" w:rsidRPr="00B46734" w:rsidRDefault="00CD5E48" w:rsidP="00123CFA">
      <w:pPr>
        <w:jc w:val="center"/>
        <w:rPr>
          <w:rFonts w:ascii="Arial" w:hAnsi="Arial" w:cs="Arial"/>
          <w:b/>
          <w:color w:val="828282"/>
          <w:sz w:val="32"/>
          <w:lang w:eastAsia="es-ES"/>
        </w:rPr>
      </w:pPr>
      <w:r w:rsidRPr="00B46734">
        <w:rPr>
          <w:rFonts w:ascii="Arial" w:hAnsi="Arial" w:cs="Arial"/>
          <w:b/>
          <w:color w:val="828282"/>
          <w:sz w:val="32"/>
          <w:lang w:eastAsia="es-ES"/>
        </w:rPr>
        <w:t>BARILOCHE</w:t>
      </w:r>
    </w:p>
    <w:p w14:paraId="774CE8CE" w14:textId="09243ABF" w:rsidR="00123CFA" w:rsidRPr="00A22373" w:rsidRDefault="00EC78C1" w:rsidP="00123CFA">
      <w:pPr>
        <w:jc w:val="center"/>
        <w:rPr>
          <w:rFonts w:ascii="Arial" w:hAnsi="Arial" w:cs="Arial"/>
          <w:color w:val="828282"/>
          <w:sz w:val="18"/>
          <w:szCs w:val="18"/>
          <w:lang w:eastAsia="es-ES"/>
        </w:rPr>
      </w:pPr>
      <w:r w:rsidRPr="00A22373">
        <w:rPr>
          <w:rFonts w:ascii="Arial" w:hAnsi="Arial" w:cs="Arial"/>
          <w:color w:val="828282"/>
          <w:sz w:val="18"/>
          <w:szCs w:val="18"/>
          <w:lang w:eastAsia="es-ES"/>
        </w:rPr>
        <w:t>04</w:t>
      </w:r>
      <w:r w:rsidR="00123CFA" w:rsidRPr="00A22373">
        <w:rPr>
          <w:rFonts w:ascii="Arial" w:hAnsi="Arial" w:cs="Arial"/>
          <w:color w:val="828282"/>
          <w:sz w:val="18"/>
          <w:szCs w:val="18"/>
          <w:lang w:eastAsia="es-ES"/>
        </w:rPr>
        <w:t xml:space="preserve"> Días / 0</w:t>
      </w:r>
      <w:r w:rsidRPr="00A22373">
        <w:rPr>
          <w:rFonts w:ascii="Arial" w:hAnsi="Arial" w:cs="Arial"/>
          <w:color w:val="828282"/>
          <w:sz w:val="18"/>
          <w:szCs w:val="18"/>
          <w:lang w:eastAsia="es-ES"/>
        </w:rPr>
        <w:t>3</w:t>
      </w:r>
      <w:r w:rsidR="00123CFA" w:rsidRPr="00A22373">
        <w:rPr>
          <w:rFonts w:ascii="Arial" w:hAnsi="Arial" w:cs="Arial"/>
          <w:color w:val="828282"/>
          <w:sz w:val="18"/>
          <w:szCs w:val="18"/>
          <w:lang w:eastAsia="es-ES"/>
        </w:rPr>
        <w:t xml:space="preserve"> Noches</w:t>
      </w:r>
    </w:p>
    <w:p w14:paraId="03AF0B41" w14:textId="6CBAFBBB" w:rsidR="00123CFA" w:rsidRPr="00C95AF4" w:rsidRDefault="00B03A6D" w:rsidP="00123CFA">
      <w:pPr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C95AF4">
        <w:rPr>
          <w:rFonts w:ascii="Arial" w:hAnsi="Arial" w:cs="Arial"/>
          <w:b/>
          <w:color w:val="FF0000"/>
          <w:sz w:val="18"/>
          <w:szCs w:val="18"/>
          <w:lang w:eastAsia="es-ES"/>
        </w:rPr>
        <w:t>D</w:t>
      </w:r>
      <w:r w:rsidR="00DE1C1C" w:rsidRPr="00C95AF4">
        <w:rPr>
          <w:rFonts w:ascii="Arial" w:hAnsi="Arial" w:cs="Arial"/>
          <w:b/>
          <w:color w:val="FF0000"/>
          <w:sz w:val="18"/>
          <w:szCs w:val="18"/>
          <w:lang w:eastAsia="es-ES"/>
        </w:rPr>
        <w:t>ESDE</w:t>
      </w:r>
      <w:r w:rsidRPr="00C95AF4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</w:t>
      </w:r>
      <w:r w:rsidR="00123CFA" w:rsidRPr="00C95AF4">
        <w:rPr>
          <w:rFonts w:ascii="Arial" w:hAnsi="Arial" w:cs="Arial"/>
          <w:b/>
          <w:color w:val="FF0000"/>
          <w:sz w:val="18"/>
          <w:szCs w:val="18"/>
          <w:lang w:eastAsia="es-ES"/>
        </w:rPr>
        <w:t>US$</w:t>
      </w:r>
      <w:r w:rsidR="00FA2EB7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205</w:t>
      </w:r>
      <w:r w:rsidR="00123CFA" w:rsidRPr="00C95AF4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6D4F6F6A" w14:textId="7429EF87" w:rsidR="00123CFA" w:rsidRPr="00B46734" w:rsidRDefault="00B46734" w:rsidP="00123CF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B46734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57FD8D2E" w14:textId="6F533E84" w:rsidR="00CD5E48" w:rsidRPr="00A22373" w:rsidRDefault="00CD5E48" w:rsidP="00FA2EB7">
      <w:pPr>
        <w:numPr>
          <w:ilvl w:val="0"/>
          <w:numId w:val="33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A22373">
        <w:rPr>
          <w:rFonts w:ascii="Arial" w:hAnsi="Arial" w:cs="Arial"/>
          <w:color w:val="828282"/>
          <w:sz w:val="18"/>
          <w:szCs w:val="18"/>
        </w:rPr>
        <w:t xml:space="preserve">Traslados Aeropuerto BRC/Hotel/Aeropuerto BRC – servicio compartido </w:t>
      </w:r>
    </w:p>
    <w:p w14:paraId="7CCDF0A4" w14:textId="77777777" w:rsidR="00CD5E48" w:rsidRPr="00A22373" w:rsidRDefault="00CD5E48" w:rsidP="00FA2EB7">
      <w:pPr>
        <w:numPr>
          <w:ilvl w:val="0"/>
          <w:numId w:val="33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A22373">
        <w:rPr>
          <w:rFonts w:ascii="Arial" w:hAnsi="Arial" w:cs="Arial"/>
          <w:color w:val="828282"/>
          <w:sz w:val="18"/>
          <w:szCs w:val="18"/>
        </w:rPr>
        <w:t>03 Noches de Alojamiento en Hotel seleccionado en Bariloche (BRC).</w:t>
      </w:r>
    </w:p>
    <w:p w14:paraId="351DEF75" w14:textId="25AD0B47" w:rsidR="00CD5E48" w:rsidRPr="00A22373" w:rsidRDefault="00CD5E48" w:rsidP="00FA2EB7">
      <w:pPr>
        <w:numPr>
          <w:ilvl w:val="0"/>
          <w:numId w:val="33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A22373">
        <w:rPr>
          <w:rFonts w:ascii="Arial" w:hAnsi="Arial" w:cs="Arial"/>
          <w:color w:val="828282"/>
          <w:sz w:val="18"/>
          <w:szCs w:val="18"/>
        </w:rPr>
        <w:t>Circuito Chico (Medio Día) SIB con Guía en español.</w:t>
      </w:r>
    </w:p>
    <w:p w14:paraId="112429DC" w14:textId="79D0A92D" w:rsidR="00CD5E48" w:rsidRPr="00A22373" w:rsidRDefault="00CD5E48" w:rsidP="00FA2EB7">
      <w:pPr>
        <w:numPr>
          <w:ilvl w:val="0"/>
          <w:numId w:val="33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A22373">
        <w:rPr>
          <w:rFonts w:ascii="Arial" w:hAnsi="Arial" w:cs="Arial"/>
          <w:color w:val="828282"/>
          <w:sz w:val="18"/>
          <w:szCs w:val="18"/>
        </w:rPr>
        <w:t>Desayunos &amp; Impuestos.</w:t>
      </w:r>
    </w:p>
    <w:p w14:paraId="3D46EA0C" w14:textId="7BE83C6C" w:rsidR="00F06212" w:rsidRPr="00A22373" w:rsidRDefault="00F06212" w:rsidP="00FA2EB7">
      <w:pPr>
        <w:numPr>
          <w:ilvl w:val="0"/>
          <w:numId w:val="33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A22373">
        <w:rPr>
          <w:rFonts w:ascii="Arial" w:hAnsi="Arial" w:cs="Arial"/>
          <w:color w:val="828282"/>
          <w:sz w:val="18"/>
          <w:szCs w:val="18"/>
        </w:rPr>
        <w:t xml:space="preserve">Tarjeta de asistencia por 04 </w:t>
      </w:r>
      <w:r w:rsidR="00F0689D" w:rsidRPr="00A22373">
        <w:rPr>
          <w:rFonts w:ascii="Arial" w:hAnsi="Arial" w:cs="Arial"/>
          <w:color w:val="828282"/>
          <w:sz w:val="18"/>
          <w:szCs w:val="18"/>
        </w:rPr>
        <w:t>días</w:t>
      </w:r>
      <w:r w:rsidRPr="00A22373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A22373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A22373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A22373">
        <w:rPr>
          <w:rFonts w:ascii="Arial" w:hAnsi="Arial" w:cs="Arial"/>
          <w:color w:val="828282"/>
          <w:sz w:val="18"/>
          <w:szCs w:val="18"/>
        </w:rPr>
        <w:t>card</w:t>
      </w:r>
      <w:proofErr w:type="spellEnd"/>
      <w:r w:rsidRPr="00A22373">
        <w:rPr>
          <w:rFonts w:ascii="Arial" w:hAnsi="Arial" w:cs="Arial"/>
          <w:color w:val="828282"/>
          <w:sz w:val="18"/>
          <w:szCs w:val="18"/>
        </w:rPr>
        <w:t>.</w:t>
      </w:r>
    </w:p>
    <w:p w14:paraId="1170AEAC" w14:textId="43248016" w:rsidR="002C54D8" w:rsidRDefault="002C54D8" w:rsidP="00013BEE">
      <w:pPr>
        <w:rPr>
          <w:rFonts w:ascii="Arial" w:hAnsi="Arial" w:cs="Arial"/>
          <w:color w:val="000000" w:themeColor="text1"/>
          <w:sz w:val="20"/>
          <w:szCs w:val="18"/>
        </w:rPr>
      </w:pPr>
    </w:p>
    <w:tbl>
      <w:tblPr>
        <w:tblW w:w="9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9"/>
        <w:gridCol w:w="1281"/>
        <w:gridCol w:w="1281"/>
        <w:gridCol w:w="813"/>
        <w:gridCol w:w="476"/>
        <w:gridCol w:w="772"/>
        <w:gridCol w:w="476"/>
        <w:gridCol w:w="783"/>
        <w:gridCol w:w="479"/>
      </w:tblGrid>
      <w:tr w:rsidR="00A22373" w:rsidRPr="00905311" w14:paraId="7C83E0F9" w14:textId="77777777" w:rsidTr="000A33D8">
        <w:trPr>
          <w:trHeight w:val="285"/>
          <w:jc w:val="center"/>
        </w:trPr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1056D2" w14:textId="77777777" w:rsidR="00A22373" w:rsidRPr="00905311" w:rsidRDefault="00A22373" w:rsidP="00A223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9DFA26A" w14:textId="77777777" w:rsidR="00A22373" w:rsidRPr="00905311" w:rsidRDefault="00A22373" w:rsidP="00A223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3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366742E" w14:textId="77777777" w:rsidR="00A22373" w:rsidRPr="00905311" w:rsidRDefault="00A22373" w:rsidP="00A223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A22373" w:rsidRPr="00905311" w14:paraId="4EA5A656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A5AAF9C" w14:textId="77777777" w:rsidR="00A22373" w:rsidRPr="00905311" w:rsidRDefault="00A22373" w:rsidP="00A2237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0FD6F4" w14:textId="11D36793" w:rsidR="00A22373" w:rsidRPr="00905311" w:rsidRDefault="007D58C3" w:rsidP="00A223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DESDE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EB61BF7" w14:textId="41D6752E" w:rsidR="00A22373" w:rsidRPr="00905311" w:rsidRDefault="007D58C3" w:rsidP="00A223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HASTA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B5BBDF5" w14:textId="6C846F78" w:rsidR="00A22373" w:rsidRPr="00905311" w:rsidRDefault="00A22373" w:rsidP="00A223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99310B5" w14:textId="77777777" w:rsidR="00A22373" w:rsidRPr="00905311" w:rsidRDefault="00A22373" w:rsidP="00A223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9F4CC23" w14:textId="750FF2C8" w:rsidR="00A22373" w:rsidRPr="00905311" w:rsidRDefault="00A22373" w:rsidP="00A223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F48597E" w14:textId="77777777" w:rsidR="00A22373" w:rsidRPr="00905311" w:rsidRDefault="00A22373" w:rsidP="00A223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59E1D80" w14:textId="2AF16712" w:rsidR="00A22373" w:rsidRPr="00905311" w:rsidRDefault="00A22373" w:rsidP="00A223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DDE9277" w14:textId="77777777" w:rsidR="00A22373" w:rsidRPr="00905311" w:rsidRDefault="00A22373" w:rsidP="00A223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</w:t>
            </w:r>
          </w:p>
        </w:tc>
      </w:tr>
      <w:tr w:rsidR="00F1733B" w:rsidRPr="00905311" w14:paraId="5BF41524" w14:textId="77777777" w:rsidTr="00F1733B">
        <w:trPr>
          <w:trHeight w:val="285"/>
          <w:jc w:val="center"/>
        </w:trPr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4ECA64" w14:textId="77777777" w:rsidR="00F1733B" w:rsidRPr="00B46734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it-IT"/>
              </w:rPr>
            </w:pPr>
            <w:r w:rsidRPr="00B46734">
              <w:rPr>
                <w:rFonts w:ascii="Arial" w:hAnsi="Arial" w:cs="Arial"/>
                <w:color w:val="828282"/>
                <w:sz w:val="18"/>
                <w:szCs w:val="18"/>
                <w:lang w:val="it-IT"/>
              </w:rPr>
              <w:t>KENTON PALACE BARILOCHE 3*</w:t>
            </w:r>
          </w:p>
          <w:p w14:paraId="69B70FEE" w14:textId="77777777" w:rsidR="00F1733B" w:rsidRPr="00B46734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it-IT"/>
              </w:rPr>
            </w:pPr>
            <w:r w:rsidRPr="00B46734">
              <w:rPr>
                <w:rFonts w:ascii="Arial" w:hAnsi="Arial" w:cs="Arial"/>
                <w:color w:val="828282"/>
                <w:sz w:val="18"/>
                <w:szCs w:val="18"/>
                <w:lang w:val="it-IT"/>
              </w:rPr>
              <w:t>(Hab. Standard)</w:t>
            </w:r>
          </w:p>
          <w:p w14:paraId="43EB198B" w14:textId="2D932067" w:rsidR="00F1733B" w:rsidRPr="00B46734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it-IT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BD58" w14:textId="3A2B557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F9644" w14:textId="2B7AC92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5224" w14:textId="208431A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2C10" w14:textId="0A7225B2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71FDA" w14:textId="581CD67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D753" w14:textId="655C3A9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54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88F" w14:textId="1E3FB46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8A2A3" w14:textId="0CF7AFB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</w:tr>
      <w:tr w:rsidR="00F1733B" w:rsidRPr="00905311" w14:paraId="1890DB9B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DC52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1240" w14:textId="151C444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00A2" w14:textId="787491B0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31-05-2026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2975" w14:textId="2B05FFB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48D7" w14:textId="203066E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84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84A0D" w14:textId="7BE867B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b/>
                <w:color w:val="828282"/>
                <w:sz w:val="18"/>
                <w:szCs w:val="18"/>
              </w:rPr>
              <w:t>205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DCEC7" w14:textId="1DDF890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A460" w14:textId="2397EE1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C8ED" w14:textId="1696A6F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47</w:t>
            </w:r>
          </w:p>
        </w:tc>
      </w:tr>
      <w:tr w:rsidR="00F1733B" w:rsidRPr="00905311" w14:paraId="29BBEA4D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337CB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034E6" w14:textId="63591BC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01-06-2026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A2057" w14:textId="6C8BFD9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779B5" w14:textId="7613BAA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CEE7" w14:textId="067C784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2598" w14:textId="701F842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2278" w14:textId="041D9AC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51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1ECC" w14:textId="3292E9D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63B5" w14:textId="3CEA32B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57</w:t>
            </w:r>
          </w:p>
        </w:tc>
      </w:tr>
      <w:tr w:rsidR="00F1733B" w:rsidRPr="00905311" w14:paraId="7387F339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4BBA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F99D" w14:textId="7CA1C32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A3BF" w14:textId="2AE749F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BA91" w14:textId="0E3F21D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945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20E5" w14:textId="73C34A6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286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D153" w14:textId="3C1C3E4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38B8" w14:textId="252DAC0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9CF9" w14:textId="3D2CC4F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C3CA" w14:textId="664B528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158</w:t>
            </w:r>
          </w:p>
        </w:tc>
      </w:tr>
      <w:tr w:rsidR="00F1733B" w:rsidRPr="00905311" w14:paraId="224D82EB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ABF8D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928" w14:textId="2652358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CA58" w14:textId="1DACF90C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6F42" w14:textId="7CA593F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06ED" w14:textId="7E980B4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84AC" w14:textId="012F873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7468" w14:textId="0728581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109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7CEA" w14:textId="0522EF8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139F" w14:textId="1A85A11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120</w:t>
            </w:r>
          </w:p>
        </w:tc>
      </w:tr>
      <w:tr w:rsidR="00F1733B" w:rsidRPr="00905311" w14:paraId="475C270D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44824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4D97" w14:textId="121126C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82C1" w14:textId="1018755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0B58" w14:textId="21F1CDA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1A7" w14:textId="76D5E0E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86D6" w14:textId="0A583342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A42" w14:textId="037E8BD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30DC" w14:textId="2CCE40F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5490" w14:textId="118F91A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</w:tr>
      <w:tr w:rsidR="00F1733B" w:rsidRPr="00905311" w14:paraId="6EAEA69E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2F89D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5F2C" w14:textId="7B6D1AC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0769" w14:textId="1D56E1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F441" w14:textId="393F90D0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226E" w14:textId="55CCE70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9982" w14:textId="5B6EB96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F39E" w14:textId="1FDB5AB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66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DF78" w14:textId="04F8222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EE17" w14:textId="726DCA6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</w:p>
        </w:tc>
      </w:tr>
      <w:tr w:rsidR="00F1733B" w:rsidRPr="00905311" w14:paraId="074040AF" w14:textId="77777777" w:rsidTr="00F1733B">
        <w:trPr>
          <w:trHeight w:val="285"/>
          <w:jc w:val="center"/>
        </w:trPr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31AF7A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TRES REYES 3*</w:t>
            </w:r>
          </w:p>
          <w:p w14:paraId="3D3AF96E" w14:textId="4425917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(Hab. Standard)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B885" w14:textId="21C79D6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8BB4" w14:textId="700DDFE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3383" w14:textId="2AD38778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E821" w14:textId="057BFB5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1506" w14:textId="2660C03C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7B9F" w14:textId="32B94838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4093" w14:textId="05C7651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41FD" w14:textId="16F5D62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  <w:tr w:rsidR="00F1733B" w:rsidRPr="00905311" w14:paraId="1029226B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E2EC6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3A6C" w14:textId="62DD213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0892" w14:textId="1FEBBBD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30-04-2026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7984" w14:textId="4DD83A9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AACC" w14:textId="7AE8C7B2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445A" w14:textId="2D1FFBD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249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0E47" w14:textId="54962A52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58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B4F9" w14:textId="197F4E3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A5F9" w14:textId="01D635F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</w:tr>
      <w:tr w:rsidR="00F1733B" w:rsidRPr="00905311" w14:paraId="5F4E418B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A1826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22E7" w14:textId="2E4915F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01-05-2026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BB20" w14:textId="350AE1A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31-05-2026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B835" w14:textId="46264A2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8D37" w14:textId="53134B58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4728" w14:textId="41789C78" w:rsidR="00F1733B" w:rsidRPr="00F1733B" w:rsidRDefault="00F1733B" w:rsidP="00F1733B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F1733B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205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8AA4" w14:textId="622EB59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AFDD" w14:textId="0A56D5F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758C" w14:textId="424DB4E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</w:tr>
      <w:tr w:rsidR="00F1733B" w:rsidRPr="00905311" w14:paraId="7483C34E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5487D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B8D5" w14:textId="6B4A403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01-06-2026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798D" w14:textId="597CC4BC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FC93" w14:textId="56BDC35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720A" w14:textId="3D64EB0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ACEA" w14:textId="44E95BA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918E" w14:textId="6861057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DADD" w14:textId="7F91EBFC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27CD" w14:textId="1424F57C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  <w:tr w:rsidR="00F1733B" w:rsidRPr="00905311" w14:paraId="0174662E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86D63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5817" w14:textId="00807AE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3E33" w14:textId="707F24F8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0E30" w14:textId="7AA85C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EAE2" w14:textId="1E81B1B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905C" w14:textId="04AC4D2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E2FF" w14:textId="6202C502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0310" w14:textId="50BBFF3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6005" w14:textId="4854F5D2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</w:tr>
      <w:tr w:rsidR="00F1733B" w:rsidRPr="00905311" w14:paraId="59BAA6AD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09553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8E36" w14:textId="5BAAF92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72A1" w14:textId="25F94C4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4921" w14:textId="19161D1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645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4B21" w14:textId="2E820C9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188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3083" w14:textId="4C3FE3B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17C9" w14:textId="1ABE16E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94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6026" w14:textId="1E4E8CF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B62" w14:textId="6F32E8B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87</w:t>
            </w:r>
          </w:p>
        </w:tc>
      </w:tr>
      <w:tr w:rsidR="00F1733B" w:rsidRPr="00905311" w14:paraId="3D3559B8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92039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21B1" w14:textId="5E4A9650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E3A" w14:textId="2A88629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6244" w14:textId="4E1807F2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9137" w14:textId="5908909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9B88" w14:textId="1436D0A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A538" w14:textId="720EF70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3613" w14:textId="3B56287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63DA" w14:textId="5D23299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  <w:tr w:rsidR="00F1733B" w:rsidRPr="00905311" w14:paraId="64890CC7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B3A2" w14:textId="77777777" w:rsidR="00F1733B" w:rsidRPr="00905311" w:rsidRDefault="00F1733B" w:rsidP="00F173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3EC4" w14:textId="1765CC1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DB25" w14:textId="413CC3BC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CA52" w14:textId="186E77E8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8841" w14:textId="7AC8CA7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DEA3" w14:textId="20E7E712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CF75" w14:textId="2285978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58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96D8" w14:textId="77D605B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A00D" w14:textId="386D4C5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</w:tr>
      <w:tr w:rsidR="00F1733B" w:rsidRPr="00905311" w14:paraId="1A282F77" w14:textId="77777777" w:rsidTr="00F1733B">
        <w:trPr>
          <w:trHeight w:val="285"/>
          <w:jc w:val="center"/>
        </w:trPr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A3092F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DESING SUITES 4*</w:t>
            </w:r>
          </w:p>
          <w:p w14:paraId="78BC2A5F" w14:textId="3BA4315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(Hab. Standard)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276EB" w14:textId="10E0098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911AE" w14:textId="7DDB3AD0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00CD" w14:textId="5E6C408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81FA" w14:textId="79F4B51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157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E34EE" w14:textId="3BD40DB8" w:rsidR="00F1733B" w:rsidRPr="00F1733B" w:rsidRDefault="00F1733B" w:rsidP="00F1733B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F1733B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315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5185" w14:textId="511F281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4AF6" w14:textId="3351781C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339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8B91" w14:textId="577992C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87</w:t>
            </w:r>
          </w:p>
        </w:tc>
      </w:tr>
      <w:tr w:rsidR="00F1733B" w:rsidRPr="00905311" w14:paraId="14B4246E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93CF9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F672" w14:textId="38ABFF5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F5307" w14:textId="02B1613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DE53" w14:textId="303D857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975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0B7D" w14:textId="570E7DB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A5A2" w14:textId="324976A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0EEA" w14:textId="7EA7889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29C2" w14:textId="05DC402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CFF9" w14:textId="630256E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159</w:t>
            </w:r>
          </w:p>
        </w:tc>
      </w:tr>
      <w:tr w:rsidR="00F1733B" w:rsidRPr="00905311" w14:paraId="49C3B37C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64071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0D89" w14:textId="588E2EF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1C7B" w14:textId="2D25F01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811D" w14:textId="50AFE66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F49F" w14:textId="7AE535B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209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75B7" w14:textId="5B04679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D45B" w14:textId="447116D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8FF6" w14:textId="5613B09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8F3B" w14:textId="3782CB88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109</w:t>
            </w:r>
          </w:p>
        </w:tc>
      </w:tr>
      <w:tr w:rsidR="00F1733B" w:rsidRPr="00905311" w14:paraId="0BCF1E98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C9EE0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C107" w14:textId="5D409752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1896" w14:textId="3E487C8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13AD" w14:textId="4987ABB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9DF4" w14:textId="6DA9C90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65C4" w14:textId="25A0772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FF06" w14:textId="57D34A1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5574" w14:textId="447FAF4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3FE5" w14:textId="242EDA3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87</w:t>
            </w:r>
          </w:p>
        </w:tc>
      </w:tr>
      <w:tr w:rsidR="00F1733B" w:rsidRPr="00905311" w14:paraId="17D484ED" w14:textId="77777777" w:rsidTr="00F1733B">
        <w:trPr>
          <w:trHeight w:val="285"/>
          <w:jc w:val="center"/>
        </w:trPr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2E5722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 xml:space="preserve">NH EDELWEISS </w:t>
            </w: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4*</w:t>
            </w:r>
          </w:p>
          <w:p w14:paraId="23D55E00" w14:textId="18D1A818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(Hab. Standard)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E2FE" w14:textId="0D8D8A10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FE92" w14:textId="09F63958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E7C7" w14:textId="46029AE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94BB" w14:textId="6CFDFAD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3C929" w14:textId="668C0EC6" w:rsidR="00F1733B" w:rsidRPr="00F1733B" w:rsidRDefault="00F1733B" w:rsidP="00F1733B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F1733B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315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91438" w14:textId="261F9CA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97897" w14:textId="25CA24B0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274D" w14:textId="56EE423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</w:tr>
      <w:tr w:rsidR="00F1733B" w:rsidRPr="00905311" w14:paraId="1875268B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7F59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4922" w14:textId="26EB1828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61FD" w14:textId="435A294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E913" w14:textId="6DA5CA6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74B" w14:textId="6A66A6B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418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A678" w14:textId="324713C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3BB6" w14:textId="344A0FF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209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8117" w14:textId="72FF4DB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569B" w14:textId="4BCADDA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197</w:t>
            </w:r>
          </w:p>
        </w:tc>
      </w:tr>
      <w:tr w:rsidR="00F1733B" w:rsidRPr="00905311" w14:paraId="521F7810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58BE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5E57" w14:textId="6F604260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3054" w14:textId="44F1863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091E" w14:textId="5BBD704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8E75" w14:textId="002507E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C7B6" w14:textId="2D2E2BF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D94" w14:textId="5DFCF8B0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159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0EEE" w14:textId="7269F81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81B8" w14:textId="241D267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154</w:t>
            </w:r>
          </w:p>
        </w:tc>
      </w:tr>
      <w:tr w:rsidR="00F1733B" w:rsidRPr="00905311" w14:paraId="14D8EA9E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DE059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6456" w14:textId="3540E7D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2550" w14:textId="68811EC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4175" w14:textId="009B841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05B5" w14:textId="70F37AC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F9A5" w14:textId="17B0BBB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29C0" w14:textId="4340EBA4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7980" w14:textId="6C9D664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F9AB" w14:textId="1426AFA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</w:p>
        </w:tc>
      </w:tr>
      <w:tr w:rsidR="00F1733B" w:rsidRPr="00905311" w14:paraId="74070912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D6C8A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CC5C" w14:textId="1864EAB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EAA4" w14:textId="565DD65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9448" w14:textId="05CDBB4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6DFD" w14:textId="02674C7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68F7" w14:textId="6334B6CC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8E7E" w14:textId="614FFE6C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4B8A" w14:textId="36CAD1D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F02F" w14:textId="62F21372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</w:p>
        </w:tc>
      </w:tr>
      <w:tr w:rsidR="00F1733B" w:rsidRPr="00905311" w14:paraId="2EF05E1F" w14:textId="77777777" w:rsidTr="00F1733B">
        <w:trPr>
          <w:trHeight w:val="285"/>
          <w:jc w:val="center"/>
        </w:trPr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818F64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ALMA DEL LAGO 5*</w:t>
            </w:r>
          </w:p>
          <w:p w14:paraId="4CF3FB1D" w14:textId="5D66B2F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 xml:space="preserve">(Hab. </w:t>
            </w:r>
            <w:proofErr w:type="spellStart"/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Classic</w:t>
            </w:r>
            <w:proofErr w:type="spellEnd"/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5FE0" w14:textId="736150E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F422" w14:textId="1D325AD3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9B70" w14:textId="6EE0BB08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DE6B" w14:textId="2F30D10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9AB2" w14:textId="615605F6" w:rsidR="00F1733B" w:rsidRPr="00F1733B" w:rsidRDefault="00F1733B" w:rsidP="00F1733B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F1733B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405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60D4" w14:textId="159EB1F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6766" w14:textId="3AC1713D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B1B7" w14:textId="623949A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113</w:t>
            </w:r>
          </w:p>
        </w:tc>
      </w:tr>
      <w:tr w:rsidR="00F1733B" w:rsidRPr="00905311" w14:paraId="4D97336B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79E48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13E2" w14:textId="7342149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BC3D" w14:textId="02814186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31-08-2026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42CF" w14:textId="1322D90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C017" w14:textId="5DC00BA1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547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F15F" w14:textId="25E1A54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9A23" w14:textId="22B5EFC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274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F547" w14:textId="5BDD21FC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5FFD" w14:textId="291E9AD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233</w:t>
            </w:r>
          </w:p>
        </w:tc>
      </w:tr>
      <w:tr w:rsidR="00F1733B" w:rsidRPr="00905311" w14:paraId="32BA2C3E" w14:textId="77777777" w:rsidTr="00F1733B">
        <w:trPr>
          <w:trHeight w:val="285"/>
          <w:jc w:val="center"/>
        </w:trPr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80081" w14:textId="7777777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2855" w14:textId="5DDA2E8F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01-09-2026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2C0D" w14:textId="26B73A2A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F37E" w14:textId="3C951BE5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23E2" w14:textId="70D5D499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230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5949" w14:textId="3C5F940E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2A9A" w14:textId="7EEE0B88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0AC4" w14:textId="0A990317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0395" w14:textId="2E1ABFCB" w:rsidR="00F1733B" w:rsidRPr="00905311" w:rsidRDefault="00F1733B" w:rsidP="00F173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05311">
              <w:rPr>
                <w:rFonts w:ascii="Arial" w:hAnsi="Arial" w:cs="Arial"/>
                <w:color w:val="828282"/>
                <w:sz w:val="18"/>
                <w:szCs w:val="18"/>
              </w:rPr>
              <w:t>117</w:t>
            </w:r>
          </w:p>
        </w:tc>
      </w:tr>
    </w:tbl>
    <w:p w14:paraId="0596AC01" w14:textId="77777777" w:rsidR="00A22373" w:rsidRDefault="00A22373" w:rsidP="00A22373">
      <w:pPr>
        <w:pStyle w:val="Sinespaciado"/>
        <w:ind w:right="-552"/>
        <w:jc w:val="both"/>
        <w:rPr>
          <w:rFonts w:ascii="Arial" w:hAnsi="Arial" w:cs="Arial"/>
          <w:color w:val="000000" w:themeColor="text1"/>
          <w:sz w:val="20"/>
          <w:szCs w:val="20"/>
          <w:lang w:val="es-ES" w:eastAsia="es-PE"/>
        </w:rPr>
      </w:pPr>
    </w:p>
    <w:p w14:paraId="647F74E6" w14:textId="77777777" w:rsidR="00A22373" w:rsidRPr="00A22373" w:rsidRDefault="00A22373" w:rsidP="00A22373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22"/>
        </w:rPr>
      </w:pPr>
      <w:r w:rsidRPr="00A22373">
        <w:rPr>
          <w:rFonts w:ascii="Arial" w:hAnsi="Arial" w:cs="Arial"/>
          <w:b/>
          <w:color w:val="828282"/>
          <w:sz w:val="18"/>
          <w:szCs w:val="22"/>
        </w:rPr>
        <w:t xml:space="preserve">NOTA: </w:t>
      </w:r>
    </w:p>
    <w:p w14:paraId="08B47F10" w14:textId="5D05DE31" w:rsidR="00A22373" w:rsidRPr="00A22373" w:rsidRDefault="00A22373" w:rsidP="00A22373">
      <w:pPr>
        <w:shd w:val="clear" w:color="auto" w:fill="FFFFFF"/>
        <w:jc w:val="both"/>
        <w:rPr>
          <w:rFonts w:ascii="Arial" w:hAnsi="Arial" w:cs="Arial"/>
          <w:color w:val="828282"/>
          <w:sz w:val="18"/>
          <w:szCs w:val="22"/>
        </w:rPr>
      </w:pPr>
      <w:r w:rsidRPr="00A22373">
        <w:rPr>
          <w:rFonts w:ascii="Arial" w:hAnsi="Arial" w:cs="Arial"/>
          <w:color w:val="828282"/>
          <w:sz w:val="18"/>
          <w:szCs w:val="22"/>
        </w:rPr>
        <w:t>N.A = Noche Adicional</w:t>
      </w:r>
      <w:r w:rsidR="00B46734">
        <w:rPr>
          <w:rFonts w:ascii="Arial" w:hAnsi="Arial" w:cs="Arial"/>
          <w:color w:val="828282"/>
          <w:sz w:val="18"/>
          <w:szCs w:val="22"/>
        </w:rPr>
        <w:t>.</w:t>
      </w:r>
    </w:p>
    <w:p w14:paraId="4F8E3830" w14:textId="77777777" w:rsidR="00A22373" w:rsidRPr="00F1733B" w:rsidRDefault="00A22373" w:rsidP="00A22373">
      <w:pPr>
        <w:pStyle w:val="Sinespaciado"/>
        <w:ind w:right="-552"/>
        <w:jc w:val="both"/>
        <w:rPr>
          <w:rFonts w:ascii="Arial" w:hAnsi="Arial" w:cs="Arial"/>
          <w:color w:val="000000" w:themeColor="text1"/>
          <w:sz w:val="18"/>
          <w:szCs w:val="18"/>
          <w:lang w:val="es-ES" w:eastAsia="es-PE"/>
        </w:rPr>
      </w:pPr>
    </w:p>
    <w:p w14:paraId="39BD76EC" w14:textId="3C5B18B9" w:rsidR="00E80986" w:rsidRPr="00F1733B" w:rsidRDefault="00A22373" w:rsidP="00E80986">
      <w:pPr>
        <w:pStyle w:val="Sinespaciado"/>
        <w:ind w:right="-552"/>
        <w:jc w:val="both"/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 xml:space="preserve">PROGRAMA: </w:t>
      </w:r>
    </w:p>
    <w:p w14:paraId="6035622A" w14:textId="77777777" w:rsidR="00E80986" w:rsidRPr="00F1733B" w:rsidRDefault="00E80986" w:rsidP="00FB02D7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La disposición de las camas son 2 camas dobles, ya sea que tomen una habitación doble o triple, en el caso que el hotel lo permita. Los pasajeros deberán acomodarse en las 2 camas dobles.</w:t>
      </w:r>
    </w:p>
    <w:p w14:paraId="7B03CA2F" w14:textId="77777777" w:rsidR="00E80986" w:rsidRPr="00F1733B" w:rsidRDefault="00E80986" w:rsidP="00FB02D7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Tarifas pueden caducar en cualquier momento, inclusive en este instante por regulaciones del operador. Consultar antes de solicitar reserva.</w:t>
      </w:r>
    </w:p>
    <w:p w14:paraId="5B70609D" w14:textId="77777777" w:rsidR="00E80986" w:rsidRPr="00F1733B" w:rsidRDefault="00E80986" w:rsidP="00FB02D7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lastRenderedPageBreak/>
        <w:t xml:space="preserve">Tarifa de menores: 01 a 03 años compartiendo habitación con 2 padres. </w:t>
      </w:r>
    </w:p>
    <w:p w14:paraId="4CE7ADA5" w14:textId="0137447A" w:rsidR="00A27282" w:rsidRPr="00F1733B" w:rsidRDefault="00A27282" w:rsidP="00FA20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</w:p>
    <w:p w14:paraId="1E0B9C7D" w14:textId="6DBC7114" w:rsidR="00312A1B" w:rsidRPr="00F1733B" w:rsidRDefault="00A22373" w:rsidP="00E80986">
      <w:pPr>
        <w:pStyle w:val="Sinespaciado"/>
        <w:ind w:right="-552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>SERVICIOS NO INCLUIDOS:</w:t>
      </w:r>
    </w:p>
    <w:p w14:paraId="7B3FE752" w14:textId="77777777" w:rsidR="00E80986" w:rsidRPr="00F1733B" w:rsidRDefault="00E80986" w:rsidP="00E80986">
      <w:pPr>
        <w:pStyle w:val="Sinespaciado"/>
        <w:numPr>
          <w:ilvl w:val="0"/>
          <w:numId w:val="41"/>
        </w:numPr>
        <w:ind w:right="-552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Almuerzos, cenas, vuelos y otros servicios no especificados. </w:t>
      </w:r>
    </w:p>
    <w:p w14:paraId="55612C7D" w14:textId="4378644F" w:rsidR="00E80986" w:rsidRPr="00F1733B" w:rsidRDefault="00E80986" w:rsidP="00E80986">
      <w:pPr>
        <w:pStyle w:val="Sinespaciado"/>
        <w:numPr>
          <w:ilvl w:val="0"/>
          <w:numId w:val="41"/>
        </w:numPr>
        <w:ind w:right="-552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Tips en general.</w:t>
      </w:r>
    </w:p>
    <w:p w14:paraId="7CACF0C1" w14:textId="119D15F3" w:rsidR="00A22373" w:rsidRPr="00F1733B" w:rsidRDefault="00A22373" w:rsidP="00A22373">
      <w:pPr>
        <w:pStyle w:val="Sinespaciado"/>
        <w:ind w:right="-552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</w:p>
    <w:p w14:paraId="6EDCBF8E" w14:textId="72AF8FD3" w:rsidR="00E80986" w:rsidRPr="00F1733B" w:rsidRDefault="00A22373" w:rsidP="00FA2048">
      <w:pPr>
        <w:pStyle w:val="Sinespaciado"/>
        <w:ind w:right="-552"/>
        <w:jc w:val="both"/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>ITINERARIO</w:t>
      </w:r>
      <w:r w:rsidR="00B46734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>:</w:t>
      </w:r>
    </w:p>
    <w:p w14:paraId="30C7090B" w14:textId="77777777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>Día 01 – Bariloche</w:t>
      </w:r>
    </w:p>
    <w:p w14:paraId="5EB2AD3B" w14:textId="77777777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Llegada al aeropuerto de Bariloche. Traslado del aeropuerto al Hotel seleccionado.</w:t>
      </w:r>
    </w:p>
    <w:p w14:paraId="5CF0CD99" w14:textId="77777777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</w:p>
    <w:p w14:paraId="07ACA028" w14:textId="074E2BBE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>Día 02 – Bariloche</w:t>
      </w:r>
    </w:p>
    <w:p w14:paraId="0EED93E9" w14:textId="1473EC13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Desayuno en el Hotel. Por la mañana, realizarán un recorrido panorámico por los alrededores de la ciudad, conocido como Circuito Chico.</w:t>
      </w:r>
    </w:p>
    <w:p w14:paraId="4B501A2D" w14:textId="72A197A9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>Excursión Circuito Chico:</w:t>
      </w:r>
    </w:p>
    <w:p w14:paraId="1E0E962F" w14:textId="766D62C8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Vive la belleza de Bariloche y sus alrededores con un circuito panorámico de medio día. Este es uno de los lugares más</w:t>
      </w:r>
      <w:r w:rsidR="007003B2"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 </w:t>
      </w: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populares de la Patagonia. El tour ofrece vistas espectaculares del lago Nahuel Huapi, Cerro Campanario y la península</w:t>
      </w:r>
      <w:r w:rsidR="007003B2"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 </w:t>
      </w: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de Llao Llao.</w:t>
      </w:r>
    </w:p>
    <w:p w14:paraId="2C84E76A" w14:textId="34BC2058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El tour popular de Bariloche, esta ruta circular de medio día empieza en la ciudad y se dirige al lago Nahuel Huapi y</w:t>
      </w:r>
      <w:r w:rsidR="007003B2"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 </w:t>
      </w: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Playa Bonita.</w:t>
      </w:r>
    </w:p>
    <w:p w14:paraId="166F621E" w14:textId="44A30F73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Desde Playa Bonita podrás ver la isla Huemul. Cuando llegues al pie del cerro Campanario podrás subir en telesilla</w:t>
      </w:r>
      <w:r w:rsidR="007003B2"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 </w:t>
      </w: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hasta la cima (1.050 metros) (ascenso opcional, no incluido). Si eliges esta subida opcional disfrutarás de algunas de</w:t>
      </w:r>
      <w:r w:rsidR="007003B2"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 </w:t>
      </w: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las mejores vistas de la región.</w:t>
      </w:r>
    </w:p>
    <w:p w14:paraId="7388FC92" w14:textId="683815FF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El circuito continúa por la península de San Pedro hasta la zona de Llao Llao. Al sur verás increíbles vistas del hotel Llao</w:t>
      </w:r>
      <w:r w:rsidR="007003B2"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 </w:t>
      </w:r>
      <w:proofErr w:type="spellStart"/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Llao</w:t>
      </w:r>
      <w:proofErr w:type="spellEnd"/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, encuadrado por la colina de la capilla y el cerro López.</w:t>
      </w:r>
      <w:r w:rsidR="007003B2"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 </w:t>
      </w:r>
    </w:p>
    <w:p w14:paraId="654A8BC1" w14:textId="5D3094D5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Cuando llegues a Punto Panorámico podrás admirar las preciosas vistas de la pen</w:t>
      </w:r>
      <w:r w:rsidR="007003B2"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ínsula de Llao </w:t>
      </w:r>
      <w:proofErr w:type="spellStart"/>
      <w:r w:rsidR="007003B2"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Llao</w:t>
      </w:r>
      <w:proofErr w:type="spellEnd"/>
      <w:r w:rsidR="007003B2"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 y los lagos </w:t>
      </w: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circundantes. A continuación, cruzarás el puente sobre el lago Moreno, que lo conecta con la península de Llao </w:t>
      </w:r>
      <w:proofErr w:type="spellStart"/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Llao</w:t>
      </w:r>
      <w:proofErr w:type="spellEnd"/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, y</w:t>
      </w:r>
      <w:r w:rsidR="007003B2"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 xml:space="preserve"> </w:t>
      </w: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seguirás la ruta alrededor de la laguna El Trébol antes de volver a la ciudad de Bariloche.</w:t>
      </w:r>
    </w:p>
    <w:p w14:paraId="77E05B94" w14:textId="77777777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* Duración: 4 horas.</w:t>
      </w:r>
    </w:p>
    <w:p w14:paraId="7955694F" w14:textId="77777777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</w:p>
    <w:p w14:paraId="75263AB8" w14:textId="1D0C3B8E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>Día 03 – Bariloche</w:t>
      </w:r>
    </w:p>
    <w:p w14:paraId="56A78BB8" w14:textId="77777777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Desayuno en el Hotel.</w:t>
      </w:r>
    </w:p>
    <w:p w14:paraId="74A7FAD1" w14:textId="77777777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Día libre para realizar excursiones opcionales.</w:t>
      </w:r>
    </w:p>
    <w:p w14:paraId="4C628087" w14:textId="77777777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</w:p>
    <w:p w14:paraId="6B4E101F" w14:textId="5CB5FAC7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>Día 04 – Bariloche</w:t>
      </w:r>
    </w:p>
    <w:p w14:paraId="2CCD5A31" w14:textId="77777777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Desayuno en el Hotel. Día libre.</w:t>
      </w:r>
    </w:p>
    <w:p w14:paraId="5D8BF1FA" w14:textId="42362F81" w:rsidR="00CD5E48" w:rsidRPr="00F1733B" w:rsidRDefault="00CD5E48" w:rsidP="00CD5E48">
      <w:pPr>
        <w:pStyle w:val="Sinespaciado"/>
        <w:ind w:right="-552"/>
        <w:jc w:val="both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Traslado al aeropuerto de Bariloche, para tomar vuelo rumbo al próximo destino.</w:t>
      </w:r>
    </w:p>
    <w:p w14:paraId="19872EEC" w14:textId="77777777" w:rsidR="00FA2EB7" w:rsidRPr="00F1733B" w:rsidRDefault="00FA2EB7" w:rsidP="00A22373">
      <w:pPr>
        <w:pStyle w:val="Sinespaciado"/>
        <w:ind w:right="-552"/>
        <w:jc w:val="center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</w:p>
    <w:p w14:paraId="7D1A133A" w14:textId="1E6EBE4C" w:rsidR="00312A1B" w:rsidRPr="00F1733B" w:rsidRDefault="00CD5E48" w:rsidP="00A22373">
      <w:pPr>
        <w:pStyle w:val="Sinespaciado"/>
        <w:ind w:right="-552"/>
        <w:jc w:val="center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  <w:r w:rsidRPr="00F1733B">
        <w:rPr>
          <w:rFonts w:ascii="Arial" w:eastAsia="Times New Roman" w:hAnsi="Arial" w:cs="Arial"/>
          <w:color w:val="828282"/>
          <w:sz w:val="18"/>
          <w:szCs w:val="18"/>
          <w:lang w:eastAsia="es-PE"/>
        </w:rPr>
        <w:t>Fin de nuestros servicios.</w:t>
      </w:r>
    </w:p>
    <w:p w14:paraId="2868431F" w14:textId="77777777" w:rsidR="00E80986" w:rsidRDefault="00E80986" w:rsidP="00F06212">
      <w:pPr>
        <w:pStyle w:val="Sinespaciado"/>
        <w:ind w:right="-552"/>
        <w:jc w:val="both"/>
        <w:rPr>
          <w:rFonts w:eastAsia="Times New Roman" w:cstheme="minorHAnsi"/>
          <w:color w:val="828282"/>
          <w:lang w:eastAsia="es-PE"/>
        </w:rPr>
      </w:pPr>
    </w:p>
    <w:p w14:paraId="7A962D34" w14:textId="542D78C1" w:rsidR="00F1733B" w:rsidRPr="00F1733B" w:rsidRDefault="00A22373" w:rsidP="00A22373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F1733B"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03802800" w14:textId="77777777" w:rsidR="00A22373" w:rsidRPr="00F1733B" w:rsidRDefault="00A22373" w:rsidP="00A22373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F1733B">
        <w:rPr>
          <w:rFonts w:ascii="Arial" w:hAnsi="Arial" w:cs="Arial"/>
          <w:color w:val="828282"/>
          <w:sz w:val="18"/>
          <w:szCs w:val="18"/>
        </w:rPr>
        <w:t>Tarifas dinámicas.</w:t>
      </w:r>
    </w:p>
    <w:p w14:paraId="668B4344" w14:textId="77777777" w:rsidR="00A22373" w:rsidRPr="00F1733B" w:rsidRDefault="00A22373" w:rsidP="00A22373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F1733B">
        <w:rPr>
          <w:rFonts w:ascii="Arial" w:hAnsi="Arial" w:cs="Arial"/>
          <w:color w:val="828282"/>
          <w:sz w:val="18"/>
          <w:szCs w:val="18"/>
        </w:rPr>
        <w:t>Tarifas por persona en dólares americanos. Servicios en modalidad regular.</w:t>
      </w:r>
    </w:p>
    <w:p w14:paraId="07A07B8C" w14:textId="77777777" w:rsidR="00A22373" w:rsidRPr="00F1733B" w:rsidRDefault="00A22373" w:rsidP="00A22373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F1733B"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32B0564B" w14:textId="77777777" w:rsidR="00A22373" w:rsidRPr="00F1733B" w:rsidRDefault="00A22373" w:rsidP="00A22373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F1733B">
        <w:rPr>
          <w:rFonts w:ascii="Arial" w:hAnsi="Arial" w:cs="Arial"/>
          <w:color w:val="828282"/>
          <w:sz w:val="18"/>
          <w:szCs w:val="18"/>
        </w:rPr>
        <w:t>Incentivo de $10 por pasajero y comisión del 10% del programa.</w:t>
      </w:r>
    </w:p>
    <w:p w14:paraId="31EB4A12" w14:textId="77777777" w:rsidR="00A22373" w:rsidRPr="00B46734" w:rsidRDefault="00A22373" w:rsidP="00A22373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B46734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compra: hasta agotar stock.</w:t>
      </w:r>
    </w:p>
    <w:p w14:paraId="2A8571AD" w14:textId="77777777" w:rsidR="00A22373" w:rsidRPr="00B46734" w:rsidRDefault="00A22373" w:rsidP="00A22373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B46734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viaje: Hasta diciembre 2026.</w:t>
      </w:r>
    </w:p>
    <w:p w14:paraId="5C66CB38" w14:textId="77777777" w:rsidR="00A22373" w:rsidRPr="00A22373" w:rsidRDefault="00A22373" w:rsidP="00A22373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cstheme="minorHAnsi"/>
          <w:color w:val="828282"/>
        </w:rPr>
      </w:pPr>
      <w:r w:rsidRPr="00F1733B">
        <w:rPr>
          <w:rFonts w:ascii="Arial" w:hAnsi="Arial" w:cs="Arial"/>
          <w:color w:val="828282"/>
          <w:sz w:val="18"/>
          <w:szCs w:val="18"/>
        </w:rPr>
        <w:t>Sujeto a disponibilidad al momento de solicitar la reserva</w:t>
      </w:r>
      <w:r w:rsidRPr="00A22373">
        <w:rPr>
          <w:rFonts w:cstheme="minorHAnsi"/>
          <w:color w:val="828282"/>
        </w:rPr>
        <w:t>.</w:t>
      </w:r>
    </w:p>
    <w:p w14:paraId="6E8F0738" w14:textId="77777777" w:rsidR="00A22373" w:rsidRPr="00F1733B" w:rsidRDefault="00A22373" w:rsidP="00A22373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F1733B">
        <w:rPr>
          <w:rFonts w:ascii="Arial" w:hAnsi="Arial" w:cs="Arial"/>
          <w:color w:val="828282"/>
          <w:sz w:val="18"/>
          <w:szCs w:val="18"/>
        </w:rPr>
        <w:t>Tarifas sujetas a variación sin previo aviso.</w:t>
      </w:r>
    </w:p>
    <w:p w14:paraId="0014F46C" w14:textId="77777777" w:rsidR="00A22373" w:rsidRPr="00F1733B" w:rsidRDefault="00A22373" w:rsidP="00A22373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F1733B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262F0B72" w14:textId="444318DE" w:rsidR="00A22373" w:rsidRPr="00B46734" w:rsidRDefault="00A22373" w:rsidP="00A459E0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B46734">
        <w:rPr>
          <w:rFonts w:ascii="Arial" w:hAnsi="Arial" w:cs="Arial"/>
          <w:color w:val="828282"/>
          <w:sz w:val="18"/>
          <w:szCs w:val="18"/>
        </w:rPr>
        <w:t>Traslados se realizan en servicios regular o compartido desde el aeropuerto al hotel y viceversa.</w:t>
      </w:r>
    </w:p>
    <w:sectPr w:rsidR="00A22373" w:rsidRPr="00B46734" w:rsidSect="00905311">
      <w:headerReference w:type="default" r:id="rId8"/>
      <w:footerReference w:type="default" r:id="rId9"/>
      <w:pgSz w:w="11906" w:h="16838"/>
      <w:pgMar w:top="979" w:right="1134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670D" w14:textId="77777777" w:rsidR="0022357F" w:rsidRDefault="0022357F" w:rsidP="00780FEA">
      <w:r>
        <w:separator/>
      </w:r>
    </w:p>
  </w:endnote>
  <w:endnote w:type="continuationSeparator" w:id="0">
    <w:p w14:paraId="036AD71A" w14:textId="77777777" w:rsidR="0022357F" w:rsidRDefault="0022357F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D636" w14:textId="398F5BD0" w:rsidR="001E3B9A" w:rsidRDefault="001E3B9A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2857EE6" w14:textId="77777777" w:rsidR="001E3B9A" w:rsidRDefault="001E3B9A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66240FC" w14:textId="77777777" w:rsidR="001E3B9A" w:rsidRDefault="001E3B9A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3A73" w14:textId="77777777" w:rsidR="0022357F" w:rsidRDefault="0022357F" w:rsidP="00780FEA">
      <w:r>
        <w:separator/>
      </w:r>
    </w:p>
  </w:footnote>
  <w:footnote w:type="continuationSeparator" w:id="0">
    <w:p w14:paraId="1064C3E2" w14:textId="77777777" w:rsidR="0022357F" w:rsidRDefault="0022357F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A704" w14:textId="75D9E7E2" w:rsidR="001E3B9A" w:rsidRDefault="00905311" w:rsidP="00F06212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50E6DDB4" wp14:editId="39E6906E">
          <wp:simplePos x="0" y="0"/>
          <wp:positionH relativeFrom="column">
            <wp:posOffset>-842010</wp:posOffset>
          </wp:positionH>
          <wp:positionV relativeFrom="paragraph">
            <wp:posOffset>-289560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196B2C46" wp14:editId="358E2383">
          <wp:simplePos x="0" y="0"/>
          <wp:positionH relativeFrom="margin">
            <wp:posOffset>4864735</wp:posOffset>
          </wp:positionH>
          <wp:positionV relativeFrom="paragraph">
            <wp:posOffset>-517525</wp:posOffset>
          </wp:positionV>
          <wp:extent cx="886460" cy="1038225"/>
          <wp:effectExtent l="0" t="0" r="889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B9A">
      <w:tab/>
    </w:r>
  </w:p>
  <w:p w14:paraId="6191409C" w14:textId="2C8558F3" w:rsidR="001E3B9A" w:rsidRDefault="001E3B9A" w:rsidP="00F06212">
    <w:pPr>
      <w:pStyle w:val="Encabezado"/>
      <w:ind w:left="-1134"/>
    </w:pPr>
  </w:p>
  <w:p w14:paraId="1C6879C4" w14:textId="77777777" w:rsidR="001E3B9A" w:rsidRDefault="001E3B9A" w:rsidP="00134FAF">
    <w:pPr>
      <w:pStyle w:val="Encabezado"/>
      <w:tabs>
        <w:tab w:val="clear" w:pos="4252"/>
        <w:tab w:val="clear" w:pos="8504"/>
        <w:tab w:val="left" w:pos="3497"/>
        <w:tab w:val="left" w:pos="6420"/>
        <w:tab w:val="right" w:pos="13719"/>
      </w:tabs>
      <w:ind w:left="-1134"/>
    </w:pPr>
    <w:r>
      <w:tab/>
    </w:r>
    <w:r>
      <w:tab/>
    </w:r>
  </w:p>
  <w:p w14:paraId="6F14068D" w14:textId="77777777" w:rsidR="001E3B9A" w:rsidRDefault="001E3B9A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0CB0FEE"/>
    <w:multiLevelType w:val="multilevel"/>
    <w:tmpl w:val="B7828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690777"/>
    <w:multiLevelType w:val="hybridMultilevel"/>
    <w:tmpl w:val="43C8CA7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A6CF0"/>
    <w:multiLevelType w:val="hybridMultilevel"/>
    <w:tmpl w:val="F4FC25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3E90696D"/>
    <w:multiLevelType w:val="hybridMultilevel"/>
    <w:tmpl w:val="C0FAC120"/>
    <w:lvl w:ilvl="0" w:tplc="A9140B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64352F"/>
    <w:multiLevelType w:val="hybridMultilevel"/>
    <w:tmpl w:val="177EA298"/>
    <w:lvl w:ilvl="0" w:tplc="A9140B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81669"/>
    <w:multiLevelType w:val="hybridMultilevel"/>
    <w:tmpl w:val="E0360AB4"/>
    <w:lvl w:ilvl="0" w:tplc="A9140B9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20CE8"/>
    <w:multiLevelType w:val="hybridMultilevel"/>
    <w:tmpl w:val="B7FE1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30C4F"/>
    <w:multiLevelType w:val="hybridMultilevel"/>
    <w:tmpl w:val="C2BC346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AE3857"/>
    <w:multiLevelType w:val="hybridMultilevel"/>
    <w:tmpl w:val="CAE09D16"/>
    <w:lvl w:ilvl="0" w:tplc="280A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9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07A02"/>
    <w:multiLevelType w:val="hybridMultilevel"/>
    <w:tmpl w:val="B3FA3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C24C8"/>
    <w:multiLevelType w:val="hybridMultilevel"/>
    <w:tmpl w:val="A23EB93E"/>
    <w:lvl w:ilvl="0" w:tplc="A9140B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2816">
    <w:abstractNumId w:val="17"/>
  </w:num>
  <w:num w:numId="2" w16cid:durableId="1102844729">
    <w:abstractNumId w:val="6"/>
  </w:num>
  <w:num w:numId="3" w16cid:durableId="1994599524">
    <w:abstractNumId w:val="36"/>
  </w:num>
  <w:num w:numId="4" w16cid:durableId="1377003610">
    <w:abstractNumId w:val="4"/>
  </w:num>
  <w:num w:numId="5" w16cid:durableId="1052072703">
    <w:abstractNumId w:val="35"/>
  </w:num>
  <w:num w:numId="6" w16cid:durableId="870915613">
    <w:abstractNumId w:val="13"/>
  </w:num>
  <w:num w:numId="7" w16cid:durableId="1091316867">
    <w:abstractNumId w:val="1"/>
  </w:num>
  <w:num w:numId="8" w16cid:durableId="1835756562">
    <w:abstractNumId w:val="17"/>
  </w:num>
  <w:num w:numId="9" w16cid:durableId="1333722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95336">
    <w:abstractNumId w:val="31"/>
  </w:num>
  <w:num w:numId="11" w16cid:durableId="1141309536">
    <w:abstractNumId w:val="30"/>
  </w:num>
  <w:num w:numId="12" w16cid:durableId="1832982516">
    <w:abstractNumId w:val="12"/>
  </w:num>
  <w:num w:numId="13" w16cid:durableId="790787047">
    <w:abstractNumId w:val="11"/>
  </w:num>
  <w:num w:numId="14" w16cid:durableId="1733968233">
    <w:abstractNumId w:val="10"/>
  </w:num>
  <w:num w:numId="15" w16cid:durableId="492641457">
    <w:abstractNumId w:val="22"/>
  </w:num>
  <w:num w:numId="16" w16cid:durableId="2055108182">
    <w:abstractNumId w:val="8"/>
  </w:num>
  <w:num w:numId="17" w16cid:durableId="1333949941">
    <w:abstractNumId w:val="2"/>
  </w:num>
  <w:num w:numId="18" w16cid:durableId="268895562">
    <w:abstractNumId w:val="29"/>
  </w:num>
  <w:num w:numId="19" w16cid:durableId="2043020442">
    <w:abstractNumId w:val="24"/>
  </w:num>
  <w:num w:numId="20" w16cid:durableId="337584415">
    <w:abstractNumId w:val="33"/>
  </w:num>
  <w:num w:numId="21" w16cid:durableId="1405759273">
    <w:abstractNumId w:val="9"/>
  </w:num>
  <w:num w:numId="22" w16cid:durableId="365639351">
    <w:abstractNumId w:val="21"/>
  </w:num>
  <w:num w:numId="23" w16cid:durableId="1496259418">
    <w:abstractNumId w:val="34"/>
  </w:num>
  <w:num w:numId="24" w16cid:durableId="756562687">
    <w:abstractNumId w:val="28"/>
  </w:num>
  <w:num w:numId="25" w16cid:durableId="1828016314">
    <w:abstractNumId w:val="7"/>
  </w:num>
  <w:num w:numId="26" w16cid:durableId="149948787">
    <w:abstractNumId w:val="20"/>
  </w:num>
  <w:num w:numId="27" w16cid:durableId="1270968591">
    <w:abstractNumId w:val="5"/>
  </w:num>
  <w:num w:numId="28" w16cid:durableId="1914503282">
    <w:abstractNumId w:val="16"/>
  </w:num>
  <w:num w:numId="29" w16cid:durableId="2033719927">
    <w:abstractNumId w:val="3"/>
  </w:num>
  <w:num w:numId="30" w16cid:durableId="794443793">
    <w:abstractNumId w:val="38"/>
  </w:num>
  <w:num w:numId="31" w16cid:durableId="292105403">
    <w:abstractNumId w:val="28"/>
  </w:num>
  <w:num w:numId="32" w16cid:durableId="1471750836">
    <w:abstractNumId w:val="15"/>
  </w:num>
  <w:num w:numId="33" w16cid:durableId="733545196">
    <w:abstractNumId w:val="0"/>
  </w:num>
  <w:num w:numId="34" w16cid:durableId="1750079835">
    <w:abstractNumId w:val="32"/>
  </w:num>
  <w:num w:numId="35" w16cid:durableId="563881175">
    <w:abstractNumId w:val="27"/>
  </w:num>
  <w:num w:numId="36" w16cid:durableId="821894591">
    <w:abstractNumId w:val="18"/>
  </w:num>
  <w:num w:numId="37" w16cid:durableId="328942721">
    <w:abstractNumId w:val="19"/>
  </w:num>
  <w:num w:numId="38" w16cid:durableId="1937326568">
    <w:abstractNumId w:val="23"/>
  </w:num>
  <w:num w:numId="39" w16cid:durableId="883835403">
    <w:abstractNumId w:val="37"/>
  </w:num>
  <w:num w:numId="40" w16cid:durableId="552884661">
    <w:abstractNumId w:val="25"/>
  </w:num>
  <w:num w:numId="41" w16cid:durableId="1152411756">
    <w:abstractNumId w:val="14"/>
  </w:num>
  <w:num w:numId="42" w16cid:durableId="1084777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BEE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5F4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59C2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3D8"/>
    <w:rsid w:val="000A37FF"/>
    <w:rsid w:val="000A393F"/>
    <w:rsid w:val="000A3BDA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0DFA"/>
    <w:rsid w:val="001319EF"/>
    <w:rsid w:val="00132E42"/>
    <w:rsid w:val="00133AA0"/>
    <w:rsid w:val="00133B36"/>
    <w:rsid w:val="00134BE9"/>
    <w:rsid w:val="00134C35"/>
    <w:rsid w:val="00134FAF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5C3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66A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C0F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3B9A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57F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4D8"/>
    <w:rsid w:val="002C5865"/>
    <w:rsid w:val="002C5DB8"/>
    <w:rsid w:val="002C625E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A1B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98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6A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46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0DB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381D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2CFB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2DC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7E9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09F1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8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897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B2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26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87B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58C3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55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823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365"/>
    <w:rsid w:val="008A7831"/>
    <w:rsid w:val="008A7DCF"/>
    <w:rsid w:val="008B08EB"/>
    <w:rsid w:val="008B0913"/>
    <w:rsid w:val="008B0C7E"/>
    <w:rsid w:val="008B0E55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30C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0C8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311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5ABF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2BB0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6F08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04B9"/>
    <w:rsid w:val="00A21031"/>
    <w:rsid w:val="00A22164"/>
    <w:rsid w:val="00A22373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282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37B78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5E2"/>
    <w:rsid w:val="00A70CE8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20A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6734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3D80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916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0A9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6A8B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6F4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AF4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33E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E48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7DF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636E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B15"/>
    <w:rsid w:val="00DB4EC5"/>
    <w:rsid w:val="00DB5BCF"/>
    <w:rsid w:val="00DB5F04"/>
    <w:rsid w:val="00DB7026"/>
    <w:rsid w:val="00DB755D"/>
    <w:rsid w:val="00DB7628"/>
    <w:rsid w:val="00DB7E91"/>
    <w:rsid w:val="00DC1670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19C2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77CF2"/>
    <w:rsid w:val="00E80986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49C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212"/>
    <w:rsid w:val="00F0689D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33B"/>
    <w:rsid w:val="00F175CB"/>
    <w:rsid w:val="00F176C3"/>
    <w:rsid w:val="00F177D6"/>
    <w:rsid w:val="00F20416"/>
    <w:rsid w:val="00F208CC"/>
    <w:rsid w:val="00F20C24"/>
    <w:rsid w:val="00F20CD3"/>
    <w:rsid w:val="00F21644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1159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48"/>
    <w:rsid w:val="00FA2076"/>
    <w:rsid w:val="00FA2625"/>
    <w:rsid w:val="00FA277D"/>
    <w:rsid w:val="00FA2B5E"/>
    <w:rsid w:val="00FA2C1D"/>
    <w:rsid w:val="00FA2EB7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2D7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289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92974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B602-82B5-4A31-9270-333C1C8A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2026-02-27T15:21:00Z</dcterms:created>
  <dcterms:modified xsi:type="dcterms:W3CDTF">2026-02-27T15:21:00Z</dcterms:modified>
</cp:coreProperties>
</file>