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7CFE" w14:textId="024FBA3B" w:rsidR="00F54FE4" w:rsidRPr="00971AAF" w:rsidRDefault="00871564" w:rsidP="00DF7B2D">
      <w:pPr>
        <w:jc w:val="center"/>
        <w:rPr>
          <w:rFonts w:ascii="Arial" w:hAnsi="Arial" w:cs="Arial"/>
          <w:b/>
          <w:color w:val="6E6E6E"/>
          <w:sz w:val="36"/>
          <w:lang w:val="it-IT" w:eastAsia="es-ES"/>
        </w:rPr>
      </w:pPr>
      <w:r w:rsidRPr="00971AAF">
        <w:rPr>
          <w:rFonts w:ascii="Arial" w:hAnsi="Arial" w:cs="Arial"/>
          <w:b/>
          <w:color w:val="6E6E6E"/>
          <w:sz w:val="36"/>
          <w:lang w:val="it-IT" w:eastAsia="es-ES"/>
        </w:rPr>
        <w:t>CAPRI DINÁMICO FULL</w:t>
      </w:r>
    </w:p>
    <w:p w14:paraId="7FEA3925" w14:textId="0CA72C4D" w:rsidR="00DF7B2D" w:rsidRPr="00971AAF" w:rsidRDefault="00B44C24" w:rsidP="00DF7B2D">
      <w:pPr>
        <w:jc w:val="center"/>
        <w:rPr>
          <w:rFonts w:ascii="Arial" w:hAnsi="Arial" w:cs="Arial"/>
          <w:color w:val="6E6E6E"/>
          <w:sz w:val="21"/>
          <w:szCs w:val="21"/>
          <w:lang w:val="it-IT" w:eastAsia="es-ES"/>
        </w:rPr>
      </w:pPr>
      <w:r w:rsidRPr="00971AAF">
        <w:rPr>
          <w:rFonts w:ascii="Arial" w:hAnsi="Arial" w:cs="Arial"/>
          <w:color w:val="6E6E6E"/>
          <w:sz w:val="21"/>
          <w:szCs w:val="21"/>
          <w:lang w:val="it-IT" w:eastAsia="es-ES"/>
        </w:rPr>
        <w:t>ROMA-SORRENTO-CAPRI</w:t>
      </w:r>
    </w:p>
    <w:p w14:paraId="1185E274" w14:textId="1CB4A022" w:rsidR="00DF7B2D" w:rsidRPr="00971AAF" w:rsidRDefault="004829B7" w:rsidP="00971AAF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 xml:space="preserve">08 </w:t>
      </w:r>
      <w:r w:rsidR="00470FEB">
        <w:rPr>
          <w:rFonts w:ascii="Arial" w:hAnsi="Arial" w:cs="Arial"/>
          <w:b/>
          <w:color w:val="6E6E6E"/>
          <w:szCs w:val="18"/>
          <w:lang w:eastAsia="es-ES"/>
        </w:rPr>
        <w:t>días / 0</w:t>
      </w:r>
      <w:r>
        <w:rPr>
          <w:rFonts w:ascii="Arial" w:hAnsi="Arial" w:cs="Arial"/>
          <w:b/>
          <w:color w:val="6E6E6E"/>
          <w:szCs w:val="18"/>
          <w:lang w:eastAsia="es-ES"/>
        </w:rPr>
        <w:t>7</w:t>
      </w:r>
      <w:r w:rsidR="00DF7B2D">
        <w:rPr>
          <w:rFonts w:ascii="Arial" w:hAnsi="Arial" w:cs="Arial"/>
          <w:b/>
          <w:color w:val="6E6E6E"/>
          <w:szCs w:val="18"/>
          <w:lang w:eastAsia="es-ES"/>
        </w:rPr>
        <w:t xml:space="preserve"> noches</w:t>
      </w:r>
    </w:p>
    <w:p w14:paraId="584D328A" w14:textId="77777777" w:rsidR="00DF7B2D" w:rsidRDefault="00DF7B2D" w:rsidP="00DF7B2D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2498AD07" w14:textId="6EFC4DF2" w:rsidR="00DF7B2D" w:rsidRDefault="00D21B53" w:rsidP="00DF7B2D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DESDE US$$ 3,</w:t>
      </w:r>
      <w:r w:rsidR="00947B4A">
        <w:rPr>
          <w:rFonts w:ascii="Arial" w:hAnsi="Arial" w:cs="Arial"/>
          <w:b/>
          <w:color w:val="ED6964"/>
          <w:sz w:val="22"/>
          <w:szCs w:val="22"/>
          <w:lang w:eastAsia="es-ES"/>
        </w:rPr>
        <w:t>229</w:t>
      </w:r>
      <w:r w:rsidR="00DF7B2D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1032B7AB" w14:textId="77777777" w:rsidR="00DF7B2D" w:rsidRDefault="00DF7B2D" w:rsidP="00DF7B2D">
      <w:pPr>
        <w:jc w:val="both"/>
        <w:rPr>
          <w:rFonts w:ascii="Arial" w:hAnsi="Arial" w:cs="Arial"/>
          <w:color w:val="6E6E6E"/>
          <w:sz w:val="20"/>
          <w:szCs w:val="20"/>
        </w:rPr>
      </w:pPr>
    </w:p>
    <w:p w14:paraId="04BCD199" w14:textId="514F406D" w:rsidR="00DF7B2D" w:rsidRPr="0038777A" w:rsidRDefault="00470FEB" w:rsidP="00DF7B2D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971AAF">
        <w:rPr>
          <w:rFonts w:ascii="Arial" w:hAnsi="Arial" w:cs="Arial"/>
          <w:b/>
          <w:color w:val="696969"/>
          <w:sz w:val="18"/>
          <w:szCs w:val="18"/>
        </w:rPr>
        <w:t>SALIDAS</w:t>
      </w:r>
      <w:r>
        <w:rPr>
          <w:rFonts w:ascii="Arial" w:hAnsi="Arial" w:cs="Arial"/>
          <w:b/>
          <w:i/>
          <w:iCs/>
          <w:color w:val="696969"/>
          <w:sz w:val="18"/>
          <w:szCs w:val="18"/>
        </w:rPr>
        <w:t>: Diarios</w:t>
      </w:r>
    </w:p>
    <w:p w14:paraId="5AC19014" w14:textId="0D7173A3" w:rsidR="00DF7B2D" w:rsidRPr="0038777A" w:rsidRDefault="00F54FE4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8777A">
        <w:rPr>
          <w:rFonts w:ascii="Arial" w:hAnsi="Arial" w:cs="Arial"/>
          <w:i/>
          <w:iCs/>
          <w:color w:val="696969"/>
          <w:sz w:val="18"/>
          <w:szCs w:val="18"/>
        </w:rPr>
        <w:t>Abril a octubre 2026</w:t>
      </w:r>
    </w:p>
    <w:p w14:paraId="674C54B2" w14:textId="599D128C" w:rsidR="00DF7B2D" w:rsidRPr="0038777A" w:rsidRDefault="00D35BBE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>
        <w:rPr>
          <w:rFonts w:ascii="Arial" w:hAnsi="Arial" w:cs="Arial"/>
          <w:b/>
          <w:color w:val="696969"/>
          <w:sz w:val="18"/>
          <w:szCs w:val="18"/>
        </w:rPr>
        <w:t xml:space="preserve"> </w:t>
      </w:r>
    </w:p>
    <w:p w14:paraId="765A2F5D" w14:textId="77777777" w:rsidR="00DF7B2D" w:rsidRPr="0038777A" w:rsidRDefault="00DF7B2D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38777A">
        <w:rPr>
          <w:rFonts w:ascii="Arial" w:hAnsi="Arial" w:cs="Arial"/>
          <w:b/>
          <w:color w:val="696969"/>
          <w:sz w:val="18"/>
          <w:szCs w:val="18"/>
        </w:rPr>
        <w:t>INCLUYE:</w:t>
      </w:r>
    </w:p>
    <w:p w14:paraId="7CD808E7" w14:textId="77777777" w:rsidR="00DF7B2D" w:rsidRPr="0038777A" w:rsidRDefault="00DF7B2D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38777A">
        <w:rPr>
          <w:rFonts w:ascii="Arial" w:hAnsi="Arial" w:cs="Arial"/>
          <w:color w:val="696969"/>
          <w:sz w:val="18"/>
          <w:szCs w:val="18"/>
        </w:rPr>
        <w:t>Traslados de llegada y salida.</w:t>
      </w:r>
    </w:p>
    <w:p w14:paraId="06DA8B85" w14:textId="070675F5" w:rsidR="00DF7B2D" w:rsidRPr="0038777A" w:rsidRDefault="00DF7B2D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38777A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4D6FBF25" w14:textId="01FB43D5" w:rsidR="00B15FD5" w:rsidRDefault="00B15FD5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38777A">
        <w:rPr>
          <w:rFonts w:ascii="Arial" w:hAnsi="Arial" w:cs="Arial"/>
          <w:color w:val="696969"/>
          <w:sz w:val="18"/>
          <w:szCs w:val="18"/>
        </w:rPr>
        <w:t>Alimentación según itinerario.</w:t>
      </w:r>
    </w:p>
    <w:p w14:paraId="1F65F75B" w14:textId="2AF2BFBB" w:rsidR="000373D5" w:rsidRPr="0038777A" w:rsidRDefault="000373D5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02 noches en Roma </w:t>
      </w:r>
    </w:p>
    <w:p w14:paraId="0C840AB3" w14:textId="3ACD1D70" w:rsidR="00DF7B2D" w:rsidRPr="0038777A" w:rsidRDefault="00D35BBE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03</w:t>
      </w:r>
      <w:r w:rsidR="0046332B" w:rsidRPr="0038777A">
        <w:rPr>
          <w:rFonts w:ascii="Arial" w:hAnsi="Arial" w:cs="Arial"/>
          <w:color w:val="696969"/>
          <w:sz w:val="18"/>
          <w:szCs w:val="18"/>
        </w:rPr>
        <w:t xml:space="preserve"> noche en Sorrento.</w:t>
      </w:r>
    </w:p>
    <w:p w14:paraId="409B29C7" w14:textId="646DA775" w:rsidR="00DF7B2D" w:rsidRDefault="00D35BBE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02 noches en Capri.</w:t>
      </w:r>
    </w:p>
    <w:p w14:paraId="787D373F" w14:textId="124FE4D1" w:rsidR="0053628F" w:rsidRDefault="0053628F" w:rsidP="0053628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3628F">
        <w:rPr>
          <w:rFonts w:ascii="Arial" w:hAnsi="Arial" w:cs="Arial"/>
          <w:color w:val="696969"/>
          <w:sz w:val="18"/>
          <w:szCs w:val="18"/>
        </w:rPr>
        <w:t>Ferry regular Sorrento-Capri-Nápoles</w:t>
      </w:r>
      <w:r>
        <w:rPr>
          <w:rFonts w:ascii="Arial" w:hAnsi="Arial" w:cs="Arial"/>
          <w:color w:val="696969"/>
          <w:sz w:val="18"/>
          <w:szCs w:val="18"/>
        </w:rPr>
        <w:t>.</w:t>
      </w:r>
    </w:p>
    <w:p w14:paraId="7E4FEEC5" w14:textId="2240EB42" w:rsidR="0053628F" w:rsidRPr="0053628F" w:rsidRDefault="0053628F" w:rsidP="0053628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3628F">
        <w:rPr>
          <w:rFonts w:ascii="Arial" w:hAnsi="Arial" w:cs="Arial"/>
          <w:color w:val="696969"/>
          <w:sz w:val="18"/>
          <w:szCs w:val="18"/>
        </w:rPr>
        <w:t>Excursión a la Costa Amalfitana (</w:t>
      </w:r>
      <w:proofErr w:type="spellStart"/>
      <w:r w:rsidRPr="0053628F">
        <w:rPr>
          <w:rFonts w:ascii="Arial" w:hAnsi="Arial" w:cs="Arial"/>
          <w:color w:val="696969"/>
          <w:sz w:val="18"/>
          <w:szCs w:val="18"/>
        </w:rPr>
        <w:t>Positano</w:t>
      </w:r>
      <w:proofErr w:type="spellEnd"/>
      <w:r w:rsidRPr="0053628F">
        <w:rPr>
          <w:rFonts w:ascii="Arial" w:hAnsi="Arial" w:cs="Arial"/>
          <w:color w:val="696969"/>
          <w:sz w:val="18"/>
          <w:szCs w:val="18"/>
        </w:rPr>
        <w:t xml:space="preserve">, Amalfi, </w:t>
      </w:r>
      <w:proofErr w:type="spellStart"/>
      <w:r w:rsidRPr="0053628F">
        <w:rPr>
          <w:rFonts w:ascii="Arial" w:hAnsi="Arial" w:cs="Arial"/>
          <w:color w:val="696969"/>
          <w:sz w:val="18"/>
          <w:szCs w:val="18"/>
        </w:rPr>
        <w:t>Ravello</w:t>
      </w:r>
      <w:proofErr w:type="spellEnd"/>
      <w:r w:rsidRPr="0053628F">
        <w:rPr>
          <w:rFonts w:ascii="Arial" w:hAnsi="Arial" w:cs="Arial"/>
          <w:color w:val="696969"/>
          <w:sz w:val="18"/>
          <w:szCs w:val="18"/>
        </w:rPr>
        <w:t>) con guía en inglés/italiano.</w:t>
      </w:r>
    </w:p>
    <w:p w14:paraId="1758DEF7" w14:textId="33530652" w:rsidR="00DF7B2D" w:rsidRPr="00971AAF" w:rsidRDefault="00DF7B2D" w:rsidP="00971AAF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971AAF">
        <w:rPr>
          <w:rFonts w:ascii="Arial" w:hAnsi="Arial" w:cs="Arial"/>
          <w:b/>
          <w:color w:val="696969"/>
          <w:sz w:val="18"/>
          <w:szCs w:val="18"/>
        </w:rPr>
        <w:t xml:space="preserve">NO INCLUYE: </w:t>
      </w:r>
    </w:p>
    <w:p w14:paraId="476E66B9" w14:textId="77777777" w:rsidR="00DF7B2D" w:rsidRPr="0038777A" w:rsidRDefault="00DF7B2D" w:rsidP="00DF7B2D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38777A">
        <w:rPr>
          <w:rFonts w:ascii="Arial" w:hAnsi="Arial" w:cs="Arial"/>
          <w:color w:val="595959" w:themeColor="text1" w:themeTint="A6"/>
          <w:sz w:val="18"/>
          <w:szCs w:val="18"/>
        </w:rPr>
        <w:t>Excursiones opcionales.</w:t>
      </w:r>
    </w:p>
    <w:p w14:paraId="71679B80" w14:textId="77777777" w:rsidR="00DF7B2D" w:rsidRPr="0038777A" w:rsidRDefault="00DF7B2D" w:rsidP="00DF7B2D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38777A">
        <w:rPr>
          <w:rFonts w:ascii="Arial" w:hAnsi="Arial" w:cs="Arial"/>
          <w:color w:val="595959" w:themeColor="text1" w:themeTint="A6"/>
          <w:sz w:val="18"/>
          <w:szCs w:val="18"/>
        </w:rPr>
        <w:t>Comidas y bebidas no especificadas en el programa.</w:t>
      </w:r>
    </w:p>
    <w:p w14:paraId="709B3F9B" w14:textId="77777777" w:rsidR="00157408" w:rsidRPr="0038777A" w:rsidRDefault="00DF7B2D" w:rsidP="00534233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38777A">
        <w:rPr>
          <w:rFonts w:ascii="Arial" w:hAnsi="Arial" w:cs="Arial"/>
          <w:color w:val="595959" w:themeColor="text1" w:themeTint="A6"/>
          <w:sz w:val="18"/>
          <w:szCs w:val="18"/>
        </w:rPr>
        <w:t>Otros no indicados en el itinerario.</w:t>
      </w:r>
    </w:p>
    <w:p w14:paraId="5C3C6B27" w14:textId="0783CB29" w:rsidR="00157408" w:rsidRPr="0038777A" w:rsidRDefault="00157408" w:rsidP="00157408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38777A">
        <w:rPr>
          <w:rFonts w:ascii="Arial" w:hAnsi="Arial" w:cs="Arial"/>
          <w:color w:val="595959" w:themeColor="text1" w:themeTint="A6"/>
          <w:sz w:val="18"/>
          <w:szCs w:val="18"/>
        </w:rPr>
        <w:t>Visita a la Gruta Azul en Capri</w:t>
      </w:r>
    </w:p>
    <w:p w14:paraId="65B13F62" w14:textId="0EE40264" w:rsidR="00DF7B2D" w:rsidRPr="0038777A" w:rsidRDefault="00DF7B2D" w:rsidP="00534233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38777A">
        <w:rPr>
          <w:rFonts w:ascii="Arial" w:hAnsi="Arial" w:cs="Arial"/>
          <w:color w:val="595959" w:themeColor="text1" w:themeTint="A6"/>
          <w:sz w:val="18"/>
          <w:szCs w:val="18"/>
        </w:rPr>
        <w:t>Seguro de viaje.</w:t>
      </w:r>
    </w:p>
    <w:p w14:paraId="5E96B2B2" w14:textId="585C9F98" w:rsidR="00954D2D" w:rsidRPr="0038777A" w:rsidRDefault="00403F0A" w:rsidP="0038777A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color w:val="696969"/>
          <w:sz w:val="18"/>
          <w:szCs w:val="18"/>
        </w:rPr>
      </w:pPr>
      <w:r w:rsidRPr="0038777A">
        <w:rPr>
          <w:rFonts w:ascii="Arial" w:hAnsi="Arial" w:cs="Arial"/>
          <w:color w:val="595959" w:themeColor="text1" w:themeTint="A6"/>
          <w:sz w:val="18"/>
          <w:szCs w:val="18"/>
        </w:rPr>
        <w:t>Vuelos.</w:t>
      </w:r>
    </w:p>
    <w:p w14:paraId="53F228FA" w14:textId="2B6E4CE0" w:rsidR="004C3FB8" w:rsidRPr="0038777A" w:rsidRDefault="009E41AE" w:rsidP="00971AAF">
      <w:pPr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38777A">
        <w:rPr>
          <w:rFonts w:ascii="Arial" w:eastAsia="Arial" w:hAnsi="Arial" w:cs="Arial"/>
          <w:b/>
          <w:bCs/>
          <w:color w:val="696969"/>
          <w:sz w:val="18"/>
          <w:szCs w:val="18"/>
        </w:rPr>
        <w:t>ITINERARIO</w:t>
      </w:r>
      <w:r w:rsidR="00971AAF">
        <w:rPr>
          <w:rFonts w:ascii="Arial" w:eastAsia="Arial" w:hAnsi="Arial" w:cs="Arial"/>
          <w:b/>
          <w:bCs/>
          <w:color w:val="696969"/>
          <w:sz w:val="18"/>
          <w:szCs w:val="18"/>
        </w:rPr>
        <w:t>:</w:t>
      </w:r>
    </w:p>
    <w:p w14:paraId="6C5B07AA" w14:textId="5DDE940E" w:rsidR="00ED1708" w:rsidRPr="0038777A" w:rsidRDefault="00ED1708" w:rsidP="00ED1708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DÍA 1 </w:t>
      </w:r>
      <w:r w:rsidRPr="0038777A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ROMA </w:t>
      </w:r>
    </w:p>
    <w:p w14:paraId="7B41F79F" w14:textId="14185BB1" w:rsidR="00ED1708" w:rsidRPr="0038777A" w:rsidRDefault="00ED1708" w:rsidP="00ED1708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38777A">
        <w:rPr>
          <w:rFonts w:ascii="Arial" w:hAnsi="Arial" w:cs="Arial"/>
          <w:color w:val="767171" w:themeColor="background2" w:themeShade="80"/>
          <w:sz w:val="18"/>
          <w:szCs w:val="18"/>
        </w:rPr>
        <w:t xml:space="preserve">Llegada </w:t>
      </w:r>
      <w:r w:rsidR="008B60DE">
        <w:rPr>
          <w:rFonts w:ascii="Arial" w:hAnsi="Arial" w:cs="Arial"/>
          <w:color w:val="767171" w:themeColor="background2" w:themeShade="80"/>
          <w:sz w:val="18"/>
          <w:szCs w:val="18"/>
        </w:rPr>
        <w:t xml:space="preserve">al aeropuerto de Roma. Traslado </w:t>
      </w:r>
      <w:r w:rsidRPr="0038777A">
        <w:rPr>
          <w:rFonts w:ascii="Arial" w:hAnsi="Arial" w:cs="Arial"/>
          <w:color w:val="767171" w:themeColor="background2" w:themeShade="80"/>
          <w:sz w:val="18"/>
          <w:szCs w:val="18"/>
        </w:rPr>
        <w:t>al hotel. Alojamiento.</w:t>
      </w:r>
    </w:p>
    <w:p w14:paraId="19C23AF7" w14:textId="77777777" w:rsidR="009C1DDF" w:rsidRDefault="009C1DDF" w:rsidP="00706124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236D3626" w14:textId="77777777" w:rsidR="00971AAF" w:rsidRDefault="009C1DDF" w:rsidP="00971AAF">
      <w:pPr>
        <w:rPr>
          <w:rFonts w:ascii="Arial" w:eastAsia="Arial" w:hAnsi="Arial" w:cs="Arial"/>
          <w:b/>
          <w:color w:val="696969"/>
          <w:sz w:val="18"/>
          <w:szCs w:val="18"/>
        </w:rPr>
      </w:pPr>
      <w:r w:rsidRPr="00971AAF">
        <w:rPr>
          <w:rFonts w:ascii="Arial" w:eastAsia="Arial" w:hAnsi="Arial" w:cs="Arial"/>
          <w:b/>
          <w:color w:val="696969"/>
          <w:sz w:val="18"/>
          <w:szCs w:val="18"/>
        </w:rPr>
        <w:t xml:space="preserve">DÍA </w:t>
      </w:r>
      <w:r w:rsidR="00ED1708" w:rsidRPr="00971AAF">
        <w:rPr>
          <w:rFonts w:ascii="Arial" w:eastAsia="Arial" w:hAnsi="Arial" w:cs="Arial"/>
          <w:b/>
          <w:color w:val="696969"/>
          <w:sz w:val="18"/>
          <w:szCs w:val="18"/>
        </w:rPr>
        <w:t>2 ROMA</w:t>
      </w:r>
      <w:r w:rsidR="00470FEB" w:rsidRPr="00971AAF">
        <w:rPr>
          <w:rFonts w:ascii="Arial" w:eastAsia="Arial" w:hAnsi="Arial" w:cs="Arial"/>
          <w:b/>
          <w:color w:val="696969"/>
          <w:sz w:val="18"/>
          <w:szCs w:val="18"/>
        </w:rPr>
        <w:t xml:space="preserve"> – SORRENTO</w:t>
      </w:r>
    </w:p>
    <w:p w14:paraId="627D3D7E" w14:textId="68C3324A" w:rsidR="00470FEB" w:rsidRPr="00971AAF" w:rsidRDefault="00706124" w:rsidP="00971AAF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971AAF">
        <w:rPr>
          <w:rFonts w:ascii="Arial" w:eastAsia="Arial" w:hAnsi="Arial" w:cs="Arial"/>
          <w:color w:val="696969"/>
          <w:sz w:val="18"/>
          <w:szCs w:val="18"/>
        </w:rPr>
        <w:t xml:space="preserve">Recogida en el hotel. Traslado desde su hotel de la ciudad de origen (hotel no incluido-consulte nuestra opción "Dinámico Full) a la estación de trenes de su ciudad de origen. Tren de alta velocidad </w:t>
      </w:r>
      <w:proofErr w:type="gramStart"/>
      <w:r w:rsidRPr="00971AAF">
        <w:rPr>
          <w:rFonts w:ascii="Arial" w:eastAsia="Arial" w:hAnsi="Arial" w:cs="Arial"/>
          <w:color w:val="696969"/>
          <w:sz w:val="18"/>
          <w:szCs w:val="18"/>
        </w:rPr>
        <w:t>Italiana</w:t>
      </w:r>
      <w:proofErr w:type="gramEnd"/>
      <w:r w:rsidRPr="00971AAF">
        <w:rPr>
          <w:rFonts w:ascii="Arial" w:eastAsia="Arial" w:hAnsi="Arial" w:cs="Arial"/>
          <w:color w:val="696969"/>
          <w:sz w:val="18"/>
          <w:szCs w:val="18"/>
        </w:rPr>
        <w:t xml:space="preserve"> (si disponible) a Nápoles (en caso de estar alojados en Nápoles, sin tren). A su llegada, encuentro con el chófer y traslado al hotel de Sorrento. Alojamiento</w:t>
      </w:r>
    </w:p>
    <w:p w14:paraId="181D18C9" w14:textId="77777777" w:rsidR="00706124" w:rsidRDefault="00706124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258E5ABB" w14:textId="33BEB4D1" w:rsidR="00F54FE4" w:rsidRPr="0038777A" w:rsidRDefault="00ED1708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DÍA 3</w:t>
      </w:r>
      <w:r w:rsidR="00706124" w:rsidRPr="00706124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SORRENTO</w:t>
      </w:r>
      <w:r w:rsidR="008901A9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– COSTA AMALFITANA – SORRENTO</w:t>
      </w:r>
    </w:p>
    <w:p w14:paraId="61290726" w14:textId="2DC46467" w:rsidR="00706124" w:rsidRPr="00706124" w:rsidRDefault="00706124" w:rsidP="00706124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Después del desayuno, encuentro con el resto de los participantes en el punto de salida de la excursión regular (traslado por su cuenta). Excursión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a la Costa Amalfitana. Junto a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tu guía, pasarás un día inolvidable descubriendo las curiosidades y l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a historia de la Costa. Durante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el día tendrás algo de tiempo libre para pasar a un ritmo pausado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en </w:t>
      </w:r>
      <w:proofErr w:type="spellStart"/>
      <w:r>
        <w:rPr>
          <w:rFonts w:ascii="Arial" w:hAnsi="Arial" w:cs="Arial"/>
          <w:color w:val="767171" w:themeColor="background2" w:themeShade="80"/>
          <w:sz w:val="18"/>
          <w:szCs w:val="18"/>
        </w:rPr>
        <w:t>Positano</w:t>
      </w:r>
      <w:proofErr w:type="spellEnd"/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, Amalfi y </w:t>
      </w:r>
      <w:proofErr w:type="spellStart"/>
      <w:r>
        <w:rPr>
          <w:rFonts w:ascii="Arial" w:hAnsi="Arial" w:cs="Arial"/>
          <w:color w:val="767171" w:themeColor="background2" w:themeShade="80"/>
          <w:sz w:val="18"/>
          <w:szCs w:val="18"/>
        </w:rPr>
        <w:t>Ravello</w:t>
      </w:r>
      <w:proofErr w:type="spellEnd"/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.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 xml:space="preserve">Camina por las estrechas calles de </w:t>
      </w:r>
      <w:proofErr w:type="spellStart"/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Positano</w:t>
      </w:r>
      <w:proofErr w:type="spellEnd"/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 xml:space="preserve">, toma un </w:t>
      </w:r>
      <w:proofErr w:type="spellStart"/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espresso</w:t>
      </w:r>
      <w:proofErr w:type="spellEnd"/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 xml:space="preserve"> en un acogedor café en la playa,</w:t>
      </w:r>
    </w:p>
    <w:p w14:paraId="4D55548A" w14:textId="61370027" w:rsidR="0038777A" w:rsidRPr="00706124" w:rsidRDefault="00706124" w:rsidP="00706124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 xml:space="preserve">relájate en </w:t>
      </w:r>
      <w:proofErr w:type="spellStart"/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Spiaggia</w:t>
      </w:r>
      <w:proofErr w:type="spellEnd"/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 xml:space="preserve"> Grande o visita uno de las bonitas galerías d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e arte. Durante la temporada de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verano, toma el barco rápido de Positano a Amalfi na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vegando a lo largo de la costa.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Una vez en Amalfi, no te pierdas la Catedral de Amalfi y su hermo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so claustro y no olvides probar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un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delicioso pastel "Santa Rosa”.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 xml:space="preserve"> Durante la última parada en </w:t>
      </w:r>
      <w:proofErr w:type="spellStart"/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Ravello</w:t>
      </w:r>
      <w:proofErr w:type="spellEnd"/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 xml:space="preserve">, se recomienda encarecidamente 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visitar la célebre Villa </w:t>
      </w:r>
      <w:proofErr w:type="spellStart"/>
      <w:r>
        <w:rPr>
          <w:rFonts w:ascii="Arial" w:hAnsi="Arial" w:cs="Arial"/>
          <w:color w:val="767171" w:themeColor="background2" w:themeShade="80"/>
          <w:sz w:val="18"/>
          <w:szCs w:val="18"/>
        </w:rPr>
        <w:t>Rufolo</w:t>
      </w:r>
      <w:proofErr w:type="spellEnd"/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y su he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rmoso jardín con vistas al mar.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 xml:space="preserve">Conseguirás visitar una de las bonitas fábricas de cerámica sin 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perderse las tiendas escondidas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 xml:space="preserve">donde se puede degustar el </w:t>
      </w:r>
      <w:proofErr w:type="spellStart"/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limoncello</w:t>
      </w:r>
      <w:proofErr w:type="spellEnd"/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 xml:space="preserve"> casero y el 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aceite local con sabor a limón.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Alojamiento en Sorrento.</w:t>
      </w:r>
    </w:p>
    <w:p w14:paraId="0734D190" w14:textId="77777777" w:rsidR="00706124" w:rsidRDefault="00706124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0E685A26" w14:textId="123322CE" w:rsidR="00706124" w:rsidRDefault="00ED1708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DÍA 4</w:t>
      </w:r>
      <w:r w:rsidR="00706124" w:rsidRPr="00706124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SORRENTO</w:t>
      </w:r>
    </w:p>
    <w:p w14:paraId="28C603CE" w14:textId="77777777" w:rsidR="00706124" w:rsidRPr="00706124" w:rsidRDefault="00706124" w:rsidP="00706124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Desayuno en el hotel. Tiempo libre para descubrir, por su cuenta, la belleza de este famoso</w:t>
      </w:r>
    </w:p>
    <w:p w14:paraId="7C6BE0A0" w14:textId="682A6FF7" w:rsidR="00954D2D" w:rsidRPr="0038777A" w:rsidRDefault="00706124" w:rsidP="00706124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destino. Alojamiento</w:t>
      </w:r>
      <w:r w:rsidR="00F54FE4" w:rsidRPr="0038777A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</w:p>
    <w:p w14:paraId="1E54A37B" w14:textId="55573469" w:rsidR="0038777A" w:rsidRDefault="0038777A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2DC4F36D" w14:textId="77777777" w:rsidR="00971AAF" w:rsidRDefault="00ED1708" w:rsidP="00706124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DÍA 5</w:t>
      </w:r>
      <w:r w:rsidR="00706124" w:rsidRPr="00706124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SORRENTO – CAPRI</w:t>
      </w:r>
    </w:p>
    <w:p w14:paraId="0BF3054E" w14:textId="68EB811C" w:rsidR="00706124" w:rsidRPr="00706124" w:rsidRDefault="00706124" w:rsidP="00706124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Desayuno en el hotel y traslado al puerto de Sorrento. Ferry regular público hacia Capri (incluye el</w:t>
      </w:r>
    </w:p>
    <w:p w14:paraId="783B130A" w14:textId="2BFBB6CB" w:rsidR="00706124" w:rsidRPr="00706124" w:rsidRDefault="00706124" w:rsidP="00706124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transporte de una maleta por persona). Llegada al puerto de C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apri. Encuentro con el chófer y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traslado hasta el punto accesible más cercano de su hotel (mu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chos hoteles de Capri no tienen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acceso directo a la carretera). Tiempo libre para descubrir la belleza de este maravilloso destino. Alojamiento</w:t>
      </w:r>
    </w:p>
    <w:p w14:paraId="0A92ABC7" w14:textId="77777777" w:rsidR="00706124" w:rsidRDefault="00706124" w:rsidP="00706124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7223FDDC" w14:textId="6D0F7A80" w:rsidR="00706124" w:rsidRPr="00706124" w:rsidRDefault="00ED1708" w:rsidP="00706124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DÍA 6</w:t>
      </w:r>
      <w:r w:rsidR="00706124" w:rsidRPr="00706124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CAPRI </w:t>
      </w:r>
    </w:p>
    <w:p w14:paraId="055AB0B8" w14:textId="16175BC9" w:rsidR="00F54FE4" w:rsidRPr="0038777A" w:rsidRDefault="00706124" w:rsidP="00706124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Desayuno en el hotel. Tiempo libre para descubrir la belleza de este maravilloso destino. Podrá, si lo desea, tomar un autobús para visitar la Gruta A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zul o relajarse y sumergirse en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las aguas del mar Mediterráneo. Alojamiento</w:t>
      </w:r>
    </w:p>
    <w:p w14:paraId="52C99B01" w14:textId="77777777" w:rsidR="00706124" w:rsidRDefault="00706124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7F6DD2DC" w14:textId="078DB5D7" w:rsidR="00706124" w:rsidRDefault="00ED1708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>DÍA 7 CAPRI – ROMA</w:t>
      </w:r>
      <w:r w:rsidR="009C1DDF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</w:p>
    <w:p w14:paraId="567EF131" w14:textId="4417222E" w:rsidR="00ED1708" w:rsidRDefault="00706124" w:rsidP="00706124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Desayuno en el hotel. A la hora indicada traslado desde el punto accesible más cercano de su hotel al puerto de Capri</w:t>
      </w:r>
      <w:r w:rsidR="00822395">
        <w:rPr>
          <w:rFonts w:ascii="Arial" w:hAnsi="Arial" w:cs="Arial"/>
          <w:color w:val="767171" w:themeColor="background2" w:themeShade="80"/>
          <w:sz w:val="18"/>
          <w:szCs w:val="18"/>
        </w:rPr>
        <w:t xml:space="preserve">. Ferry regular público hacia Roma 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(incluye el transporte de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una maleta por persona). Llegada y encuentro con su chófer para el traslado</w:t>
      </w:r>
      <w:r w:rsidR="004529D3">
        <w:rPr>
          <w:rFonts w:ascii="Arial" w:hAnsi="Arial" w:cs="Arial"/>
          <w:color w:val="767171" w:themeColor="background2" w:themeShade="80"/>
          <w:sz w:val="18"/>
          <w:szCs w:val="18"/>
        </w:rPr>
        <w:t xml:space="preserve"> al hotel en Roma.</w:t>
      </w:r>
      <w:r w:rsidR="004529D3" w:rsidRPr="004529D3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r w:rsidR="004529D3" w:rsidRPr="00706124">
        <w:rPr>
          <w:rFonts w:ascii="Arial" w:hAnsi="Arial" w:cs="Arial"/>
          <w:color w:val="767171" w:themeColor="background2" w:themeShade="80"/>
          <w:sz w:val="18"/>
          <w:szCs w:val="18"/>
        </w:rPr>
        <w:t>Alojamiento</w:t>
      </w:r>
    </w:p>
    <w:p w14:paraId="64A1CFC0" w14:textId="77777777" w:rsidR="00822395" w:rsidRDefault="00822395" w:rsidP="00706124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1BDD3EDB" w14:textId="5272E0C4" w:rsidR="00822395" w:rsidRPr="00ED1708" w:rsidRDefault="00ED1708" w:rsidP="00ED1708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DÍA </w:t>
      </w:r>
      <w:r w:rsidR="00822395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8 </w:t>
      </w:r>
      <w:r w:rsidR="00822395" w:rsidRPr="00ED1708">
        <w:rPr>
          <w:rFonts w:ascii="Arial" w:hAnsi="Arial" w:cs="Arial"/>
          <w:b/>
          <w:color w:val="767171" w:themeColor="background2" w:themeShade="80"/>
          <w:sz w:val="18"/>
          <w:szCs w:val="18"/>
        </w:rPr>
        <w:t>ROMA</w:t>
      </w:r>
      <w:r w:rsidRPr="00ED1708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</w:p>
    <w:p w14:paraId="08FC4E1B" w14:textId="51113581" w:rsidR="00822395" w:rsidRDefault="00822395" w:rsidP="0082239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Desayuno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 y traslado al </w:t>
      </w:r>
      <w:r w:rsidR="00ED1708" w:rsidRPr="00822395">
        <w:rPr>
          <w:rFonts w:ascii="Arial" w:hAnsi="Arial" w:cs="Arial"/>
          <w:color w:val="767171" w:themeColor="background2" w:themeShade="80"/>
          <w:sz w:val="18"/>
          <w:szCs w:val="18"/>
        </w:rPr>
        <w:t>ae</w:t>
      </w:r>
      <w:r>
        <w:rPr>
          <w:rFonts w:ascii="Arial" w:hAnsi="Arial" w:cs="Arial"/>
          <w:color w:val="767171" w:themeColor="background2" w:themeShade="80"/>
          <w:sz w:val="18"/>
          <w:szCs w:val="18"/>
        </w:rPr>
        <w:t xml:space="preserve">ropuerto. </w:t>
      </w:r>
      <w:r w:rsidRPr="00706124">
        <w:rPr>
          <w:rFonts w:ascii="Arial" w:hAnsi="Arial" w:cs="Arial"/>
          <w:color w:val="767171" w:themeColor="background2" w:themeShade="80"/>
          <w:sz w:val="18"/>
          <w:szCs w:val="18"/>
        </w:rPr>
        <w:t>Fin de nuestros servicios.</w:t>
      </w:r>
    </w:p>
    <w:p w14:paraId="6391D61B" w14:textId="5F147A4C" w:rsidR="00706124" w:rsidRPr="00822395" w:rsidRDefault="00706124" w:rsidP="00ED1708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3B1C338D" w14:textId="77777777" w:rsidR="0038777A" w:rsidRDefault="0038777A" w:rsidP="0038777A">
      <w:pPr>
        <w:jc w:val="both"/>
        <w:rPr>
          <w:rFonts w:ascii="Arial" w:eastAsia="Arial" w:hAnsi="Arial" w:cs="Arial"/>
          <w:b/>
          <w:color w:val="696969"/>
          <w:sz w:val="20"/>
          <w:szCs w:val="20"/>
          <w:highlight w:val="cyan"/>
        </w:rPr>
      </w:pPr>
    </w:p>
    <w:p w14:paraId="056CB218" w14:textId="765432D3" w:rsidR="002B2A6B" w:rsidRPr="0038777A" w:rsidRDefault="00971AAF" w:rsidP="0038777A">
      <w:pPr>
        <w:jc w:val="center"/>
        <w:rPr>
          <w:rFonts w:ascii="Arial" w:eastAsia="Arial" w:hAnsi="Arial" w:cs="Arial"/>
          <w:b/>
          <w:color w:val="404040" w:themeColor="text1" w:themeTint="BF"/>
          <w:sz w:val="20"/>
          <w:szCs w:val="20"/>
        </w:rPr>
      </w:pPr>
      <w:r w:rsidRPr="00DD7166">
        <w:rPr>
          <w:rFonts w:ascii="Arial" w:eastAsia="Arial" w:hAnsi="Arial" w:cs="Arial"/>
          <w:b/>
          <w:color w:val="404040" w:themeColor="text1" w:themeTint="BF"/>
          <w:sz w:val="20"/>
          <w:szCs w:val="20"/>
        </w:rPr>
        <w:t>PRECIO POR PERSONA EN USD</w:t>
      </w:r>
      <w:r>
        <w:rPr>
          <w:rFonts w:ascii="Arial" w:eastAsia="Arial" w:hAnsi="Arial" w:cs="Arial"/>
          <w:b/>
          <w:color w:val="404040" w:themeColor="text1" w:themeTint="BF"/>
          <w:sz w:val="20"/>
          <w:szCs w:val="20"/>
        </w:rPr>
        <w:t>:</w:t>
      </w:r>
    </w:p>
    <w:tbl>
      <w:tblPr>
        <w:tblW w:w="72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5"/>
        <w:gridCol w:w="1508"/>
        <w:gridCol w:w="1417"/>
        <w:gridCol w:w="1560"/>
      </w:tblGrid>
      <w:tr w:rsidR="00A84992" w:rsidRPr="0038777A" w14:paraId="4D02E34C" w14:textId="2C5F2ED4" w:rsidTr="008901A9">
        <w:trPr>
          <w:trHeight w:val="315"/>
          <w:jc w:val="center"/>
        </w:trPr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  <w:hideMark/>
          </w:tcPr>
          <w:p w14:paraId="50A4E953" w14:textId="77777777" w:rsidR="00A84992" w:rsidRPr="0038777A" w:rsidRDefault="00A84992" w:rsidP="006844FB">
            <w:pPr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14:ligatures w14:val="none"/>
              </w:rPr>
            </w:pPr>
            <w:r w:rsidRPr="0038777A">
              <w:rPr>
                <w:rFonts w:ascii="Arial" w:hAnsi="Arial" w:cs="Arial"/>
                <w:bCs/>
                <w:color w:val="FFFFFF"/>
                <w:sz w:val="18"/>
                <w:szCs w:val="18"/>
                <w14:ligatures w14:val="none"/>
              </w:rPr>
              <w:t>SALIDAS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  <w:hideMark/>
          </w:tcPr>
          <w:p w14:paraId="6198017F" w14:textId="0040FC29" w:rsidR="00A84992" w:rsidRPr="0038777A" w:rsidRDefault="00A84992" w:rsidP="00A84992">
            <w:pPr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Cs/>
                <w:color w:val="FFFFFF"/>
                <w:sz w:val="18"/>
                <w:szCs w:val="18"/>
                <w14:ligatures w14:val="none"/>
              </w:rPr>
              <w:t>DOBLE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  <w:hideMark/>
          </w:tcPr>
          <w:p w14:paraId="1F7E5801" w14:textId="0624333D" w:rsidR="00A84992" w:rsidRPr="0038777A" w:rsidRDefault="00A84992" w:rsidP="00A84992">
            <w:pPr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14:ligatures w14:val="none"/>
              </w:rPr>
            </w:pPr>
            <w:r w:rsidRPr="0038777A">
              <w:rPr>
                <w:rFonts w:ascii="Arial" w:hAnsi="Arial" w:cs="Arial"/>
                <w:bCs/>
                <w:color w:val="FFFFFF"/>
                <w:sz w:val="18"/>
                <w:szCs w:val="18"/>
                <w14:ligatures w14:val="none"/>
              </w:rPr>
              <w:t>HAB. TRIPLE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</w:tcPr>
          <w:p w14:paraId="5A9446B1" w14:textId="41052240" w:rsidR="00A84992" w:rsidRPr="0038777A" w:rsidRDefault="00A84992" w:rsidP="00A84992">
            <w:pPr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14:ligatures w14:val="none"/>
              </w:rPr>
            </w:pPr>
            <w:r w:rsidRPr="0038777A">
              <w:rPr>
                <w:rFonts w:ascii="Arial" w:hAnsi="Arial" w:cs="Arial"/>
                <w:bCs/>
                <w:color w:val="FFFFFF"/>
                <w:sz w:val="18"/>
                <w:szCs w:val="18"/>
                <w14:ligatures w14:val="none"/>
              </w:rPr>
              <w:t>HAB. SIMPLE</w:t>
            </w:r>
          </w:p>
        </w:tc>
      </w:tr>
      <w:tr w:rsidR="00A84992" w:rsidRPr="0038777A" w14:paraId="405C9606" w14:textId="0568DFAD" w:rsidTr="008901A9">
        <w:trPr>
          <w:trHeight w:val="315"/>
          <w:jc w:val="center"/>
        </w:trPr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7BBAC" w14:textId="77777777" w:rsidR="00A84992" w:rsidRDefault="00A84992" w:rsidP="00A84992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</w:p>
          <w:p w14:paraId="3EA5A96A" w14:textId="77777777" w:rsidR="00A84992" w:rsidRDefault="00A84992" w:rsidP="00A84992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 xml:space="preserve">DEL 01 ABRIL AL 31 MAYO  </w:t>
            </w:r>
          </w:p>
          <w:p w14:paraId="67095EDF" w14:textId="472AC8AC" w:rsidR="00A84992" w:rsidRPr="0038777A" w:rsidRDefault="00A84992" w:rsidP="00A8499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DEL 01AL 31OCTUBRE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899149" w14:textId="7F78BA11" w:rsidR="00A84992" w:rsidRPr="0038777A" w:rsidRDefault="0074528B" w:rsidP="00A8499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$ 3,229</w:t>
            </w:r>
            <w:r w:rsidR="00A84992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.00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979C86" w14:textId="19E4555C" w:rsidR="00A84992" w:rsidRPr="0038777A" w:rsidRDefault="0074528B" w:rsidP="00A8499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$ 3,109</w:t>
            </w:r>
            <w:r w:rsidR="004561B6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.00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59AE7D" w14:textId="1D9DA89F" w:rsidR="00A84992" w:rsidRPr="0038777A" w:rsidRDefault="00A84992" w:rsidP="00A8499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38777A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74528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5,615</w:t>
            </w: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.00</w:t>
            </w:r>
          </w:p>
        </w:tc>
      </w:tr>
      <w:tr w:rsidR="00A84992" w:rsidRPr="0038777A" w14:paraId="01DD83B2" w14:textId="4287C58E" w:rsidTr="008901A9">
        <w:trPr>
          <w:trHeight w:val="315"/>
          <w:jc w:val="center"/>
        </w:trPr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48ECFC" w14:textId="77777777" w:rsidR="00A84992" w:rsidRDefault="00A84992" w:rsidP="00A84992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 xml:space="preserve">DEL 01 AL 30JUNIO </w:t>
            </w:r>
          </w:p>
          <w:p w14:paraId="32D52B11" w14:textId="62398138" w:rsidR="00A84992" w:rsidRPr="0038777A" w:rsidRDefault="00A84992" w:rsidP="00A84992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 xml:space="preserve">DEL 01 AL 30 SEPTIEMBRE 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E1F2BC" w14:textId="7929D791" w:rsidR="00A84992" w:rsidRPr="0038777A" w:rsidRDefault="00A84992" w:rsidP="00A8499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74528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3,489</w:t>
            </w: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.00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29DBAF" w14:textId="1666A37E" w:rsidR="00A84992" w:rsidRPr="0038777A" w:rsidRDefault="0074528B" w:rsidP="00A8499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$ 3,355</w:t>
            </w:r>
            <w:r w:rsidR="00B44C24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.00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B2B1C0" w14:textId="7B692D47" w:rsidR="00A84992" w:rsidRDefault="0074528B" w:rsidP="00A8499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$ 6,275</w:t>
            </w:r>
            <w:r w:rsidR="00A84992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.00</w:t>
            </w:r>
          </w:p>
        </w:tc>
      </w:tr>
      <w:tr w:rsidR="00A84992" w:rsidRPr="0038777A" w14:paraId="68D1FC4B" w14:textId="7B59F26E" w:rsidTr="008901A9">
        <w:trPr>
          <w:trHeight w:val="315"/>
          <w:jc w:val="center"/>
        </w:trPr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20540" w14:textId="167A9661" w:rsidR="00A84992" w:rsidRPr="0038777A" w:rsidRDefault="00A84992" w:rsidP="00A84992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 xml:space="preserve">DEL 01 JULIO AL 31 AGOSTO </w:t>
            </w:r>
          </w:p>
        </w:tc>
        <w:tc>
          <w:tcPr>
            <w:tcW w:w="1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402BE9" w14:textId="1CC90560" w:rsidR="00A84992" w:rsidRPr="0038777A" w:rsidRDefault="0074528B" w:rsidP="00A8499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$ 3,789</w:t>
            </w:r>
            <w:r w:rsidR="00A84992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.00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E1644F" w14:textId="0D47812B" w:rsidR="00A84992" w:rsidRPr="0038777A" w:rsidRDefault="0074528B" w:rsidP="00A8499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$ 3,639</w:t>
            </w:r>
            <w:r w:rsidR="004561B6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.00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B66484" w14:textId="71E4A188" w:rsidR="00A84992" w:rsidRDefault="00A84992" w:rsidP="00A8499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74528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6,739</w:t>
            </w: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.00</w:t>
            </w:r>
          </w:p>
        </w:tc>
      </w:tr>
    </w:tbl>
    <w:p w14:paraId="763CFF14" w14:textId="56062AE4" w:rsidR="00C25E0D" w:rsidRPr="0038777A" w:rsidRDefault="00C25E0D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700C3A9C" w14:textId="77777777" w:rsidR="00C25E0D" w:rsidRPr="0038777A" w:rsidRDefault="00C25E0D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5D9F0146" w:rsidR="00F71298" w:rsidRDefault="00971AAF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38777A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4B29E4DD" w14:textId="77777777" w:rsidR="006606C8" w:rsidRPr="0038777A" w:rsidRDefault="006606C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6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682"/>
      </w:tblGrid>
      <w:tr w:rsidR="00F71298" w:rsidRPr="0038777A" w14:paraId="2ADC3B6A" w14:textId="77777777" w:rsidTr="00843EE6">
        <w:trPr>
          <w:trHeight w:val="285"/>
          <w:jc w:val="center"/>
        </w:trPr>
        <w:tc>
          <w:tcPr>
            <w:tcW w:w="1413" w:type="dxa"/>
            <w:shd w:val="clear" w:color="auto" w:fill="969696"/>
          </w:tcPr>
          <w:p w14:paraId="18C15859" w14:textId="77777777" w:rsidR="00F71298" w:rsidRPr="0038777A" w:rsidRDefault="00F71298" w:rsidP="007F3EA4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3877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4682" w:type="dxa"/>
            <w:shd w:val="clear" w:color="auto" w:fill="969696"/>
          </w:tcPr>
          <w:p w14:paraId="4C671D4F" w14:textId="77777777" w:rsidR="00F71298" w:rsidRPr="0038777A" w:rsidRDefault="00F71298" w:rsidP="007F3EA4">
            <w:pPr>
              <w:jc w:val="both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38777A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F71298" w:rsidRPr="00971AAF" w14:paraId="63095664" w14:textId="77777777" w:rsidTr="00843EE6">
        <w:trPr>
          <w:trHeight w:val="285"/>
          <w:jc w:val="center"/>
        </w:trPr>
        <w:tc>
          <w:tcPr>
            <w:tcW w:w="1413" w:type="dxa"/>
            <w:vAlign w:val="center"/>
          </w:tcPr>
          <w:p w14:paraId="7E3DD114" w14:textId="141BAD18" w:rsidR="00B14982" w:rsidRPr="0038777A" w:rsidRDefault="00B66D75" w:rsidP="00843EE6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696969"/>
                <w:sz w:val="18"/>
                <w:szCs w:val="18"/>
              </w:rPr>
              <w:t>ROMA</w:t>
            </w:r>
          </w:p>
          <w:p w14:paraId="1A16D459" w14:textId="49A2C19D" w:rsidR="00F71298" w:rsidRPr="0038777A" w:rsidRDefault="00F71298" w:rsidP="00843EE6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4682" w:type="dxa"/>
            <w:vAlign w:val="center"/>
          </w:tcPr>
          <w:p w14:paraId="46B5067B" w14:textId="77777777" w:rsidR="00B66D75" w:rsidRPr="00B66D75" w:rsidRDefault="00B66D75" w:rsidP="00B66D75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B66D75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Hotel Donna Laura Palace **** / Hotel Best Western Villafranca**** / </w:t>
            </w:r>
          </w:p>
          <w:p w14:paraId="07BC6F5F" w14:textId="29C67806" w:rsidR="00F71298" w:rsidRPr="0038777A" w:rsidRDefault="00B66D75" w:rsidP="00B66D75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B66D75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 Hotel Diana Roof Garden **** / Hotel Imperiale ****</w:t>
            </w:r>
          </w:p>
        </w:tc>
      </w:tr>
      <w:tr w:rsidR="00B66D75" w:rsidRPr="00971AAF" w14:paraId="2472FBF0" w14:textId="77777777" w:rsidTr="00843EE6">
        <w:trPr>
          <w:trHeight w:val="285"/>
          <w:jc w:val="center"/>
        </w:trPr>
        <w:tc>
          <w:tcPr>
            <w:tcW w:w="1413" w:type="dxa"/>
            <w:vAlign w:val="center"/>
          </w:tcPr>
          <w:p w14:paraId="2B13B23A" w14:textId="77777777" w:rsidR="00B66D75" w:rsidRPr="0038777A" w:rsidRDefault="00B66D75" w:rsidP="00B66D75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38777A">
              <w:rPr>
                <w:rFonts w:ascii="Arial" w:eastAsia="Arial" w:hAnsi="Arial" w:cs="Arial"/>
                <w:color w:val="696969"/>
                <w:sz w:val="18"/>
                <w:szCs w:val="18"/>
              </w:rPr>
              <w:t>SORRENTO</w:t>
            </w:r>
          </w:p>
          <w:p w14:paraId="619E8A49" w14:textId="77777777" w:rsidR="00B66D75" w:rsidRPr="0038777A" w:rsidRDefault="00B66D75" w:rsidP="00B66D75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4682" w:type="dxa"/>
            <w:vAlign w:val="center"/>
          </w:tcPr>
          <w:p w14:paraId="1A2BFC19" w14:textId="2DA92A32" w:rsidR="00B66D75" w:rsidRPr="0038777A" w:rsidRDefault="00B66D75" w:rsidP="00B66D75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38777A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Hotel Panorama / Grand Hotel Vesuvio  / Hotel Cesare Augusto / Hotel Michelangelo / Hotel La </w:t>
            </w:r>
            <w:proofErr w:type="spellStart"/>
            <w:r w:rsidRPr="0038777A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Residenza</w:t>
            </w:r>
            <w:proofErr w:type="spellEnd"/>
            <w:r w:rsidRPr="0038777A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8777A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Sant’Agnello</w:t>
            </w:r>
            <w:proofErr w:type="spellEnd"/>
            <w:r w:rsidRPr="0038777A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8777A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Sant’Agata</w:t>
            </w:r>
            <w:proofErr w:type="spellEnd"/>
            <w:r w:rsidRPr="0038777A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</w:t>
            </w:r>
          </w:p>
        </w:tc>
      </w:tr>
      <w:tr w:rsidR="00B66D75" w:rsidRPr="0038777A" w14:paraId="4472748D" w14:textId="77777777" w:rsidTr="00843EE6">
        <w:trPr>
          <w:trHeight w:val="285"/>
          <w:jc w:val="center"/>
        </w:trPr>
        <w:tc>
          <w:tcPr>
            <w:tcW w:w="1413" w:type="dxa"/>
            <w:vAlign w:val="center"/>
          </w:tcPr>
          <w:p w14:paraId="7681A023" w14:textId="6CEBE804" w:rsidR="00B66D75" w:rsidRPr="0038777A" w:rsidRDefault="00B66D75" w:rsidP="00B66D75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696969"/>
                <w:sz w:val="18"/>
                <w:szCs w:val="18"/>
              </w:rPr>
              <w:t>CAPRI</w:t>
            </w:r>
          </w:p>
        </w:tc>
        <w:tc>
          <w:tcPr>
            <w:tcW w:w="4682" w:type="dxa"/>
            <w:vAlign w:val="center"/>
          </w:tcPr>
          <w:p w14:paraId="59A974F1" w14:textId="77777777" w:rsidR="00B66D75" w:rsidRDefault="00B66D75" w:rsidP="00B66D75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85596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La Pergola **** / Hotel Gatto Bianco **** / Hotel Capri</w:t>
            </w:r>
          </w:p>
          <w:p w14:paraId="3C692453" w14:textId="2AD4FDE7" w:rsidR="00B66D75" w:rsidRDefault="00B66D75" w:rsidP="00B66D75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85596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Bougainville **** / Hotel Regina Cristina **** / Hotel Della Piccola</w:t>
            </w:r>
          </w:p>
          <w:p w14:paraId="481D50B9" w14:textId="3FC0B85E" w:rsidR="00B66D75" w:rsidRDefault="00B66D75" w:rsidP="00B66D75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85596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Marina **** / Hotel Villa San Felice**** / Hotel San Michele ***</w:t>
            </w:r>
          </w:p>
          <w:p w14:paraId="65E95BC5" w14:textId="310E33D9" w:rsidR="00B66D75" w:rsidRPr="0038777A" w:rsidRDefault="00B66D75" w:rsidP="00B66D75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85596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La Floridiana **** / Hotel Villa Brunella **** / Hotel Syrene</w:t>
            </w:r>
          </w:p>
        </w:tc>
      </w:tr>
    </w:tbl>
    <w:p w14:paraId="2948F015" w14:textId="77777777" w:rsidR="00F71298" w:rsidRPr="0038777A" w:rsidRDefault="00F7129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  <w:bookmarkStart w:id="0" w:name="_heading=h.3znysh7" w:colFirst="0" w:colLast="0"/>
      <w:bookmarkEnd w:id="0"/>
    </w:p>
    <w:p w14:paraId="6E2F23B4" w14:textId="77777777" w:rsidR="00F71298" w:rsidRPr="0038777A" w:rsidRDefault="00F7129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  <w:u w:val="single"/>
          <w:lang w:val="en-US"/>
        </w:rPr>
      </w:pPr>
    </w:p>
    <w:p w14:paraId="53C9E099" w14:textId="3800D10B" w:rsidR="00A02F3E" w:rsidRPr="00971AAF" w:rsidRDefault="00F70E7F" w:rsidP="00F70E7F">
      <w:pPr>
        <w:rPr>
          <w:rFonts w:ascii="Arial" w:eastAsia="Arial" w:hAnsi="Arial" w:cs="Arial"/>
          <w:b/>
          <w:color w:val="6E6E6E"/>
          <w:sz w:val="18"/>
          <w:szCs w:val="18"/>
        </w:rPr>
      </w:pPr>
      <w:r w:rsidRPr="00971AAF">
        <w:rPr>
          <w:rFonts w:ascii="Arial" w:eastAsia="Arial" w:hAnsi="Arial" w:cs="Arial"/>
          <w:b/>
          <w:color w:val="6E6E6E"/>
          <w:sz w:val="18"/>
          <w:szCs w:val="18"/>
        </w:rPr>
        <w:t>CONDICIONES:</w:t>
      </w:r>
    </w:p>
    <w:p w14:paraId="3DE2A53D" w14:textId="095CCC54" w:rsidR="00A02F3E" w:rsidRPr="0038777A" w:rsidRDefault="0038777A" w:rsidP="00506ED1">
      <w:pPr>
        <w:numPr>
          <w:ilvl w:val="0"/>
          <w:numId w:val="5"/>
        </w:numPr>
        <w:rPr>
          <w:rFonts w:ascii="Arial" w:eastAsia="Arial" w:hAnsi="Arial" w:cs="Arial"/>
          <w:color w:val="6E6E6E"/>
          <w:sz w:val="18"/>
          <w:szCs w:val="18"/>
        </w:rPr>
      </w:pPr>
      <w:r w:rsidRPr="0038777A">
        <w:rPr>
          <w:rFonts w:ascii="Arial" w:eastAsia="Arial" w:hAnsi="Arial" w:cs="Arial"/>
          <w:color w:val="6E6E6E"/>
          <w:sz w:val="18"/>
          <w:szCs w:val="18"/>
        </w:rPr>
        <w:t>So</w:t>
      </w:r>
      <w:r>
        <w:rPr>
          <w:rFonts w:ascii="Arial" w:eastAsia="Arial" w:hAnsi="Arial" w:cs="Arial"/>
          <w:color w:val="6E6E6E"/>
          <w:sz w:val="18"/>
          <w:szCs w:val="18"/>
        </w:rPr>
        <w:t xml:space="preserve">licítalo como </w:t>
      </w:r>
      <w:r w:rsidR="00506ED1" w:rsidRPr="00506ED1">
        <w:rPr>
          <w:rFonts w:ascii="Arial" w:eastAsia="Arial" w:hAnsi="Arial" w:cs="Arial"/>
          <w:b/>
          <w:color w:val="6E6E6E"/>
          <w:sz w:val="18"/>
          <w:szCs w:val="18"/>
        </w:rPr>
        <w:t>CAPRI</w:t>
      </w:r>
      <w:r w:rsidR="00506ED1">
        <w:rPr>
          <w:rFonts w:ascii="Arial" w:eastAsia="Arial" w:hAnsi="Arial" w:cs="Arial"/>
          <w:b/>
          <w:color w:val="6E6E6E"/>
          <w:sz w:val="18"/>
          <w:szCs w:val="18"/>
        </w:rPr>
        <w:t xml:space="preserve"> DINÁMICO</w:t>
      </w:r>
      <w:r w:rsidR="00D00D4B">
        <w:rPr>
          <w:rFonts w:ascii="Arial" w:eastAsia="Arial" w:hAnsi="Arial" w:cs="Arial"/>
          <w:b/>
          <w:color w:val="6E6E6E"/>
          <w:sz w:val="18"/>
          <w:szCs w:val="18"/>
        </w:rPr>
        <w:t xml:space="preserve"> FULL</w:t>
      </w:r>
      <w:r w:rsidR="00506ED1">
        <w:rPr>
          <w:rFonts w:ascii="Arial" w:eastAsia="Arial" w:hAnsi="Arial" w:cs="Arial"/>
          <w:b/>
          <w:color w:val="6E6E6E"/>
          <w:sz w:val="18"/>
          <w:szCs w:val="18"/>
        </w:rPr>
        <w:t>.</w:t>
      </w:r>
    </w:p>
    <w:p w14:paraId="59A5BCA2" w14:textId="7185D440" w:rsidR="00F70E7F" w:rsidRPr="00971AAF" w:rsidRDefault="00F70E7F" w:rsidP="00F70E7F">
      <w:pPr>
        <w:numPr>
          <w:ilvl w:val="0"/>
          <w:numId w:val="5"/>
        </w:numPr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</w:pPr>
      <w:r w:rsidRPr="00971AAF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971AAF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971AAF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lido para comprar hasta agotar stock.</w:t>
      </w:r>
    </w:p>
    <w:p w14:paraId="0010D44B" w14:textId="1CAC146B" w:rsidR="00F70E7F" w:rsidRPr="0038777A" w:rsidRDefault="00F70E7F" w:rsidP="00C138AE">
      <w:pPr>
        <w:numPr>
          <w:ilvl w:val="0"/>
          <w:numId w:val="5"/>
        </w:numPr>
        <w:rPr>
          <w:rFonts w:ascii="Arial" w:eastAsia="Arial" w:hAnsi="Arial" w:cs="Arial"/>
          <w:color w:val="6E6E6E"/>
          <w:sz w:val="18"/>
          <w:szCs w:val="18"/>
        </w:rPr>
      </w:pPr>
      <w:r w:rsidRPr="0038777A">
        <w:rPr>
          <w:rFonts w:ascii="Arial" w:eastAsia="Arial" w:hAnsi="Arial" w:cs="Arial"/>
          <w:color w:val="6E6E6E"/>
          <w:sz w:val="18"/>
          <w:szCs w:val="18"/>
        </w:rPr>
        <w:t>Servicios comisionables al 1</w:t>
      </w:r>
      <w:r w:rsidR="0038777A">
        <w:rPr>
          <w:rFonts w:ascii="Arial" w:eastAsia="Arial" w:hAnsi="Arial" w:cs="Arial"/>
          <w:color w:val="6E6E6E"/>
          <w:sz w:val="18"/>
          <w:szCs w:val="18"/>
        </w:rPr>
        <w:t xml:space="preserve">2 </w:t>
      </w:r>
      <w:r w:rsidRPr="0038777A">
        <w:rPr>
          <w:rFonts w:ascii="Arial" w:eastAsia="Arial" w:hAnsi="Arial" w:cs="Arial"/>
          <w:color w:val="6E6E6E"/>
          <w:sz w:val="18"/>
          <w:szCs w:val="18"/>
        </w:rPr>
        <w:t>%</w:t>
      </w:r>
      <w:r w:rsidR="00A02F3E" w:rsidRPr="0038777A">
        <w:rPr>
          <w:rFonts w:ascii="Arial" w:eastAsia="Arial" w:hAnsi="Arial" w:cs="Arial"/>
          <w:color w:val="6E6E6E"/>
          <w:sz w:val="18"/>
          <w:szCs w:val="18"/>
        </w:rPr>
        <w:t xml:space="preserve"> i</w:t>
      </w:r>
      <w:r w:rsidR="00EB2E35">
        <w:rPr>
          <w:rFonts w:ascii="Arial" w:eastAsia="Arial" w:hAnsi="Arial" w:cs="Arial"/>
          <w:color w:val="6E6E6E"/>
          <w:sz w:val="18"/>
          <w:szCs w:val="18"/>
        </w:rPr>
        <w:t>ncentivo USD 10</w:t>
      </w:r>
      <w:r w:rsidR="00A02F3E" w:rsidRPr="0038777A">
        <w:rPr>
          <w:rFonts w:ascii="Arial" w:eastAsia="Arial" w:hAnsi="Arial" w:cs="Arial"/>
          <w:color w:val="6E6E6E"/>
          <w:sz w:val="18"/>
          <w:szCs w:val="18"/>
        </w:rPr>
        <w:t xml:space="preserve"> por pax.</w:t>
      </w:r>
    </w:p>
    <w:p w14:paraId="7A536388" w14:textId="583CD9CA" w:rsidR="00EC3128" w:rsidRPr="006606C8" w:rsidRDefault="00F70E7F" w:rsidP="006606C8">
      <w:pPr>
        <w:numPr>
          <w:ilvl w:val="0"/>
          <w:numId w:val="5"/>
        </w:numPr>
        <w:rPr>
          <w:rFonts w:ascii="Arial" w:eastAsia="Arial" w:hAnsi="Arial" w:cs="Arial"/>
          <w:color w:val="696969"/>
          <w:sz w:val="18"/>
          <w:szCs w:val="18"/>
        </w:rPr>
      </w:pPr>
      <w:r w:rsidRPr="0038777A">
        <w:rPr>
          <w:rFonts w:ascii="Arial" w:eastAsia="Arial" w:hAnsi="Arial" w:cs="Arial"/>
          <w:color w:val="6E6E6E"/>
          <w:sz w:val="18"/>
          <w:szCs w:val="18"/>
        </w:rPr>
        <w:t>Sujeto a disponibilidad.</w:t>
      </w:r>
    </w:p>
    <w:p w14:paraId="6C1E4BF1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61546059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7D0123A6" w14:textId="22CC7384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 w:rsidR="00506ED1">
        <w:rPr>
          <w:rFonts w:ascii="Arial" w:hAnsi="Arial" w:cs="Arial"/>
          <w:color w:val="6E6E6E"/>
          <w:sz w:val="18"/>
          <w:szCs w:val="18"/>
        </w:rPr>
        <w:t>23</w:t>
      </w:r>
      <w:r w:rsidR="006606C8">
        <w:rPr>
          <w:rFonts w:ascii="Arial" w:hAnsi="Arial" w:cs="Arial"/>
          <w:color w:val="6E6E6E"/>
          <w:sz w:val="18"/>
          <w:szCs w:val="18"/>
        </w:rPr>
        <w:t xml:space="preserve"> octubre </w:t>
      </w:r>
      <w:r w:rsidRPr="0038777A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2FC19808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30F24725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59A020EB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F1BC656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794D1D2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43423370" w14:textId="77777777" w:rsidR="00EC3128" w:rsidRPr="0038777A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38777A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7395EB2E" w14:textId="2A6E69E1" w:rsidR="008058A6" w:rsidRPr="00971AAF" w:rsidRDefault="00EC3128" w:rsidP="00DB620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6E6E6E"/>
          <w:sz w:val="20"/>
          <w:szCs w:val="20"/>
          <w:lang w:eastAsia="es-ES"/>
        </w:rPr>
      </w:pPr>
      <w:r w:rsidRPr="00971AAF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</w:t>
      </w:r>
      <w:r w:rsidRPr="00971AAF">
        <w:rPr>
          <w:rFonts w:ascii="Arial" w:hAnsi="Arial" w:cs="Arial"/>
          <w:color w:val="6E6E6E"/>
          <w:sz w:val="20"/>
          <w:szCs w:val="20"/>
        </w:rPr>
        <w:t>ar</w:t>
      </w:r>
      <w:r w:rsidR="00971AAF">
        <w:rPr>
          <w:rFonts w:ascii="Arial" w:hAnsi="Arial" w:cs="Arial"/>
          <w:color w:val="6E6E6E"/>
          <w:sz w:val="20"/>
          <w:szCs w:val="20"/>
        </w:rPr>
        <w:t>.</w:t>
      </w:r>
    </w:p>
    <w:sectPr w:rsidR="008058A6" w:rsidRPr="00971AAF" w:rsidSect="004C3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1701" w:left="1134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3CF64" w14:textId="77777777" w:rsidR="00436644" w:rsidRDefault="00436644">
      <w:r>
        <w:separator/>
      </w:r>
    </w:p>
  </w:endnote>
  <w:endnote w:type="continuationSeparator" w:id="0">
    <w:p w14:paraId="310AD4F8" w14:textId="77777777" w:rsidR="00436644" w:rsidRDefault="0043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E9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36FE6B5" w14:textId="77BB77C8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B32D" w14:textId="77777777" w:rsidR="00436644" w:rsidRDefault="00436644">
      <w:r>
        <w:separator/>
      </w:r>
    </w:p>
  </w:footnote>
  <w:footnote w:type="continuationSeparator" w:id="0">
    <w:p w14:paraId="179A9FB8" w14:textId="77777777" w:rsidR="00436644" w:rsidRDefault="00436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119859AB" w:rsidR="00147384" w:rsidRDefault="00971A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2E835548">
          <wp:simplePos x="0" y="0"/>
          <wp:positionH relativeFrom="column">
            <wp:posOffset>-277495</wp:posOffset>
          </wp:positionH>
          <wp:positionV relativeFrom="paragraph">
            <wp:posOffset>-332105</wp:posOffset>
          </wp:positionV>
          <wp:extent cx="2260600" cy="714375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05183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116856"/>
    <w:multiLevelType w:val="hybridMultilevel"/>
    <w:tmpl w:val="FFCCC27A"/>
    <w:lvl w:ilvl="0" w:tplc="2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97AA0"/>
    <w:multiLevelType w:val="hybridMultilevel"/>
    <w:tmpl w:val="29E815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03A5B"/>
    <w:multiLevelType w:val="hybridMultilevel"/>
    <w:tmpl w:val="D9705C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F3462"/>
    <w:multiLevelType w:val="hybridMultilevel"/>
    <w:tmpl w:val="B92C4F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317CF"/>
    <w:multiLevelType w:val="hybridMultilevel"/>
    <w:tmpl w:val="06DEABC0"/>
    <w:lvl w:ilvl="0" w:tplc="CE82DF9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C7952"/>
    <w:multiLevelType w:val="hybridMultilevel"/>
    <w:tmpl w:val="FD9844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231027">
    <w:abstractNumId w:val="0"/>
  </w:num>
  <w:num w:numId="2" w16cid:durableId="1297687068">
    <w:abstractNumId w:val="6"/>
  </w:num>
  <w:num w:numId="3" w16cid:durableId="895580467">
    <w:abstractNumId w:val="4"/>
  </w:num>
  <w:num w:numId="4" w16cid:durableId="1609459067">
    <w:abstractNumId w:val="11"/>
  </w:num>
  <w:num w:numId="5" w16cid:durableId="612782670">
    <w:abstractNumId w:val="1"/>
  </w:num>
  <w:num w:numId="6" w16cid:durableId="304118238">
    <w:abstractNumId w:val="11"/>
  </w:num>
  <w:num w:numId="7" w16cid:durableId="751313329">
    <w:abstractNumId w:val="11"/>
  </w:num>
  <w:num w:numId="8" w16cid:durableId="1063672743">
    <w:abstractNumId w:val="3"/>
  </w:num>
  <w:num w:numId="9" w16cid:durableId="680087605">
    <w:abstractNumId w:val="5"/>
  </w:num>
  <w:num w:numId="10" w16cid:durableId="1076510044">
    <w:abstractNumId w:val="7"/>
  </w:num>
  <w:num w:numId="11" w16cid:durableId="1510410535">
    <w:abstractNumId w:val="9"/>
  </w:num>
  <w:num w:numId="12" w16cid:durableId="994188925">
    <w:abstractNumId w:val="10"/>
  </w:num>
  <w:num w:numId="13" w16cid:durableId="484662805">
    <w:abstractNumId w:val="2"/>
  </w:num>
  <w:num w:numId="14" w16cid:durableId="886726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1343D"/>
    <w:rsid w:val="00032A74"/>
    <w:rsid w:val="000373D5"/>
    <w:rsid w:val="00053C33"/>
    <w:rsid w:val="00062912"/>
    <w:rsid w:val="00064A73"/>
    <w:rsid w:val="00073162"/>
    <w:rsid w:val="00074FD8"/>
    <w:rsid w:val="00081C00"/>
    <w:rsid w:val="000D088C"/>
    <w:rsid w:val="000D553B"/>
    <w:rsid w:val="000E051E"/>
    <w:rsid w:val="0010192E"/>
    <w:rsid w:val="001360EA"/>
    <w:rsid w:val="00147384"/>
    <w:rsid w:val="00157408"/>
    <w:rsid w:val="001915FE"/>
    <w:rsid w:val="001A6A81"/>
    <w:rsid w:val="002349BF"/>
    <w:rsid w:val="002450EF"/>
    <w:rsid w:val="002615D6"/>
    <w:rsid w:val="002806D0"/>
    <w:rsid w:val="002941B4"/>
    <w:rsid w:val="00295C06"/>
    <w:rsid w:val="002B2A6B"/>
    <w:rsid w:val="002C6C45"/>
    <w:rsid w:val="002D5440"/>
    <w:rsid w:val="002E3B5D"/>
    <w:rsid w:val="00305C47"/>
    <w:rsid w:val="00310AFC"/>
    <w:rsid w:val="00334CEC"/>
    <w:rsid w:val="0038777A"/>
    <w:rsid w:val="0039440E"/>
    <w:rsid w:val="003D1393"/>
    <w:rsid w:val="003D5A76"/>
    <w:rsid w:val="00403F0A"/>
    <w:rsid w:val="004142D9"/>
    <w:rsid w:val="00436644"/>
    <w:rsid w:val="00450765"/>
    <w:rsid w:val="004529D3"/>
    <w:rsid w:val="004561B6"/>
    <w:rsid w:val="00457D96"/>
    <w:rsid w:val="0046332B"/>
    <w:rsid w:val="00470FEB"/>
    <w:rsid w:val="004829B7"/>
    <w:rsid w:val="004C0DB6"/>
    <w:rsid w:val="004C3FB8"/>
    <w:rsid w:val="004C78D5"/>
    <w:rsid w:val="00506ED1"/>
    <w:rsid w:val="00535DE9"/>
    <w:rsid w:val="0053616D"/>
    <w:rsid w:val="0053628F"/>
    <w:rsid w:val="00547EBA"/>
    <w:rsid w:val="00551068"/>
    <w:rsid w:val="00566F06"/>
    <w:rsid w:val="005E15EF"/>
    <w:rsid w:val="006130C0"/>
    <w:rsid w:val="00621CBD"/>
    <w:rsid w:val="0065416C"/>
    <w:rsid w:val="006606C8"/>
    <w:rsid w:val="00667B01"/>
    <w:rsid w:val="0068177B"/>
    <w:rsid w:val="006844FB"/>
    <w:rsid w:val="00697FD1"/>
    <w:rsid w:val="006A1AF4"/>
    <w:rsid w:val="006A39D3"/>
    <w:rsid w:val="006B5094"/>
    <w:rsid w:val="006E236A"/>
    <w:rsid w:val="006F2239"/>
    <w:rsid w:val="006F4B70"/>
    <w:rsid w:val="00706124"/>
    <w:rsid w:val="00727950"/>
    <w:rsid w:val="00727A16"/>
    <w:rsid w:val="0074528B"/>
    <w:rsid w:val="00751FE3"/>
    <w:rsid w:val="0076580D"/>
    <w:rsid w:val="00795004"/>
    <w:rsid w:val="007A06C2"/>
    <w:rsid w:val="007A5C6F"/>
    <w:rsid w:val="007E1476"/>
    <w:rsid w:val="008058A6"/>
    <w:rsid w:val="00815CBE"/>
    <w:rsid w:val="00822395"/>
    <w:rsid w:val="00841D2B"/>
    <w:rsid w:val="00843EE6"/>
    <w:rsid w:val="00846405"/>
    <w:rsid w:val="0085596D"/>
    <w:rsid w:val="00864981"/>
    <w:rsid w:val="00871564"/>
    <w:rsid w:val="00885535"/>
    <w:rsid w:val="008864D6"/>
    <w:rsid w:val="008901A9"/>
    <w:rsid w:val="008A10E0"/>
    <w:rsid w:val="008A3A4B"/>
    <w:rsid w:val="008B0959"/>
    <w:rsid w:val="008B60DE"/>
    <w:rsid w:val="008D62CE"/>
    <w:rsid w:val="0090721A"/>
    <w:rsid w:val="00924A2B"/>
    <w:rsid w:val="00940B45"/>
    <w:rsid w:val="009474F8"/>
    <w:rsid w:val="00947B4A"/>
    <w:rsid w:val="00947E47"/>
    <w:rsid w:val="00954D2D"/>
    <w:rsid w:val="0096135F"/>
    <w:rsid w:val="00971AAF"/>
    <w:rsid w:val="009C0CD6"/>
    <w:rsid w:val="009C1DDF"/>
    <w:rsid w:val="009C5F87"/>
    <w:rsid w:val="009E41AE"/>
    <w:rsid w:val="00A02F3E"/>
    <w:rsid w:val="00A05183"/>
    <w:rsid w:val="00A200F9"/>
    <w:rsid w:val="00A25D5D"/>
    <w:rsid w:val="00A458F8"/>
    <w:rsid w:val="00A71FA7"/>
    <w:rsid w:val="00A7584D"/>
    <w:rsid w:val="00A84992"/>
    <w:rsid w:val="00AB4E49"/>
    <w:rsid w:val="00B03220"/>
    <w:rsid w:val="00B14982"/>
    <w:rsid w:val="00B15FD5"/>
    <w:rsid w:val="00B44C24"/>
    <w:rsid w:val="00B6625D"/>
    <w:rsid w:val="00B66D75"/>
    <w:rsid w:val="00B818F7"/>
    <w:rsid w:val="00B920BD"/>
    <w:rsid w:val="00BD438F"/>
    <w:rsid w:val="00C25E0D"/>
    <w:rsid w:val="00C70213"/>
    <w:rsid w:val="00C80F1D"/>
    <w:rsid w:val="00C87FF8"/>
    <w:rsid w:val="00D00D4B"/>
    <w:rsid w:val="00D17526"/>
    <w:rsid w:val="00D21B53"/>
    <w:rsid w:val="00D35BBE"/>
    <w:rsid w:val="00D54855"/>
    <w:rsid w:val="00D871EF"/>
    <w:rsid w:val="00DB6884"/>
    <w:rsid w:val="00DC373B"/>
    <w:rsid w:val="00DF08C9"/>
    <w:rsid w:val="00DF2DF2"/>
    <w:rsid w:val="00DF7B2D"/>
    <w:rsid w:val="00E86831"/>
    <w:rsid w:val="00EA6F48"/>
    <w:rsid w:val="00EB2E35"/>
    <w:rsid w:val="00EB4346"/>
    <w:rsid w:val="00EB7EA9"/>
    <w:rsid w:val="00EC3128"/>
    <w:rsid w:val="00ED1708"/>
    <w:rsid w:val="00F51923"/>
    <w:rsid w:val="00F54FE4"/>
    <w:rsid w:val="00F70A73"/>
    <w:rsid w:val="00F70E7F"/>
    <w:rsid w:val="00F71298"/>
    <w:rsid w:val="00FD35A2"/>
    <w:rsid w:val="00FD42A7"/>
    <w:rsid w:val="00F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electable-text">
    <w:name w:val="selectable-text"/>
    <w:basedOn w:val="Fuentedeprrafopredeter"/>
    <w:rsid w:val="00D35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2025-10-27T22:12:00Z</dcterms:created>
  <dcterms:modified xsi:type="dcterms:W3CDTF">2025-10-27T22:12:00Z</dcterms:modified>
</cp:coreProperties>
</file>