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FA33" w14:textId="695DFE4C" w:rsidR="00D570D6" w:rsidRPr="005341E3" w:rsidRDefault="00B516E0" w:rsidP="00B516E0">
      <w:pPr>
        <w:pStyle w:val="Encabezado"/>
        <w:tabs>
          <w:tab w:val="left" w:pos="810"/>
        </w:tabs>
        <w:ind w:left="-1134"/>
        <w:jc w:val="center"/>
        <w:rPr>
          <w:rFonts w:ascii="Arial" w:hAnsi="Arial" w:cs="Arial"/>
          <w:b/>
          <w:color w:val="828282"/>
          <w:sz w:val="24"/>
          <w:szCs w:val="24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                         </w:t>
      </w:r>
      <w:r w:rsidR="005341E3" w:rsidRPr="005341E3">
        <w:rPr>
          <w:rFonts w:ascii="Arial" w:hAnsi="Arial" w:cs="Arial"/>
          <w:b/>
          <w:color w:val="828282"/>
          <w:sz w:val="24"/>
          <w:szCs w:val="24"/>
        </w:rPr>
        <w:t>Promoción</w:t>
      </w:r>
    </w:p>
    <w:p w14:paraId="11735790" w14:textId="77777777" w:rsidR="00C13849" w:rsidRPr="005341E3" w:rsidRDefault="00EA15B1" w:rsidP="00966E42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24"/>
        </w:rPr>
      </w:pPr>
      <w:r w:rsidRPr="005341E3">
        <w:rPr>
          <w:rFonts w:ascii="Arial" w:hAnsi="Arial" w:cs="Arial"/>
          <w:b/>
          <w:color w:val="828282"/>
          <w:sz w:val="24"/>
          <w:szCs w:val="24"/>
        </w:rPr>
        <w:t>DESCUBRE BOGOTÁ</w:t>
      </w:r>
    </w:p>
    <w:p w14:paraId="10F2EB68" w14:textId="77777777" w:rsidR="00966E42" w:rsidRPr="00D61608" w:rsidRDefault="00C13849" w:rsidP="00C13849">
      <w:pPr>
        <w:spacing w:after="0" w:line="240" w:lineRule="auto"/>
        <w:jc w:val="center"/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</w:pPr>
      <w:r w:rsidRPr="00D61608"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  <w:t>04</w:t>
      </w:r>
      <w:r w:rsidR="00042B55" w:rsidRPr="00D61608"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  <w:t xml:space="preserve"> días / 0</w:t>
      </w:r>
      <w:r w:rsidRPr="00D61608"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  <w:t>3</w:t>
      </w:r>
      <w:r w:rsidR="00042B55" w:rsidRPr="00D61608"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  <w:t xml:space="preserve"> noches</w:t>
      </w:r>
    </w:p>
    <w:p w14:paraId="523DC22E" w14:textId="77777777" w:rsidR="004506E4" w:rsidRPr="00D61608" w:rsidRDefault="004506E4" w:rsidP="00C13849">
      <w:pPr>
        <w:spacing w:after="0" w:line="240" w:lineRule="auto"/>
        <w:jc w:val="center"/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</w:pPr>
    </w:p>
    <w:p w14:paraId="264F50E7" w14:textId="44525CFE" w:rsidR="00AA739B" w:rsidRPr="00EA15B1" w:rsidRDefault="00AA739B" w:rsidP="00AA739B">
      <w:pPr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  <w:r w:rsidRPr="00EA15B1">
        <w:rPr>
          <w:rFonts w:ascii="Arial" w:hAnsi="Arial" w:cs="Arial"/>
          <w:b/>
          <w:color w:val="FF0000"/>
          <w:sz w:val="18"/>
          <w:szCs w:val="18"/>
          <w:lang w:eastAsia="es-ES"/>
        </w:rPr>
        <w:t>DESDE US$</w:t>
      </w:r>
      <w:r w:rsidR="00BF12C6" w:rsidRPr="00EA15B1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3</w:t>
      </w:r>
      <w:r w:rsidR="005341E3">
        <w:rPr>
          <w:rFonts w:ascii="Arial" w:hAnsi="Arial" w:cs="Arial"/>
          <w:b/>
          <w:color w:val="FF0000"/>
          <w:sz w:val="18"/>
          <w:szCs w:val="18"/>
          <w:lang w:eastAsia="es-ES"/>
        </w:rPr>
        <w:t>79</w:t>
      </w:r>
      <w:r w:rsidRPr="00EA15B1">
        <w:rPr>
          <w:rFonts w:ascii="Arial" w:hAnsi="Arial" w:cs="Arial"/>
          <w:b/>
          <w:color w:val="FF0000"/>
          <w:sz w:val="18"/>
          <w:szCs w:val="18"/>
          <w:lang w:eastAsia="es-ES"/>
        </w:rPr>
        <w:t>.00</w:t>
      </w:r>
    </w:p>
    <w:p w14:paraId="4BDF80DD" w14:textId="77777777" w:rsidR="00D570D6" w:rsidRPr="00D61608" w:rsidRDefault="00D61608" w:rsidP="00D61608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585F7B0C" w14:textId="77777777" w:rsidR="00D570D6" w:rsidRPr="00D61608" w:rsidRDefault="00D570D6" w:rsidP="00D61608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Traslado aeropuerto </w:t>
      </w:r>
      <w:r w:rsidR="00B516E0" w:rsidRPr="00D61608">
        <w:rPr>
          <w:rFonts w:ascii="Arial" w:hAnsi="Arial" w:cs="Arial"/>
          <w:color w:val="828282"/>
          <w:sz w:val="18"/>
          <w:szCs w:val="18"/>
        </w:rPr>
        <w:t>Bog</w:t>
      </w:r>
      <w:r w:rsidR="00D61608">
        <w:rPr>
          <w:rFonts w:ascii="Arial" w:hAnsi="Arial" w:cs="Arial"/>
          <w:color w:val="828282"/>
          <w:sz w:val="18"/>
          <w:szCs w:val="18"/>
        </w:rPr>
        <w:t>otá</w:t>
      </w:r>
      <w:r w:rsidR="00966E42" w:rsidRPr="00D61608">
        <w:rPr>
          <w:rFonts w:ascii="Arial" w:hAnsi="Arial" w:cs="Arial"/>
          <w:color w:val="828282"/>
          <w:sz w:val="18"/>
          <w:szCs w:val="18"/>
        </w:rPr>
        <w:t xml:space="preserve"> </w:t>
      </w:r>
      <w:r w:rsidR="00042B55" w:rsidRPr="00D61608">
        <w:rPr>
          <w:rFonts w:ascii="Arial" w:hAnsi="Arial" w:cs="Arial"/>
          <w:color w:val="828282"/>
          <w:sz w:val="18"/>
          <w:szCs w:val="18"/>
        </w:rPr>
        <w:t>- H</w:t>
      </w:r>
      <w:r w:rsidRPr="00D61608">
        <w:rPr>
          <w:rFonts w:ascii="Arial" w:hAnsi="Arial" w:cs="Arial"/>
          <w:color w:val="828282"/>
          <w:sz w:val="18"/>
          <w:szCs w:val="18"/>
        </w:rPr>
        <w:t xml:space="preserve">otel – aeropuerto </w:t>
      </w:r>
      <w:r w:rsidR="00B516E0" w:rsidRPr="00D61608">
        <w:rPr>
          <w:rFonts w:ascii="Arial" w:hAnsi="Arial" w:cs="Arial"/>
          <w:color w:val="828282"/>
          <w:sz w:val="18"/>
          <w:szCs w:val="18"/>
        </w:rPr>
        <w:t>Bog</w:t>
      </w:r>
      <w:r w:rsidR="00D61608">
        <w:rPr>
          <w:rFonts w:ascii="Arial" w:hAnsi="Arial" w:cs="Arial"/>
          <w:color w:val="828282"/>
          <w:sz w:val="18"/>
          <w:szCs w:val="18"/>
        </w:rPr>
        <w:t>otá</w:t>
      </w:r>
      <w:r w:rsidR="00042B55" w:rsidRPr="00D61608">
        <w:rPr>
          <w:rFonts w:ascii="Arial" w:hAnsi="Arial" w:cs="Arial"/>
          <w:color w:val="828282"/>
          <w:sz w:val="18"/>
          <w:szCs w:val="18"/>
        </w:rPr>
        <w:t xml:space="preserve"> </w:t>
      </w:r>
      <w:r w:rsidR="00D61608" w:rsidRPr="00D61608">
        <w:rPr>
          <w:rFonts w:ascii="Arial" w:hAnsi="Arial" w:cs="Arial"/>
          <w:color w:val="828282"/>
          <w:sz w:val="18"/>
          <w:szCs w:val="18"/>
        </w:rPr>
        <w:t>(Semiprivado). Aplica recargo para vuelos nocturnos.</w:t>
      </w:r>
    </w:p>
    <w:p w14:paraId="62005040" w14:textId="77777777" w:rsidR="00B270BD" w:rsidRDefault="00D570D6" w:rsidP="00EC03FF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0</w:t>
      </w:r>
      <w:r w:rsidR="00C13849" w:rsidRPr="00D61608">
        <w:rPr>
          <w:rFonts w:ascii="Arial" w:hAnsi="Arial" w:cs="Arial"/>
          <w:color w:val="828282"/>
          <w:sz w:val="18"/>
          <w:szCs w:val="18"/>
        </w:rPr>
        <w:t>3</w:t>
      </w:r>
      <w:r w:rsidRPr="00D61608">
        <w:rPr>
          <w:rFonts w:ascii="Arial" w:hAnsi="Arial" w:cs="Arial"/>
          <w:color w:val="828282"/>
          <w:sz w:val="18"/>
          <w:szCs w:val="18"/>
        </w:rPr>
        <w:t xml:space="preserve"> noches de alojamiento en el hotel con desayuno</w:t>
      </w:r>
      <w:r w:rsidR="00B6424D">
        <w:rPr>
          <w:rFonts w:ascii="Arial" w:hAnsi="Arial" w:cs="Arial"/>
          <w:color w:val="828282"/>
          <w:sz w:val="18"/>
          <w:szCs w:val="18"/>
        </w:rPr>
        <w:t>.</w:t>
      </w:r>
    </w:p>
    <w:p w14:paraId="41139FBC" w14:textId="77777777" w:rsidR="00B270BD" w:rsidRPr="00B270BD" w:rsidRDefault="00EC03FF" w:rsidP="00EC03FF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828282"/>
          <w:sz w:val="18"/>
          <w:szCs w:val="18"/>
        </w:rPr>
      </w:pPr>
      <w:r w:rsidRPr="00B270BD">
        <w:rPr>
          <w:rFonts w:ascii="Arial" w:hAnsi="Arial" w:cs="Arial"/>
          <w:color w:val="828282"/>
          <w:sz w:val="18"/>
          <w:szCs w:val="18"/>
        </w:rPr>
        <w:t xml:space="preserve">Tour </w:t>
      </w:r>
      <w:r w:rsidR="00B270BD" w:rsidRPr="00B270BD">
        <w:rPr>
          <w:rFonts w:ascii="Arial" w:hAnsi="Arial" w:cs="Arial"/>
          <w:color w:val="828282"/>
          <w:sz w:val="18"/>
          <w:szCs w:val="18"/>
        </w:rPr>
        <w:t xml:space="preserve">compartido </w:t>
      </w:r>
      <w:r w:rsidRPr="00B270BD">
        <w:rPr>
          <w:rFonts w:ascii="Arial" w:hAnsi="Arial" w:cs="Arial"/>
          <w:color w:val="828282"/>
          <w:sz w:val="18"/>
          <w:szCs w:val="18"/>
        </w:rPr>
        <w:t xml:space="preserve">de Ciudad por Bogotá + </w:t>
      </w:r>
      <w:r w:rsidR="00B270BD" w:rsidRPr="00B270BD">
        <w:rPr>
          <w:rFonts w:ascii="Arial" w:hAnsi="Arial" w:cs="Arial"/>
          <w:color w:val="828282"/>
          <w:sz w:val="18"/>
          <w:szCs w:val="18"/>
        </w:rPr>
        <w:t>Monserrate + Entrada a Museos.</w:t>
      </w:r>
      <w:r w:rsidRPr="00B270B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8E3CC22" w14:textId="77777777" w:rsidR="00EC03FF" w:rsidRPr="00B270BD" w:rsidRDefault="00EC03FF" w:rsidP="00EC03FF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828282"/>
          <w:sz w:val="18"/>
          <w:szCs w:val="18"/>
        </w:rPr>
      </w:pPr>
      <w:r w:rsidRPr="00B270BD">
        <w:rPr>
          <w:rFonts w:ascii="Arial" w:hAnsi="Arial" w:cs="Arial"/>
          <w:color w:val="828282"/>
          <w:sz w:val="18"/>
          <w:szCs w:val="18"/>
        </w:rPr>
        <w:t>Tour a la Catedral de Sal de Zipaquirá con Entrada + Transporte desde Bogotá.</w:t>
      </w:r>
    </w:p>
    <w:p w14:paraId="461B1037" w14:textId="77777777" w:rsidR="00966E42" w:rsidRPr="00D61608" w:rsidRDefault="00B516E0" w:rsidP="00D61608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Tarjeta de asistencia por 04</w:t>
      </w:r>
      <w:r w:rsidR="00966E42" w:rsidRPr="00D61608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966E42" w:rsidRPr="00D61608">
        <w:rPr>
          <w:rFonts w:ascii="Arial" w:hAnsi="Arial" w:cs="Arial"/>
          <w:color w:val="828282"/>
          <w:sz w:val="18"/>
          <w:szCs w:val="18"/>
        </w:rPr>
        <w:t>dias</w:t>
      </w:r>
      <w:proofErr w:type="spellEnd"/>
      <w:r w:rsidR="00966E42" w:rsidRPr="00D61608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="00966E42" w:rsidRPr="00D61608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="00966E42" w:rsidRPr="00D61608">
        <w:rPr>
          <w:rFonts w:ascii="Arial" w:hAnsi="Arial" w:cs="Arial"/>
          <w:color w:val="828282"/>
          <w:sz w:val="18"/>
          <w:szCs w:val="18"/>
        </w:rPr>
        <w:t xml:space="preserve"> Card.</w:t>
      </w:r>
    </w:p>
    <w:p w14:paraId="1749DBFC" w14:textId="77777777" w:rsidR="004506E4" w:rsidRDefault="004506E4" w:rsidP="004506E4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6859135E" w14:textId="77777777" w:rsidR="003851E4" w:rsidRDefault="003851E4" w:rsidP="00681657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tbl>
      <w:tblPr>
        <w:tblW w:w="10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1150"/>
        <w:gridCol w:w="800"/>
        <w:gridCol w:w="475"/>
        <w:gridCol w:w="739"/>
        <w:gridCol w:w="475"/>
        <w:gridCol w:w="737"/>
        <w:gridCol w:w="434"/>
        <w:gridCol w:w="814"/>
        <w:gridCol w:w="434"/>
      </w:tblGrid>
      <w:tr w:rsidR="003851E4" w:rsidRPr="003851E4" w14:paraId="382AD924" w14:textId="77777777" w:rsidTr="005341E3">
        <w:trPr>
          <w:trHeight w:val="28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76C3441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851E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D1D79F5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851E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49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DC6567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851E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PRECIO POR PERSONA</w:t>
            </w:r>
          </w:p>
        </w:tc>
      </w:tr>
      <w:tr w:rsidR="003851E4" w:rsidRPr="003851E4" w14:paraId="3AC8B56A" w14:textId="77777777" w:rsidTr="005341E3">
        <w:trPr>
          <w:trHeight w:val="288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ED900CF" w14:textId="77777777" w:rsidR="003851E4" w:rsidRPr="003851E4" w:rsidRDefault="003851E4" w:rsidP="003851E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600F105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851E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D2B3545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851E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DA7537B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851E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73A9776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3851E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DD1546C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851E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2A082CF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3851E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2C7154A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851E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A88ACC5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3851E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858E931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851E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MENOR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5F6DEA9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3851E4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</w:tr>
      <w:tr w:rsidR="005341E3" w:rsidRPr="003851E4" w14:paraId="3C7533C3" w14:textId="77777777" w:rsidTr="005341E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69F1" w14:textId="77777777" w:rsidR="003851E4" w:rsidRPr="003851E4" w:rsidRDefault="003851E4" w:rsidP="003851E4">
            <w:pPr>
              <w:spacing w:after="0" w:line="240" w:lineRule="auto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3851E4">
              <w:rPr>
                <w:rFonts w:ascii="Arial" w:hAnsi="Arial" w:cs="Arial"/>
                <w:color w:val="828282"/>
                <w:sz w:val="16"/>
                <w:szCs w:val="16"/>
              </w:rPr>
              <w:t>ANDES PLAZA   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1281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16-01-2026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8B13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11D2" w14:textId="6BA6D5E0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50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8ECB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ABA1" w14:textId="14A26FB2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3</w:t>
            </w:r>
            <w:r w:rsidR="005341E3" w:rsidRPr="005341E3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2DEF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28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00F9A0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3851E4" w:rsidRPr="003851E4" w14:paraId="01FD4C32" w14:textId="77777777" w:rsidTr="005341E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8200" w14:textId="77777777" w:rsidR="003851E4" w:rsidRPr="003851E4" w:rsidRDefault="003851E4" w:rsidP="003851E4">
            <w:pPr>
              <w:spacing w:after="0" w:line="240" w:lineRule="auto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3851E4">
              <w:rPr>
                <w:rFonts w:ascii="Arial" w:hAnsi="Arial" w:cs="Arial"/>
                <w:color w:val="828282"/>
                <w:sz w:val="16"/>
                <w:szCs w:val="16"/>
              </w:rPr>
              <w:t>BOGOTA PLAZA   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22C0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16-01-2026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F731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EBAB" w14:textId="7E7364B9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C2EF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119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0D10" w14:textId="43FEFC83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47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E82B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8CCA" w14:textId="3F98684A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130E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55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A241" w14:textId="6432A20C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35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6ADC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</w:tr>
      <w:tr w:rsidR="003851E4" w:rsidRPr="003851E4" w14:paraId="5979F26E" w14:textId="77777777" w:rsidTr="005341E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DE92" w14:textId="42E51177" w:rsidR="003851E4" w:rsidRPr="003851E4" w:rsidRDefault="003851E4" w:rsidP="003851E4">
            <w:pPr>
              <w:spacing w:after="0" w:line="240" w:lineRule="auto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3851E4">
              <w:rPr>
                <w:rFonts w:ascii="Arial" w:hAnsi="Arial" w:cs="Arial"/>
                <w:color w:val="828282"/>
                <w:sz w:val="16"/>
                <w:szCs w:val="16"/>
              </w:rPr>
              <w:t xml:space="preserve">BEST WESTERN PLUS 93 PARK   </w:t>
            </w:r>
            <w:r w:rsidR="005341E3">
              <w:rPr>
                <w:rFonts w:ascii="Arial" w:hAnsi="Arial" w:cs="Arial"/>
                <w:color w:val="828282"/>
                <w:sz w:val="16"/>
                <w:szCs w:val="16"/>
              </w:rPr>
              <w:t>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8107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16-01-2026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A902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85CC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675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B54E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5525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485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1DD2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CFAB" w14:textId="1F9E7370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9D73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25D0" w14:textId="0A6B336A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28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58A8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3851E4" w:rsidRPr="003851E4" w14:paraId="4C84EF17" w14:textId="77777777" w:rsidTr="005341E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5827" w14:textId="53B0A611" w:rsidR="003851E4" w:rsidRPr="003851E4" w:rsidRDefault="003851E4" w:rsidP="003851E4">
            <w:pPr>
              <w:spacing w:after="0" w:line="240" w:lineRule="auto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3851E4">
              <w:rPr>
                <w:rFonts w:ascii="Arial" w:hAnsi="Arial" w:cs="Arial"/>
                <w:color w:val="828282"/>
                <w:sz w:val="16"/>
                <w:szCs w:val="16"/>
              </w:rPr>
              <w:t xml:space="preserve">DOUBLE TREE PARQUE </w:t>
            </w:r>
            <w:proofErr w:type="gramStart"/>
            <w:r w:rsidRPr="003851E4">
              <w:rPr>
                <w:rFonts w:ascii="Arial" w:hAnsi="Arial" w:cs="Arial"/>
                <w:color w:val="828282"/>
                <w:sz w:val="16"/>
                <w:szCs w:val="16"/>
              </w:rPr>
              <w:t xml:space="preserve">93  </w:t>
            </w:r>
            <w:r w:rsidR="005341E3">
              <w:rPr>
                <w:rFonts w:ascii="Arial" w:hAnsi="Arial" w:cs="Arial"/>
                <w:color w:val="828282"/>
                <w:sz w:val="16"/>
                <w:szCs w:val="16"/>
              </w:rPr>
              <w:t>5</w:t>
            </w:r>
            <w:proofErr w:type="gramEnd"/>
            <w:r w:rsidR="005341E3">
              <w:rPr>
                <w:rFonts w:ascii="Arial" w:hAnsi="Arial" w:cs="Arial"/>
                <w:color w:val="828282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A31E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16-01-2026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6C4C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7481" w14:textId="17D15DA8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78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4AFC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148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88262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519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C577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A343A" w14:textId="4556DDA0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98A5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63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CA49" w14:textId="130BDB25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28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0BEA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5341E3" w:rsidRPr="003851E4" w14:paraId="0BFD86F4" w14:textId="77777777" w:rsidTr="005341E3">
        <w:trPr>
          <w:trHeight w:val="28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3274" w14:textId="413DBE7B" w:rsidR="003851E4" w:rsidRPr="003851E4" w:rsidRDefault="003851E4" w:rsidP="003851E4">
            <w:pPr>
              <w:spacing w:after="0" w:line="240" w:lineRule="auto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3851E4">
              <w:rPr>
                <w:rFonts w:ascii="Arial" w:hAnsi="Arial" w:cs="Arial"/>
                <w:color w:val="828282"/>
                <w:sz w:val="16"/>
                <w:szCs w:val="16"/>
              </w:rPr>
              <w:t xml:space="preserve">SOFITEL VICTORIA REGIA   </w:t>
            </w:r>
            <w:r w:rsidR="005341E3">
              <w:rPr>
                <w:rFonts w:ascii="Arial" w:hAnsi="Arial" w:cs="Arial"/>
                <w:color w:val="828282"/>
                <w:sz w:val="16"/>
                <w:szCs w:val="16"/>
              </w:rPr>
              <w:t>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5199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16-01-2026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4307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6BB0" w14:textId="676E530C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13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49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1A6D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991F" w14:textId="719C5F69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85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05B7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185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513F2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1C49" w14:textId="3FA9660D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28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C940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5341E3" w:rsidRPr="003851E4" w14:paraId="1839E210" w14:textId="77777777" w:rsidTr="005341E3">
        <w:trPr>
          <w:trHeight w:val="288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E4EF" w14:textId="77777777" w:rsidR="003851E4" w:rsidRPr="003851E4" w:rsidRDefault="003851E4" w:rsidP="003851E4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5155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FFAB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4280" w14:textId="323E8BB5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144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FA3F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367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233F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F1FE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203</w:t>
            </w:r>
          </w:p>
        </w:tc>
        <w:tc>
          <w:tcPr>
            <w:tcW w:w="117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6967" w14:textId="77777777" w:rsidR="003851E4" w:rsidRPr="003851E4" w:rsidRDefault="003851E4" w:rsidP="003851E4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5CE0" w14:textId="49EE22E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28</w:t>
            </w:r>
            <w:r w:rsidR="005341E3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C9A6" w14:textId="77777777" w:rsidR="003851E4" w:rsidRPr="003851E4" w:rsidRDefault="003851E4" w:rsidP="003851E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851E4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</w:tbl>
    <w:p w14:paraId="54241A49" w14:textId="77777777" w:rsidR="003851E4" w:rsidRDefault="003851E4" w:rsidP="00681657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p w14:paraId="5CF834D4" w14:textId="37C33891" w:rsidR="008616D1" w:rsidRPr="00013584" w:rsidRDefault="00750FC6" w:rsidP="00681657">
      <w:pPr>
        <w:spacing w:after="0" w:line="240" w:lineRule="auto"/>
        <w:jc w:val="center"/>
        <w:rPr>
          <w:rFonts w:ascii="Arial" w:hAnsi="Arial" w:cs="Arial"/>
          <w:b/>
          <w:i/>
          <w:color w:val="828282"/>
          <w:sz w:val="18"/>
          <w:szCs w:val="18"/>
          <w:lang w:val="pt-PT"/>
        </w:rPr>
      </w:pPr>
      <w:r w:rsidRPr="00013584">
        <w:rPr>
          <w:rFonts w:ascii="Arial" w:hAnsi="Arial" w:cs="Arial"/>
          <w:i/>
          <w:color w:val="828282"/>
          <w:sz w:val="18"/>
          <w:szCs w:val="18"/>
          <w:lang w:val="pt-PT"/>
        </w:rPr>
        <w:t>No aplica temporada alta o feriados, Servicio compartido o regular</w:t>
      </w:r>
      <w:r w:rsidRPr="00013584">
        <w:rPr>
          <w:rFonts w:ascii="Arial" w:hAnsi="Arial" w:cs="Arial"/>
          <w:b/>
          <w:i/>
          <w:color w:val="828282"/>
          <w:sz w:val="18"/>
          <w:szCs w:val="18"/>
          <w:lang w:val="pt-PT"/>
        </w:rPr>
        <w:t>.</w:t>
      </w:r>
    </w:p>
    <w:p w14:paraId="22DCA014" w14:textId="7185C1B1" w:rsidR="00681657" w:rsidRPr="00681657" w:rsidRDefault="00681657" w:rsidP="00DB147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681657">
        <w:rPr>
          <w:rFonts w:ascii="Arial" w:hAnsi="Arial" w:cs="Arial"/>
          <w:b/>
          <w:color w:val="828282"/>
          <w:sz w:val="18"/>
          <w:szCs w:val="18"/>
        </w:rPr>
        <w:t>NOTA</w:t>
      </w:r>
      <w:r w:rsidR="00013584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04F5E03B" w14:textId="77777777" w:rsidR="00681657" w:rsidRDefault="00681657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NA= Noche Adicional </w:t>
      </w:r>
    </w:p>
    <w:p w14:paraId="32B1BE60" w14:textId="77777777" w:rsidR="007A3A5B" w:rsidRPr="00D61608" w:rsidRDefault="007A3A5B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</w:p>
    <w:p w14:paraId="67E12DCF" w14:textId="2109015B" w:rsidR="00BD6C3E" w:rsidRPr="00D61608" w:rsidRDefault="00BD6C3E" w:rsidP="00BD6C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D61608">
        <w:rPr>
          <w:rFonts w:ascii="Arial" w:hAnsi="Arial" w:cs="Arial"/>
          <w:b/>
          <w:bCs/>
          <w:color w:val="828282"/>
          <w:sz w:val="18"/>
          <w:szCs w:val="18"/>
        </w:rPr>
        <w:t>ITINERARIO</w:t>
      </w:r>
      <w:r w:rsidR="00013584"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44A73C3C" w14:textId="77777777" w:rsidR="00D61608" w:rsidRPr="00013584" w:rsidRDefault="00D61608" w:rsidP="00D61608">
      <w:pPr>
        <w:pStyle w:val="Sinespaciado"/>
        <w:ind w:right="-1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013584">
        <w:rPr>
          <w:rFonts w:ascii="Arial" w:hAnsi="Arial" w:cs="Arial"/>
          <w:b/>
          <w:bCs/>
          <w:color w:val="828282"/>
          <w:sz w:val="18"/>
          <w:szCs w:val="18"/>
        </w:rPr>
        <w:t>Día 1.</w:t>
      </w:r>
    </w:p>
    <w:p w14:paraId="5EBEA210" w14:textId="77777777" w:rsidR="00D61608" w:rsidRDefault="00D61608" w:rsidP="00D61608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Recepción en el aeropuerto El Dorado (BOG) y traslado al hotel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61608">
        <w:rPr>
          <w:rFonts w:ascii="Arial" w:hAnsi="Arial" w:cs="Arial"/>
          <w:color w:val="828282"/>
          <w:sz w:val="18"/>
          <w:szCs w:val="18"/>
        </w:rPr>
        <w:t>seleccionado. Tarde libre.</w:t>
      </w:r>
    </w:p>
    <w:p w14:paraId="525C189A" w14:textId="77777777" w:rsidR="00D61608" w:rsidRPr="00D61608" w:rsidRDefault="00D61608" w:rsidP="00D61608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</w:p>
    <w:p w14:paraId="3228AF27" w14:textId="77777777" w:rsidR="00B270BD" w:rsidRPr="00B270BD" w:rsidRDefault="00D61608" w:rsidP="00D61608">
      <w:pPr>
        <w:pStyle w:val="Sinespaciado"/>
        <w:ind w:right="-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681657">
        <w:rPr>
          <w:rFonts w:ascii="Arial" w:hAnsi="Arial" w:cs="Arial"/>
          <w:b/>
          <w:color w:val="828282"/>
          <w:sz w:val="18"/>
          <w:szCs w:val="18"/>
        </w:rPr>
        <w:t>Día 2.</w:t>
      </w:r>
    </w:p>
    <w:p w14:paraId="5DD43186" w14:textId="77777777" w:rsidR="00B270BD" w:rsidRPr="00B270BD" w:rsidRDefault="00B270BD" w:rsidP="00B270BD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B270BD">
        <w:rPr>
          <w:rFonts w:ascii="Arial" w:hAnsi="Arial" w:cs="Arial"/>
          <w:color w:val="828282"/>
          <w:sz w:val="18"/>
          <w:szCs w:val="18"/>
        </w:rPr>
        <w:t>Desayuno. 6 horas. Tour de Ciudad por Bogotá + Monserrate + Entrada 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B270BD">
        <w:rPr>
          <w:rFonts w:ascii="Arial" w:hAnsi="Arial" w:cs="Arial"/>
          <w:color w:val="828282"/>
          <w:sz w:val="18"/>
          <w:szCs w:val="18"/>
        </w:rPr>
        <w:t>Museos. (compartido).</w:t>
      </w:r>
    </w:p>
    <w:p w14:paraId="307CD106" w14:textId="77777777" w:rsidR="00B270BD" w:rsidRPr="00B270BD" w:rsidRDefault="00B270BD" w:rsidP="00B270BD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B270BD">
        <w:rPr>
          <w:rFonts w:ascii="Arial" w:hAnsi="Arial" w:cs="Arial"/>
          <w:color w:val="828282"/>
          <w:sz w:val="18"/>
          <w:szCs w:val="18"/>
        </w:rPr>
        <w:t>Asciende al Cerro de Monserrate y contempla la ciudad desde las alturas.</w:t>
      </w:r>
    </w:p>
    <w:p w14:paraId="3F6BA9DF" w14:textId="77777777" w:rsidR="00B270BD" w:rsidRDefault="00B270BD" w:rsidP="00B270BD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B270BD">
        <w:rPr>
          <w:rFonts w:ascii="Arial" w:hAnsi="Arial" w:cs="Arial"/>
          <w:color w:val="828282"/>
          <w:sz w:val="18"/>
          <w:szCs w:val="18"/>
        </w:rPr>
        <w:t>Recorre el impresionante Museo del Oro y sumérgete en el mundo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B270BD">
        <w:rPr>
          <w:rFonts w:ascii="Arial" w:hAnsi="Arial" w:cs="Arial"/>
          <w:color w:val="828282"/>
          <w:sz w:val="18"/>
          <w:szCs w:val="18"/>
        </w:rPr>
        <w:t>precolombino. Camina por La Candelaria y la Plaza de Bolívar, el corazón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B270BD">
        <w:rPr>
          <w:rFonts w:ascii="Arial" w:hAnsi="Arial" w:cs="Arial"/>
          <w:color w:val="828282"/>
          <w:sz w:val="18"/>
          <w:szCs w:val="18"/>
        </w:rPr>
        <w:t>histórico de la capital. Finaliza con el arte de Fernando Botero y obras de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B270BD">
        <w:rPr>
          <w:rFonts w:ascii="Arial" w:hAnsi="Arial" w:cs="Arial"/>
          <w:color w:val="828282"/>
          <w:sz w:val="18"/>
          <w:szCs w:val="18"/>
        </w:rPr>
        <w:t>maestros como Picasso y Dalí. Un tour completo lleno de cultura, paisajes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B270BD">
        <w:rPr>
          <w:rFonts w:ascii="Arial" w:hAnsi="Arial" w:cs="Arial"/>
          <w:color w:val="828282"/>
          <w:sz w:val="18"/>
          <w:szCs w:val="18"/>
        </w:rPr>
        <w:t xml:space="preserve">y experiencias únicas. ¡Vívelo en Bogotá! </w:t>
      </w:r>
    </w:p>
    <w:p w14:paraId="2060AFEC" w14:textId="77777777" w:rsidR="00B270BD" w:rsidRPr="00B270BD" w:rsidRDefault="00B270BD" w:rsidP="00B270BD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B270BD">
        <w:rPr>
          <w:rFonts w:ascii="Arial" w:hAnsi="Arial" w:cs="Arial"/>
          <w:b/>
          <w:color w:val="828282"/>
          <w:sz w:val="18"/>
          <w:szCs w:val="18"/>
        </w:rPr>
        <w:t>Incluye:</w:t>
      </w:r>
      <w:r>
        <w:rPr>
          <w:rFonts w:ascii="Arial" w:hAnsi="Arial" w:cs="Arial"/>
          <w:color w:val="828282"/>
          <w:sz w:val="18"/>
          <w:szCs w:val="18"/>
        </w:rPr>
        <w:t xml:space="preserve"> transporte, guía </w:t>
      </w:r>
      <w:r w:rsidRPr="00B270BD">
        <w:rPr>
          <w:rFonts w:ascii="Arial" w:hAnsi="Arial" w:cs="Arial"/>
          <w:color w:val="828282"/>
          <w:sz w:val="18"/>
          <w:szCs w:val="18"/>
        </w:rPr>
        <w:t>profesional, ingreso museo del oro, ticket de Monserrate y tarjeta de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B270BD">
        <w:rPr>
          <w:rFonts w:ascii="Arial" w:hAnsi="Arial" w:cs="Arial"/>
          <w:color w:val="828282"/>
          <w:sz w:val="18"/>
          <w:szCs w:val="18"/>
        </w:rPr>
        <w:t>asistencia médica.</w:t>
      </w:r>
    </w:p>
    <w:p w14:paraId="3849B764" w14:textId="77777777" w:rsidR="00B270BD" w:rsidRPr="00B270BD" w:rsidRDefault="00B270BD" w:rsidP="00B270BD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B270BD">
        <w:rPr>
          <w:rFonts w:ascii="Arial" w:hAnsi="Arial" w:cs="Arial"/>
          <w:b/>
          <w:color w:val="828282"/>
          <w:sz w:val="18"/>
          <w:szCs w:val="18"/>
        </w:rPr>
        <w:t>Importante:</w:t>
      </w:r>
      <w:r w:rsidRPr="00B270BD">
        <w:rPr>
          <w:rFonts w:ascii="Arial" w:hAnsi="Arial" w:cs="Arial"/>
          <w:color w:val="828282"/>
          <w:sz w:val="18"/>
          <w:szCs w:val="18"/>
        </w:rPr>
        <w:t xml:space="preserve"> El Museo del Oro está cerrado los lunes y el Museo de Botero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B270BD">
        <w:rPr>
          <w:rFonts w:ascii="Arial" w:hAnsi="Arial" w:cs="Arial"/>
          <w:color w:val="828282"/>
          <w:sz w:val="18"/>
          <w:szCs w:val="18"/>
        </w:rPr>
        <w:t>está cerrado los martes, por lo cual estos días solo se visita 1 solo museo.</w:t>
      </w:r>
    </w:p>
    <w:p w14:paraId="7F0D5C2E" w14:textId="77777777" w:rsidR="00B270BD" w:rsidRPr="00B270BD" w:rsidRDefault="00B270BD" w:rsidP="00B270BD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B270BD">
        <w:rPr>
          <w:rFonts w:ascii="Arial" w:hAnsi="Arial" w:cs="Arial"/>
          <w:color w:val="828282"/>
          <w:sz w:val="18"/>
          <w:szCs w:val="18"/>
        </w:rPr>
        <w:t xml:space="preserve">Operación los Domingos bajo solicitud y con suplemento </w:t>
      </w:r>
      <w:r>
        <w:rPr>
          <w:rFonts w:ascii="Arial" w:hAnsi="Arial" w:cs="Arial"/>
          <w:color w:val="828282"/>
          <w:sz w:val="18"/>
          <w:szCs w:val="18"/>
        </w:rPr>
        <w:t>de USD 28 por persona</w:t>
      </w:r>
      <w:r w:rsidRPr="00B270BD">
        <w:rPr>
          <w:rFonts w:ascii="Arial" w:hAnsi="Arial" w:cs="Arial"/>
          <w:color w:val="828282"/>
          <w:sz w:val="18"/>
          <w:szCs w:val="18"/>
        </w:rPr>
        <w:t>.</w:t>
      </w:r>
    </w:p>
    <w:p w14:paraId="3E963D48" w14:textId="77777777" w:rsidR="00D61608" w:rsidRPr="00D61608" w:rsidRDefault="00D61608" w:rsidP="00D61608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</w:p>
    <w:p w14:paraId="24B9D4A4" w14:textId="77777777" w:rsidR="00D61608" w:rsidRDefault="00D61608" w:rsidP="00D61608">
      <w:pPr>
        <w:pStyle w:val="Sinespaciado"/>
        <w:ind w:right="-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Día 3.</w:t>
      </w:r>
    </w:p>
    <w:p w14:paraId="081F571F" w14:textId="77777777" w:rsidR="00B270BD" w:rsidRPr="00B270BD" w:rsidRDefault="00B270BD" w:rsidP="00B270BD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B270BD">
        <w:rPr>
          <w:rFonts w:ascii="Arial" w:hAnsi="Arial" w:cs="Arial"/>
          <w:color w:val="828282"/>
          <w:sz w:val="18"/>
          <w:szCs w:val="18"/>
        </w:rPr>
        <w:t>Desayuno. 6 horas. Tour a la Catedral de Sal de Zipaquirá con Entrada + Transporte desde Bogotá. Embárcate en un fascinante viaje compartido desde Bogotá hacia Zipaquirá, donde descubrirás la Primera Maravilla de Colombia: la Catedral de Sal, un imponente santuario subterráneo que te sumergirá en un mundo lleno de historia, arte y espiritualidad. Adéntrate a 180 metros bajo tierra y maravíllate con la majestuosidad de este templo, explorando cada uno de sus rincones, desde el Viacrucis hasta el Coro. Cada espacio de la catedral refleja una fusión perfecta entre arquitectura y fe, creando una atmósfera única que deja huella en todos los visitantes.</w:t>
      </w:r>
    </w:p>
    <w:p w14:paraId="355DF4F0" w14:textId="77777777" w:rsidR="00B270BD" w:rsidRDefault="00B270BD" w:rsidP="00B270BD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B270BD">
        <w:rPr>
          <w:rFonts w:ascii="Arial" w:hAnsi="Arial" w:cs="Arial"/>
          <w:color w:val="828282"/>
          <w:sz w:val="18"/>
          <w:szCs w:val="18"/>
        </w:rPr>
        <w:t xml:space="preserve">Guiado por un experto profesional, conocerás los secretos de este santuario, entendiendo la profunda conexión entre el arte religioso y la impresionante ingeniería que lo hace posible. ¡Cada detalle te sorprenderá! Al finalizar la visita, tendrás tiempo libre para disfrutar de un almuerzo típico colombiano y luego iniciarás el regreso hacia Bogotá, con recuerdos inolvidables de esta maravilla subterránea. </w:t>
      </w:r>
    </w:p>
    <w:p w14:paraId="708A6943" w14:textId="77777777" w:rsidR="00D61608" w:rsidRPr="00D61608" w:rsidRDefault="00D61608" w:rsidP="00D61608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 xml:space="preserve">Incluye: </w:t>
      </w:r>
      <w:r w:rsidRPr="00D61608">
        <w:rPr>
          <w:rFonts w:ascii="Arial" w:hAnsi="Arial" w:cs="Arial"/>
          <w:color w:val="828282"/>
          <w:sz w:val="18"/>
          <w:szCs w:val="18"/>
        </w:rPr>
        <w:t>transporte cómodo y seguro, guía profesional, entrada a la Catedral de Sal y asistencia médica durante el tour.</w:t>
      </w:r>
    </w:p>
    <w:p w14:paraId="08F51386" w14:textId="77777777" w:rsidR="00D61608" w:rsidRDefault="00D61608" w:rsidP="00D61608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No incluye:</w:t>
      </w:r>
      <w:r w:rsidRPr="00D61608">
        <w:rPr>
          <w:rFonts w:ascii="Arial" w:hAnsi="Arial" w:cs="Arial"/>
          <w:color w:val="828282"/>
          <w:sz w:val="18"/>
          <w:szCs w:val="18"/>
        </w:rPr>
        <w:t xml:space="preserve"> almuerzo y gastos no especificados.</w:t>
      </w:r>
    </w:p>
    <w:p w14:paraId="7749ACC5" w14:textId="77777777" w:rsidR="00EA15B1" w:rsidRDefault="00EA15B1" w:rsidP="00D61608">
      <w:pPr>
        <w:pStyle w:val="Sinespaciado"/>
        <w:ind w:right="-1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6075FF5F" w14:textId="77777777" w:rsidR="00D61608" w:rsidRPr="00D61608" w:rsidRDefault="00D61608" w:rsidP="00D61608">
      <w:pPr>
        <w:pStyle w:val="Sinespaciado"/>
        <w:ind w:right="-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Día 4.</w:t>
      </w:r>
    </w:p>
    <w:p w14:paraId="29D2B874" w14:textId="77777777" w:rsidR="00BD6C3E" w:rsidRPr="00D61608" w:rsidRDefault="00D61608" w:rsidP="00D61608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Desayuno. Traslado al aeropuerto El Dorado (BOG), para tomar vuelo a su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61608">
        <w:rPr>
          <w:rFonts w:ascii="Arial" w:hAnsi="Arial" w:cs="Arial"/>
          <w:color w:val="828282"/>
          <w:sz w:val="18"/>
          <w:szCs w:val="18"/>
        </w:rPr>
        <w:t>próximo destino.</w:t>
      </w:r>
    </w:p>
    <w:p w14:paraId="13FB04EC" w14:textId="77777777" w:rsidR="00BD6C3E" w:rsidRPr="00D61608" w:rsidRDefault="00BD6C3E" w:rsidP="00BD6C3E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</w:p>
    <w:p w14:paraId="1FF88FDA" w14:textId="77777777" w:rsidR="00BD6C3E" w:rsidRPr="00D61608" w:rsidRDefault="00BD6C3E" w:rsidP="00BD6C3E">
      <w:pPr>
        <w:pStyle w:val="Sinespaciado"/>
        <w:ind w:right="-1"/>
        <w:jc w:val="center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Fin de los servicios</w:t>
      </w:r>
    </w:p>
    <w:p w14:paraId="1DB367ED" w14:textId="77777777" w:rsidR="00BD6C3E" w:rsidRPr="00D61608" w:rsidRDefault="00BD6C3E" w:rsidP="00C0712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77100BE1" w14:textId="77777777" w:rsidR="005341E3" w:rsidRDefault="005341E3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16FFFB7" w14:textId="77777777" w:rsidR="005341E3" w:rsidRDefault="005341E3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6534975" w14:textId="77777777" w:rsidR="005341E3" w:rsidRDefault="005341E3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06A6BEC0" w14:textId="70B1F6BB" w:rsidR="00D61608" w:rsidRPr="00D61608" w:rsidRDefault="00AE33FA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lastRenderedPageBreak/>
        <w:t>NO INCLUYE:</w:t>
      </w:r>
    </w:p>
    <w:p w14:paraId="45F08273" w14:textId="77777777" w:rsidR="00D61608" w:rsidRPr="00D61608" w:rsidRDefault="00D61608" w:rsidP="00D61608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Seguro hotelero (voluntario).</w:t>
      </w:r>
    </w:p>
    <w:p w14:paraId="36C9402F" w14:textId="77777777" w:rsidR="00D61608" w:rsidRPr="00B23F36" w:rsidRDefault="00D61608" w:rsidP="00B23F36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Iva de alojamiento (extranjeros/no residentes en Colombia son</w:t>
      </w:r>
      <w:r w:rsidR="00B23F36">
        <w:rPr>
          <w:rFonts w:ascii="Arial" w:hAnsi="Arial" w:cs="Arial"/>
          <w:color w:val="828282"/>
          <w:sz w:val="18"/>
          <w:szCs w:val="18"/>
        </w:rPr>
        <w:t xml:space="preserve"> </w:t>
      </w:r>
      <w:r w:rsidRPr="00B23F36">
        <w:rPr>
          <w:rFonts w:ascii="Arial" w:hAnsi="Arial" w:cs="Arial"/>
          <w:color w:val="828282"/>
          <w:sz w:val="18"/>
          <w:szCs w:val="18"/>
        </w:rPr>
        <w:t>exentos) (ver más indicaciones en términos y condiciones).</w:t>
      </w:r>
    </w:p>
    <w:p w14:paraId="61B00CB6" w14:textId="77777777" w:rsidR="007C6066" w:rsidRPr="00D61608" w:rsidRDefault="00D61608" w:rsidP="00D61608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Servicios y gastos no especificados.</w:t>
      </w:r>
    </w:p>
    <w:p w14:paraId="39E48074" w14:textId="77777777" w:rsidR="00BD6C3E" w:rsidRPr="00D61608" w:rsidRDefault="00BD6C3E" w:rsidP="00C0712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0E20AFEB" w14:textId="132635C1" w:rsidR="00C0712E" w:rsidRPr="00AE33FA" w:rsidRDefault="00C0712E" w:rsidP="00C0712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AE33FA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170992AE" w14:textId="77777777" w:rsidR="00C0712E" w:rsidRPr="00D61608" w:rsidRDefault="00C0712E" w:rsidP="00BF12C6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Las excursiones y traslados son con guía en español.</w:t>
      </w:r>
    </w:p>
    <w:p w14:paraId="654CDB8D" w14:textId="77777777" w:rsidR="00C0712E" w:rsidRPr="00D61608" w:rsidRDefault="00C0712E" w:rsidP="00BF12C6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Los traslados cotizados son llegando y saliendo (vuelos diurnos).</w:t>
      </w:r>
    </w:p>
    <w:p w14:paraId="508F8EDB" w14:textId="77777777" w:rsidR="00C0712E" w:rsidRPr="00D61608" w:rsidRDefault="00C0712E" w:rsidP="00BF12C6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No aplica seguro hotelero, Ni gastos y servicios no especificados en el programa.</w:t>
      </w:r>
    </w:p>
    <w:p w14:paraId="2E685135" w14:textId="77777777" w:rsidR="00C0712E" w:rsidRPr="00D61608" w:rsidRDefault="00C0712E" w:rsidP="00BF12C6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No incluye alimentación no indicada en el programa.</w:t>
      </w:r>
    </w:p>
    <w:p w14:paraId="46723449" w14:textId="77777777" w:rsidR="007C6066" w:rsidRPr="00D61608" w:rsidRDefault="007C6066" w:rsidP="00AA739B">
      <w:pPr>
        <w:pStyle w:val="Sinespaciado"/>
        <w:ind w:right="-1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264C9EB3" w14:textId="77777777" w:rsidR="00C22D4B" w:rsidRPr="00EA15B1" w:rsidRDefault="00C22D4B" w:rsidP="00AA739B">
      <w:pPr>
        <w:pStyle w:val="Sinespaciado"/>
        <w:ind w:right="-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EA15B1">
        <w:rPr>
          <w:rFonts w:ascii="Arial" w:hAnsi="Arial" w:cs="Arial"/>
          <w:b/>
          <w:color w:val="828282"/>
          <w:sz w:val="18"/>
          <w:szCs w:val="18"/>
        </w:rPr>
        <w:t>TRASLADOS:</w:t>
      </w:r>
    </w:p>
    <w:p w14:paraId="64710C1F" w14:textId="77777777" w:rsidR="00EA15B1" w:rsidRDefault="00C22D4B" w:rsidP="00EA15B1">
      <w:pPr>
        <w:pStyle w:val="Sinespaciado"/>
        <w:numPr>
          <w:ilvl w:val="0"/>
          <w:numId w:val="18"/>
        </w:numPr>
        <w:ind w:left="360"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Traslado aeropuerto BOG - Hotel - aeropuerto BOG: </w:t>
      </w:r>
    </w:p>
    <w:p w14:paraId="5FEAEBF5" w14:textId="77777777" w:rsidR="00B270BD" w:rsidRDefault="00EA15B1" w:rsidP="00EA15B1">
      <w:pPr>
        <w:pStyle w:val="Sinespaciado"/>
        <w:numPr>
          <w:ilvl w:val="0"/>
          <w:numId w:val="18"/>
        </w:numPr>
        <w:ind w:left="360"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EA15B1">
        <w:rPr>
          <w:rFonts w:ascii="Arial" w:hAnsi="Arial" w:cs="Arial"/>
          <w:color w:val="828282"/>
          <w:sz w:val="18"/>
          <w:szCs w:val="18"/>
        </w:rPr>
        <w:t>Los vuelos arribando entre las 19:30 y las 7:00 tienen un recargo del 20%. Vuelos internacionales saliendo entre las 00:30 y las 08:30 tienen un recargo del 20%. Vuelos nacionales saliendo entre 23:30 y las 08:00 tienen un recargo del 20%. En caso de retraso en el vuelo de llegada o una vez llegado el vuelo se separa hasta por espacio de 1 hora, 30 minutos, espera adicional generan cobros adicionales.</w:t>
      </w:r>
    </w:p>
    <w:p w14:paraId="526B0905" w14:textId="77777777" w:rsidR="00C22D4B" w:rsidRPr="00B270BD" w:rsidRDefault="00C22D4B" w:rsidP="00EA15B1">
      <w:pPr>
        <w:pStyle w:val="Sinespaciado"/>
        <w:numPr>
          <w:ilvl w:val="0"/>
          <w:numId w:val="18"/>
        </w:numPr>
        <w:ind w:left="360"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B270BD">
        <w:rPr>
          <w:rFonts w:ascii="Arial" w:hAnsi="Arial" w:cs="Arial"/>
          <w:color w:val="828282"/>
          <w:sz w:val="18"/>
          <w:szCs w:val="18"/>
        </w:rPr>
        <w:t>En caso de retraso en el vuelo de llegada o una vez llegado el vuelo se separa hasta por espacio de 1 hora, 30 minutos, espera adicional generan cobros adicionales.</w:t>
      </w:r>
    </w:p>
    <w:p w14:paraId="6F45D7AF" w14:textId="77777777" w:rsidR="00BF12C6" w:rsidRDefault="00BF12C6" w:rsidP="00BF1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57050BA" w14:textId="77777777" w:rsidR="00EA15B1" w:rsidRPr="00EA15B1" w:rsidRDefault="00EA15B1" w:rsidP="00EA15B1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</w:rPr>
      </w:pPr>
      <w:r w:rsidRPr="00EA15B1">
        <w:rPr>
          <w:rFonts w:ascii="Arial" w:hAnsi="Arial" w:cs="Arial"/>
          <w:b/>
          <w:color w:val="828282"/>
          <w:sz w:val="18"/>
        </w:rPr>
        <w:t>CONDICIONES GENERALES:</w:t>
      </w:r>
    </w:p>
    <w:p w14:paraId="20D5EF07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dinámicas.</w:t>
      </w:r>
    </w:p>
    <w:p w14:paraId="4A3F91E5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03CCDA6F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64E47870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Incentivo de $10 por pasajero y comisión del 10% del programa.</w:t>
      </w:r>
    </w:p>
    <w:p w14:paraId="2BED4FA8" w14:textId="5970A239" w:rsidR="00EA15B1" w:rsidRPr="00013584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013584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compra: </w:t>
      </w:r>
      <w:r w:rsidR="005341E3" w:rsidRPr="00013584">
        <w:rPr>
          <w:rFonts w:ascii="Arial" w:hAnsi="Arial" w:cs="Arial"/>
          <w:b/>
          <w:bCs/>
          <w:i/>
          <w:iCs/>
          <w:color w:val="828282"/>
          <w:sz w:val="18"/>
        </w:rPr>
        <w:t>H</w:t>
      </w:r>
      <w:r w:rsidRPr="00013584">
        <w:rPr>
          <w:rFonts w:ascii="Arial" w:hAnsi="Arial" w:cs="Arial"/>
          <w:b/>
          <w:bCs/>
          <w:i/>
          <w:iCs/>
          <w:color w:val="828282"/>
          <w:sz w:val="18"/>
        </w:rPr>
        <w:t>asta agotar stock.</w:t>
      </w:r>
    </w:p>
    <w:p w14:paraId="4A15BA3F" w14:textId="2DD5D297" w:rsidR="00EA15B1" w:rsidRPr="00013584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013584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viaje: </w:t>
      </w:r>
      <w:r w:rsidR="005341E3" w:rsidRPr="00013584">
        <w:rPr>
          <w:rFonts w:ascii="Arial" w:hAnsi="Arial" w:cs="Arial"/>
          <w:b/>
          <w:bCs/>
          <w:i/>
          <w:iCs/>
          <w:color w:val="828282"/>
          <w:sz w:val="18"/>
        </w:rPr>
        <w:t>Del 05 enero al 20 diciembre</w:t>
      </w:r>
      <w:r w:rsidR="00013584">
        <w:rPr>
          <w:rFonts w:ascii="Arial" w:hAnsi="Arial" w:cs="Arial"/>
          <w:b/>
          <w:bCs/>
          <w:i/>
          <w:iCs/>
          <w:color w:val="828282"/>
          <w:sz w:val="18"/>
        </w:rPr>
        <w:t xml:space="preserve"> 2026</w:t>
      </w:r>
      <w:r w:rsidR="005341E3" w:rsidRPr="00013584">
        <w:rPr>
          <w:rFonts w:ascii="Arial" w:hAnsi="Arial" w:cs="Arial"/>
          <w:b/>
          <w:bCs/>
          <w:i/>
          <w:iCs/>
          <w:color w:val="828282"/>
          <w:sz w:val="18"/>
        </w:rPr>
        <w:t xml:space="preserve"> y también </w:t>
      </w:r>
      <w:r w:rsidR="00B6424D" w:rsidRPr="00013584">
        <w:rPr>
          <w:rFonts w:ascii="Arial" w:hAnsi="Arial" w:cs="Arial"/>
          <w:b/>
          <w:bCs/>
          <w:i/>
          <w:iCs/>
          <w:color w:val="828282"/>
          <w:sz w:val="18"/>
        </w:rPr>
        <w:t>dependiendo de hotel a elegir</w:t>
      </w:r>
      <w:r w:rsidRPr="00013584">
        <w:rPr>
          <w:rFonts w:ascii="Arial" w:hAnsi="Arial" w:cs="Arial"/>
          <w:b/>
          <w:bCs/>
          <w:i/>
          <w:iCs/>
          <w:color w:val="828282"/>
          <w:sz w:val="18"/>
        </w:rPr>
        <w:t>.</w:t>
      </w:r>
    </w:p>
    <w:p w14:paraId="3E96D10A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3ADE316B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sujetas a variación sin previo aviso.</w:t>
      </w:r>
    </w:p>
    <w:p w14:paraId="6A6902EC" w14:textId="77777777" w:rsidR="00013584" w:rsidRDefault="00EA15B1" w:rsidP="00013584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73E04EA8" w14:textId="3470E75F" w:rsidR="00B775A5" w:rsidRPr="00013584" w:rsidRDefault="00EA15B1" w:rsidP="00013584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013584"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sectPr w:rsidR="00B775A5" w:rsidRPr="00013584" w:rsidSect="00B270BD">
      <w:headerReference w:type="default" r:id="rId7"/>
      <w:pgSz w:w="11906" w:h="16838"/>
      <w:pgMar w:top="1134" w:right="141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E90F" w14:textId="77777777" w:rsidR="00E11E3C" w:rsidRDefault="00E11E3C" w:rsidP="00AA739B">
      <w:pPr>
        <w:spacing w:after="0" w:line="240" w:lineRule="auto"/>
      </w:pPr>
      <w:r>
        <w:separator/>
      </w:r>
    </w:p>
  </w:endnote>
  <w:endnote w:type="continuationSeparator" w:id="0">
    <w:p w14:paraId="280D5E85" w14:textId="77777777" w:rsidR="00E11E3C" w:rsidRDefault="00E11E3C" w:rsidP="00AA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281D" w14:textId="77777777" w:rsidR="00E11E3C" w:rsidRDefault="00E11E3C" w:rsidP="00AA739B">
      <w:pPr>
        <w:spacing w:after="0" w:line="240" w:lineRule="auto"/>
      </w:pPr>
      <w:r>
        <w:separator/>
      </w:r>
    </w:p>
  </w:footnote>
  <w:footnote w:type="continuationSeparator" w:id="0">
    <w:p w14:paraId="656B1212" w14:textId="77777777" w:rsidR="00E11E3C" w:rsidRDefault="00E11E3C" w:rsidP="00AA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83D6" w14:textId="77777777" w:rsidR="00AA739B" w:rsidRDefault="00D61608" w:rsidP="00AA739B">
    <w:pPr>
      <w:pStyle w:val="Encabezado"/>
      <w:tabs>
        <w:tab w:val="left" w:pos="810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843AE5F" wp14:editId="37855AF6">
          <wp:simplePos x="0" y="0"/>
          <wp:positionH relativeFrom="margin">
            <wp:posOffset>-438785</wp:posOffset>
          </wp:positionH>
          <wp:positionV relativeFrom="paragraph">
            <wp:posOffset>-400685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11FF7127" wp14:editId="0FA49A38">
          <wp:simplePos x="0" y="0"/>
          <wp:positionH relativeFrom="margin">
            <wp:posOffset>5223510</wp:posOffset>
          </wp:positionH>
          <wp:positionV relativeFrom="paragraph">
            <wp:posOffset>-449580</wp:posOffset>
          </wp:positionV>
          <wp:extent cx="886460" cy="10382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739B">
      <w:tab/>
    </w:r>
  </w:p>
  <w:p w14:paraId="77937012" w14:textId="77777777" w:rsidR="00AA739B" w:rsidRDefault="00AA73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161"/>
    <w:multiLevelType w:val="hybridMultilevel"/>
    <w:tmpl w:val="ECFAE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D01"/>
    <w:multiLevelType w:val="hybridMultilevel"/>
    <w:tmpl w:val="3D287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31E9"/>
    <w:multiLevelType w:val="hybridMultilevel"/>
    <w:tmpl w:val="EADCA9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0EF"/>
    <w:multiLevelType w:val="hybridMultilevel"/>
    <w:tmpl w:val="885A6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1490F"/>
    <w:multiLevelType w:val="hybridMultilevel"/>
    <w:tmpl w:val="227078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7259"/>
    <w:multiLevelType w:val="hybridMultilevel"/>
    <w:tmpl w:val="70700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67509"/>
    <w:multiLevelType w:val="hybridMultilevel"/>
    <w:tmpl w:val="498C0402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042B"/>
    <w:multiLevelType w:val="hybridMultilevel"/>
    <w:tmpl w:val="674E9FA2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03347F"/>
    <w:multiLevelType w:val="hybridMultilevel"/>
    <w:tmpl w:val="617EB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108B1"/>
    <w:multiLevelType w:val="hybridMultilevel"/>
    <w:tmpl w:val="456A85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8127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13F4F"/>
    <w:multiLevelType w:val="hybridMultilevel"/>
    <w:tmpl w:val="86C22314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602D05"/>
    <w:multiLevelType w:val="hybridMultilevel"/>
    <w:tmpl w:val="B386A2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33292F"/>
    <w:multiLevelType w:val="hybridMultilevel"/>
    <w:tmpl w:val="01A8C64E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92C3B"/>
    <w:multiLevelType w:val="hybridMultilevel"/>
    <w:tmpl w:val="FEFCAF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64DD7"/>
    <w:multiLevelType w:val="hybridMultilevel"/>
    <w:tmpl w:val="0B60BD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556EDB"/>
    <w:multiLevelType w:val="hybridMultilevel"/>
    <w:tmpl w:val="92EA8F48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83B17"/>
    <w:multiLevelType w:val="hybridMultilevel"/>
    <w:tmpl w:val="637613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E3857"/>
    <w:multiLevelType w:val="hybridMultilevel"/>
    <w:tmpl w:val="196CAE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C44C59"/>
    <w:multiLevelType w:val="hybridMultilevel"/>
    <w:tmpl w:val="7584B4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831875">
    <w:abstractNumId w:val="2"/>
  </w:num>
  <w:num w:numId="2" w16cid:durableId="1905724555">
    <w:abstractNumId w:val="5"/>
  </w:num>
  <w:num w:numId="3" w16cid:durableId="1473980093">
    <w:abstractNumId w:val="18"/>
  </w:num>
  <w:num w:numId="4" w16cid:durableId="594246365">
    <w:abstractNumId w:val="16"/>
  </w:num>
  <w:num w:numId="5" w16cid:durableId="695230937">
    <w:abstractNumId w:val="13"/>
  </w:num>
  <w:num w:numId="6" w16cid:durableId="1249075484">
    <w:abstractNumId w:val="6"/>
  </w:num>
  <w:num w:numId="7" w16cid:durableId="578906849">
    <w:abstractNumId w:val="17"/>
  </w:num>
  <w:num w:numId="8" w16cid:durableId="753015871">
    <w:abstractNumId w:val="3"/>
  </w:num>
  <w:num w:numId="9" w16cid:durableId="831797449">
    <w:abstractNumId w:val="8"/>
  </w:num>
  <w:num w:numId="10" w16cid:durableId="1060133392">
    <w:abstractNumId w:val="1"/>
  </w:num>
  <w:num w:numId="11" w16cid:durableId="637146045">
    <w:abstractNumId w:val="19"/>
  </w:num>
  <w:num w:numId="12" w16cid:durableId="483087746">
    <w:abstractNumId w:val="11"/>
  </w:num>
  <w:num w:numId="13" w16cid:durableId="1638955902">
    <w:abstractNumId w:val="4"/>
  </w:num>
  <w:num w:numId="14" w16cid:durableId="1464695631">
    <w:abstractNumId w:val="7"/>
  </w:num>
  <w:num w:numId="15" w16cid:durableId="2132162684">
    <w:abstractNumId w:val="10"/>
  </w:num>
  <w:num w:numId="16" w16cid:durableId="1741826614">
    <w:abstractNumId w:val="15"/>
  </w:num>
  <w:num w:numId="17" w16cid:durableId="374699095">
    <w:abstractNumId w:val="9"/>
  </w:num>
  <w:num w:numId="18" w16cid:durableId="717751819">
    <w:abstractNumId w:val="14"/>
  </w:num>
  <w:num w:numId="19" w16cid:durableId="243488899">
    <w:abstractNumId w:val="0"/>
  </w:num>
  <w:num w:numId="20" w16cid:durableId="1834880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9D"/>
    <w:rsid w:val="00013584"/>
    <w:rsid w:val="00037C92"/>
    <w:rsid w:val="00042B55"/>
    <w:rsid w:val="000A7DBE"/>
    <w:rsid w:val="00144F80"/>
    <w:rsid w:val="001932AA"/>
    <w:rsid w:val="001B360E"/>
    <w:rsid w:val="001C5BC2"/>
    <w:rsid w:val="00225C27"/>
    <w:rsid w:val="00382430"/>
    <w:rsid w:val="003851E4"/>
    <w:rsid w:val="003A5B0F"/>
    <w:rsid w:val="003C5A4A"/>
    <w:rsid w:val="00430564"/>
    <w:rsid w:val="004506E4"/>
    <w:rsid w:val="00525FEB"/>
    <w:rsid w:val="005341E3"/>
    <w:rsid w:val="00571C1F"/>
    <w:rsid w:val="00681657"/>
    <w:rsid w:val="00750FC6"/>
    <w:rsid w:val="007A3A5B"/>
    <w:rsid w:val="007C6066"/>
    <w:rsid w:val="00823807"/>
    <w:rsid w:val="008616D1"/>
    <w:rsid w:val="00903F83"/>
    <w:rsid w:val="00966E42"/>
    <w:rsid w:val="00A31392"/>
    <w:rsid w:val="00A662B4"/>
    <w:rsid w:val="00A66D9D"/>
    <w:rsid w:val="00AA739B"/>
    <w:rsid w:val="00AC13C5"/>
    <w:rsid w:val="00AE33FA"/>
    <w:rsid w:val="00AE7BD8"/>
    <w:rsid w:val="00B23F36"/>
    <w:rsid w:val="00B270BD"/>
    <w:rsid w:val="00B4000D"/>
    <w:rsid w:val="00B516E0"/>
    <w:rsid w:val="00B6424D"/>
    <w:rsid w:val="00B7421F"/>
    <w:rsid w:val="00B775A5"/>
    <w:rsid w:val="00B86935"/>
    <w:rsid w:val="00BB33A3"/>
    <w:rsid w:val="00BD6C3E"/>
    <w:rsid w:val="00BF12C6"/>
    <w:rsid w:val="00C0712E"/>
    <w:rsid w:val="00C13849"/>
    <w:rsid w:val="00C22D4B"/>
    <w:rsid w:val="00C72BB2"/>
    <w:rsid w:val="00D05001"/>
    <w:rsid w:val="00D570D6"/>
    <w:rsid w:val="00D61608"/>
    <w:rsid w:val="00D72945"/>
    <w:rsid w:val="00DB147E"/>
    <w:rsid w:val="00DC7931"/>
    <w:rsid w:val="00DF7FAD"/>
    <w:rsid w:val="00E11E3C"/>
    <w:rsid w:val="00E7768D"/>
    <w:rsid w:val="00EA15B1"/>
    <w:rsid w:val="00EA43EE"/>
    <w:rsid w:val="00EC03FF"/>
    <w:rsid w:val="00E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A3E721"/>
  <w15:chartTrackingRefBased/>
  <w15:docId w15:val="{76EB42E4-5392-47C5-A832-7A0A873A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E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39B"/>
  </w:style>
  <w:style w:type="paragraph" w:styleId="Piedepgina">
    <w:name w:val="footer"/>
    <w:basedOn w:val="Normal"/>
    <w:link w:val="Piedepgina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9B"/>
  </w:style>
  <w:style w:type="paragraph" w:styleId="Sinespaciado">
    <w:name w:val="No Spacing"/>
    <w:link w:val="SinespaciadoCar"/>
    <w:uiPriority w:val="1"/>
    <w:qFormat/>
    <w:rsid w:val="00AA739B"/>
    <w:pPr>
      <w:spacing w:after="0" w:line="240" w:lineRule="auto"/>
    </w:pPr>
    <w:rPr>
      <w:lang w:val="es-CR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A739B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DELL</cp:lastModifiedBy>
  <cp:revision>2</cp:revision>
  <dcterms:created xsi:type="dcterms:W3CDTF">2026-01-26T10:20:00Z</dcterms:created>
  <dcterms:modified xsi:type="dcterms:W3CDTF">2026-01-26T10:20:00Z</dcterms:modified>
</cp:coreProperties>
</file>