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1261" w14:textId="5C99558A" w:rsidR="00D570D6" w:rsidRPr="009B10B3" w:rsidRDefault="00B516E0" w:rsidP="00B516E0">
      <w:pPr>
        <w:pStyle w:val="Encabezado"/>
        <w:tabs>
          <w:tab w:val="left" w:pos="810"/>
        </w:tabs>
        <w:ind w:left="-1134"/>
        <w:jc w:val="center"/>
        <w:rPr>
          <w:rFonts w:ascii="Arial" w:hAnsi="Arial" w:cs="Arial"/>
          <w:b/>
          <w:color w:val="828282"/>
          <w:sz w:val="20"/>
          <w:szCs w:val="20"/>
        </w:rPr>
      </w:pPr>
      <w:r w:rsidRPr="00D61608">
        <w:rPr>
          <w:rFonts w:ascii="Arial" w:hAnsi="Arial" w:cs="Arial"/>
          <w:color w:val="828282"/>
          <w:sz w:val="18"/>
          <w:szCs w:val="18"/>
        </w:rPr>
        <w:t xml:space="preserve">                         </w:t>
      </w:r>
      <w:r w:rsidR="009B10B3" w:rsidRPr="009B10B3">
        <w:rPr>
          <w:rFonts w:ascii="Arial" w:hAnsi="Arial" w:cs="Arial"/>
          <w:b/>
          <w:color w:val="828282"/>
          <w:sz w:val="20"/>
          <w:szCs w:val="20"/>
        </w:rPr>
        <w:t>PROMOCIÓN 2026</w:t>
      </w:r>
    </w:p>
    <w:p w14:paraId="20950D00" w14:textId="48FE3447" w:rsidR="00C13849" w:rsidRPr="009B10B3" w:rsidRDefault="009B10B3" w:rsidP="00966E42">
      <w:pPr>
        <w:spacing w:after="0" w:line="240" w:lineRule="auto"/>
        <w:jc w:val="center"/>
        <w:rPr>
          <w:rFonts w:ascii="Arial" w:hAnsi="Arial" w:cs="Arial"/>
          <w:b/>
          <w:color w:val="828282"/>
          <w:sz w:val="28"/>
          <w:szCs w:val="20"/>
        </w:rPr>
      </w:pPr>
      <w:r w:rsidRPr="009B10B3">
        <w:rPr>
          <w:rFonts w:ascii="Arial" w:hAnsi="Arial" w:cs="Arial"/>
          <w:b/>
          <w:color w:val="828282"/>
          <w:sz w:val="28"/>
          <w:szCs w:val="20"/>
        </w:rPr>
        <w:t>DESCUBRE CARTAGENA</w:t>
      </w:r>
    </w:p>
    <w:p w14:paraId="112072EC" w14:textId="77777777" w:rsidR="00966E42" w:rsidRPr="00D61608" w:rsidRDefault="00C13849" w:rsidP="00C13849">
      <w:pPr>
        <w:spacing w:after="0" w:line="240" w:lineRule="auto"/>
        <w:jc w:val="center"/>
        <w:rPr>
          <w:rFonts w:ascii="Arial" w:eastAsia="Times New Roman" w:hAnsi="Arial" w:cs="Arial"/>
          <w:bCs/>
          <w:color w:val="828282"/>
          <w:sz w:val="18"/>
          <w:szCs w:val="18"/>
          <w:lang w:val="es-PA" w:eastAsia="es-PA"/>
        </w:rPr>
      </w:pPr>
      <w:r w:rsidRPr="00D61608">
        <w:rPr>
          <w:rFonts w:ascii="Arial" w:eastAsia="Times New Roman" w:hAnsi="Arial" w:cs="Arial"/>
          <w:bCs/>
          <w:color w:val="828282"/>
          <w:sz w:val="18"/>
          <w:szCs w:val="18"/>
          <w:lang w:val="es-PA" w:eastAsia="es-PA"/>
        </w:rPr>
        <w:t>04</w:t>
      </w:r>
      <w:r w:rsidR="00042B55" w:rsidRPr="00D61608">
        <w:rPr>
          <w:rFonts w:ascii="Arial" w:eastAsia="Times New Roman" w:hAnsi="Arial" w:cs="Arial"/>
          <w:bCs/>
          <w:color w:val="828282"/>
          <w:sz w:val="18"/>
          <w:szCs w:val="18"/>
          <w:lang w:val="es-PA" w:eastAsia="es-PA"/>
        </w:rPr>
        <w:t xml:space="preserve"> días / 0</w:t>
      </w:r>
      <w:r w:rsidRPr="00D61608">
        <w:rPr>
          <w:rFonts w:ascii="Arial" w:eastAsia="Times New Roman" w:hAnsi="Arial" w:cs="Arial"/>
          <w:bCs/>
          <w:color w:val="828282"/>
          <w:sz w:val="18"/>
          <w:szCs w:val="18"/>
          <w:lang w:val="es-PA" w:eastAsia="es-PA"/>
        </w:rPr>
        <w:t>3</w:t>
      </w:r>
      <w:r w:rsidR="00042B55" w:rsidRPr="00D61608">
        <w:rPr>
          <w:rFonts w:ascii="Arial" w:eastAsia="Times New Roman" w:hAnsi="Arial" w:cs="Arial"/>
          <w:bCs/>
          <w:color w:val="828282"/>
          <w:sz w:val="18"/>
          <w:szCs w:val="18"/>
          <w:lang w:val="es-PA" w:eastAsia="es-PA"/>
        </w:rPr>
        <w:t xml:space="preserve"> noches</w:t>
      </w:r>
    </w:p>
    <w:p w14:paraId="24E58ADF" w14:textId="77777777" w:rsidR="004506E4" w:rsidRPr="00D61608" w:rsidRDefault="004506E4" w:rsidP="00C13849">
      <w:pPr>
        <w:spacing w:after="0" w:line="240" w:lineRule="auto"/>
        <w:jc w:val="center"/>
        <w:rPr>
          <w:rFonts w:ascii="Arial" w:eastAsia="Times New Roman" w:hAnsi="Arial" w:cs="Arial"/>
          <w:bCs/>
          <w:color w:val="828282"/>
          <w:sz w:val="18"/>
          <w:szCs w:val="18"/>
          <w:lang w:val="es-PA" w:eastAsia="es-PA"/>
        </w:rPr>
      </w:pPr>
    </w:p>
    <w:p w14:paraId="150D5D43" w14:textId="77777777" w:rsidR="00AA739B" w:rsidRPr="00EA15B1" w:rsidRDefault="00AA739B" w:rsidP="00AA739B">
      <w:pPr>
        <w:jc w:val="right"/>
        <w:rPr>
          <w:rFonts w:ascii="Arial" w:hAnsi="Arial" w:cs="Arial"/>
          <w:b/>
          <w:color w:val="FF0000"/>
          <w:sz w:val="18"/>
          <w:szCs w:val="18"/>
          <w:lang w:eastAsia="es-ES"/>
        </w:rPr>
      </w:pPr>
      <w:r w:rsidRPr="00EA15B1">
        <w:rPr>
          <w:rFonts w:ascii="Arial" w:hAnsi="Arial" w:cs="Arial"/>
          <w:b/>
          <w:color w:val="FF0000"/>
          <w:sz w:val="18"/>
          <w:szCs w:val="18"/>
          <w:lang w:eastAsia="es-ES"/>
        </w:rPr>
        <w:t>DESDE US$</w:t>
      </w:r>
      <w:r w:rsidR="00BF12C6" w:rsidRPr="00EA15B1">
        <w:rPr>
          <w:rFonts w:ascii="Arial" w:hAnsi="Arial" w:cs="Arial"/>
          <w:b/>
          <w:color w:val="FF0000"/>
          <w:sz w:val="18"/>
          <w:szCs w:val="18"/>
          <w:lang w:eastAsia="es-ES"/>
        </w:rPr>
        <w:t xml:space="preserve"> 3</w:t>
      </w:r>
      <w:r w:rsidR="006B047F">
        <w:rPr>
          <w:rFonts w:ascii="Arial" w:hAnsi="Arial" w:cs="Arial"/>
          <w:b/>
          <w:color w:val="FF0000"/>
          <w:sz w:val="18"/>
          <w:szCs w:val="18"/>
          <w:lang w:eastAsia="es-ES"/>
        </w:rPr>
        <w:t>79</w:t>
      </w:r>
      <w:r w:rsidRPr="00EA15B1">
        <w:rPr>
          <w:rFonts w:ascii="Arial" w:hAnsi="Arial" w:cs="Arial"/>
          <w:b/>
          <w:color w:val="FF0000"/>
          <w:sz w:val="18"/>
          <w:szCs w:val="18"/>
          <w:lang w:eastAsia="es-ES"/>
        </w:rPr>
        <w:t>.00</w:t>
      </w:r>
    </w:p>
    <w:p w14:paraId="3CBF9B6C" w14:textId="77777777" w:rsidR="00D570D6" w:rsidRPr="00D61608" w:rsidRDefault="00D61608" w:rsidP="00D61608">
      <w:pPr>
        <w:tabs>
          <w:tab w:val="left" w:pos="284"/>
        </w:tabs>
        <w:spacing w:after="0" w:line="240" w:lineRule="auto"/>
        <w:rPr>
          <w:rFonts w:ascii="Arial" w:hAnsi="Arial" w:cs="Arial"/>
          <w:b/>
          <w:color w:val="828282"/>
          <w:sz w:val="18"/>
          <w:szCs w:val="18"/>
        </w:rPr>
      </w:pPr>
      <w:r w:rsidRPr="00D61608">
        <w:rPr>
          <w:rFonts w:ascii="Arial" w:hAnsi="Arial" w:cs="Arial"/>
          <w:b/>
          <w:color w:val="828282"/>
          <w:sz w:val="18"/>
          <w:szCs w:val="18"/>
        </w:rPr>
        <w:t>INCLUYE:</w:t>
      </w:r>
    </w:p>
    <w:p w14:paraId="1DBA4E09" w14:textId="77777777" w:rsidR="00D570D6" w:rsidRPr="0006622D" w:rsidRDefault="00D570D6" w:rsidP="0006622D">
      <w:pPr>
        <w:pStyle w:val="Prrafodelista"/>
        <w:numPr>
          <w:ilvl w:val="0"/>
          <w:numId w:val="21"/>
        </w:numPr>
        <w:tabs>
          <w:tab w:val="left" w:pos="284"/>
        </w:tabs>
        <w:spacing w:after="0" w:line="240" w:lineRule="auto"/>
        <w:rPr>
          <w:rFonts w:ascii="Arial" w:hAnsi="Arial" w:cs="Arial"/>
          <w:color w:val="828282"/>
          <w:sz w:val="18"/>
          <w:szCs w:val="18"/>
        </w:rPr>
      </w:pPr>
      <w:r w:rsidRPr="0006622D">
        <w:rPr>
          <w:rFonts w:ascii="Arial" w:hAnsi="Arial" w:cs="Arial"/>
          <w:color w:val="828282"/>
          <w:sz w:val="18"/>
          <w:szCs w:val="18"/>
        </w:rPr>
        <w:t>Traslado</w:t>
      </w:r>
      <w:r w:rsidR="00AD3AD5" w:rsidRPr="0006622D">
        <w:rPr>
          <w:rFonts w:ascii="Arial" w:hAnsi="Arial" w:cs="Arial"/>
          <w:color w:val="828282"/>
          <w:sz w:val="18"/>
          <w:szCs w:val="18"/>
        </w:rPr>
        <w:t xml:space="preserve"> compartido</w:t>
      </w:r>
      <w:r w:rsidRPr="0006622D">
        <w:rPr>
          <w:rFonts w:ascii="Arial" w:hAnsi="Arial" w:cs="Arial"/>
          <w:color w:val="828282"/>
          <w:sz w:val="18"/>
          <w:szCs w:val="18"/>
        </w:rPr>
        <w:t xml:space="preserve"> aeropuerto </w:t>
      </w:r>
      <w:r w:rsidR="0006622D">
        <w:rPr>
          <w:rFonts w:ascii="Arial" w:hAnsi="Arial" w:cs="Arial"/>
          <w:color w:val="828282"/>
          <w:sz w:val="18"/>
          <w:szCs w:val="18"/>
        </w:rPr>
        <w:t>Cartagena</w:t>
      </w:r>
      <w:r w:rsidR="00966E42" w:rsidRPr="0006622D">
        <w:rPr>
          <w:rFonts w:ascii="Arial" w:hAnsi="Arial" w:cs="Arial"/>
          <w:color w:val="828282"/>
          <w:sz w:val="18"/>
          <w:szCs w:val="18"/>
        </w:rPr>
        <w:t xml:space="preserve"> </w:t>
      </w:r>
      <w:r w:rsidR="00042B55" w:rsidRPr="0006622D">
        <w:rPr>
          <w:rFonts w:ascii="Arial" w:hAnsi="Arial" w:cs="Arial"/>
          <w:color w:val="828282"/>
          <w:sz w:val="18"/>
          <w:szCs w:val="18"/>
        </w:rPr>
        <w:t>- H</w:t>
      </w:r>
      <w:r w:rsidR="0006622D">
        <w:rPr>
          <w:rFonts w:ascii="Arial" w:hAnsi="Arial" w:cs="Arial"/>
          <w:color w:val="828282"/>
          <w:sz w:val="18"/>
          <w:szCs w:val="18"/>
        </w:rPr>
        <w:t>otel – aeropuerto Cartagena.</w:t>
      </w:r>
    </w:p>
    <w:p w14:paraId="0F5073E8" w14:textId="77777777" w:rsidR="00731435" w:rsidRDefault="00E215D9" w:rsidP="00DD0442">
      <w:pPr>
        <w:pStyle w:val="Prrafodelista"/>
        <w:numPr>
          <w:ilvl w:val="0"/>
          <w:numId w:val="21"/>
        </w:numPr>
        <w:tabs>
          <w:tab w:val="left" w:pos="284"/>
        </w:tabs>
        <w:spacing w:after="0" w:line="240" w:lineRule="auto"/>
        <w:rPr>
          <w:rFonts w:ascii="Arial" w:hAnsi="Arial" w:cs="Arial"/>
          <w:color w:val="828282"/>
          <w:sz w:val="18"/>
          <w:szCs w:val="18"/>
        </w:rPr>
      </w:pPr>
      <w:r>
        <w:rPr>
          <w:rFonts w:ascii="Arial" w:hAnsi="Arial" w:cs="Arial"/>
          <w:color w:val="828282"/>
          <w:sz w:val="18"/>
          <w:szCs w:val="18"/>
        </w:rPr>
        <w:t>0</w:t>
      </w:r>
      <w:r w:rsidR="0006622D" w:rsidRPr="0006622D">
        <w:rPr>
          <w:rFonts w:ascii="Arial" w:hAnsi="Arial" w:cs="Arial"/>
          <w:color w:val="828282"/>
          <w:sz w:val="18"/>
          <w:szCs w:val="18"/>
        </w:rPr>
        <w:t xml:space="preserve">3 noches de alojamiento en el hotel </w:t>
      </w:r>
      <w:r w:rsidR="00DD0442" w:rsidRPr="00DD0442">
        <w:rPr>
          <w:rFonts w:ascii="Arial" w:hAnsi="Arial" w:cs="Arial"/>
          <w:color w:val="828282"/>
          <w:sz w:val="18"/>
          <w:szCs w:val="18"/>
        </w:rPr>
        <w:t>con desayuno.</w:t>
      </w:r>
    </w:p>
    <w:p w14:paraId="1C7B4D72" w14:textId="77777777" w:rsidR="00731435" w:rsidRPr="0006622D" w:rsidRDefault="00731435" w:rsidP="00731435">
      <w:pPr>
        <w:pStyle w:val="Prrafodelista"/>
        <w:numPr>
          <w:ilvl w:val="0"/>
          <w:numId w:val="21"/>
        </w:numPr>
        <w:tabs>
          <w:tab w:val="left" w:pos="284"/>
        </w:tabs>
        <w:spacing w:after="0" w:line="240" w:lineRule="auto"/>
        <w:rPr>
          <w:rFonts w:ascii="Arial" w:hAnsi="Arial" w:cs="Arial"/>
          <w:color w:val="828282"/>
          <w:sz w:val="18"/>
          <w:szCs w:val="18"/>
        </w:rPr>
      </w:pPr>
      <w:r w:rsidRPr="0006622D">
        <w:rPr>
          <w:rFonts w:ascii="Arial" w:hAnsi="Arial" w:cs="Arial"/>
          <w:color w:val="828282"/>
          <w:sz w:val="18"/>
          <w:szCs w:val="18"/>
        </w:rPr>
        <w:t xml:space="preserve">Tour de ciudad con Castillo de San Felipe (compartido), en Cartagena. </w:t>
      </w:r>
    </w:p>
    <w:p w14:paraId="4156D0CD" w14:textId="77777777" w:rsidR="00731435" w:rsidRPr="0006622D" w:rsidRDefault="00731435" w:rsidP="00731435">
      <w:pPr>
        <w:pStyle w:val="Prrafodelista"/>
        <w:numPr>
          <w:ilvl w:val="0"/>
          <w:numId w:val="21"/>
        </w:numPr>
        <w:tabs>
          <w:tab w:val="left" w:pos="284"/>
        </w:tabs>
        <w:spacing w:after="0" w:line="240" w:lineRule="auto"/>
        <w:rPr>
          <w:rFonts w:ascii="Arial" w:hAnsi="Arial" w:cs="Arial"/>
          <w:color w:val="828282"/>
          <w:sz w:val="18"/>
          <w:szCs w:val="18"/>
        </w:rPr>
      </w:pPr>
      <w:r w:rsidRPr="0006622D">
        <w:rPr>
          <w:rFonts w:ascii="Arial" w:hAnsi="Arial" w:cs="Arial"/>
          <w:color w:val="828282"/>
          <w:sz w:val="18"/>
          <w:szCs w:val="18"/>
        </w:rPr>
        <w:t>Day tour Isla del Encanto en las Islas del Rosario (compartido).</w:t>
      </w:r>
    </w:p>
    <w:p w14:paraId="3A951FC4" w14:textId="77777777" w:rsidR="00731435" w:rsidRDefault="00731435" w:rsidP="00731435">
      <w:pPr>
        <w:pStyle w:val="Prrafodelista"/>
        <w:numPr>
          <w:ilvl w:val="0"/>
          <w:numId w:val="21"/>
        </w:numPr>
        <w:tabs>
          <w:tab w:val="left" w:pos="284"/>
        </w:tabs>
        <w:spacing w:after="0" w:line="240" w:lineRule="auto"/>
        <w:rPr>
          <w:rFonts w:ascii="Arial" w:hAnsi="Arial" w:cs="Arial"/>
          <w:color w:val="828282"/>
          <w:sz w:val="18"/>
          <w:szCs w:val="18"/>
        </w:rPr>
      </w:pPr>
      <w:r w:rsidRPr="0006622D">
        <w:rPr>
          <w:rFonts w:ascii="Arial" w:hAnsi="Arial" w:cs="Arial"/>
          <w:color w:val="828282"/>
          <w:sz w:val="18"/>
          <w:szCs w:val="18"/>
        </w:rPr>
        <w:t xml:space="preserve">Tarjeta de asistencia por 04 </w:t>
      </w:r>
      <w:proofErr w:type="spellStart"/>
      <w:r w:rsidRPr="0006622D">
        <w:rPr>
          <w:rFonts w:ascii="Arial" w:hAnsi="Arial" w:cs="Arial"/>
          <w:color w:val="828282"/>
          <w:sz w:val="18"/>
          <w:szCs w:val="18"/>
        </w:rPr>
        <w:t>dias</w:t>
      </w:r>
      <w:proofErr w:type="spellEnd"/>
      <w:r w:rsidRPr="0006622D">
        <w:rPr>
          <w:rFonts w:ascii="Arial" w:hAnsi="Arial" w:cs="Arial"/>
          <w:color w:val="828282"/>
          <w:sz w:val="18"/>
          <w:szCs w:val="18"/>
        </w:rPr>
        <w:t xml:space="preserve">, </w:t>
      </w:r>
      <w:proofErr w:type="spellStart"/>
      <w:r w:rsidRPr="0006622D">
        <w:rPr>
          <w:rFonts w:ascii="Arial" w:hAnsi="Arial" w:cs="Arial"/>
          <w:color w:val="828282"/>
          <w:sz w:val="18"/>
          <w:szCs w:val="18"/>
        </w:rPr>
        <w:t>Assist</w:t>
      </w:r>
      <w:proofErr w:type="spellEnd"/>
      <w:r w:rsidRPr="0006622D">
        <w:rPr>
          <w:rFonts w:ascii="Arial" w:hAnsi="Arial" w:cs="Arial"/>
          <w:color w:val="828282"/>
          <w:sz w:val="18"/>
          <w:szCs w:val="18"/>
        </w:rPr>
        <w:t xml:space="preserve"> </w:t>
      </w:r>
      <w:proofErr w:type="spellStart"/>
      <w:r w:rsidRPr="0006622D">
        <w:rPr>
          <w:rFonts w:ascii="Arial" w:hAnsi="Arial" w:cs="Arial"/>
          <w:color w:val="828282"/>
          <w:sz w:val="18"/>
          <w:szCs w:val="18"/>
        </w:rPr>
        <w:t>Card</w:t>
      </w:r>
      <w:proofErr w:type="spellEnd"/>
      <w:r w:rsidRPr="0006622D">
        <w:rPr>
          <w:rFonts w:ascii="Arial" w:hAnsi="Arial" w:cs="Arial"/>
          <w:color w:val="828282"/>
          <w:sz w:val="18"/>
          <w:szCs w:val="18"/>
        </w:rPr>
        <w:t>.</w:t>
      </w:r>
    </w:p>
    <w:p w14:paraId="05F06D23" w14:textId="77777777" w:rsidR="00E215D9" w:rsidRDefault="00E215D9" w:rsidP="00E215D9">
      <w:pPr>
        <w:tabs>
          <w:tab w:val="left" w:pos="284"/>
        </w:tabs>
        <w:spacing w:after="0" w:line="240" w:lineRule="auto"/>
        <w:rPr>
          <w:rFonts w:ascii="Arial" w:hAnsi="Arial" w:cs="Arial"/>
          <w:color w:val="828282"/>
          <w:sz w:val="18"/>
          <w:szCs w:val="18"/>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3"/>
        <w:gridCol w:w="1277"/>
        <w:gridCol w:w="1227"/>
        <w:gridCol w:w="736"/>
        <w:gridCol w:w="480"/>
        <w:gridCol w:w="700"/>
        <w:gridCol w:w="480"/>
        <w:gridCol w:w="709"/>
        <w:gridCol w:w="480"/>
        <w:gridCol w:w="540"/>
        <w:gridCol w:w="480"/>
      </w:tblGrid>
      <w:tr w:rsidR="005601AE" w:rsidRPr="005601AE" w14:paraId="237055FE" w14:textId="77777777" w:rsidTr="005601AE">
        <w:trPr>
          <w:trHeight w:val="300"/>
          <w:jc w:val="center"/>
        </w:trPr>
        <w:tc>
          <w:tcPr>
            <w:tcW w:w="3573" w:type="dxa"/>
            <w:vMerge w:val="restart"/>
            <w:shd w:val="clear" w:color="auto" w:fill="828282"/>
            <w:noWrap/>
            <w:vAlign w:val="center"/>
            <w:hideMark/>
          </w:tcPr>
          <w:p w14:paraId="73977D67" w14:textId="77777777" w:rsidR="005601AE" w:rsidRPr="005601AE" w:rsidRDefault="005601AE" w:rsidP="005601AE">
            <w:pPr>
              <w:spacing w:after="0" w:line="240" w:lineRule="auto"/>
              <w:jc w:val="center"/>
              <w:rPr>
                <w:rFonts w:ascii="Arial" w:eastAsia="Times New Roman" w:hAnsi="Arial" w:cs="Arial"/>
                <w:b/>
                <w:bCs/>
                <w:color w:val="FFFFFF"/>
                <w:sz w:val="16"/>
                <w:szCs w:val="16"/>
                <w:lang w:val="es-PE" w:eastAsia="es-PE"/>
              </w:rPr>
            </w:pPr>
            <w:r w:rsidRPr="005601AE">
              <w:rPr>
                <w:rFonts w:ascii="Arial" w:eastAsia="Times New Roman" w:hAnsi="Arial" w:cs="Arial"/>
                <w:b/>
                <w:bCs/>
                <w:color w:val="FFFFFF"/>
                <w:sz w:val="16"/>
                <w:szCs w:val="16"/>
                <w:lang w:val="es-PE" w:eastAsia="es-PE"/>
              </w:rPr>
              <w:t>HOTEL</w:t>
            </w:r>
          </w:p>
        </w:tc>
        <w:tc>
          <w:tcPr>
            <w:tcW w:w="2504" w:type="dxa"/>
            <w:gridSpan w:val="2"/>
            <w:shd w:val="clear" w:color="auto" w:fill="828282"/>
            <w:noWrap/>
            <w:vAlign w:val="center"/>
            <w:hideMark/>
          </w:tcPr>
          <w:p w14:paraId="15B2C046" w14:textId="77777777" w:rsidR="005601AE" w:rsidRPr="005601AE" w:rsidRDefault="005601AE" w:rsidP="005601AE">
            <w:pPr>
              <w:spacing w:after="0" w:line="240" w:lineRule="auto"/>
              <w:jc w:val="center"/>
              <w:rPr>
                <w:rFonts w:ascii="Arial" w:eastAsia="Times New Roman" w:hAnsi="Arial" w:cs="Arial"/>
                <w:b/>
                <w:bCs/>
                <w:color w:val="FFFFFF"/>
                <w:sz w:val="16"/>
                <w:szCs w:val="16"/>
                <w:lang w:val="es-PE" w:eastAsia="es-PE"/>
              </w:rPr>
            </w:pPr>
            <w:r w:rsidRPr="005601AE">
              <w:rPr>
                <w:rFonts w:ascii="Arial" w:eastAsia="Times New Roman" w:hAnsi="Arial" w:cs="Arial"/>
                <w:b/>
                <w:bCs/>
                <w:color w:val="FFFFFF"/>
                <w:sz w:val="16"/>
                <w:szCs w:val="16"/>
                <w:lang w:val="es-PE" w:eastAsia="es-PE"/>
              </w:rPr>
              <w:t>FECHA</w:t>
            </w:r>
          </w:p>
        </w:tc>
        <w:tc>
          <w:tcPr>
            <w:tcW w:w="4605" w:type="dxa"/>
            <w:gridSpan w:val="8"/>
            <w:shd w:val="clear" w:color="auto" w:fill="828282"/>
            <w:noWrap/>
            <w:vAlign w:val="center"/>
            <w:hideMark/>
          </w:tcPr>
          <w:p w14:paraId="0586E79E" w14:textId="77777777" w:rsidR="005601AE" w:rsidRPr="005601AE" w:rsidRDefault="005601AE" w:rsidP="005601AE">
            <w:pPr>
              <w:spacing w:after="0" w:line="240" w:lineRule="auto"/>
              <w:jc w:val="center"/>
              <w:rPr>
                <w:rFonts w:ascii="Arial" w:eastAsia="Times New Roman" w:hAnsi="Arial" w:cs="Arial"/>
                <w:b/>
                <w:bCs/>
                <w:color w:val="FFFFFF"/>
                <w:sz w:val="16"/>
                <w:szCs w:val="16"/>
                <w:lang w:val="es-PE" w:eastAsia="es-PE"/>
              </w:rPr>
            </w:pPr>
            <w:r w:rsidRPr="00731435">
              <w:rPr>
                <w:rFonts w:ascii="Arial" w:eastAsia="Times New Roman" w:hAnsi="Arial" w:cs="Arial"/>
                <w:b/>
                <w:bCs/>
                <w:color w:val="FFFFFF"/>
                <w:sz w:val="16"/>
                <w:szCs w:val="16"/>
                <w:lang w:val="es-PE" w:eastAsia="es-PE"/>
              </w:rPr>
              <w:t>PRECIO POR PERSONA EN US$</w:t>
            </w:r>
          </w:p>
        </w:tc>
      </w:tr>
      <w:tr w:rsidR="005601AE" w:rsidRPr="005601AE" w14:paraId="76BB933A" w14:textId="77777777" w:rsidTr="005601AE">
        <w:trPr>
          <w:trHeight w:val="300"/>
          <w:jc w:val="center"/>
        </w:trPr>
        <w:tc>
          <w:tcPr>
            <w:tcW w:w="3573" w:type="dxa"/>
            <w:vMerge/>
            <w:shd w:val="clear" w:color="auto" w:fill="828282"/>
            <w:vAlign w:val="center"/>
            <w:hideMark/>
          </w:tcPr>
          <w:p w14:paraId="279FB097" w14:textId="77777777" w:rsidR="005601AE" w:rsidRPr="005601AE" w:rsidRDefault="005601AE" w:rsidP="005601AE">
            <w:pPr>
              <w:spacing w:after="0" w:line="240" w:lineRule="auto"/>
              <w:jc w:val="center"/>
              <w:rPr>
                <w:rFonts w:ascii="Arial" w:eastAsia="Times New Roman" w:hAnsi="Arial" w:cs="Arial"/>
                <w:b/>
                <w:bCs/>
                <w:color w:val="FFFFFF"/>
                <w:sz w:val="16"/>
                <w:szCs w:val="16"/>
                <w:lang w:val="es-PE" w:eastAsia="es-PE"/>
              </w:rPr>
            </w:pPr>
          </w:p>
        </w:tc>
        <w:tc>
          <w:tcPr>
            <w:tcW w:w="1277" w:type="dxa"/>
            <w:shd w:val="clear" w:color="auto" w:fill="828282"/>
            <w:noWrap/>
            <w:vAlign w:val="center"/>
            <w:hideMark/>
          </w:tcPr>
          <w:p w14:paraId="344656FD" w14:textId="77777777" w:rsidR="005601AE" w:rsidRPr="005601AE" w:rsidRDefault="005601AE" w:rsidP="005601AE">
            <w:pPr>
              <w:spacing w:after="0" w:line="240" w:lineRule="auto"/>
              <w:jc w:val="center"/>
              <w:rPr>
                <w:rFonts w:ascii="Arial" w:eastAsia="Times New Roman" w:hAnsi="Arial" w:cs="Arial"/>
                <w:b/>
                <w:bCs/>
                <w:color w:val="FFFFFF"/>
                <w:sz w:val="16"/>
                <w:szCs w:val="16"/>
                <w:lang w:val="es-PE" w:eastAsia="es-PE"/>
              </w:rPr>
            </w:pPr>
            <w:r w:rsidRPr="005601AE">
              <w:rPr>
                <w:rFonts w:ascii="Arial" w:eastAsia="Times New Roman" w:hAnsi="Arial" w:cs="Arial"/>
                <w:b/>
                <w:bCs/>
                <w:color w:val="FFFFFF"/>
                <w:sz w:val="16"/>
                <w:szCs w:val="16"/>
                <w:lang w:val="es-PE" w:eastAsia="es-PE"/>
              </w:rPr>
              <w:t>DESDE</w:t>
            </w:r>
          </w:p>
        </w:tc>
        <w:tc>
          <w:tcPr>
            <w:tcW w:w="1227" w:type="dxa"/>
            <w:shd w:val="clear" w:color="auto" w:fill="828282"/>
            <w:noWrap/>
            <w:vAlign w:val="center"/>
            <w:hideMark/>
          </w:tcPr>
          <w:p w14:paraId="0984025A" w14:textId="77777777" w:rsidR="005601AE" w:rsidRPr="005601AE" w:rsidRDefault="005601AE" w:rsidP="005601AE">
            <w:pPr>
              <w:spacing w:after="0" w:line="240" w:lineRule="auto"/>
              <w:jc w:val="center"/>
              <w:rPr>
                <w:rFonts w:ascii="Arial" w:eastAsia="Times New Roman" w:hAnsi="Arial" w:cs="Arial"/>
                <w:b/>
                <w:bCs/>
                <w:color w:val="FFFFFF"/>
                <w:sz w:val="16"/>
                <w:szCs w:val="16"/>
                <w:lang w:val="es-PE" w:eastAsia="es-PE"/>
              </w:rPr>
            </w:pPr>
            <w:r w:rsidRPr="005601AE">
              <w:rPr>
                <w:rFonts w:ascii="Arial" w:eastAsia="Times New Roman" w:hAnsi="Arial" w:cs="Arial"/>
                <w:b/>
                <w:bCs/>
                <w:color w:val="FFFFFF"/>
                <w:sz w:val="16"/>
                <w:szCs w:val="16"/>
                <w:lang w:val="es-PE" w:eastAsia="es-PE"/>
              </w:rPr>
              <w:t>HASTA</w:t>
            </w:r>
          </w:p>
        </w:tc>
        <w:tc>
          <w:tcPr>
            <w:tcW w:w="736" w:type="dxa"/>
            <w:shd w:val="clear" w:color="auto" w:fill="828282"/>
            <w:noWrap/>
            <w:vAlign w:val="center"/>
            <w:hideMark/>
          </w:tcPr>
          <w:p w14:paraId="285AF364" w14:textId="77777777" w:rsidR="005601AE" w:rsidRPr="005601AE" w:rsidRDefault="005601AE" w:rsidP="005601AE">
            <w:pPr>
              <w:pStyle w:val="Sinespaciado"/>
              <w:jc w:val="center"/>
              <w:rPr>
                <w:rFonts w:ascii="Arial" w:hAnsi="Arial" w:cs="Arial"/>
                <w:b/>
                <w:color w:val="FFFFFF" w:themeColor="background1"/>
                <w:sz w:val="16"/>
                <w:szCs w:val="16"/>
                <w:lang w:eastAsia="es-PE"/>
              </w:rPr>
            </w:pPr>
            <w:r w:rsidRPr="005601AE">
              <w:rPr>
                <w:rFonts w:ascii="Arial" w:hAnsi="Arial" w:cs="Arial"/>
                <w:b/>
                <w:color w:val="FFFFFF" w:themeColor="background1"/>
                <w:sz w:val="16"/>
                <w:szCs w:val="16"/>
                <w:lang w:eastAsia="es-PE"/>
              </w:rPr>
              <w:t>SIMPLE</w:t>
            </w:r>
          </w:p>
        </w:tc>
        <w:tc>
          <w:tcPr>
            <w:tcW w:w="480" w:type="dxa"/>
            <w:shd w:val="clear" w:color="auto" w:fill="828282"/>
            <w:noWrap/>
            <w:vAlign w:val="center"/>
            <w:hideMark/>
          </w:tcPr>
          <w:p w14:paraId="4437FBC0" w14:textId="77777777" w:rsidR="005601AE" w:rsidRPr="005601AE" w:rsidRDefault="005601AE" w:rsidP="005601AE">
            <w:pPr>
              <w:pStyle w:val="Sinespaciado"/>
              <w:jc w:val="center"/>
              <w:rPr>
                <w:rFonts w:ascii="Arial" w:hAnsi="Arial" w:cs="Arial"/>
                <w:b/>
                <w:color w:val="FFFFFF" w:themeColor="background1"/>
                <w:sz w:val="16"/>
                <w:szCs w:val="16"/>
                <w:lang w:eastAsia="es-PE"/>
              </w:rPr>
            </w:pPr>
            <w:r w:rsidRPr="005601AE">
              <w:rPr>
                <w:rFonts w:ascii="Arial" w:hAnsi="Arial" w:cs="Arial"/>
                <w:b/>
                <w:color w:val="FFFFFF" w:themeColor="background1"/>
                <w:sz w:val="16"/>
                <w:szCs w:val="16"/>
                <w:lang w:eastAsia="es-PE"/>
              </w:rPr>
              <w:t>NA</w:t>
            </w:r>
          </w:p>
        </w:tc>
        <w:tc>
          <w:tcPr>
            <w:tcW w:w="700" w:type="dxa"/>
            <w:shd w:val="clear" w:color="auto" w:fill="828282"/>
            <w:noWrap/>
            <w:vAlign w:val="center"/>
            <w:hideMark/>
          </w:tcPr>
          <w:p w14:paraId="32C1C5F9" w14:textId="77777777" w:rsidR="005601AE" w:rsidRPr="005601AE" w:rsidRDefault="005601AE" w:rsidP="005601AE">
            <w:pPr>
              <w:pStyle w:val="Sinespaciado"/>
              <w:jc w:val="center"/>
              <w:rPr>
                <w:rFonts w:ascii="Arial" w:hAnsi="Arial" w:cs="Arial"/>
                <w:b/>
                <w:color w:val="FFFFFF" w:themeColor="background1"/>
                <w:sz w:val="16"/>
                <w:szCs w:val="16"/>
                <w:lang w:eastAsia="es-PE"/>
              </w:rPr>
            </w:pPr>
            <w:r w:rsidRPr="005601AE">
              <w:rPr>
                <w:rFonts w:ascii="Arial" w:hAnsi="Arial" w:cs="Arial"/>
                <w:b/>
                <w:color w:val="FFFFFF" w:themeColor="background1"/>
                <w:sz w:val="16"/>
                <w:szCs w:val="16"/>
                <w:lang w:eastAsia="es-PE"/>
              </w:rPr>
              <w:t>DOBLE</w:t>
            </w:r>
          </w:p>
        </w:tc>
        <w:tc>
          <w:tcPr>
            <w:tcW w:w="480" w:type="dxa"/>
            <w:shd w:val="clear" w:color="auto" w:fill="828282"/>
            <w:noWrap/>
            <w:vAlign w:val="center"/>
            <w:hideMark/>
          </w:tcPr>
          <w:p w14:paraId="4ED4B766" w14:textId="77777777" w:rsidR="005601AE" w:rsidRPr="005601AE" w:rsidRDefault="005601AE" w:rsidP="005601AE">
            <w:pPr>
              <w:pStyle w:val="Sinespaciado"/>
              <w:jc w:val="center"/>
              <w:rPr>
                <w:rFonts w:ascii="Arial" w:hAnsi="Arial" w:cs="Arial"/>
                <w:b/>
                <w:color w:val="FFFFFF" w:themeColor="background1"/>
                <w:sz w:val="16"/>
                <w:szCs w:val="16"/>
                <w:lang w:eastAsia="es-PE"/>
              </w:rPr>
            </w:pPr>
            <w:r w:rsidRPr="005601AE">
              <w:rPr>
                <w:rFonts w:ascii="Arial" w:hAnsi="Arial" w:cs="Arial"/>
                <w:b/>
                <w:color w:val="FFFFFF" w:themeColor="background1"/>
                <w:sz w:val="16"/>
                <w:szCs w:val="16"/>
                <w:lang w:eastAsia="es-PE"/>
              </w:rPr>
              <w:t>NA</w:t>
            </w:r>
          </w:p>
        </w:tc>
        <w:tc>
          <w:tcPr>
            <w:tcW w:w="709" w:type="dxa"/>
            <w:shd w:val="clear" w:color="auto" w:fill="828282"/>
            <w:noWrap/>
            <w:vAlign w:val="center"/>
            <w:hideMark/>
          </w:tcPr>
          <w:p w14:paraId="518CAB01" w14:textId="77777777" w:rsidR="005601AE" w:rsidRPr="005601AE" w:rsidRDefault="005601AE" w:rsidP="005601AE">
            <w:pPr>
              <w:pStyle w:val="Sinespaciado"/>
              <w:jc w:val="center"/>
              <w:rPr>
                <w:rFonts w:ascii="Arial" w:hAnsi="Arial" w:cs="Arial"/>
                <w:b/>
                <w:color w:val="FFFFFF" w:themeColor="background1"/>
                <w:sz w:val="16"/>
                <w:szCs w:val="16"/>
                <w:lang w:eastAsia="es-PE"/>
              </w:rPr>
            </w:pPr>
            <w:r w:rsidRPr="005601AE">
              <w:rPr>
                <w:rFonts w:ascii="Arial" w:hAnsi="Arial" w:cs="Arial"/>
                <w:b/>
                <w:color w:val="FFFFFF" w:themeColor="background1"/>
                <w:sz w:val="16"/>
                <w:szCs w:val="16"/>
                <w:lang w:eastAsia="es-PE"/>
              </w:rPr>
              <w:t>TRIPLE</w:t>
            </w:r>
          </w:p>
        </w:tc>
        <w:tc>
          <w:tcPr>
            <w:tcW w:w="480" w:type="dxa"/>
            <w:shd w:val="clear" w:color="auto" w:fill="828282"/>
            <w:noWrap/>
            <w:vAlign w:val="center"/>
            <w:hideMark/>
          </w:tcPr>
          <w:p w14:paraId="1C89353C" w14:textId="77777777" w:rsidR="005601AE" w:rsidRPr="005601AE" w:rsidRDefault="005601AE" w:rsidP="005601AE">
            <w:pPr>
              <w:pStyle w:val="Sinespaciado"/>
              <w:jc w:val="center"/>
              <w:rPr>
                <w:rFonts w:ascii="Arial" w:hAnsi="Arial" w:cs="Arial"/>
                <w:b/>
                <w:color w:val="FFFFFF" w:themeColor="background1"/>
                <w:sz w:val="16"/>
                <w:szCs w:val="16"/>
                <w:lang w:eastAsia="es-PE"/>
              </w:rPr>
            </w:pPr>
            <w:r w:rsidRPr="005601AE">
              <w:rPr>
                <w:rFonts w:ascii="Arial" w:hAnsi="Arial" w:cs="Arial"/>
                <w:b/>
                <w:color w:val="FFFFFF" w:themeColor="background1"/>
                <w:sz w:val="16"/>
                <w:szCs w:val="16"/>
                <w:lang w:eastAsia="es-PE"/>
              </w:rPr>
              <w:t>NA</w:t>
            </w:r>
          </w:p>
        </w:tc>
        <w:tc>
          <w:tcPr>
            <w:tcW w:w="540" w:type="dxa"/>
            <w:shd w:val="clear" w:color="auto" w:fill="828282"/>
            <w:noWrap/>
            <w:vAlign w:val="center"/>
            <w:hideMark/>
          </w:tcPr>
          <w:p w14:paraId="56CBF98A" w14:textId="77777777" w:rsidR="005601AE" w:rsidRPr="005601AE" w:rsidRDefault="005601AE" w:rsidP="005601AE">
            <w:pPr>
              <w:pStyle w:val="Sinespaciado"/>
              <w:jc w:val="center"/>
              <w:rPr>
                <w:rFonts w:ascii="Arial" w:hAnsi="Arial" w:cs="Arial"/>
                <w:b/>
                <w:color w:val="FFFFFF" w:themeColor="background1"/>
                <w:sz w:val="16"/>
                <w:szCs w:val="16"/>
                <w:lang w:eastAsia="es-PE"/>
              </w:rPr>
            </w:pPr>
            <w:r w:rsidRPr="005601AE">
              <w:rPr>
                <w:rFonts w:ascii="Arial" w:hAnsi="Arial" w:cs="Arial"/>
                <w:b/>
                <w:color w:val="FFFFFF" w:themeColor="background1"/>
                <w:sz w:val="16"/>
                <w:szCs w:val="16"/>
                <w:lang w:eastAsia="es-PE"/>
              </w:rPr>
              <w:t xml:space="preserve">NIÑO </w:t>
            </w:r>
          </w:p>
        </w:tc>
        <w:tc>
          <w:tcPr>
            <w:tcW w:w="480" w:type="dxa"/>
            <w:shd w:val="clear" w:color="auto" w:fill="828282"/>
            <w:noWrap/>
            <w:vAlign w:val="center"/>
            <w:hideMark/>
          </w:tcPr>
          <w:p w14:paraId="6A310C8E" w14:textId="77777777" w:rsidR="005601AE" w:rsidRPr="005601AE" w:rsidRDefault="005601AE" w:rsidP="005601AE">
            <w:pPr>
              <w:pStyle w:val="Sinespaciado"/>
              <w:jc w:val="center"/>
              <w:rPr>
                <w:rFonts w:ascii="Arial" w:hAnsi="Arial" w:cs="Arial"/>
                <w:b/>
                <w:color w:val="FFFFFF" w:themeColor="background1"/>
                <w:sz w:val="16"/>
                <w:szCs w:val="16"/>
                <w:lang w:eastAsia="es-PE"/>
              </w:rPr>
            </w:pPr>
            <w:r w:rsidRPr="005601AE">
              <w:rPr>
                <w:rFonts w:ascii="Arial" w:hAnsi="Arial" w:cs="Arial"/>
                <w:b/>
                <w:color w:val="FFFFFF" w:themeColor="background1"/>
                <w:sz w:val="16"/>
                <w:szCs w:val="16"/>
                <w:lang w:eastAsia="es-PE"/>
              </w:rPr>
              <w:t>NA</w:t>
            </w:r>
          </w:p>
        </w:tc>
      </w:tr>
      <w:tr w:rsidR="005601AE" w:rsidRPr="005601AE" w14:paraId="04A35698" w14:textId="77777777" w:rsidTr="005601AE">
        <w:trPr>
          <w:trHeight w:val="300"/>
          <w:jc w:val="center"/>
        </w:trPr>
        <w:tc>
          <w:tcPr>
            <w:tcW w:w="3573" w:type="dxa"/>
            <w:vMerge w:val="restart"/>
            <w:noWrap/>
            <w:vAlign w:val="center"/>
            <w:hideMark/>
          </w:tcPr>
          <w:p w14:paraId="150C0AA3" w14:textId="77777777" w:rsidR="005601AE" w:rsidRPr="005601AE" w:rsidRDefault="005601AE" w:rsidP="005601AE">
            <w:pPr>
              <w:spacing w:after="0" w:line="240" w:lineRule="auto"/>
              <w:jc w:val="center"/>
              <w:rPr>
                <w:rFonts w:ascii="Arial" w:eastAsia="Times New Roman" w:hAnsi="Arial" w:cs="Arial"/>
                <w:b/>
                <w:color w:val="969696"/>
                <w:sz w:val="18"/>
                <w:szCs w:val="18"/>
                <w:lang w:val="es-PE" w:eastAsia="es-PE"/>
              </w:rPr>
            </w:pPr>
            <w:r w:rsidRPr="005601AE">
              <w:rPr>
                <w:rFonts w:ascii="Arial" w:eastAsia="Times New Roman" w:hAnsi="Arial" w:cs="Arial"/>
                <w:b/>
                <w:color w:val="969696"/>
                <w:sz w:val="18"/>
                <w:szCs w:val="18"/>
                <w:lang w:val="es-PE" w:eastAsia="es-PE"/>
              </w:rPr>
              <w:t>CARTAGENA PLAZA</w:t>
            </w:r>
          </w:p>
          <w:p w14:paraId="0A00DEB8"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Hab. Standard 2 camas</w:t>
            </w:r>
          </w:p>
        </w:tc>
        <w:tc>
          <w:tcPr>
            <w:tcW w:w="1277" w:type="dxa"/>
            <w:noWrap/>
            <w:vAlign w:val="center"/>
            <w:hideMark/>
          </w:tcPr>
          <w:p w14:paraId="5E6CE19A"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01-01-2026</w:t>
            </w:r>
          </w:p>
        </w:tc>
        <w:tc>
          <w:tcPr>
            <w:tcW w:w="1227" w:type="dxa"/>
            <w:noWrap/>
            <w:vAlign w:val="center"/>
            <w:hideMark/>
          </w:tcPr>
          <w:p w14:paraId="1217C9F5"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11-01-2026</w:t>
            </w:r>
          </w:p>
        </w:tc>
        <w:tc>
          <w:tcPr>
            <w:tcW w:w="736" w:type="dxa"/>
            <w:noWrap/>
            <w:vAlign w:val="center"/>
            <w:hideMark/>
          </w:tcPr>
          <w:p w14:paraId="35AB7CE5"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655</w:t>
            </w:r>
          </w:p>
        </w:tc>
        <w:tc>
          <w:tcPr>
            <w:tcW w:w="480" w:type="dxa"/>
            <w:noWrap/>
            <w:vAlign w:val="center"/>
            <w:hideMark/>
          </w:tcPr>
          <w:p w14:paraId="0EE31C36"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128</w:t>
            </w:r>
          </w:p>
        </w:tc>
        <w:tc>
          <w:tcPr>
            <w:tcW w:w="700" w:type="dxa"/>
            <w:noWrap/>
            <w:vAlign w:val="center"/>
            <w:hideMark/>
          </w:tcPr>
          <w:p w14:paraId="39BDEDE1"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435</w:t>
            </w:r>
          </w:p>
        </w:tc>
        <w:tc>
          <w:tcPr>
            <w:tcW w:w="480" w:type="dxa"/>
            <w:noWrap/>
            <w:vAlign w:val="center"/>
            <w:hideMark/>
          </w:tcPr>
          <w:p w14:paraId="465B954C"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64</w:t>
            </w:r>
          </w:p>
        </w:tc>
        <w:tc>
          <w:tcPr>
            <w:tcW w:w="709" w:type="dxa"/>
            <w:noWrap/>
            <w:vAlign w:val="center"/>
            <w:hideMark/>
          </w:tcPr>
          <w:p w14:paraId="427B662B"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439</w:t>
            </w:r>
          </w:p>
        </w:tc>
        <w:tc>
          <w:tcPr>
            <w:tcW w:w="480" w:type="dxa"/>
            <w:noWrap/>
            <w:vAlign w:val="center"/>
            <w:hideMark/>
          </w:tcPr>
          <w:p w14:paraId="130B4622"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64</w:t>
            </w:r>
          </w:p>
        </w:tc>
        <w:tc>
          <w:tcPr>
            <w:tcW w:w="540" w:type="dxa"/>
            <w:noWrap/>
            <w:vAlign w:val="center"/>
            <w:hideMark/>
          </w:tcPr>
          <w:p w14:paraId="328E36E8"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305</w:t>
            </w:r>
          </w:p>
        </w:tc>
        <w:tc>
          <w:tcPr>
            <w:tcW w:w="480" w:type="dxa"/>
            <w:noWrap/>
            <w:vAlign w:val="center"/>
            <w:hideMark/>
          </w:tcPr>
          <w:p w14:paraId="14DD30BC"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19</w:t>
            </w:r>
          </w:p>
        </w:tc>
      </w:tr>
      <w:tr w:rsidR="005601AE" w:rsidRPr="005601AE" w14:paraId="2DFCD227" w14:textId="77777777" w:rsidTr="005601AE">
        <w:trPr>
          <w:trHeight w:val="300"/>
          <w:jc w:val="center"/>
        </w:trPr>
        <w:tc>
          <w:tcPr>
            <w:tcW w:w="3573" w:type="dxa"/>
            <w:vMerge/>
            <w:vAlign w:val="center"/>
            <w:hideMark/>
          </w:tcPr>
          <w:p w14:paraId="093DC4D6"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p>
        </w:tc>
        <w:tc>
          <w:tcPr>
            <w:tcW w:w="1277" w:type="dxa"/>
            <w:noWrap/>
            <w:vAlign w:val="center"/>
            <w:hideMark/>
          </w:tcPr>
          <w:p w14:paraId="21B50163"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12-01-2026</w:t>
            </w:r>
          </w:p>
        </w:tc>
        <w:tc>
          <w:tcPr>
            <w:tcW w:w="1227" w:type="dxa"/>
            <w:noWrap/>
            <w:vAlign w:val="center"/>
            <w:hideMark/>
          </w:tcPr>
          <w:p w14:paraId="3802FCEB"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30-06-2026</w:t>
            </w:r>
          </w:p>
        </w:tc>
        <w:tc>
          <w:tcPr>
            <w:tcW w:w="736" w:type="dxa"/>
            <w:noWrap/>
            <w:vAlign w:val="center"/>
            <w:hideMark/>
          </w:tcPr>
          <w:p w14:paraId="65ADA7EC"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539</w:t>
            </w:r>
          </w:p>
        </w:tc>
        <w:tc>
          <w:tcPr>
            <w:tcW w:w="480" w:type="dxa"/>
            <w:noWrap/>
            <w:vAlign w:val="center"/>
            <w:hideMark/>
          </w:tcPr>
          <w:p w14:paraId="520FFFCB"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89</w:t>
            </w:r>
          </w:p>
        </w:tc>
        <w:tc>
          <w:tcPr>
            <w:tcW w:w="700" w:type="dxa"/>
            <w:noWrap/>
            <w:vAlign w:val="center"/>
            <w:hideMark/>
          </w:tcPr>
          <w:p w14:paraId="4AD500A3" w14:textId="77777777" w:rsidR="005601AE" w:rsidRPr="005601AE" w:rsidRDefault="005601AE" w:rsidP="005601AE">
            <w:pPr>
              <w:spacing w:after="0" w:line="240" w:lineRule="auto"/>
              <w:jc w:val="center"/>
              <w:rPr>
                <w:rFonts w:ascii="Arial" w:eastAsia="Times New Roman" w:hAnsi="Arial" w:cs="Arial"/>
                <w:b/>
                <w:color w:val="969696"/>
                <w:sz w:val="18"/>
                <w:szCs w:val="18"/>
                <w:lang w:val="es-PE" w:eastAsia="es-PE"/>
              </w:rPr>
            </w:pPr>
            <w:r w:rsidRPr="006B047F">
              <w:rPr>
                <w:rFonts w:ascii="Arial" w:eastAsia="Times New Roman" w:hAnsi="Arial" w:cs="Arial"/>
                <w:b/>
                <w:color w:val="969696"/>
                <w:sz w:val="18"/>
                <w:szCs w:val="18"/>
                <w:lang w:val="es-PE" w:eastAsia="es-PE"/>
              </w:rPr>
              <w:t>379</w:t>
            </w:r>
          </w:p>
        </w:tc>
        <w:tc>
          <w:tcPr>
            <w:tcW w:w="480" w:type="dxa"/>
            <w:noWrap/>
            <w:vAlign w:val="center"/>
            <w:hideMark/>
          </w:tcPr>
          <w:p w14:paraId="68864AA6"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45</w:t>
            </w:r>
          </w:p>
        </w:tc>
        <w:tc>
          <w:tcPr>
            <w:tcW w:w="709" w:type="dxa"/>
            <w:noWrap/>
            <w:vAlign w:val="center"/>
            <w:hideMark/>
          </w:tcPr>
          <w:p w14:paraId="02EAAF8E"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385</w:t>
            </w:r>
          </w:p>
        </w:tc>
        <w:tc>
          <w:tcPr>
            <w:tcW w:w="480" w:type="dxa"/>
            <w:noWrap/>
            <w:vAlign w:val="center"/>
            <w:hideMark/>
          </w:tcPr>
          <w:p w14:paraId="005D879F"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45</w:t>
            </w:r>
          </w:p>
        </w:tc>
        <w:tc>
          <w:tcPr>
            <w:tcW w:w="540" w:type="dxa"/>
            <w:noWrap/>
            <w:vAlign w:val="center"/>
            <w:hideMark/>
          </w:tcPr>
          <w:p w14:paraId="1F28989C"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295</w:t>
            </w:r>
          </w:p>
        </w:tc>
        <w:tc>
          <w:tcPr>
            <w:tcW w:w="480" w:type="dxa"/>
            <w:noWrap/>
            <w:vAlign w:val="center"/>
            <w:hideMark/>
          </w:tcPr>
          <w:p w14:paraId="73736BD5"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15</w:t>
            </w:r>
          </w:p>
        </w:tc>
      </w:tr>
      <w:tr w:rsidR="005601AE" w:rsidRPr="005601AE" w14:paraId="75742952" w14:textId="77777777" w:rsidTr="005601AE">
        <w:trPr>
          <w:trHeight w:val="300"/>
          <w:jc w:val="center"/>
        </w:trPr>
        <w:tc>
          <w:tcPr>
            <w:tcW w:w="3573" w:type="dxa"/>
            <w:noWrap/>
            <w:vAlign w:val="center"/>
            <w:hideMark/>
          </w:tcPr>
          <w:p w14:paraId="5716DABD" w14:textId="77777777" w:rsidR="005601AE" w:rsidRPr="005601AE" w:rsidRDefault="005601AE" w:rsidP="005601AE">
            <w:pPr>
              <w:spacing w:after="0" w:line="240" w:lineRule="auto"/>
              <w:jc w:val="center"/>
              <w:rPr>
                <w:rFonts w:ascii="Arial" w:eastAsia="Times New Roman" w:hAnsi="Arial" w:cs="Arial"/>
                <w:b/>
                <w:color w:val="969696"/>
                <w:sz w:val="16"/>
                <w:szCs w:val="18"/>
                <w:lang w:val="es-PE" w:eastAsia="es-PE"/>
              </w:rPr>
            </w:pPr>
            <w:r w:rsidRPr="005601AE">
              <w:rPr>
                <w:rFonts w:ascii="Arial" w:eastAsia="Times New Roman" w:hAnsi="Arial" w:cs="Arial"/>
                <w:b/>
                <w:color w:val="969696"/>
                <w:sz w:val="16"/>
                <w:szCs w:val="18"/>
                <w:lang w:val="es-PE" w:eastAsia="es-PE"/>
              </w:rPr>
              <w:t>CAPILLA DEL MAR CARTAGENA DE INDIAS</w:t>
            </w:r>
          </w:p>
          <w:p w14:paraId="22D263D2"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Hab. Superior 2 camas</w:t>
            </w:r>
          </w:p>
        </w:tc>
        <w:tc>
          <w:tcPr>
            <w:tcW w:w="1277" w:type="dxa"/>
            <w:noWrap/>
            <w:vAlign w:val="center"/>
            <w:hideMark/>
          </w:tcPr>
          <w:p w14:paraId="7C4C3CFD"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13-01-2026</w:t>
            </w:r>
          </w:p>
        </w:tc>
        <w:tc>
          <w:tcPr>
            <w:tcW w:w="1227" w:type="dxa"/>
            <w:noWrap/>
            <w:vAlign w:val="center"/>
            <w:hideMark/>
          </w:tcPr>
          <w:p w14:paraId="13CC9D9D"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26-12-2026</w:t>
            </w:r>
          </w:p>
        </w:tc>
        <w:tc>
          <w:tcPr>
            <w:tcW w:w="736" w:type="dxa"/>
            <w:noWrap/>
            <w:vAlign w:val="center"/>
            <w:hideMark/>
          </w:tcPr>
          <w:p w14:paraId="2BC75280"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729</w:t>
            </w:r>
          </w:p>
        </w:tc>
        <w:tc>
          <w:tcPr>
            <w:tcW w:w="480" w:type="dxa"/>
            <w:noWrap/>
            <w:vAlign w:val="center"/>
            <w:hideMark/>
          </w:tcPr>
          <w:p w14:paraId="18B4B066"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152</w:t>
            </w:r>
          </w:p>
        </w:tc>
        <w:tc>
          <w:tcPr>
            <w:tcW w:w="700" w:type="dxa"/>
            <w:noWrap/>
            <w:vAlign w:val="center"/>
            <w:hideMark/>
          </w:tcPr>
          <w:p w14:paraId="66DFFFDC"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475</w:t>
            </w:r>
          </w:p>
        </w:tc>
        <w:tc>
          <w:tcPr>
            <w:tcW w:w="480" w:type="dxa"/>
            <w:noWrap/>
            <w:vAlign w:val="center"/>
            <w:hideMark/>
          </w:tcPr>
          <w:p w14:paraId="3A678DB6"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77</w:t>
            </w:r>
          </w:p>
        </w:tc>
        <w:tc>
          <w:tcPr>
            <w:tcW w:w="709" w:type="dxa"/>
            <w:noWrap/>
            <w:vAlign w:val="center"/>
            <w:hideMark/>
          </w:tcPr>
          <w:p w14:paraId="31B46373"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435</w:t>
            </w:r>
          </w:p>
        </w:tc>
        <w:tc>
          <w:tcPr>
            <w:tcW w:w="480" w:type="dxa"/>
            <w:noWrap/>
            <w:vAlign w:val="center"/>
            <w:hideMark/>
          </w:tcPr>
          <w:p w14:paraId="7057EE91"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62</w:t>
            </w:r>
          </w:p>
        </w:tc>
        <w:tc>
          <w:tcPr>
            <w:tcW w:w="540" w:type="dxa"/>
            <w:noWrap/>
            <w:vAlign w:val="center"/>
            <w:hideMark/>
          </w:tcPr>
          <w:p w14:paraId="78682EED"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305</w:t>
            </w:r>
          </w:p>
        </w:tc>
        <w:tc>
          <w:tcPr>
            <w:tcW w:w="480" w:type="dxa"/>
            <w:noWrap/>
            <w:vAlign w:val="center"/>
            <w:hideMark/>
          </w:tcPr>
          <w:p w14:paraId="4FDD3CD9"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19</w:t>
            </w:r>
          </w:p>
        </w:tc>
      </w:tr>
      <w:tr w:rsidR="006B047F" w:rsidRPr="005601AE" w14:paraId="17E6995D" w14:textId="77777777" w:rsidTr="005601AE">
        <w:trPr>
          <w:trHeight w:val="300"/>
          <w:jc w:val="center"/>
        </w:trPr>
        <w:tc>
          <w:tcPr>
            <w:tcW w:w="3573" w:type="dxa"/>
            <w:vMerge w:val="restart"/>
            <w:noWrap/>
            <w:vAlign w:val="center"/>
            <w:hideMark/>
          </w:tcPr>
          <w:p w14:paraId="04621C7D" w14:textId="77777777" w:rsidR="006B047F" w:rsidRPr="005601AE" w:rsidRDefault="006B047F" w:rsidP="005601AE">
            <w:pPr>
              <w:spacing w:after="0" w:line="240" w:lineRule="auto"/>
              <w:jc w:val="center"/>
              <w:rPr>
                <w:rFonts w:ascii="Arial" w:eastAsia="Times New Roman" w:hAnsi="Arial" w:cs="Arial"/>
                <w:b/>
                <w:color w:val="969696"/>
                <w:sz w:val="18"/>
                <w:szCs w:val="18"/>
                <w:lang w:val="es-PE" w:eastAsia="es-PE"/>
              </w:rPr>
            </w:pPr>
            <w:r w:rsidRPr="005601AE">
              <w:rPr>
                <w:rFonts w:ascii="Arial" w:eastAsia="Times New Roman" w:hAnsi="Arial" w:cs="Arial"/>
                <w:b/>
                <w:color w:val="969696"/>
                <w:sz w:val="18"/>
                <w:szCs w:val="18"/>
                <w:lang w:val="es-PE" w:eastAsia="es-PE"/>
              </w:rPr>
              <w:t>ESTELAR CARTAGENA DE INDIAS</w:t>
            </w:r>
          </w:p>
          <w:p w14:paraId="42EB97E4"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Hab. Estándar</w:t>
            </w:r>
          </w:p>
        </w:tc>
        <w:tc>
          <w:tcPr>
            <w:tcW w:w="1277" w:type="dxa"/>
            <w:noWrap/>
            <w:vAlign w:val="center"/>
            <w:hideMark/>
          </w:tcPr>
          <w:p w14:paraId="632ECD4F"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04-01-2026</w:t>
            </w:r>
          </w:p>
        </w:tc>
        <w:tc>
          <w:tcPr>
            <w:tcW w:w="1227" w:type="dxa"/>
            <w:noWrap/>
            <w:vAlign w:val="center"/>
            <w:hideMark/>
          </w:tcPr>
          <w:p w14:paraId="1587347B"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26-03-2026</w:t>
            </w:r>
          </w:p>
        </w:tc>
        <w:tc>
          <w:tcPr>
            <w:tcW w:w="736" w:type="dxa"/>
            <w:noWrap/>
            <w:vAlign w:val="center"/>
            <w:hideMark/>
          </w:tcPr>
          <w:p w14:paraId="7EF511EB"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825</w:t>
            </w:r>
          </w:p>
        </w:tc>
        <w:tc>
          <w:tcPr>
            <w:tcW w:w="480" w:type="dxa"/>
            <w:noWrap/>
            <w:vAlign w:val="center"/>
            <w:hideMark/>
          </w:tcPr>
          <w:p w14:paraId="1ABD7044"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184</w:t>
            </w:r>
          </w:p>
        </w:tc>
        <w:tc>
          <w:tcPr>
            <w:tcW w:w="700" w:type="dxa"/>
            <w:noWrap/>
            <w:vAlign w:val="center"/>
            <w:hideMark/>
          </w:tcPr>
          <w:p w14:paraId="708898F9"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525</w:t>
            </w:r>
          </w:p>
        </w:tc>
        <w:tc>
          <w:tcPr>
            <w:tcW w:w="480" w:type="dxa"/>
            <w:noWrap/>
            <w:vAlign w:val="center"/>
            <w:hideMark/>
          </w:tcPr>
          <w:p w14:paraId="4361721B"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93</w:t>
            </w:r>
          </w:p>
        </w:tc>
        <w:tc>
          <w:tcPr>
            <w:tcW w:w="709" w:type="dxa"/>
            <w:noWrap/>
            <w:vAlign w:val="center"/>
            <w:hideMark/>
          </w:tcPr>
          <w:p w14:paraId="0C635426"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469</w:t>
            </w:r>
          </w:p>
        </w:tc>
        <w:tc>
          <w:tcPr>
            <w:tcW w:w="480" w:type="dxa"/>
            <w:noWrap/>
            <w:vAlign w:val="center"/>
            <w:hideMark/>
          </w:tcPr>
          <w:p w14:paraId="599FDD37"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74</w:t>
            </w:r>
          </w:p>
        </w:tc>
        <w:tc>
          <w:tcPr>
            <w:tcW w:w="540" w:type="dxa"/>
            <w:vMerge w:val="restart"/>
            <w:noWrap/>
            <w:vAlign w:val="center"/>
            <w:hideMark/>
          </w:tcPr>
          <w:p w14:paraId="64F675A6"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249</w:t>
            </w:r>
          </w:p>
        </w:tc>
        <w:tc>
          <w:tcPr>
            <w:tcW w:w="480" w:type="dxa"/>
            <w:vMerge w:val="restart"/>
            <w:noWrap/>
            <w:vAlign w:val="center"/>
          </w:tcPr>
          <w:p w14:paraId="5E0C4602"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w:t>
            </w:r>
          </w:p>
        </w:tc>
      </w:tr>
      <w:tr w:rsidR="006B047F" w:rsidRPr="005601AE" w14:paraId="470E83FA" w14:textId="77777777" w:rsidTr="005601AE">
        <w:trPr>
          <w:trHeight w:val="300"/>
          <w:jc w:val="center"/>
        </w:trPr>
        <w:tc>
          <w:tcPr>
            <w:tcW w:w="3573" w:type="dxa"/>
            <w:vMerge/>
            <w:vAlign w:val="center"/>
            <w:hideMark/>
          </w:tcPr>
          <w:p w14:paraId="04964813"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p>
        </w:tc>
        <w:tc>
          <w:tcPr>
            <w:tcW w:w="1277" w:type="dxa"/>
            <w:noWrap/>
            <w:vAlign w:val="center"/>
            <w:hideMark/>
          </w:tcPr>
          <w:p w14:paraId="1457B8BA"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05-04-2026</w:t>
            </w:r>
          </w:p>
        </w:tc>
        <w:tc>
          <w:tcPr>
            <w:tcW w:w="1227" w:type="dxa"/>
            <w:noWrap/>
            <w:vAlign w:val="center"/>
            <w:hideMark/>
          </w:tcPr>
          <w:p w14:paraId="0456776A"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23-12-2026</w:t>
            </w:r>
          </w:p>
        </w:tc>
        <w:tc>
          <w:tcPr>
            <w:tcW w:w="736" w:type="dxa"/>
            <w:noWrap/>
            <w:vAlign w:val="center"/>
            <w:hideMark/>
          </w:tcPr>
          <w:p w14:paraId="042FC7B2"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869</w:t>
            </w:r>
          </w:p>
        </w:tc>
        <w:tc>
          <w:tcPr>
            <w:tcW w:w="480" w:type="dxa"/>
            <w:noWrap/>
            <w:vAlign w:val="center"/>
            <w:hideMark/>
          </w:tcPr>
          <w:p w14:paraId="380CB542"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199</w:t>
            </w:r>
          </w:p>
        </w:tc>
        <w:tc>
          <w:tcPr>
            <w:tcW w:w="700" w:type="dxa"/>
            <w:noWrap/>
            <w:vAlign w:val="center"/>
            <w:hideMark/>
          </w:tcPr>
          <w:p w14:paraId="5A92644A"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545</w:t>
            </w:r>
          </w:p>
        </w:tc>
        <w:tc>
          <w:tcPr>
            <w:tcW w:w="480" w:type="dxa"/>
            <w:noWrap/>
            <w:vAlign w:val="center"/>
            <w:hideMark/>
          </w:tcPr>
          <w:p w14:paraId="3D1E5761"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100</w:t>
            </w:r>
          </w:p>
        </w:tc>
        <w:tc>
          <w:tcPr>
            <w:tcW w:w="709" w:type="dxa"/>
            <w:noWrap/>
            <w:vAlign w:val="center"/>
            <w:hideMark/>
          </w:tcPr>
          <w:p w14:paraId="500AFEAD"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489</w:t>
            </w:r>
          </w:p>
        </w:tc>
        <w:tc>
          <w:tcPr>
            <w:tcW w:w="480" w:type="dxa"/>
            <w:noWrap/>
            <w:vAlign w:val="center"/>
            <w:hideMark/>
          </w:tcPr>
          <w:p w14:paraId="50D915E7"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80</w:t>
            </w:r>
          </w:p>
        </w:tc>
        <w:tc>
          <w:tcPr>
            <w:tcW w:w="540" w:type="dxa"/>
            <w:vMerge/>
            <w:noWrap/>
            <w:vAlign w:val="center"/>
            <w:hideMark/>
          </w:tcPr>
          <w:p w14:paraId="332A1DB4"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p>
        </w:tc>
        <w:tc>
          <w:tcPr>
            <w:tcW w:w="480" w:type="dxa"/>
            <w:vMerge/>
            <w:noWrap/>
            <w:vAlign w:val="center"/>
          </w:tcPr>
          <w:p w14:paraId="71C2539C"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p>
        </w:tc>
      </w:tr>
      <w:tr w:rsidR="005601AE" w:rsidRPr="005601AE" w14:paraId="741DEB62" w14:textId="77777777" w:rsidTr="005601AE">
        <w:trPr>
          <w:trHeight w:val="300"/>
          <w:jc w:val="center"/>
        </w:trPr>
        <w:tc>
          <w:tcPr>
            <w:tcW w:w="3573" w:type="dxa"/>
            <w:vMerge w:val="restart"/>
            <w:noWrap/>
            <w:vAlign w:val="center"/>
            <w:hideMark/>
          </w:tcPr>
          <w:p w14:paraId="12E9F4DA" w14:textId="77777777" w:rsidR="005601AE" w:rsidRPr="005601AE" w:rsidRDefault="005601AE" w:rsidP="005601AE">
            <w:pPr>
              <w:spacing w:after="0" w:line="240" w:lineRule="auto"/>
              <w:jc w:val="center"/>
              <w:rPr>
                <w:rFonts w:ascii="Arial" w:eastAsia="Times New Roman" w:hAnsi="Arial" w:cs="Arial"/>
                <w:b/>
                <w:color w:val="969696"/>
                <w:sz w:val="16"/>
                <w:szCs w:val="18"/>
                <w:lang w:val="en-US" w:eastAsia="es-PE"/>
              </w:rPr>
            </w:pPr>
            <w:r w:rsidRPr="005601AE">
              <w:rPr>
                <w:rFonts w:ascii="Arial" w:eastAsia="Times New Roman" w:hAnsi="Arial" w:cs="Arial"/>
                <w:b/>
                <w:color w:val="969696"/>
                <w:sz w:val="16"/>
                <w:szCs w:val="18"/>
                <w:lang w:val="en-US" w:eastAsia="es-PE"/>
              </w:rPr>
              <w:t>NÁCAR CURIO COLLECTION BY HILTON</w:t>
            </w:r>
          </w:p>
          <w:p w14:paraId="3462F94E" w14:textId="77777777" w:rsidR="005601AE" w:rsidRPr="005601AE" w:rsidRDefault="005601AE" w:rsidP="005601AE">
            <w:pPr>
              <w:spacing w:after="0" w:line="240" w:lineRule="auto"/>
              <w:jc w:val="center"/>
              <w:rPr>
                <w:rFonts w:ascii="Arial" w:eastAsia="Times New Roman" w:hAnsi="Arial" w:cs="Arial"/>
                <w:color w:val="969696"/>
                <w:sz w:val="18"/>
                <w:szCs w:val="18"/>
                <w:lang w:val="en-US" w:eastAsia="es-PE"/>
              </w:rPr>
            </w:pPr>
            <w:r w:rsidRPr="005601AE">
              <w:rPr>
                <w:rFonts w:ascii="Arial" w:eastAsia="Times New Roman" w:hAnsi="Arial" w:cs="Arial"/>
                <w:color w:val="969696"/>
                <w:sz w:val="18"/>
                <w:szCs w:val="18"/>
                <w:lang w:val="en-US" w:eastAsia="es-PE"/>
              </w:rPr>
              <w:t xml:space="preserve">Hab. Splendid 1 </w:t>
            </w:r>
            <w:proofErr w:type="spellStart"/>
            <w:r w:rsidRPr="005601AE">
              <w:rPr>
                <w:rFonts w:ascii="Arial" w:eastAsia="Times New Roman" w:hAnsi="Arial" w:cs="Arial"/>
                <w:color w:val="969696"/>
                <w:sz w:val="18"/>
                <w:szCs w:val="18"/>
                <w:lang w:val="en-US" w:eastAsia="es-PE"/>
              </w:rPr>
              <w:t>cama</w:t>
            </w:r>
            <w:proofErr w:type="spellEnd"/>
          </w:p>
        </w:tc>
        <w:tc>
          <w:tcPr>
            <w:tcW w:w="1277" w:type="dxa"/>
            <w:noWrap/>
            <w:vAlign w:val="center"/>
            <w:hideMark/>
          </w:tcPr>
          <w:p w14:paraId="54030252"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13-01-2026</w:t>
            </w:r>
          </w:p>
        </w:tc>
        <w:tc>
          <w:tcPr>
            <w:tcW w:w="1227" w:type="dxa"/>
            <w:noWrap/>
            <w:vAlign w:val="center"/>
            <w:hideMark/>
          </w:tcPr>
          <w:p w14:paraId="127CED97"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18-12-2026</w:t>
            </w:r>
          </w:p>
        </w:tc>
        <w:tc>
          <w:tcPr>
            <w:tcW w:w="736" w:type="dxa"/>
            <w:noWrap/>
            <w:vAlign w:val="center"/>
            <w:hideMark/>
          </w:tcPr>
          <w:p w14:paraId="5DB37F9D"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999</w:t>
            </w:r>
          </w:p>
        </w:tc>
        <w:tc>
          <w:tcPr>
            <w:tcW w:w="480" w:type="dxa"/>
            <w:noWrap/>
            <w:vAlign w:val="center"/>
            <w:hideMark/>
          </w:tcPr>
          <w:p w14:paraId="4A3387FF"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243</w:t>
            </w:r>
          </w:p>
        </w:tc>
        <w:tc>
          <w:tcPr>
            <w:tcW w:w="700" w:type="dxa"/>
            <w:noWrap/>
            <w:vAlign w:val="center"/>
            <w:hideMark/>
          </w:tcPr>
          <w:p w14:paraId="35F512EF"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609</w:t>
            </w:r>
          </w:p>
        </w:tc>
        <w:tc>
          <w:tcPr>
            <w:tcW w:w="480" w:type="dxa"/>
            <w:noWrap/>
            <w:vAlign w:val="center"/>
            <w:hideMark/>
          </w:tcPr>
          <w:p w14:paraId="15E437BD"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122</w:t>
            </w:r>
          </w:p>
        </w:tc>
        <w:tc>
          <w:tcPr>
            <w:tcW w:w="1189" w:type="dxa"/>
            <w:gridSpan w:val="2"/>
            <w:vMerge w:val="restart"/>
            <w:noWrap/>
            <w:vAlign w:val="center"/>
          </w:tcPr>
          <w:p w14:paraId="6F3B0A20" w14:textId="77777777" w:rsidR="005601AE" w:rsidRPr="005601AE" w:rsidRDefault="006B047F"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w:t>
            </w:r>
          </w:p>
        </w:tc>
        <w:tc>
          <w:tcPr>
            <w:tcW w:w="1020" w:type="dxa"/>
            <w:gridSpan w:val="2"/>
            <w:vMerge w:val="restart"/>
            <w:noWrap/>
            <w:vAlign w:val="center"/>
          </w:tcPr>
          <w:p w14:paraId="47005DDE" w14:textId="77777777" w:rsidR="005601AE" w:rsidRPr="005601AE" w:rsidRDefault="006B047F"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w:t>
            </w:r>
          </w:p>
        </w:tc>
      </w:tr>
      <w:tr w:rsidR="005601AE" w:rsidRPr="005601AE" w14:paraId="5402C405" w14:textId="77777777" w:rsidTr="00E10C83">
        <w:trPr>
          <w:trHeight w:val="300"/>
          <w:jc w:val="center"/>
        </w:trPr>
        <w:tc>
          <w:tcPr>
            <w:tcW w:w="3573" w:type="dxa"/>
            <w:vMerge/>
            <w:vAlign w:val="center"/>
            <w:hideMark/>
          </w:tcPr>
          <w:p w14:paraId="3ADBF15C"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p>
        </w:tc>
        <w:tc>
          <w:tcPr>
            <w:tcW w:w="1277" w:type="dxa"/>
            <w:noWrap/>
            <w:vAlign w:val="center"/>
            <w:hideMark/>
          </w:tcPr>
          <w:p w14:paraId="22C7197C"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28-03-2026</w:t>
            </w:r>
          </w:p>
        </w:tc>
        <w:tc>
          <w:tcPr>
            <w:tcW w:w="1227" w:type="dxa"/>
            <w:noWrap/>
            <w:vAlign w:val="center"/>
            <w:hideMark/>
          </w:tcPr>
          <w:p w14:paraId="4B297354"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06-04-2026</w:t>
            </w:r>
          </w:p>
        </w:tc>
        <w:tc>
          <w:tcPr>
            <w:tcW w:w="736" w:type="dxa"/>
            <w:noWrap/>
            <w:vAlign w:val="center"/>
            <w:hideMark/>
          </w:tcPr>
          <w:p w14:paraId="103A29B9"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1105</w:t>
            </w:r>
          </w:p>
        </w:tc>
        <w:tc>
          <w:tcPr>
            <w:tcW w:w="480" w:type="dxa"/>
            <w:noWrap/>
            <w:vAlign w:val="center"/>
            <w:hideMark/>
          </w:tcPr>
          <w:p w14:paraId="225F4745"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277</w:t>
            </w:r>
          </w:p>
        </w:tc>
        <w:tc>
          <w:tcPr>
            <w:tcW w:w="700" w:type="dxa"/>
            <w:noWrap/>
            <w:vAlign w:val="center"/>
            <w:hideMark/>
          </w:tcPr>
          <w:p w14:paraId="3C3DEA39"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659</w:t>
            </w:r>
          </w:p>
        </w:tc>
        <w:tc>
          <w:tcPr>
            <w:tcW w:w="480" w:type="dxa"/>
            <w:noWrap/>
            <w:vAlign w:val="center"/>
            <w:hideMark/>
          </w:tcPr>
          <w:p w14:paraId="2E4F637A"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139</w:t>
            </w:r>
          </w:p>
        </w:tc>
        <w:tc>
          <w:tcPr>
            <w:tcW w:w="1189" w:type="dxa"/>
            <w:gridSpan w:val="2"/>
            <w:vMerge/>
            <w:noWrap/>
            <w:vAlign w:val="center"/>
            <w:hideMark/>
          </w:tcPr>
          <w:p w14:paraId="36A7FFD6"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p>
        </w:tc>
        <w:tc>
          <w:tcPr>
            <w:tcW w:w="1020" w:type="dxa"/>
            <w:gridSpan w:val="2"/>
            <w:vMerge/>
            <w:noWrap/>
            <w:vAlign w:val="center"/>
            <w:hideMark/>
          </w:tcPr>
          <w:p w14:paraId="660E7747" w14:textId="77777777" w:rsidR="005601AE" w:rsidRPr="005601AE" w:rsidRDefault="005601AE" w:rsidP="005601AE">
            <w:pPr>
              <w:spacing w:after="0" w:line="240" w:lineRule="auto"/>
              <w:jc w:val="center"/>
              <w:rPr>
                <w:rFonts w:ascii="Arial" w:eastAsia="Times New Roman" w:hAnsi="Arial" w:cs="Arial"/>
                <w:color w:val="969696"/>
                <w:sz w:val="18"/>
                <w:szCs w:val="18"/>
                <w:lang w:val="es-PE" w:eastAsia="es-PE"/>
              </w:rPr>
            </w:pPr>
          </w:p>
        </w:tc>
      </w:tr>
      <w:tr w:rsidR="006B047F" w:rsidRPr="005601AE" w14:paraId="5901C009" w14:textId="77777777" w:rsidTr="005601AE">
        <w:trPr>
          <w:trHeight w:val="300"/>
          <w:jc w:val="center"/>
        </w:trPr>
        <w:tc>
          <w:tcPr>
            <w:tcW w:w="3573" w:type="dxa"/>
            <w:vMerge w:val="restart"/>
            <w:noWrap/>
            <w:vAlign w:val="center"/>
            <w:hideMark/>
          </w:tcPr>
          <w:p w14:paraId="0926DCDF" w14:textId="77777777" w:rsidR="006B047F" w:rsidRPr="005601AE" w:rsidRDefault="006B047F" w:rsidP="005601AE">
            <w:pPr>
              <w:spacing w:after="0" w:line="240" w:lineRule="auto"/>
              <w:jc w:val="center"/>
              <w:rPr>
                <w:rFonts w:ascii="Arial" w:eastAsia="Times New Roman" w:hAnsi="Arial" w:cs="Arial"/>
                <w:b/>
                <w:color w:val="969696"/>
                <w:sz w:val="16"/>
                <w:szCs w:val="18"/>
                <w:lang w:val="es-PE" w:eastAsia="es-PE"/>
              </w:rPr>
            </w:pPr>
            <w:r w:rsidRPr="005601AE">
              <w:rPr>
                <w:rFonts w:ascii="Arial" w:eastAsia="Times New Roman" w:hAnsi="Arial" w:cs="Arial"/>
                <w:b/>
                <w:color w:val="969696"/>
                <w:sz w:val="16"/>
                <w:szCs w:val="18"/>
                <w:lang w:val="es-PE" w:eastAsia="es-PE"/>
              </w:rPr>
              <w:t xml:space="preserve">SOFITEL LEGEND SANTA CLARA CARTAGENA </w:t>
            </w:r>
          </w:p>
          <w:p w14:paraId="32F3FD73"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 xml:space="preserve">Hab. Superior  </w:t>
            </w:r>
          </w:p>
        </w:tc>
        <w:tc>
          <w:tcPr>
            <w:tcW w:w="1277" w:type="dxa"/>
            <w:noWrap/>
            <w:vAlign w:val="center"/>
            <w:hideMark/>
          </w:tcPr>
          <w:p w14:paraId="554F0595"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06-04-2026</w:t>
            </w:r>
          </w:p>
        </w:tc>
        <w:tc>
          <w:tcPr>
            <w:tcW w:w="1227" w:type="dxa"/>
            <w:noWrap/>
            <w:vAlign w:val="center"/>
            <w:hideMark/>
          </w:tcPr>
          <w:p w14:paraId="5396190B"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30-06-2026</w:t>
            </w:r>
          </w:p>
        </w:tc>
        <w:tc>
          <w:tcPr>
            <w:tcW w:w="736" w:type="dxa"/>
            <w:noWrap/>
            <w:vAlign w:val="center"/>
            <w:hideMark/>
          </w:tcPr>
          <w:p w14:paraId="404B94C3"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1955</w:t>
            </w:r>
          </w:p>
        </w:tc>
        <w:tc>
          <w:tcPr>
            <w:tcW w:w="480" w:type="dxa"/>
            <w:noWrap/>
            <w:vAlign w:val="center"/>
            <w:hideMark/>
          </w:tcPr>
          <w:p w14:paraId="2E96C78B"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560</w:t>
            </w:r>
          </w:p>
        </w:tc>
        <w:tc>
          <w:tcPr>
            <w:tcW w:w="700" w:type="dxa"/>
            <w:noWrap/>
            <w:vAlign w:val="center"/>
            <w:hideMark/>
          </w:tcPr>
          <w:p w14:paraId="6971FD01"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1085</w:t>
            </w:r>
          </w:p>
        </w:tc>
        <w:tc>
          <w:tcPr>
            <w:tcW w:w="480" w:type="dxa"/>
            <w:noWrap/>
            <w:vAlign w:val="center"/>
            <w:hideMark/>
          </w:tcPr>
          <w:p w14:paraId="55040393"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280</w:t>
            </w:r>
          </w:p>
        </w:tc>
        <w:tc>
          <w:tcPr>
            <w:tcW w:w="1189" w:type="dxa"/>
            <w:gridSpan w:val="2"/>
            <w:vMerge w:val="restart"/>
            <w:noWrap/>
            <w:vAlign w:val="center"/>
          </w:tcPr>
          <w:p w14:paraId="160A140B"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w:t>
            </w:r>
          </w:p>
        </w:tc>
        <w:tc>
          <w:tcPr>
            <w:tcW w:w="540" w:type="dxa"/>
            <w:vMerge w:val="restart"/>
            <w:noWrap/>
            <w:vAlign w:val="center"/>
            <w:hideMark/>
          </w:tcPr>
          <w:p w14:paraId="1BAFA438" w14:textId="77777777" w:rsidR="006B047F" w:rsidRPr="005601AE" w:rsidRDefault="006B047F" w:rsidP="006B047F">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249</w:t>
            </w:r>
          </w:p>
        </w:tc>
        <w:tc>
          <w:tcPr>
            <w:tcW w:w="480" w:type="dxa"/>
            <w:vMerge w:val="restart"/>
            <w:noWrap/>
            <w:vAlign w:val="center"/>
          </w:tcPr>
          <w:p w14:paraId="3C3BB0FD"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w:t>
            </w:r>
          </w:p>
        </w:tc>
      </w:tr>
      <w:tr w:rsidR="006B047F" w:rsidRPr="005601AE" w14:paraId="5B462622" w14:textId="77777777" w:rsidTr="00A37110">
        <w:trPr>
          <w:trHeight w:val="300"/>
          <w:jc w:val="center"/>
        </w:trPr>
        <w:tc>
          <w:tcPr>
            <w:tcW w:w="3573" w:type="dxa"/>
            <w:vMerge/>
            <w:vAlign w:val="center"/>
            <w:hideMark/>
          </w:tcPr>
          <w:p w14:paraId="33310937" w14:textId="77777777" w:rsidR="006B047F" w:rsidRPr="005601AE" w:rsidRDefault="006B047F" w:rsidP="005601AE">
            <w:pPr>
              <w:spacing w:after="0" w:line="240" w:lineRule="auto"/>
              <w:rPr>
                <w:rFonts w:ascii="Arial" w:eastAsia="Times New Roman" w:hAnsi="Arial" w:cs="Arial"/>
                <w:color w:val="969696"/>
                <w:sz w:val="18"/>
                <w:szCs w:val="18"/>
                <w:lang w:val="es-PE" w:eastAsia="es-PE"/>
              </w:rPr>
            </w:pPr>
          </w:p>
        </w:tc>
        <w:tc>
          <w:tcPr>
            <w:tcW w:w="1277" w:type="dxa"/>
            <w:noWrap/>
            <w:vAlign w:val="center"/>
            <w:hideMark/>
          </w:tcPr>
          <w:p w14:paraId="7B3B44B0"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16-01-2026</w:t>
            </w:r>
          </w:p>
        </w:tc>
        <w:tc>
          <w:tcPr>
            <w:tcW w:w="1227" w:type="dxa"/>
            <w:noWrap/>
            <w:vAlign w:val="center"/>
            <w:hideMark/>
          </w:tcPr>
          <w:p w14:paraId="2BC71F9B"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26-03-2026</w:t>
            </w:r>
          </w:p>
        </w:tc>
        <w:tc>
          <w:tcPr>
            <w:tcW w:w="736" w:type="dxa"/>
            <w:noWrap/>
            <w:vAlign w:val="center"/>
            <w:hideMark/>
          </w:tcPr>
          <w:p w14:paraId="111446F7"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1829</w:t>
            </w:r>
          </w:p>
        </w:tc>
        <w:tc>
          <w:tcPr>
            <w:tcW w:w="480" w:type="dxa"/>
            <w:noWrap/>
            <w:vAlign w:val="center"/>
            <w:hideMark/>
          </w:tcPr>
          <w:p w14:paraId="51F33A69"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519</w:t>
            </w:r>
          </w:p>
        </w:tc>
        <w:tc>
          <w:tcPr>
            <w:tcW w:w="700" w:type="dxa"/>
            <w:noWrap/>
            <w:vAlign w:val="center"/>
            <w:hideMark/>
          </w:tcPr>
          <w:p w14:paraId="7B14AF53"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1025</w:t>
            </w:r>
          </w:p>
        </w:tc>
        <w:tc>
          <w:tcPr>
            <w:tcW w:w="480" w:type="dxa"/>
            <w:noWrap/>
            <w:vAlign w:val="center"/>
            <w:hideMark/>
          </w:tcPr>
          <w:p w14:paraId="6396F38B"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r w:rsidRPr="005601AE">
              <w:rPr>
                <w:rFonts w:ascii="Arial" w:eastAsia="Times New Roman" w:hAnsi="Arial" w:cs="Arial"/>
                <w:color w:val="969696"/>
                <w:sz w:val="18"/>
                <w:szCs w:val="18"/>
                <w:lang w:val="es-PE" w:eastAsia="es-PE"/>
              </w:rPr>
              <w:t>260</w:t>
            </w:r>
          </w:p>
        </w:tc>
        <w:tc>
          <w:tcPr>
            <w:tcW w:w="1189" w:type="dxa"/>
            <w:gridSpan w:val="2"/>
            <w:vMerge/>
            <w:noWrap/>
            <w:vAlign w:val="center"/>
            <w:hideMark/>
          </w:tcPr>
          <w:p w14:paraId="310A0705"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p>
        </w:tc>
        <w:tc>
          <w:tcPr>
            <w:tcW w:w="540" w:type="dxa"/>
            <w:vMerge/>
            <w:noWrap/>
            <w:vAlign w:val="center"/>
            <w:hideMark/>
          </w:tcPr>
          <w:p w14:paraId="68BC1764"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p>
        </w:tc>
        <w:tc>
          <w:tcPr>
            <w:tcW w:w="480" w:type="dxa"/>
            <w:vMerge/>
            <w:noWrap/>
            <w:vAlign w:val="center"/>
          </w:tcPr>
          <w:p w14:paraId="12DA4999" w14:textId="77777777" w:rsidR="006B047F" w:rsidRPr="005601AE" w:rsidRDefault="006B047F" w:rsidP="005601AE">
            <w:pPr>
              <w:spacing w:after="0" w:line="240" w:lineRule="auto"/>
              <w:jc w:val="center"/>
              <w:rPr>
                <w:rFonts w:ascii="Arial" w:eastAsia="Times New Roman" w:hAnsi="Arial" w:cs="Arial"/>
                <w:color w:val="969696"/>
                <w:sz w:val="18"/>
                <w:szCs w:val="18"/>
                <w:lang w:val="es-PE" w:eastAsia="es-PE"/>
              </w:rPr>
            </w:pPr>
          </w:p>
        </w:tc>
      </w:tr>
    </w:tbl>
    <w:p w14:paraId="2D31BEFE" w14:textId="77777777" w:rsidR="008616D1" w:rsidRPr="009B10B3" w:rsidRDefault="00750FC6" w:rsidP="00731435">
      <w:pPr>
        <w:spacing w:after="0" w:line="240" w:lineRule="auto"/>
        <w:jc w:val="center"/>
        <w:rPr>
          <w:rFonts w:ascii="Arial" w:hAnsi="Arial" w:cs="Arial"/>
          <w:b/>
          <w:i/>
          <w:color w:val="828282"/>
          <w:sz w:val="18"/>
          <w:szCs w:val="18"/>
          <w:lang w:val="pt-PT"/>
        </w:rPr>
      </w:pPr>
      <w:r w:rsidRPr="009B10B3">
        <w:rPr>
          <w:rFonts w:ascii="Arial" w:hAnsi="Arial" w:cs="Arial"/>
          <w:i/>
          <w:color w:val="828282"/>
          <w:sz w:val="18"/>
          <w:szCs w:val="18"/>
          <w:lang w:val="pt-PT"/>
        </w:rPr>
        <w:t>No aplica temporada alta o feriados, Servicio compartido o regular</w:t>
      </w:r>
      <w:r w:rsidRPr="009B10B3">
        <w:rPr>
          <w:rFonts w:ascii="Arial" w:hAnsi="Arial" w:cs="Arial"/>
          <w:b/>
          <w:i/>
          <w:color w:val="828282"/>
          <w:sz w:val="18"/>
          <w:szCs w:val="18"/>
          <w:lang w:val="pt-PT"/>
        </w:rPr>
        <w:t>.</w:t>
      </w:r>
    </w:p>
    <w:p w14:paraId="6878EB8A" w14:textId="77777777" w:rsidR="006B047F" w:rsidRPr="009B10B3" w:rsidRDefault="006B047F" w:rsidP="00731435">
      <w:pPr>
        <w:spacing w:after="0" w:line="240" w:lineRule="auto"/>
        <w:jc w:val="center"/>
        <w:rPr>
          <w:rFonts w:ascii="Arial" w:hAnsi="Arial" w:cs="Arial"/>
          <w:b/>
          <w:i/>
          <w:color w:val="828282"/>
          <w:sz w:val="18"/>
          <w:szCs w:val="18"/>
          <w:lang w:val="pt-PT"/>
        </w:rPr>
      </w:pPr>
    </w:p>
    <w:p w14:paraId="01F1021A" w14:textId="77777777" w:rsidR="00DB147E" w:rsidRPr="009B10B3" w:rsidRDefault="00DB147E" w:rsidP="00DB147E">
      <w:pPr>
        <w:pStyle w:val="Sinespaciado"/>
        <w:ind w:right="-552"/>
        <w:jc w:val="both"/>
        <w:rPr>
          <w:rFonts w:ascii="Arial" w:hAnsi="Arial" w:cs="Arial"/>
          <w:color w:val="828282"/>
          <w:sz w:val="18"/>
          <w:szCs w:val="18"/>
          <w:lang w:val="pt-PT"/>
        </w:rPr>
      </w:pPr>
    </w:p>
    <w:p w14:paraId="15EA4151" w14:textId="5B2867A0" w:rsidR="00681657" w:rsidRPr="00681657" w:rsidRDefault="00681657" w:rsidP="00DB147E">
      <w:pPr>
        <w:pStyle w:val="Sinespaciado"/>
        <w:ind w:right="-552"/>
        <w:jc w:val="both"/>
        <w:rPr>
          <w:rFonts w:ascii="Arial" w:hAnsi="Arial" w:cs="Arial"/>
          <w:b/>
          <w:color w:val="828282"/>
          <w:sz w:val="18"/>
          <w:szCs w:val="18"/>
        </w:rPr>
      </w:pPr>
      <w:r w:rsidRPr="00681657">
        <w:rPr>
          <w:rFonts w:ascii="Arial" w:hAnsi="Arial" w:cs="Arial"/>
          <w:b/>
          <w:color w:val="828282"/>
          <w:sz w:val="18"/>
          <w:szCs w:val="18"/>
        </w:rPr>
        <w:t>NOTA</w:t>
      </w:r>
      <w:r w:rsidR="009B10B3">
        <w:rPr>
          <w:rFonts w:ascii="Arial" w:hAnsi="Arial" w:cs="Arial"/>
          <w:b/>
          <w:color w:val="828282"/>
          <w:sz w:val="18"/>
          <w:szCs w:val="18"/>
        </w:rPr>
        <w:t>:</w:t>
      </w:r>
    </w:p>
    <w:p w14:paraId="4978C6DE" w14:textId="429CC3FC" w:rsidR="00681657" w:rsidRDefault="00681657" w:rsidP="00DB147E">
      <w:pPr>
        <w:pStyle w:val="Sinespaciado"/>
        <w:ind w:right="-552"/>
        <w:jc w:val="both"/>
        <w:rPr>
          <w:rFonts w:ascii="Arial" w:hAnsi="Arial" w:cs="Arial"/>
          <w:color w:val="828282"/>
          <w:sz w:val="18"/>
          <w:szCs w:val="18"/>
        </w:rPr>
      </w:pPr>
      <w:r>
        <w:rPr>
          <w:rFonts w:ascii="Arial" w:hAnsi="Arial" w:cs="Arial"/>
          <w:color w:val="828282"/>
          <w:sz w:val="18"/>
          <w:szCs w:val="18"/>
        </w:rPr>
        <w:t>NA= Noche Adicional</w:t>
      </w:r>
      <w:r w:rsidR="009B10B3">
        <w:rPr>
          <w:rFonts w:ascii="Arial" w:hAnsi="Arial" w:cs="Arial"/>
          <w:color w:val="828282"/>
          <w:sz w:val="18"/>
          <w:szCs w:val="18"/>
        </w:rPr>
        <w:t>.</w:t>
      </w:r>
    </w:p>
    <w:p w14:paraId="397212DB" w14:textId="77777777" w:rsidR="007A3A5B" w:rsidRPr="00D61608" w:rsidRDefault="007A3A5B" w:rsidP="00DB147E">
      <w:pPr>
        <w:pStyle w:val="Sinespaciado"/>
        <w:ind w:right="-552"/>
        <w:jc w:val="both"/>
        <w:rPr>
          <w:rFonts w:ascii="Arial" w:hAnsi="Arial" w:cs="Arial"/>
          <w:color w:val="828282"/>
          <w:sz w:val="18"/>
          <w:szCs w:val="18"/>
        </w:rPr>
      </w:pPr>
    </w:p>
    <w:p w14:paraId="684A3E16" w14:textId="07823880" w:rsidR="00BD6C3E" w:rsidRPr="00D61608" w:rsidRDefault="00BD6C3E" w:rsidP="00BD6C3E">
      <w:pPr>
        <w:autoSpaceDE w:val="0"/>
        <w:autoSpaceDN w:val="0"/>
        <w:adjustRightInd w:val="0"/>
        <w:spacing w:after="0" w:line="240" w:lineRule="auto"/>
        <w:rPr>
          <w:rFonts w:ascii="Arial" w:hAnsi="Arial" w:cs="Arial"/>
          <w:b/>
          <w:bCs/>
          <w:color w:val="828282"/>
          <w:sz w:val="18"/>
          <w:szCs w:val="18"/>
        </w:rPr>
      </w:pPr>
      <w:r w:rsidRPr="00D61608">
        <w:rPr>
          <w:rFonts w:ascii="Arial" w:hAnsi="Arial" w:cs="Arial"/>
          <w:b/>
          <w:bCs/>
          <w:color w:val="828282"/>
          <w:sz w:val="18"/>
          <w:szCs w:val="18"/>
        </w:rPr>
        <w:t>ITINERARIO</w:t>
      </w:r>
      <w:r w:rsidR="009B10B3">
        <w:rPr>
          <w:rFonts w:ascii="Arial" w:hAnsi="Arial" w:cs="Arial"/>
          <w:b/>
          <w:bCs/>
          <w:color w:val="828282"/>
          <w:sz w:val="18"/>
          <w:szCs w:val="18"/>
        </w:rPr>
        <w:t>:</w:t>
      </w:r>
    </w:p>
    <w:p w14:paraId="033CCCBB" w14:textId="77777777" w:rsidR="00AD3AD5" w:rsidRPr="009B10B3" w:rsidRDefault="00AD3AD5" w:rsidP="00AD3AD5">
      <w:pPr>
        <w:pStyle w:val="Sinespaciado"/>
        <w:ind w:right="-1"/>
        <w:jc w:val="both"/>
        <w:rPr>
          <w:rFonts w:ascii="Arial" w:hAnsi="Arial" w:cs="Arial"/>
          <w:b/>
          <w:bCs/>
          <w:color w:val="828282"/>
          <w:sz w:val="18"/>
          <w:szCs w:val="18"/>
        </w:rPr>
      </w:pPr>
      <w:r w:rsidRPr="009B10B3">
        <w:rPr>
          <w:rFonts w:ascii="Arial" w:hAnsi="Arial" w:cs="Arial"/>
          <w:b/>
          <w:bCs/>
          <w:color w:val="828282"/>
          <w:sz w:val="18"/>
          <w:szCs w:val="18"/>
        </w:rPr>
        <w:t>Día 1.</w:t>
      </w:r>
    </w:p>
    <w:p w14:paraId="4E86C347" w14:textId="77777777" w:rsidR="00AD3AD5" w:rsidRDefault="00E119C9" w:rsidP="00E119C9">
      <w:pPr>
        <w:pStyle w:val="Sinespaciado"/>
        <w:ind w:right="-1"/>
        <w:jc w:val="both"/>
        <w:rPr>
          <w:rFonts w:ascii="Arial" w:hAnsi="Arial" w:cs="Arial"/>
          <w:color w:val="828282"/>
          <w:sz w:val="18"/>
          <w:szCs w:val="18"/>
        </w:rPr>
      </w:pPr>
      <w:r w:rsidRPr="00E119C9">
        <w:rPr>
          <w:rFonts w:ascii="Arial" w:hAnsi="Arial" w:cs="Arial"/>
          <w:color w:val="828282"/>
          <w:sz w:val="18"/>
          <w:szCs w:val="18"/>
        </w:rPr>
        <w:t>Recepción en aeropuerto Rafael Núñez (CTG) y traslado al hotel</w:t>
      </w:r>
      <w:r>
        <w:rPr>
          <w:rFonts w:ascii="Arial" w:hAnsi="Arial" w:cs="Arial"/>
          <w:color w:val="828282"/>
          <w:sz w:val="18"/>
          <w:szCs w:val="18"/>
        </w:rPr>
        <w:t xml:space="preserve"> </w:t>
      </w:r>
      <w:r w:rsidRPr="00E119C9">
        <w:rPr>
          <w:rFonts w:ascii="Arial" w:hAnsi="Arial" w:cs="Arial"/>
          <w:color w:val="828282"/>
          <w:sz w:val="18"/>
          <w:szCs w:val="18"/>
        </w:rPr>
        <w:t>elegido. Tarde libre.</w:t>
      </w:r>
    </w:p>
    <w:p w14:paraId="22FE4E1E" w14:textId="77777777" w:rsidR="00E119C9" w:rsidRPr="00E119C9" w:rsidRDefault="00E119C9" w:rsidP="00E119C9">
      <w:pPr>
        <w:pStyle w:val="Sinespaciado"/>
        <w:ind w:right="-1"/>
        <w:jc w:val="both"/>
        <w:rPr>
          <w:rFonts w:ascii="Arial" w:hAnsi="Arial" w:cs="Arial"/>
          <w:color w:val="828282"/>
          <w:sz w:val="18"/>
          <w:szCs w:val="18"/>
        </w:rPr>
      </w:pPr>
    </w:p>
    <w:p w14:paraId="11079EC8" w14:textId="77777777" w:rsidR="00AD3AD5" w:rsidRDefault="00AD3AD5" w:rsidP="00AD3AD5">
      <w:pPr>
        <w:pStyle w:val="Sinespaciado"/>
        <w:ind w:right="-1"/>
        <w:jc w:val="both"/>
        <w:rPr>
          <w:rFonts w:ascii="Arial" w:hAnsi="Arial" w:cs="Arial"/>
          <w:b/>
          <w:color w:val="828282"/>
          <w:sz w:val="18"/>
          <w:szCs w:val="18"/>
        </w:rPr>
      </w:pPr>
      <w:r w:rsidRPr="00AD3AD5">
        <w:rPr>
          <w:rFonts w:ascii="Arial" w:hAnsi="Arial" w:cs="Arial"/>
          <w:b/>
          <w:color w:val="828282"/>
          <w:sz w:val="18"/>
          <w:szCs w:val="18"/>
        </w:rPr>
        <w:t>Día 2.</w:t>
      </w:r>
    </w:p>
    <w:p w14:paraId="6C6315E0" w14:textId="77777777" w:rsidR="00E215D9" w:rsidRDefault="00E215D9" w:rsidP="00AD3AD5">
      <w:pPr>
        <w:pStyle w:val="Sinespaciado"/>
        <w:ind w:right="-1"/>
        <w:jc w:val="both"/>
        <w:rPr>
          <w:rFonts w:ascii="Arial" w:hAnsi="Arial" w:cs="Arial"/>
          <w:color w:val="828282"/>
          <w:sz w:val="18"/>
          <w:szCs w:val="18"/>
        </w:rPr>
      </w:pPr>
      <w:r w:rsidRPr="00E215D9">
        <w:rPr>
          <w:rFonts w:ascii="Arial" w:hAnsi="Arial" w:cs="Arial"/>
          <w:color w:val="828282"/>
          <w:sz w:val="18"/>
          <w:szCs w:val="18"/>
        </w:rPr>
        <w:t xml:space="preserve">Desayuno. A la hora acordada Tour de ciudad + Castillo de San Felipe en vehículo climatizado, 3 horas, servicio compartido. Descubre la fascinante historia de Cartagena de Indias. La experiencia comienza con un recorrido en la bahía de Cartagena, seguido de una panorámica en el tranquilo barrio Manga, donde la arquitectura republicana te transportará a épocas pasadas. Explora el imponente Fuerte San Felipe de Barajas, la máxima fortificación colonial en América. Luego, sumérgete en el centro histórico y amurallado, con tiempo para compras de artesanías y una caminata reveladora por las calles y plazas cargadas de historia. </w:t>
      </w:r>
    </w:p>
    <w:p w14:paraId="304B2D8F" w14:textId="77777777" w:rsidR="00E215D9" w:rsidRDefault="00E215D9" w:rsidP="00AD3AD5">
      <w:pPr>
        <w:pStyle w:val="Sinespaciado"/>
        <w:ind w:right="-1"/>
        <w:jc w:val="both"/>
        <w:rPr>
          <w:rFonts w:ascii="Arial" w:hAnsi="Arial" w:cs="Arial"/>
          <w:color w:val="828282"/>
          <w:sz w:val="18"/>
          <w:szCs w:val="18"/>
        </w:rPr>
      </w:pPr>
      <w:r w:rsidRPr="00E215D9">
        <w:rPr>
          <w:rFonts w:ascii="Arial" w:hAnsi="Arial" w:cs="Arial"/>
          <w:b/>
          <w:color w:val="828282"/>
          <w:sz w:val="18"/>
          <w:szCs w:val="18"/>
        </w:rPr>
        <w:t>Incluye:</w:t>
      </w:r>
      <w:r w:rsidRPr="00E215D9">
        <w:rPr>
          <w:rFonts w:ascii="Arial" w:hAnsi="Arial" w:cs="Arial"/>
          <w:color w:val="828282"/>
          <w:sz w:val="18"/>
          <w:szCs w:val="18"/>
        </w:rPr>
        <w:t xml:space="preserve"> Transporte climatizado + guía (inglés – español) + Entrada al Castillo de San Felipe. Lugar y horario de recogida se confirma en el destino. </w:t>
      </w:r>
    </w:p>
    <w:p w14:paraId="4F1F921A" w14:textId="77777777" w:rsidR="00E215D9" w:rsidRDefault="00E215D9" w:rsidP="00AD3AD5">
      <w:pPr>
        <w:pStyle w:val="Sinespaciado"/>
        <w:ind w:right="-1"/>
        <w:jc w:val="both"/>
        <w:rPr>
          <w:rFonts w:ascii="Arial" w:hAnsi="Arial" w:cs="Arial"/>
          <w:color w:val="828282"/>
          <w:sz w:val="18"/>
          <w:szCs w:val="18"/>
        </w:rPr>
      </w:pPr>
      <w:r w:rsidRPr="00E215D9">
        <w:rPr>
          <w:rFonts w:ascii="Arial" w:hAnsi="Arial" w:cs="Arial"/>
          <w:b/>
          <w:color w:val="828282"/>
          <w:sz w:val="18"/>
          <w:szCs w:val="18"/>
        </w:rPr>
        <w:t>Nota:</w:t>
      </w:r>
      <w:r w:rsidRPr="00E215D9">
        <w:rPr>
          <w:rFonts w:ascii="Arial" w:hAnsi="Arial" w:cs="Arial"/>
          <w:color w:val="828282"/>
          <w:sz w:val="18"/>
          <w:szCs w:val="18"/>
        </w:rPr>
        <w:t xml:space="preserve"> Aplica recargo para pasajeros alojados en las siguientes zonas: Mamonal, Manzanillo, Barú e Islas del Rosario, o dirigirse al punto de inicio del tour.</w:t>
      </w:r>
    </w:p>
    <w:p w14:paraId="0934D068" w14:textId="77777777" w:rsidR="00E119C9" w:rsidRPr="00AD3AD5" w:rsidRDefault="00E119C9" w:rsidP="00E119C9">
      <w:pPr>
        <w:pStyle w:val="Sinespaciado"/>
        <w:ind w:right="-1"/>
        <w:jc w:val="both"/>
        <w:rPr>
          <w:rFonts w:ascii="Arial" w:hAnsi="Arial" w:cs="Arial"/>
          <w:color w:val="828282"/>
          <w:sz w:val="18"/>
          <w:szCs w:val="18"/>
        </w:rPr>
      </w:pPr>
    </w:p>
    <w:p w14:paraId="4A2BDAE8" w14:textId="77777777" w:rsidR="00AD3AD5" w:rsidRPr="00AD3AD5" w:rsidRDefault="00AD3AD5" w:rsidP="00AD3AD5">
      <w:pPr>
        <w:pStyle w:val="Sinespaciado"/>
        <w:ind w:right="-1"/>
        <w:jc w:val="both"/>
        <w:rPr>
          <w:rFonts w:ascii="Arial" w:hAnsi="Arial" w:cs="Arial"/>
          <w:b/>
          <w:color w:val="828282"/>
          <w:sz w:val="18"/>
          <w:szCs w:val="18"/>
        </w:rPr>
      </w:pPr>
      <w:r w:rsidRPr="00AD3AD5">
        <w:rPr>
          <w:rFonts w:ascii="Arial" w:hAnsi="Arial" w:cs="Arial"/>
          <w:b/>
          <w:color w:val="828282"/>
          <w:sz w:val="18"/>
          <w:szCs w:val="18"/>
        </w:rPr>
        <w:t>Día 3.</w:t>
      </w:r>
    </w:p>
    <w:p w14:paraId="0F79C7CE" w14:textId="77777777" w:rsidR="00E215D9" w:rsidRDefault="00E215D9" w:rsidP="006D1B5E">
      <w:pPr>
        <w:pStyle w:val="Sinespaciado"/>
        <w:ind w:right="-1"/>
        <w:jc w:val="both"/>
        <w:rPr>
          <w:rFonts w:ascii="Arial" w:hAnsi="Arial" w:cs="Arial"/>
          <w:color w:val="828282"/>
          <w:sz w:val="18"/>
          <w:szCs w:val="18"/>
        </w:rPr>
      </w:pPr>
      <w:r w:rsidRPr="00E215D9">
        <w:rPr>
          <w:rFonts w:ascii="Arial" w:hAnsi="Arial" w:cs="Arial"/>
          <w:color w:val="828282"/>
          <w:sz w:val="18"/>
          <w:szCs w:val="18"/>
        </w:rPr>
        <w:t>Desayuno. Day tour Isla del Encanto en las Islas del Rosario (compartido), 8 horas. Encantador archipiélago que consta de unas 28 islas, el trayecto en lancha dura un poco menos de una hora, allí encontrarás playas de arena blanca y aguas cristalinas en las que además podrás explorar la maravillosa vida marina del mar Caribe. Incluye: Guía turístico, cancha de fútbol, mesa de tenis, cancha de vóleibol, piscina, kiosco con hamacas y sillas en la playa. Alimentación: almuerzo tipo Buffet con una selección variada de platos que incluye: carne, pollo, pescado, verduras frías o calientes, arroz de coco o blanco, pasta, patacones, fruta de estación, acompañado de un dulce típico de la región. Transporte terrestre hotel en Cartagena – Muelle de la Bodeguita (aplican restricciones), transporte marítimo Muelle La Bodeguita - hotel Isla del Encanto en las Islas del Rosario - Muelle La Bodeguita en lanchas rápidas con dos motores y con capacidad entre 32 y 50 personas. Los pasajeros se regresan por su cuenta del muelle al hotel. Los pasajeros deben estar en el muelle a más tardar a las 08:00. La hora de salida de la lancha es a las 09:00 aproximadamente. El retorno al Muelle La Bodeguita es entre 15:00 y 15:30 aproximadamente dependiendo del oleaje del mar. Incluye tarjeta de asistencia médica. Pasajeros pagan directamente el impuesto de muelle UDS 9 aprox. por persona (solo efectivo). Nota: Aplica recargo para traslado hotel - muelle de pasajeros alojados en las zonas de Castillo Grande, El Espinal, Mamonal, Manzanillo y Barú. O también podrán dirigirse por su cuenta al Muelle de la Bodeguita</w:t>
      </w:r>
    </w:p>
    <w:p w14:paraId="4DF2F54A" w14:textId="77777777" w:rsidR="00E215D9" w:rsidRDefault="00E215D9" w:rsidP="006D1B5E">
      <w:pPr>
        <w:pStyle w:val="Sinespaciado"/>
        <w:ind w:right="-1"/>
        <w:jc w:val="both"/>
        <w:rPr>
          <w:rFonts w:ascii="Arial" w:hAnsi="Arial" w:cs="Arial"/>
          <w:color w:val="828282"/>
          <w:sz w:val="18"/>
          <w:szCs w:val="18"/>
        </w:rPr>
      </w:pPr>
    </w:p>
    <w:p w14:paraId="7CB8EE59" w14:textId="77777777" w:rsidR="006B047F" w:rsidRDefault="006B047F" w:rsidP="00AD3AD5">
      <w:pPr>
        <w:pStyle w:val="Sinespaciado"/>
        <w:ind w:right="-1"/>
        <w:rPr>
          <w:rFonts w:ascii="Arial" w:hAnsi="Arial" w:cs="Arial"/>
          <w:b/>
          <w:color w:val="828282"/>
          <w:sz w:val="18"/>
          <w:szCs w:val="18"/>
        </w:rPr>
      </w:pPr>
    </w:p>
    <w:p w14:paraId="5D9CBDB2" w14:textId="77777777" w:rsidR="006B047F" w:rsidRDefault="006B047F" w:rsidP="00AD3AD5">
      <w:pPr>
        <w:pStyle w:val="Sinespaciado"/>
        <w:ind w:right="-1"/>
        <w:rPr>
          <w:rFonts w:ascii="Arial" w:hAnsi="Arial" w:cs="Arial"/>
          <w:b/>
          <w:color w:val="828282"/>
          <w:sz w:val="18"/>
          <w:szCs w:val="18"/>
        </w:rPr>
      </w:pPr>
    </w:p>
    <w:p w14:paraId="61264F1F" w14:textId="77777777" w:rsidR="00AD3AD5" w:rsidRPr="00AD3AD5" w:rsidRDefault="00AD3AD5" w:rsidP="00AD3AD5">
      <w:pPr>
        <w:pStyle w:val="Sinespaciado"/>
        <w:ind w:right="-1"/>
        <w:rPr>
          <w:rFonts w:ascii="Arial" w:hAnsi="Arial" w:cs="Arial"/>
          <w:b/>
          <w:color w:val="828282"/>
          <w:sz w:val="18"/>
          <w:szCs w:val="18"/>
        </w:rPr>
      </w:pPr>
      <w:r w:rsidRPr="00AD3AD5">
        <w:rPr>
          <w:rFonts w:ascii="Arial" w:hAnsi="Arial" w:cs="Arial"/>
          <w:b/>
          <w:color w:val="828282"/>
          <w:sz w:val="18"/>
          <w:szCs w:val="18"/>
        </w:rPr>
        <w:t>Día 4.</w:t>
      </w:r>
    </w:p>
    <w:p w14:paraId="0C33A406" w14:textId="29BE3D6D" w:rsidR="00BD6C3E" w:rsidRPr="009B10B3" w:rsidRDefault="006D1B5E" w:rsidP="009B10B3">
      <w:pPr>
        <w:pStyle w:val="Sinespaciado"/>
        <w:ind w:right="-1"/>
        <w:jc w:val="both"/>
        <w:rPr>
          <w:rFonts w:ascii="Arial" w:hAnsi="Arial" w:cs="Arial"/>
          <w:color w:val="828282"/>
          <w:sz w:val="18"/>
          <w:szCs w:val="18"/>
        </w:rPr>
      </w:pPr>
      <w:r w:rsidRPr="006D1B5E">
        <w:rPr>
          <w:rFonts w:ascii="Arial" w:hAnsi="Arial" w:cs="Arial"/>
          <w:color w:val="828282"/>
          <w:sz w:val="18"/>
          <w:szCs w:val="18"/>
        </w:rPr>
        <w:t>Desayuno. Asistencia en el hotel y traslado al aeropuerto Rafael</w:t>
      </w:r>
      <w:r>
        <w:rPr>
          <w:rFonts w:ascii="Arial" w:hAnsi="Arial" w:cs="Arial"/>
          <w:color w:val="828282"/>
          <w:sz w:val="18"/>
          <w:szCs w:val="18"/>
        </w:rPr>
        <w:t xml:space="preserve"> </w:t>
      </w:r>
      <w:r w:rsidRPr="006D1B5E">
        <w:rPr>
          <w:rFonts w:ascii="Arial" w:hAnsi="Arial" w:cs="Arial"/>
          <w:color w:val="828282"/>
          <w:sz w:val="18"/>
          <w:szCs w:val="18"/>
        </w:rPr>
        <w:t>Núñez (CTG) para tomar vuelo a su próximo destino.</w:t>
      </w:r>
      <w:r w:rsidR="00AD3AD5" w:rsidRPr="00AD3AD5">
        <w:rPr>
          <w:rFonts w:ascii="Arial" w:hAnsi="Arial" w:cs="Arial"/>
          <w:color w:val="828282"/>
          <w:sz w:val="18"/>
          <w:szCs w:val="18"/>
        </w:rPr>
        <w:cr/>
      </w:r>
      <w:r w:rsidR="00E215D9">
        <w:rPr>
          <w:rFonts w:ascii="Arial" w:hAnsi="Arial" w:cs="Arial"/>
          <w:b/>
          <w:color w:val="828282"/>
          <w:sz w:val="18"/>
          <w:szCs w:val="18"/>
        </w:rPr>
        <w:t xml:space="preserve">** </w:t>
      </w:r>
      <w:r w:rsidR="00BD6C3E" w:rsidRPr="00D61608">
        <w:rPr>
          <w:rFonts w:ascii="Arial" w:hAnsi="Arial" w:cs="Arial"/>
          <w:b/>
          <w:color w:val="828282"/>
          <w:sz w:val="18"/>
          <w:szCs w:val="18"/>
        </w:rPr>
        <w:t>Fin de los servicios</w:t>
      </w:r>
      <w:r w:rsidR="00E215D9">
        <w:rPr>
          <w:rFonts w:ascii="Arial" w:hAnsi="Arial" w:cs="Arial"/>
          <w:b/>
          <w:color w:val="828282"/>
          <w:sz w:val="18"/>
          <w:szCs w:val="18"/>
        </w:rPr>
        <w:t xml:space="preserve"> **</w:t>
      </w:r>
    </w:p>
    <w:p w14:paraId="342826B0" w14:textId="77777777" w:rsidR="0073759A" w:rsidRPr="00DD0442" w:rsidRDefault="0073759A" w:rsidP="00DD0442">
      <w:pPr>
        <w:pStyle w:val="Sinespaciado"/>
        <w:ind w:right="-552"/>
        <w:rPr>
          <w:rFonts w:ascii="Arial" w:hAnsi="Arial" w:cs="Arial"/>
          <w:b/>
          <w:color w:val="828282"/>
          <w:sz w:val="18"/>
          <w:szCs w:val="18"/>
          <w:u w:val="single"/>
        </w:rPr>
      </w:pPr>
    </w:p>
    <w:p w14:paraId="036103BC" w14:textId="77777777" w:rsidR="00DD0442" w:rsidRDefault="00DD0442" w:rsidP="00DD0442">
      <w:pPr>
        <w:pStyle w:val="Sinespaciado"/>
        <w:ind w:right="-33"/>
        <w:rPr>
          <w:rFonts w:ascii="Arial" w:hAnsi="Arial" w:cs="Arial"/>
          <w:b/>
          <w:color w:val="828282"/>
          <w:sz w:val="18"/>
          <w:szCs w:val="18"/>
        </w:rPr>
      </w:pPr>
    </w:p>
    <w:p w14:paraId="3BD8F5F3" w14:textId="012AAB23" w:rsidR="00DD0442" w:rsidRPr="00DD0442" w:rsidRDefault="00DD0442" w:rsidP="00DD0442">
      <w:pPr>
        <w:pStyle w:val="Sinespaciado"/>
        <w:ind w:right="-33"/>
        <w:rPr>
          <w:rFonts w:ascii="Arial" w:hAnsi="Arial" w:cs="Arial"/>
          <w:b/>
          <w:color w:val="828282"/>
          <w:sz w:val="18"/>
          <w:szCs w:val="18"/>
        </w:rPr>
      </w:pPr>
      <w:r w:rsidRPr="00DD0442">
        <w:rPr>
          <w:rFonts w:ascii="Arial" w:hAnsi="Arial" w:cs="Arial"/>
          <w:b/>
          <w:color w:val="828282"/>
          <w:sz w:val="18"/>
          <w:szCs w:val="18"/>
        </w:rPr>
        <w:t>SERVICIOS NO INCLUIDOS</w:t>
      </w:r>
      <w:r w:rsidR="009B10B3">
        <w:rPr>
          <w:rFonts w:ascii="Arial" w:hAnsi="Arial" w:cs="Arial"/>
          <w:b/>
          <w:color w:val="828282"/>
          <w:sz w:val="18"/>
          <w:szCs w:val="18"/>
        </w:rPr>
        <w:t>:</w:t>
      </w:r>
    </w:p>
    <w:tbl>
      <w:tblPr>
        <w:tblStyle w:val="Tablaconcuadrcula"/>
        <w:tblW w:w="9634" w:type="dxa"/>
        <w:tblLook w:val="04A0" w:firstRow="1" w:lastRow="0" w:firstColumn="1" w:lastColumn="0" w:noHBand="0" w:noVBand="1"/>
      </w:tblPr>
      <w:tblGrid>
        <w:gridCol w:w="2405"/>
        <w:gridCol w:w="1985"/>
        <w:gridCol w:w="1365"/>
        <w:gridCol w:w="1328"/>
        <w:gridCol w:w="1417"/>
        <w:gridCol w:w="1134"/>
      </w:tblGrid>
      <w:tr w:rsidR="00DD0442" w:rsidRPr="001F74E3" w14:paraId="3018AB47" w14:textId="77777777" w:rsidTr="00DD0442">
        <w:tc>
          <w:tcPr>
            <w:tcW w:w="2405" w:type="dxa"/>
            <w:shd w:val="clear" w:color="auto" w:fill="969696"/>
            <w:vAlign w:val="center"/>
          </w:tcPr>
          <w:p w14:paraId="0D603D07" w14:textId="77777777" w:rsidR="00DD0442" w:rsidRPr="00DD0442" w:rsidRDefault="00DD0442" w:rsidP="00F51F65">
            <w:pPr>
              <w:pStyle w:val="Sinespaciado"/>
              <w:ind w:right="-5"/>
              <w:jc w:val="both"/>
              <w:rPr>
                <w:rFonts w:ascii="Arial" w:hAnsi="Arial" w:cs="Arial"/>
                <w:b/>
                <w:color w:val="FFFFFF" w:themeColor="background1"/>
                <w:sz w:val="18"/>
                <w:szCs w:val="18"/>
                <w:u w:val="single"/>
              </w:rPr>
            </w:pPr>
            <w:r w:rsidRPr="00DD0442">
              <w:rPr>
                <w:rFonts w:ascii="Arial" w:hAnsi="Arial" w:cs="Arial"/>
                <w:b/>
                <w:color w:val="FFFFFF" w:themeColor="background1"/>
                <w:sz w:val="18"/>
                <w:szCs w:val="18"/>
              </w:rPr>
              <w:t xml:space="preserve">SERVICIO </w:t>
            </w:r>
          </w:p>
        </w:tc>
        <w:tc>
          <w:tcPr>
            <w:tcW w:w="1985" w:type="dxa"/>
            <w:shd w:val="clear" w:color="auto" w:fill="969696"/>
            <w:vAlign w:val="center"/>
          </w:tcPr>
          <w:p w14:paraId="4011EF8A" w14:textId="77777777" w:rsidR="00DD0442" w:rsidRPr="00DD0442" w:rsidRDefault="00DD0442" w:rsidP="00F51F65">
            <w:pPr>
              <w:pStyle w:val="Sinespaciado"/>
              <w:ind w:right="-33"/>
              <w:jc w:val="center"/>
              <w:rPr>
                <w:rFonts w:ascii="Arial" w:hAnsi="Arial" w:cs="Arial"/>
                <w:b/>
                <w:color w:val="FFFFFF" w:themeColor="background1"/>
                <w:sz w:val="18"/>
                <w:szCs w:val="18"/>
              </w:rPr>
            </w:pPr>
            <w:r w:rsidRPr="00DD0442">
              <w:rPr>
                <w:rFonts w:ascii="Arial" w:hAnsi="Arial" w:cs="Arial"/>
                <w:b/>
                <w:color w:val="FFFFFF" w:themeColor="background1"/>
                <w:sz w:val="18"/>
                <w:szCs w:val="18"/>
              </w:rPr>
              <w:t>FECHA</w:t>
            </w:r>
          </w:p>
        </w:tc>
        <w:tc>
          <w:tcPr>
            <w:tcW w:w="1365" w:type="dxa"/>
            <w:shd w:val="clear" w:color="auto" w:fill="969696"/>
            <w:vAlign w:val="center"/>
          </w:tcPr>
          <w:p w14:paraId="0B1F4B3E" w14:textId="77777777" w:rsidR="00DD0442" w:rsidRPr="00DD0442" w:rsidRDefault="00DD0442" w:rsidP="00F51F65">
            <w:pPr>
              <w:pStyle w:val="Sinespaciado"/>
              <w:ind w:right="-33"/>
              <w:jc w:val="center"/>
              <w:rPr>
                <w:rFonts w:ascii="Arial" w:hAnsi="Arial" w:cs="Arial"/>
                <w:b/>
                <w:color w:val="FFFFFF" w:themeColor="background1"/>
                <w:sz w:val="18"/>
                <w:szCs w:val="18"/>
              </w:rPr>
            </w:pPr>
            <w:r w:rsidRPr="00DD0442">
              <w:rPr>
                <w:rFonts w:ascii="Arial" w:hAnsi="Arial" w:cs="Arial"/>
                <w:b/>
                <w:color w:val="FFFFFF" w:themeColor="background1"/>
                <w:sz w:val="18"/>
                <w:szCs w:val="18"/>
              </w:rPr>
              <w:t xml:space="preserve">01 </w:t>
            </w:r>
          </w:p>
          <w:p w14:paraId="4A962F49" w14:textId="77777777" w:rsidR="00DD0442" w:rsidRPr="00DD0442" w:rsidRDefault="00DD0442" w:rsidP="00F51F65">
            <w:pPr>
              <w:pStyle w:val="Sinespaciado"/>
              <w:ind w:right="-33"/>
              <w:jc w:val="center"/>
              <w:rPr>
                <w:rFonts w:ascii="Arial" w:hAnsi="Arial" w:cs="Arial"/>
                <w:b/>
                <w:color w:val="FFFFFF" w:themeColor="background1"/>
                <w:sz w:val="18"/>
                <w:szCs w:val="18"/>
              </w:rPr>
            </w:pPr>
            <w:r w:rsidRPr="00DD0442">
              <w:rPr>
                <w:rFonts w:ascii="Arial" w:hAnsi="Arial" w:cs="Arial"/>
                <w:b/>
                <w:color w:val="FFFFFF" w:themeColor="background1"/>
                <w:sz w:val="18"/>
                <w:szCs w:val="18"/>
              </w:rPr>
              <w:t xml:space="preserve">PASAJERO </w:t>
            </w:r>
          </w:p>
        </w:tc>
        <w:tc>
          <w:tcPr>
            <w:tcW w:w="1328" w:type="dxa"/>
            <w:shd w:val="clear" w:color="auto" w:fill="969696"/>
            <w:vAlign w:val="center"/>
          </w:tcPr>
          <w:p w14:paraId="7EA0F256" w14:textId="77777777" w:rsidR="00DD0442" w:rsidRPr="00DD0442" w:rsidRDefault="00DD0442" w:rsidP="00F51F65">
            <w:pPr>
              <w:pStyle w:val="Sinespaciado"/>
              <w:ind w:right="-33"/>
              <w:jc w:val="center"/>
              <w:rPr>
                <w:rFonts w:ascii="Arial" w:hAnsi="Arial" w:cs="Arial"/>
                <w:b/>
                <w:color w:val="FFFFFF" w:themeColor="background1"/>
                <w:sz w:val="18"/>
                <w:szCs w:val="18"/>
              </w:rPr>
            </w:pPr>
            <w:r w:rsidRPr="00DD0442">
              <w:rPr>
                <w:rFonts w:ascii="Arial" w:hAnsi="Arial" w:cs="Arial"/>
                <w:b/>
                <w:color w:val="FFFFFF" w:themeColor="background1"/>
                <w:sz w:val="18"/>
                <w:szCs w:val="18"/>
              </w:rPr>
              <w:t xml:space="preserve">02 </w:t>
            </w:r>
          </w:p>
          <w:p w14:paraId="7F7DBFE1" w14:textId="77777777" w:rsidR="00DD0442" w:rsidRPr="00DD0442" w:rsidRDefault="00DD0442" w:rsidP="00F51F65">
            <w:pPr>
              <w:pStyle w:val="Sinespaciado"/>
              <w:ind w:right="-33"/>
              <w:jc w:val="center"/>
              <w:rPr>
                <w:rFonts w:ascii="Arial" w:hAnsi="Arial" w:cs="Arial"/>
                <w:b/>
                <w:color w:val="FFFFFF" w:themeColor="background1"/>
                <w:sz w:val="18"/>
                <w:szCs w:val="18"/>
              </w:rPr>
            </w:pPr>
            <w:r w:rsidRPr="00DD0442">
              <w:rPr>
                <w:rFonts w:ascii="Arial" w:hAnsi="Arial" w:cs="Arial"/>
                <w:b/>
                <w:color w:val="FFFFFF" w:themeColor="background1"/>
                <w:sz w:val="18"/>
                <w:szCs w:val="18"/>
              </w:rPr>
              <w:t>PASAJEROS</w:t>
            </w:r>
          </w:p>
        </w:tc>
        <w:tc>
          <w:tcPr>
            <w:tcW w:w="1417" w:type="dxa"/>
            <w:shd w:val="clear" w:color="auto" w:fill="969696"/>
            <w:vAlign w:val="center"/>
          </w:tcPr>
          <w:p w14:paraId="163717A6" w14:textId="77777777" w:rsidR="00DD0442" w:rsidRPr="00DD0442" w:rsidRDefault="00DD0442" w:rsidP="00F51F65">
            <w:pPr>
              <w:pStyle w:val="Sinespaciado"/>
              <w:ind w:right="-33"/>
              <w:jc w:val="center"/>
              <w:rPr>
                <w:rFonts w:ascii="Arial" w:hAnsi="Arial" w:cs="Arial"/>
                <w:b/>
                <w:color w:val="FFFFFF" w:themeColor="background1"/>
                <w:sz w:val="18"/>
                <w:szCs w:val="18"/>
              </w:rPr>
            </w:pPr>
            <w:r w:rsidRPr="00DD0442">
              <w:rPr>
                <w:rFonts w:ascii="Arial" w:hAnsi="Arial" w:cs="Arial"/>
                <w:b/>
                <w:color w:val="FFFFFF" w:themeColor="background1"/>
                <w:sz w:val="18"/>
                <w:szCs w:val="18"/>
              </w:rPr>
              <w:t xml:space="preserve">03 </w:t>
            </w:r>
          </w:p>
          <w:p w14:paraId="5A92E6FD" w14:textId="77777777" w:rsidR="00DD0442" w:rsidRPr="00DD0442" w:rsidRDefault="00DD0442" w:rsidP="00F51F65">
            <w:pPr>
              <w:pStyle w:val="Sinespaciado"/>
              <w:ind w:right="-33"/>
              <w:jc w:val="center"/>
              <w:rPr>
                <w:rFonts w:ascii="Arial" w:hAnsi="Arial" w:cs="Arial"/>
                <w:b/>
                <w:color w:val="FFFFFF" w:themeColor="background1"/>
                <w:sz w:val="18"/>
                <w:szCs w:val="18"/>
              </w:rPr>
            </w:pPr>
            <w:r w:rsidRPr="00DD0442">
              <w:rPr>
                <w:rFonts w:ascii="Arial" w:hAnsi="Arial" w:cs="Arial"/>
                <w:b/>
                <w:color w:val="FFFFFF" w:themeColor="background1"/>
                <w:sz w:val="18"/>
                <w:szCs w:val="18"/>
              </w:rPr>
              <w:t>PASAJEROS</w:t>
            </w:r>
          </w:p>
        </w:tc>
        <w:tc>
          <w:tcPr>
            <w:tcW w:w="1134" w:type="dxa"/>
            <w:shd w:val="clear" w:color="auto" w:fill="969696"/>
            <w:vAlign w:val="center"/>
          </w:tcPr>
          <w:p w14:paraId="50B44DC7" w14:textId="77777777" w:rsidR="00DD0442" w:rsidRPr="00DD0442" w:rsidRDefault="00DD0442" w:rsidP="00F51F65">
            <w:pPr>
              <w:pStyle w:val="Sinespaciado"/>
              <w:ind w:right="-33"/>
              <w:jc w:val="center"/>
              <w:rPr>
                <w:rFonts w:ascii="Arial" w:hAnsi="Arial" w:cs="Arial"/>
                <w:b/>
                <w:color w:val="FFFFFF" w:themeColor="background1"/>
                <w:sz w:val="18"/>
                <w:szCs w:val="18"/>
              </w:rPr>
            </w:pPr>
            <w:r w:rsidRPr="00DD0442">
              <w:rPr>
                <w:rFonts w:ascii="Arial" w:hAnsi="Arial" w:cs="Arial"/>
                <w:b/>
                <w:color w:val="FFFFFF" w:themeColor="background1"/>
                <w:sz w:val="18"/>
                <w:szCs w:val="18"/>
              </w:rPr>
              <w:t>NIÑOS</w:t>
            </w:r>
          </w:p>
        </w:tc>
      </w:tr>
      <w:tr w:rsidR="00DD0442" w:rsidRPr="001F74E3" w14:paraId="4922B5E4" w14:textId="77777777" w:rsidTr="00DD0442">
        <w:tc>
          <w:tcPr>
            <w:tcW w:w="2405" w:type="dxa"/>
            <w:vAlign w:val="center"/>
          </w:tcPr>
          <w:p w14:paraId="3D6F906B" w14:textId="77777777" w:rsidR="00DD0442" w:rsidRPr="00DD0442" w:rsidRDefault="00DD0442" w:rsidP="00F51F65">
            <w:pPr>
              <w:pStyle w:val="Sinespaciado"/>
              <w:ind w:right="-5"/>
              <w:jc w:val="both"/>
              <w:rPr>
                <w:rFonts w:ascii="Arial" w:hAnsi="Arial" w:cs="Arial"/>
                <w:color w:val="969696"/>
                <w:sz w:val="18"/>
                <w:szCs w:val="18"/>
              </w:rPr>
            </w:pPr>
            <w:r w:rsidRPr="00DD0442">
              <w:rPr>
                <w:rFonts w:ascii="Arial" w:hAnsi="Arial" w:cs="Arial"/>
                <w:color w:val="969696"/>
                <w:sz w:val="18"/>
                <w:szCs w:val="18"/>
              </w:rPr>
              <w:t>Impuesto de Muelle y seguro de lancha</w:t>
            </w:r>
          </w:p>
        </w:tc>
        <w:tc>
          <w:tcPr>
            <w:tcW w:w="7229" w:type="dxa"/>
            <w:gridSpan w:val="5"/>
            <w:vAlign w:val="center"/>
          </w:tcPr>
          <w:p w14:paraId="7C04399A" w14:textId="77777777" w:rsidR="00DD0442" w:rsidRPr="001F74E3" w:rsidRDefault="00DD0442" w:rsidP="00F51F65">
            <w:pPr>
              <w:pStyle w:val="Sinespaciado"/>
              <w:ind w:right="-33"/>
              <w:jc w:val="center"/>
              <w:rPr>
                <w:rFonts w:ascii="Arial" w:hAnsi="Arial" w:cs="Arial"/>
                <w:color w:val="969696"/>
                <w:sz w:val="18"/>
                <w:szCs w:val="18"/>
              </w:rPr>
            </w:pPr>
            <w:r w:rsidRPr="00DD0442">
              <w:rPr>
                <w:rFonts w:ascii="Arial" w:hAnsi="Arial" w:cs="Arial"/>
                <w:color w:val="969696"/>
                <w:sz w:val="18"/>
                <w:szCs w:val="18"/>
              </w:rPr>
              <w:t>USD 9 aproximadamente por persona. Sujeto a cambio</w:t>
            </w:r>
          </w:p>
        </w:tc>
      </w:tr>
      <w:tr w:rsidR="006B047F" w:rsidRPr="001F74E3" w14:paraId="5A4D2E77" w14:textId="77777777" w:rsidTr="00DD0442">
        <w:trPr>
          <w:trHeight w:val="752"/>
        </w:trPr>
        <w:tc>
          <w:tcPr>
            <w:tcW w:w="2405" w:type="dxa"/>
            <w:vAlign w:val="center"/>
          </w:tcPr>
          <w:p w14:paraId="53A8C9DD" w14:textId="77777777" w:rsidR="006B047F" w:rsidRPr="001F74E3" w:rsidRDefault="006B047F" w:rsidP="006B047F">
            <w:pPr>
              <w:pStyle w:val="Sinespaciado"/>
              <w:ind w:right="-5"/>
              <w:jc w:val="both"/>
              <w:rPr>
                <w:rFonts w:ascii="Arial" w:hAnsi="Arial" w:cs="Arial"/>
                <w:color w:val="969696"/>
                <w:sz w:val="18"/>
                <w:szCs w:val="18"/>
              </w:rPr>
            </w:pPr>
            <w:r w:rsidRPr="00DD0442">
              <w:rPr>
                <w:rFonts w:ascii="Arial" w:hAnsi="Arial" w:cs="Arial"/>
                <w:color w:val="969696"/>
                <w:sz w:val="18"/>
                <w:szCs w:val="18"/>
              </w:rPr>
              <w:t>Retorno Muelle de La Bodeguita – hotel después del tour a las Islas del Rosario.</w:t>
            </w:r>
          </w:p>
        </w:tc>
        <w:tc>
          <w:tcPr>
            <w:tcW w:w="1985" w:type="dxa"/>
            <w:vAlign w:val="center"/>
          </w:tcPr>
          <w:p w14:paraId="0D54FB8E" w14:textId="77777777" w:rsidR="006B047F" w:rsidRPr="001F74E3" w:rsidRDefault="006B047F" w:rsidP="006B047F">
            <w:pPr>
              <w:pStyle w:val="Sinespaciado"/>
              <w:ind w:right="-33"/>
              <w:jc w:val="center"/>
              <w:rPr>
                <w:rFonts w:ascii="Arial" w:hAnsi="Arial" w:cs="Arial"/>
                <w:color w:val="969696"/>
                <w:sz w:val="18"/>
                <w:szCs w:val="18"/>
              </w:rPr>
            </w:pPr>
            <w:r w:rsidRPr="00DD0442">
              <w:rPr>
                <w:rFonts w:ascii="Arial" w:hAnsi="Arial" w:cs="Arial"/>
                <w:color w:val="969696"/>
                <w:sz w:val="18"/>
                <w:szCs w:val="18"/>
              </w:rPr>
              <w:t>01/</w:t>
            </w:r>
            <w:r>
              <w:rPr>
                <w:rFonts w:ascii="Arial" w:hAnsi="Arial" w:cs="Arial"/>
                <w:color w:val="969696"/>
                <w:sz w:val="18"/>
                <w:szCs w:val="18"/>
              </w:rPr>
              <w:t xml:space="preserve">01/26 - </w:t>
            </w:r>
            <w:r w:rsidRPr="00DD0442">
              <w:rPr>
                <w:rFonts w:ascii="Arial" w:hAnsi="Arial" w:cs="Arial"/>
                <w:color w:val="969696"/>
                <w:sz w:val="18"/>
                <w:szCs w:val="18"/>
              </w:rPr>
              <w:t>31/</w:t>
            </w:r>
            <w:r>
              <w:rPr>
                <w:rFonts w:ascii="Arial" w:hAnsi="Arial" w:cs="Arial"/>
                <w:color w:val="969696"/>
                <w:sz w:val="18"/>
                <w:szCs w:val="18"/>
              </w:rPr>
              <w:t>12/</w:t>
            </w:r>
            <w:r w:rsidRPr="00DD0442">
              <w:rPr>
                <w:rFonts w:ascii="Arial" w:hAnsi="Arial" w:cs="Arial"/>
                <w:color w:val="969696"/>
                <w:sz w:val="18"/>
                <w:szCs w:val="18"/>
              </w:rPr>
              <w:t>26</w:t>
            </w:r>
          </w:p>
        </w:tc>
        <w:tc>
          <w:tcPr>
            <w:tcW w:w="1365" w:type="dxa"/>
            <w:vAlign w:val="center"/>
          </w:tcPr>
          <w:p w14:paraId="10432904" w14:textId="77777777" w:rsidR="006B047F" w:rsidRPr="001F74E3" w:rsidRDefault="006B047F" w:rsidP="006B047F">
            <w:pPr>
              <w:pStyle w:val="Sinespaciado"/>
              <w:ind w:right="-33"/>
              <w:jc w:val="center"/>
              <w:rPr>
                <w:rFonts w:ascii="Arial" w:hAnsi="Arial" w:cs="Arial"/>
                <w:color w:val="969696"/>
                <w:sz w:val="18"/>
                <w:szCs w:val="18"/>
              </w:rPr>
            </w:pPr>
            <w:r>
              <w:rPr>
                <w:rFonts w:ascii="Arial" w:hAnsi="Arial" w:cs="Arial"/>
                <w:color w:val="969696"/>
                <w:sz w:val="18"/>
                <w:szCs w:val="18"/>
              </w:rPr>
              <w:t>33</w:t>
            </w:r>
          </w:p>
        </w:tc>
        <w:tc>
          <w:tcPr>
            <w:tcW w:w="1328" w:type="dxa"/>
            <w:vAlign w:val="center"/>
          </w:tcPr>
          <w:p w14:paraId="7B893B4B" w14:textId="77777777" w:rsidR="006B047F" w:rsidRPr="001F74E3" w:rsidRDefault="006B047F" w:rsidP="006B047F">
            <w:pPr>
              <w:pStyle w:val="Sinespaciado"/>
              <w:ind w:right="-33"/>
              <w:jc w:val="center"/>
              <w:rPr>
                <w:rFonts w:ascii="Arial" w:hAnsi="Arial" w:cs="Arial"/>
                <w:color w:val="969696"/>
                <w:sz w:val="18"/>
                <w:szCs w:val="18"/>
              </w:rPr>
            </w:pPr>
            <w:r>
              <w:rPr>
                <w:rFonts w:ascii="Arial" w:hAnsi="Arial" w:cs="Arial"/>
                <w:color w:val="969696"/>
                <w:sz w:val="18"/>
                <w:szCs w:val="18"/>
              </w:rPr>
              <w:t>17</w:t>
            </w:r>
          </w:p>
        </w:tc>
        <w:tc>
          <w:tcPr>
            <w:tcW w:w="1417" w:type="dxa"/>
            <w:vAlign w:val="center"/>
          </w:tcPr>
          <w:p w14:paraId="5AB498F7" w14:textId="77777777" w:rsidR="006B047F" w:rsidRPr="001F74E3" w:rsidRDefault="006B047F" w:rsidP="006B047F">
            <w:pPr>
              <w:pStyle w:val="Sinespaciado"/>
              <w:ind w:right="-33"/>
              <w:jc w:val="center"/>
              <w:rPr>
                <w:rFonts w:ascii="Arial" w:hAnsi="Arial" w:cs="Arial"/>
                <w:color w:val="969696"/>
                <w:sz w:val="18"/>
                <w:szCs w:val="18"/>
              </w:rPr>
            </w:pPr>
            <w:r>
              <w:rPr>
                <w:rFonts w:ascii="Arial" w:hAnsi="Arial" w:cs="Arial"/>
                <w:color w:val="969696"/>
                <w:sz w:val="18"/>
                <w:szCs w:val="18"/>
              </w:rPr>
              <w:t>19</w:t>
            </w:r>
          </w:p>
        </w:tc>
        <w:tc>
          <w:tcPr>
            <w:tcW w:w="1134" w:type="dxa"/>
            <w:vAlign w:val="center"/>
          </w:tcPr>
          <w:p w14:paraId="5D5D2B26" w14:textId="77777777" w:rsidR="006B047F" w:rsidRPr="001F74E3" w:rsidRDefault="006B047F" w:rsidP="006B047F">
            <w:pPr>
              <w:pStyle w:val="Sinespaciado"/>
              <w:ind w:right="-33"/>
              <w:jc w:val="center"/>
              <w:rPr>
                <w:rFonts w:ascii="Arial" w:hAnsi="Arial" w:cs="Arial"/>
                <w:color w:val="969696"/>
                <w:sz w:val="18"/>
                <w:szCs w:val="18"/>
              </w:rPr>
            </w:pPr>
            <w:r>
              <w:rPr>
                <w:rFonts w:ascii="Arial" w:hAnsi="Arial" w:cs="Arial"/>
                <w:color w:val="969696"/>
                <w:sz w:val="18"/>
                <w:szCs w:val="18"/>
              </w:rPr>
              <w:t>19</w:t>
            </w:r>
          </w:p>
        </w:tc>
      </w:tr>
      <w:tr w:rsidR="006B047F" w:rsidRPr="001F74E3" w14:paraId="6D32F329" w14:textId="77777777" w:rsidTr="00DD0442">
        <w:tc>
          <w:tcPr>
            <w:tcW w:w="9634" w:type="dxa"/>
            <w:gridSpan w:val="6"/>
            <w:vAlign w:val="center"/>
          </w:tcPr>
          <w:p w14:paraId="5DFC6704" w14:textId="77777777" w:rsidR="006B047F" w:rsidRPr="00DD0442" w:rsidRDefault="006B047F" w:rsidP="006B047F">
            <w:pPr>
              <w:pStyle w:val="Sinespaciado"/>
              <w:ind w:right="-33"/>
              <w:jc w:val="center"/>
              <w:rPr>
                <w:rFonts w:ascii="Arial" w:hAnsi="Arial" w:cs="Arial"/>
                <w:color w:val="969696"/>
                <w:sz w:val="18"/>
                <w:szCs w:val="18"/>
              </w:rPr>
            </w:pPr>
            <w:r w:rsidRPr="00DD0442">
              <w:rPr>
                <w:rFonts w:ascii="Arial" w:hAnsi="Arial" w:cs="Arial"/>
                <w:color w:val="969696"/>
                <w:sz w:val="18"/>
                <w:szCs w:val="18"/>
              </w:rPr>
              <w:t>*Aplica recargo para pasajeros alojados en la zona Castillo Grande, El Espinal,</w:t>
            </w:r>
          </w:p>
          <w:p w14:paraId="3708F1D9" w14:textId="77777777" w:rsidR="006B047F" w:rsidRPr="001F74E3" w:rsidRDefault="006B047F" w:rsidP="006B047F">
            <w:pPr>
              <w:pStyle w:val="Sinespaciado"/>
              <w:ind w:right="-33"/>
              <w:jc w:val="center"/>
              <w:rPr>
                <w:rFonts w:ascii="Arial" w:hAnsi="Arial" w:cs="Arial"/>
                <w:color w:val="969696"/>
                <w:sz w:val="18"/>
                <w:szCs w:val="18"/>
              </w:rPr>
            </w:pPr>
            <w:r w:rsidRPr="00DD0442">
              <w:rPr>
                <w:rFonts w:ascii="Arial" w:hAnsi="Arial" w:cs="Arial"/>
                <w:color w:val="969696"/>
                <w:sz w:val="18"/>
                <w:szCs w:val="18"/>
              </w:rPr>
              <w:t>Mamonal, Manzanillo y Barú, o dirigirse al punto de salida (Muelle de la Bodeguita).</w:t>
            </w:r>
          </w:p>
        </w:tc>
      </w:tr>
    </w:tbl>
    <w:p w14:paraId="56A76A39" w14:textId="77777777" w:rsidR="0073759A" w:rsidRDefault="0073759A" w:rsidP="0073759A">
      <w:pPr>
        <w:pStyle w:val="Sinespaciado"/>
        <w:ind w:right="-552"/>
        <w:jc w:val="both"/>
        <w:rPr>
          <w:rFonts w:ascii="Arial" w:hAnsi="Arial" w:cs="Arial"/>
          <w:b/>
          <w:color w:val="969696"/>
          <w:sz w:val="18"/>
          <w:szCs w:val="18"/>
          <w:u w:val="single"/>
        </w:rPr>
      </w:pPr>
    </w:p>
    <w:p w14:paraId="6FA2F022" w14:textId="77777777" w:rsidR="00686B65" w:rsidRDefault="00686B65" w:rsidP="00D61608">
      <w:pPr>
        <w:pStyle w:val="Sinespaciado"/>
        <w:ind w:right="-552"/>
        <w:jc w:val="both"/>
        <w:rPr>
          <w:rFonts w:ascii="Arial" w:hAnsi="Arial" w:cs="Arial"/>
          <w:b/>
          <w:color w:val="828282"/>
          <w:sz w:val="18"/>
          <w:szCs w:val="18"/>
        </w:rPr>
      </w:pPr>
    </w:p>
    <w:p w14:paraId="58E349FA" w14:textId="77777777" w:rsidR="00D61608" w:rsidRPr="00D61608" w:rsidRDefault="00AE33FA" w:rsidP="00D61608">
      <w:pPr>
        <w:pStyle w:val="Sinespaciado"/>
        <w:ind w:right="-552"/>
        <w:jc w:val="both"/>
        <w:rPr>
          <w:rFonts w:ascii="Arial" w:hAnsi="Arial" w:cs="Arial"/>
          <w:b/>
          <w:color w:val="828282"/>
          <w:sz w:val="18"/>
          <w:szCs w:val="18"/>
        </w:rPr>
      </w:pPr>
      <w:r w:rsidRPr="00D61608">
        <w:rPr>
          <w:rFonts w:ascii="Arial" w:hAnsi="Arial" w:cs="Arial"/>
          <w:b/>
          <w:color w:val="828282"/>
          <w:sz w:val="18"/>
          <w:szCs w:val="18"/>
        </w:rPr>
        <w:t>NO INCLUYE:</w:t>
      </w:r>
    </w:p>
    <w:p w14:paraId="2299DEF4" w14:textId="77777777" w:rsidR="0006622D" w:rsidRDefault="0006622D" w:rsidP="0006622D">
      <w:pPr>
        <w:pStyle w:val="Sinespaciado"/>
        <w:numPr>
          <w:ilvl w:val="0"/>
          <w:numId w:val="16"/>
        </w:numPr>
        <w:ind w:right="-552"/>
        <w:jc w:val="both"/>
        <w:rPr>
          <w:rFonts w:ascii="Arial" w:hAnsi="Arial" w:cs="Arial"/>
          <w:color w:val="828282"/>
          <w:sz w:val="18"/>
          <w:szCs w:val="18"/>
        </w:rPr>
      </w:pPr>
      <w:r w:rsidRPr="0006622D">
        <w:rPr>
          <w:rFonts w:ascii="Arial" w:hAnsi="Arial" w:cs="Arial"/>
          <w:color w:val="828282"/>
          <w:sz w:val="18"/>
          <w:szCs w:val="18"/>
        </w:rPr>
        <w:t>Impuesto de muelle y seguro de lancha (solo pago directo</w:t>
      </w:r>
      <w:r>
        <w:rPr>
          <w:rFonts w:ascii="Arial" w:hAnsi="Arial" w:cs="Arial"/>
          <w:color w:val="828282"/>
          <w:sz w:val="18"/>
          <w:szCs w:val="18"/>
        </w:rPr>
        <w:t xml:space="preserve"> </w:t>
      </w:r>
      <w:r w:rsidRPr="0006622D">
        <w:rPr>
          <w:rFonts w:ascii="Arial" w:hAnsi="Arial" w:cs="Arial"/>
          <w:color w:val="828282"/>
          <w:sz w:val="18"/>
          <w:szCs w:val="18"/>
        </w:rPr>
        <w:t>y en efectivo).</w:t>
      </w:r>
    </w:p>
    <w:p w14:paraId="040AF609" w14:textId="77777777" w:rsidR="0006622D" w:rsidRDefault="0006622D" w:rsidP="0006622D">
      <w:pPr>
        <w:pStyle w:val="Sinespaciado"/>
        <w:numPr>
          <w:ilvl w:val="0"/>
          <w:numId w:val="16"/>
        </w:numPr>
        <w:ind w:right="-552"/>
        <w:jc w:val="both"/>
        <w:rPr>
          <w:rFonts w:ascii="Arial" w:hAnsi="Arial" w:cs="Arial"/>
          <w:color w:val="828282"/>
          <w:sz w:val="18"/>
          <w:szCs w:val="18"/>
        </w:rPr>
      </w:pPr>
      <w:r w:rsidRPr="0006622D">
        <w:rPr>
          <w:rFonts w:ascii="Arial" w:hAnsi="Arial" w:cs="Arial"/>
          <w:color w:val="828282"/>
          <w:sz w:val="18"/>
          <w:szCs w:val="18"/>
        </w:rPr>
        <w:t>Retorno Muelle de La Bodeguita – hotel después del tour a las Islas del Rosario.</w:t>
      </w:r>
    </w:p>
    <w:p w14:paraId="338D5E02" w14:textId="77777777" w:rsidR="00D61608" w:rsidRPr="00D61608" w:rsidRDefault="00D61608" w:rsidP="0006622D">
      <w:pPr>
        <w:pStyle w:val="Sinespaciado"/>
        <w:numPr>
          <w:ilvl w:val="0"/>
          <w:numId w:val="16"/>
        </w:numPr>
        <w:ind w:right="-552"/>
        <w:jc w:val="both"/>
        <w:rPr>
          <w:rFonts w:ascii="Arial" w:hAnsi="Arial" w:cs="Arial"/>
          <w:color w:val="828282"/>
          <w:sz w:val="18"/>
          <w:szCs w:val="18"/>
        </w:rPr>
      </w:pPr>
      <w:r w:rsidRPr="00D61608">
        <w:rPr>
          <w:rFonts w:ascii="Arial" w:hAnsi="Arial" w:cs="Arial"/>
          <w:color w:val="828282"/>
          <w:sz w:val="18"/>
          <w:szCs w:val="18"/>
        </w:rPr>
        <w:t>Seguro hotelero (voluntario).</w:t>
      </w:r>
    </w:p>
    <w:p w14:paraId="515C490B" w14:textId="77777777" w:rsidR="00D61608" w:rsidRPr="00B23F36" w:rsidRDefault="00D61608" w:rsidP="00B23F36">
      <w:pPr>
        <w:pStyle w:val="Sinespaciado"/>
        <w:numPr>
          <w:ilvl w:val="0"/>
          <w:numId w:val="16"/>
        </w:numPr>
        <w:ind w:right="-552"/>
        <w:jc w:val="both"/>
        <w:rPr>
          <w:rFonts w:ascii="Arial" w:hAnsi="Arial" w:cs="Arial"/>
          <w:color w:val="828282"/>
          <w:sz w:val="18"/>
          <w:szCs w:val="18"/>
        </w:rPr>
      </w:pPr>
      <w:r w:rsidRPr="00D61608">
        <w:rPr>
          <w:rFonts w:ascii="Arial" w:hAnsi="Arial" w:cs="Arial"/>
          <w:color w:val="828282"/>
          <w:sz w:val="18"/>
          <w:szCs w:val="18"/>
        </w:rPr>
        <w:t>Iva de alojamiento (extranjeros/no residentes en Colombia son</w:t>
      </w:r>
      <w:r w:rsidR="00B23F36">
        <w:rPr>
          <w:rFonts w:ascii="Arial" w:hAnsi="Arial" w:cs="Arial"/>
          <w:color w:val="828282"/>
          <w:sz w:val="18"/>
          <w:szCs w:val="18"/>
        </w:rPr>
        <w:t xml:space="preserve"> </w:t>
      </w:r>
      <w:r w:rsidRPr="00B23F36">
        <w:rPr>
          <w:rFonts w:ascii="Arial" w:hAnsi="Arial" w:cs="Arial"/>
          <w:color w:val="828282"/>
          <w:sz w:val="18"/>
          <w:szCs w:val="18"/>
        </w:rPr>
        <w:t xml:space="preserve">exentos) </w:t>
      </w:r>
    </w:p>
    <w:p w14:paraId="5C6B0E6D" w14:textId="77777777" w:rsidR="007C6066" w:rsidRDefault="00D61608" w:rsidP="00D61608">
      <w:pPr>
        <w:pStyle w:val="Sinespaciado"/>
        <w:numPr>
          <w:ilvl w:val="0"/>
          <w:numId w:val="16"/>
        </w:numPr>
        <w:ind w:right="-552"/>
        <w:jc w:val="both"/>
        <w:rPr>
          <w:rFonts w:ascii="Arial" w:hAnsi="Arial" w:cs="Arial"/>
          <w:color w:val="828282"/>
          <w:sz w:val="18"/>
          <w:szCs w:val="18"/>
        </w:rPr>
      </w:pPr>
      <w:r w:rsidRPr="00D61608">
        <w:rPr>
          <w:rFonts w:ascii="Arial" w:hAnsi="Arial" w:cs="Arial"/>
          <w:color w:val="828282"/>
          <w:sz w:val="18"/>
          <w:szCs w:val="18"/>
        </w:rPr>
        <w:t>Servicios y gastos no especificados.</w:t>
      </w:r>
    </w:p>
    <w:p w14:paraId="121546DD" w14:textId="77777777" w:rsidR="0006622D" w:rsidRPr="00D61608" w:rsidRDefault="0006622D" w:rsidP="0006622D">
      <w:pPr>
        <w:pStyle w:val="Sinespaciado"/>
        <w:ind w:right="-552"/>
        <w:jc w:val="both"/>
        <w:rPr>
          <w:rFonts w:ascii="Arial" w:hAnsi="Arial" w:cs="Arial"/>
          <w:color w:val="828282"/>
          <w:sz w:val="18"/>
          <w:szCs w:val="18"/>
        </w:rPr>
      </w:pPr>
      <w:r w:rsidRPr="0006622D">
        <w:rPr>
          <w:rFonts w:ascii="Arial" w:hAnsi="Arial" w:cs="Arial"/>
          <w:b/>
          <w:color w:val="828282"/>
          <w:sz w:val="18"/>
          <w:szCs w:val="18"/>
        </w:rPr>
        <w:t>Nota:</w:t>
      </w:r>
      <w:r w:rsidR="00E215D9">
        <w:rPr>
          <w:rFonts w:ascii="Arial" w:hAnsi="Arial" w:cs="Arial"/>
          <w:color w:val="828282"/>
          <w:sz w:val="18"/>
          <w:szCs w:val="18"/>
        </w:rPr>
        <w:t xml:space="preserve"> aplica excedente de USD 18</w:t>
      </w:r>
      <w:r w:rsidRPr="0006622D">
        <w:rPr>
          <w:rFonts w:ascii="Arial" w:hAnsi="Arial" w:cs="Arial"/>
          <w:color w:val="828282"/>
          <w:sz w:val="18"/>
          <w:szCs w:val="18"/>
        </w:rPr>
        <w:t xml:space="preserve"> por persona para pasajeros que tomen el tour la Isla del Encanto después del 23 de diciembre.</w:t>
      </w:r>
    </w:p>
    <w:p w14:paraId="554C48E7" w14:textId="77777777" w:rsidR="00686B65" w:rsidRDefault="00686B65" w:rsidP="00C0712E">
      <w:pPr>
        <w:pStyle w:val="Sinespaciado"/>
        <w:ind w:right="-552"/>
        <w:jc w:val="both"/>
        <w:rPr>
          <w:rFonts w:ascii="Arial" w:hAnsi="Arial" w:cs="Arial"/>
          <w:b/>
          <w:color w:val="828282"/>
          <w:sz w:val="18"/>
          <w:szCs w:val="18"/>
        </w:rPr>
      </w:pPr>
    </w:p>
    <w:p w14:paraId="6A959DBB" w14:textId="77777777" w:rsidR="00C0712E" w:rsidRPr="00AE33FA" w:rsidRDefault="00C0712E" w:rsidP="00C0712E">
      <w:pPr>
        <w:pStyle w:val="Sinespaciado"/>
        <w:ind w:right="-552"/>
        <w:jc w:val="both"/>
        <w:rPr>
          <w:rFonts w:ascii="Arial" w:hAnsi="Arial" w:cs="Arial"/>
          <w:b/>
          <w:color w:val="828282"/>
          <w:sz w:val="18"/>
          <w:szCs w:val="18"/>
        </w:rPr>
      </w:pPr>
      <w:r w:rsidRPr="00AE33FA">
        <w:rPr>
          <w:rFonts w:ascii="Arial" w:hAnsi="Arial" w:cs="Arial"/>
          <w:b/>
          <w:color w:val="828282"/>
          <w:sz w:val="18"/>
          <w:szCs w:val="18"/>
        </w:rPr>
        <w:t>PROGRAMA:</w:t>
      </w:r>
    </w:p>
    <w:p w14:paraId="08D10AA5" w14:textId="77777777" w:rsidR="00C0712E" w:rsidRPr="00D61608" w:rsidRDefault="00C0712E" w:rsidP="00BF12C6">
      <w:pPr>
        <w:pStyle w:val="Sinespaciado"/>
        <w:numPr>
          <w:ilvl w:val="0"/>
          <w:numId w:val="11"/>
        </w:numPr>
        <w:ind w:right="-552"/>
        <w:jc w:val="both"/>
        <w:rPr>
          <w:rFonts w:ascii="Arial" w:hAnsi="Arial" w:cs="Arial"/>
          <w:color w:val="828282"/>
          <w:sz w:val="18"/>
          <w:szCs w:val="18"/>
        </w:rPr>
      </w:pPr>
      <w:r w:rsidRPr="00D61608">
        <w:rPr>
          <w:rFonts w:ascii="Arial" w:hAnsi="Arial" w:cs="Arial"/>
          <w:color w:val="828282"/>
          <w:sz w:val="18"/>
          <w:szCs w:val="18"/>
        </w:rPr>
        <w:t>Las excursiones y traslados son con guía en español.</w:t>
      </w:r>
    </w:p>
    <w:p w14:paraId="56920B25" w14:textId="77777777" w:rsidR="00C0712E" w:rsidRPr="00D61608" w:rsidRDefault="00C0712E" w:rsidP="00BF12C6">
      <w:pPr>
        <w:pStyle w:val="Sinespaciado"/>
        <w:numPr>
          <w:ilvl w:val="0"/>
          <w:numId w:val="11"/>
        </w:numPr>
        <w:ind w:right="-552"/>
        <w:jc w:val="both"/>
        <w:rPr>
          <w:rFonts w:ascii="Arial" w:hAnsi="Arial" w:cs="Arial"/>
          <w:color w:val="828282"/>
          <w:sz w:val="18"/>
          <w:szCs w:val="18"/>
        </w:rPr>
      </w:pPr>
      <w:r w:rsidRPr="00D61608">
        <w:rPr>
          <w:rFonts w:ascii="Arial" w:hAnsi="Arial" w:cs="Arial"/>
          <w:color w:val="828282"/>
          <w:sz w:val="18"/>
          <w:szCs w:val="18"/>
        </w:rPr>
        <w:t>Los traslados cotizados son llegando y saliendo (vuelos diurnos).</w:t>
      </w:r>
    </w:p>
    <w:p w14:paraId="3BC274EA" w14:textId="77777777" w:rsidR="00C0712E" w:rsidRPr="00D61608" w:rsidRDefault="00C0712E" w:rsidP="00BF12C6">
      <w:pPr>
        <w:pStyle w:val="Sinespaciado"/>
        <w:numPr>
          <w:ilvl w:val="0"/>
          <w:numId w:val="11"/>
        </w:numPr>
        <w:ind w:right="-552"/>
        <w:jc w:val="both"/>
        <w:rPr>
          <w:rFonts w:ascii="Arial" w:hAnsi="Arial" w:cs="Arial"/>
          <w:color w:val="828282"/>
          <w:sz w:val="18"/>
          <w:szCs w:val="18"/>
        </w:rPr>
      </w:pPr>
      <w:r w:rsidRPr="00D61608">
        <w:rPr>
          <w:rFonts w:ascii="Arial" w:hAnsi="Arial" w:cs="Arial"/>
          <w:color w:val="828282"/>
          <w:sz w:val="18"/>
          <w:szCs w:val="18"/>
        </w:rPr>
        <w:t>No aplica seguro hotelero, Ni gastos y servicios no especificados en el programa.</w:t>
      </w:r>
    </w:p>
    <w:p w14:paraId="20464522" w14:textId="6871E3E8" w:rsidR="00C0712E" w:rsidRPr="009B10B3" w:rsidRDefault="00C0712E" w:rsidP="009B10B3">
      <w:pPr>
        <w:pStyle w:val="Sinespaciado"/>
        <w:numPr>
          <w:ilvl w:val="0"/>
          <w:numId w:val="11"/>
        </w:numPr>
        <w:ind w:right="-552"/>
        <w:jc w:val="both"/>
        <w:rPr>
          <w:rFonts w:ascii="Arial" w:hAnsi="Arial" w:cs="Arial"/>
          <w:color w:val="828282"/>
          <w:sz w:val="18"/>
          <w:szCs w:val="18"/>
        </w:rPr>
      </w:pPr>
      <w:r w:rsidRPr="00D61608">
        <w:rPr>
          <w:rFonts w:ascii="Arial" w:hAnsi="Arial" w:cs="Arial"/>
          <w:color w:val="828282"/>
          <w:sz w:val="18"/>
          <w:szCs w:val="18"/>
        </w:rPr>
        <w:t>No incluye alimentación no indicada en el programa.</w:t>
      </w:r>
    </w:p>
    <w:p w14:paraId="42D6FE05" w14:textId="77777777" w:rsidR="00686B65" w:rsidRDefault="00686B65" w:rsidP="0073759A">
      <w:pPr>
        <w:autoSpaceDE w:val="0"/>
        <w:autoSpaceDN w:val="0"/>
        <w:adjustRightInd w:val="0"/>
        <w:spacing w:after="0" w:line="276" w:lineRule="auto"/>
        <w:rPr>
          <w:rFonts w:ascii="Arial" w:hAnsi="Arial" w:cs="Arial"/>
          <w:b/>
          <w:color w:val="828282"/>
          <w:sz w:val="18"/>
          <w:szCs w:val="18"/>
        </w:rPr>
      </w:pPr>
    </w:p>
    <w:p w14:paraId="4CDBE965" w14:textId="77777777" w:rsidR="00EA15B1" w:rsidRPr="0073759A" w:rsidRDefault="00EA15B1" w:rsidP="0073759A">
      <w:pPr>
        <w:autoSpaceDE w:val="0"/>
        <w:autoSpaceDN w:val="0"/>
        <w:adjustRightInd w:val="0"/>
        <w:spacing w:after="0" w:line="276" w:lineRule="auto"/>
        <w:rPr>
          <w:rFonts w:ascii="Arial" w:hAnsi="Arial" w:cs="Arial"/>
          <w:b/>
          <w:color w:val="828282"/>
          <w:sz w:val="18"/>
          <w:szCs w:val="18"/>
        </w:rPr>
      </w:pPr>
      <w:r w:rsidRPr="0073759A">
        <w:rPr>
          <w:rFonts w:ascii="Arial" w:hAnsi="Arial" w:cs="Arial"/>
          <w:b/>
          <w:color w:val="828282"/>
          <w:sz w:val="18"/>
          <w:szCs w:val="18"/>
        </w:rPr>
        <w:t xml:space="preserve">HOTELES: </w:t>
      </w:r>
    </w:p>
    <w:p w14:paraId="2B95B0E4" w14:textId="77777777" w:rsidR="00686B65" w:rsidRDefault="00DD0442" w:rsidP="00686B65">
      <w:pPr>
        <w:pStyle w:val="Prrafodelista"/>
        <w:numPr>
          <w:ilvl w:val="0"/>
          <w:numId w:val="22"/>
        </w:numPr>
        <w:autoSpaceDE w:val="0"/>
        <w:autoSpaceDN w:val="0"/>
        <w:adjustRightInd w:val="0"/>
        <w:spacing w:after="0" w:line="276" w:lineRule="auto"/>
        <w:jc w:val="both"/>
        <w:rPr>
          <w:rFonts w:ascii="Arial" w:hAnsi="Arial" w:cs="Arial"/>
          <w:color w:val="828282"/>
          <w:sz w:val="18"/>
          <w:szCs w:val="18"/>
        </w:rPr>
      </w:pPr>
      <w:r w:rsidRPr="00686B65">
        <w:rPr>
          <w:rFonts w:ascii="Arial" w:hAnsi="Arial" w:cs="Arial"/>
          <w:b/>
          <w:color w:val="828282"/>
          <w:sz w:val="18"/>
          <w:szCs w:val="18"/>
        </w:rPr>
        <w:t>HOTEL CARTAGENA PLAZA:</w:t>
      </w:r>
      <w:r w:rsidRPr="00686B65">
        <w:rPr>
          <w:rFonts w:ascii="Arial" w:hAnsi="Arial" w:cs="Arial"/>
          <w:color w:val="828282"/>
          <w:sz w:val="18"/>
          <w:szCs w:val="18"/>
        </w:rPr>
        <w:t xml:space="preserve"> PCDB: desayuno buffet. FULL: desayuno, almuerzo y cena tipo buffet, snacks, bar abierto, piscina bar. Wifi. FULL PREMIUM: desayuno, almuerzo y cena</w:t>
      </w:r>
      <w:r w:rsidR="00686B65" w:rsidRPr="00686B65">
        <w:rPr>
          <w:rFonts w:ascii="Arial" w:hAnsi="Arial" w:cs="Arial"/>
          <w:color w:val="828282"/>
          <w:sz w:val="18"/>
          <w:szCs w:val="18"/>
        </w:rPr>
        <w:t xml:space="preserve"> </w:t>
      </w:r>
      <w:r w:rsidRPr="00686B65">
        <w:rPr>
          <w:rFonts w:ascii="Arial" w:hAnsi="Arial" w:cs="Arial"/>
          <w:color w:val="828282"/>
          <w:sz w:val="18"/>
          <w:szCs w:val="18"/>
        </w:rPr>
        <w:t>tipo buffet en el Restaurante Le Place, snacks, bar, abierto en licores nacionales e internacionales 24 horas, servicio de mayordomo, servicio exclusivo en los Restaurantes a la carta,</w:t>
      </w:r>
      <w:r w:rsidR="00686B65" w:rsidRPr="00686B65">
        <w:rPr>
          <w:rFonts w:ascii="Arial" w:hAnsi="Arial" w:cs="Arial"/>
          <w:color w:val="828282"/>
          <w:sz w:val="18"/>
          <w:szCs w:val="18"/>
        </w:rPr>
        <w:t xml:space="preserve"> </w:t>
      </w:r>
      <w:proofErr w:type="spellStart"/>
      <w:r w:rsidRPr="00686B65">
        <w:rPr>
          <w:rFonts w:ascii="Arial" w:hAnsi="Arial" w:cs="Arial"/>
          <w:color w:val="828282"/>
          <w:sz w:val="18"/>
          <w:szCs w:val="18"/>
        </w:rPr>
        <w:t>Kazabe</w:t>
      </w:r>
      <w:proofErr w:type="spellEnd"/>
      <w:r w:rsidRPr="00686B65">
        <w:rPr>
          <w:rFonts w:ascii="Arial" w:hAnsi="Arial" w:cs="Arial"/>
          <w:color w:val="828282"/>
          <w:sz w:val="18"/>
          <w:szCs w:val="18"/>
        </w:rPr>
        <w:t xml:space="preserve"> y Lucia, piscina, bar y recreación, </w:t>
      </w:r>
      <w:proofErr w:type="spellStart"/>
      <w:r w:rsidRPr="00686B65">
        <w:rPr>
          <w:rFonts w:ascii="Arial" w:hAnsi="Arial" w:cs="Arial"/>
          <w:color w:val="828282"/>
          <w:sz w:val="18"/>
          <w:szCs w:val="18"/>
        </w:rPr>
        <w:t>activid</w:t>
      </w:r>
      <w:proofErr w:type="spellEnd"/>
      <w:r w:rsidR="00686B65" w:rsidRPr="00686B65">
        <w:rPr>
          <w:rFonts w:ascii="Arial" w:hAnsi="Arial" w:cs="Arial"/>
          <w:color w:val="828282"/>
          <w:sz w:val="18"/>
          <w:szCs w:val="18"/>
        </w:rPr>
        <w:t xml:space="preserve"> </w:t>
      </w:r>
      <w:proofErr w:type="spellStart"/>
      <w:r w:rsidRPr="00686B65">
        <w:rPr>
          <w:rFonts w:ascii="Arial" w:hAnsi="Arial" w:cs="Arial"/>
          <w:color w:val="828282"/>
          <w:sz w:val="18"/>
          <w:szCs w:val="18"/>
        </w:rPr>
        <w:t>ades</w:t>
      </w:r>
      <w:proofErr w:type="spellEnd"/>
      <w:r w:rsidRPr="00686B65">
        <w:rPr>
          <w:rFonts w:ascii="Arial" w:hAnsi="Arial" w:cs="Arial"/>
          <w:color w:val="828282"/>
          <w:sz w:val="18"/>
          <w:szCs w:val="18"/>
        </w:rPr>
        <w:t xml:space="preserve"> Premium. Permite 2 niños hasta 11 años en habitación de sus padres </w:t>
      </w:r>
      <w:r w:rsidR="00686B65">
        <w:rPr>
          <w:rFonts w:ascii="Arial" w:hAnsi="Arial" w:cs="Arial"/>
          <w:color w:val="828282"/>
          <w:sz w:val="18"/>
          <w:szCs w:val="18"/>
        </w:rPr>
        <w:t>con alimentación según el plan.</w:t>
      </w:r>
    </w:p>
    <w:p w14:paraId="28AFF591" w14:textId="77777777" w:rsidR="009A75CE" w:rsidRPr="00686B65" w:rsidRDefault="00DD0442" w:rsidP="00686B65">
      <w:pPr>
        <w:pStyle w:val="Prrafodelista"/>
        <w:numPr>
          <w:ilvl w:val="0"/>
          <w:numId w:val="22"/>
        </w:numPr>
        <w:autoSpaceDE w:val="0"/>
        <w:autoSpaceDN w:val="0"/>
        <w:adjustRightInd w:val="0"/>
        <w:spacing w:after="0" w:line="276" w:lineRule="auto"/>
        <w:jc w:val="both"/>
        <w:rPr>
          <w:rFonts w:ascii="Arial" w:hAnsi="Arial" w:cs="Arial"/>
          <w:color w:val="828282"/>
          <w:sz w:val="18"/>
          <w:szCs w:val="18"/>
        </w:rPr>
      </w:pPr>
      <w:r w:rsidRPr="00686B65">
        <w:rPr>
          <w:rFonts w:ascii="Arial" w:eastAsia="Times New Roman" w:hAnsi="Arial" w:cs="Arial"/>
          <w:b/>
          <w:color w:val="828282"/>
          <w:sz w:val="18"/>
          <w:szCs w:val="18"/>
          <w:lang w:val="es-PE" w:eastAsia="es-PE"/>
        </w:rPr>
        <w:t>CAPILLA DEL MAR CARTAGENA DE INDIAS</w:t>
      </w:r>
      <w:r w:rsidR="009A75CE" w:rsidRPr="00686B65">
        <w:rPr>
          <w:rFonts w:ascii="Arial" w:hAnsi="Arial" w:cs="Arial"/>
          <w:b/>
          <w:color w:val="828282"/>
          <w:sz w:val="18"/>
          <w:szCs w:val="18"/>
          <w:lang w:val="es-PE"/>
        </w:rPr>
        <w:t>,</w:t>
      </w:r>
      <w:r w:rsidR="009A75CE" w:rsidRPr="00686B65">
        <w:rPr>
          <w:rFonts w:ascii="Arial" w:hAnsi="Arial" w:cs="Arial"/>
          <w:color w:val="828282"/>
          <w:sz w:val="18"/>
          <w:szCs w:val="18"/>
          <w:lang w:val="es-PE"/>
        </w:rPr>
        <w:t xml:space="preserve"> </w:t>
      </w:r>
      <w:r w:rsidR="00686B65" w:rsidRPr="00686B65">
        <w:rPr>
          <w:rFonts w:ascii="Arial" w:hAnsi="Arial" w:cs="Arial"/>
          <w:color w:val="828282"/>
          <w:sz w:val="18"/>
          <w:szCs w:val="18"/>
          <w:lang w:val="es-PE"/>
        </w:rPr>
        <w:t>PCDA: desayuno americano. PAM: desayuno, almuerzo o cena y una bebida no alcohólica (Restaurante Del buffet o San Marino). PLAN VACACIONES CON TODO: desayuno, almuerzo y cena tipo buffet o menú servido según ocupación del hotel, bebidas ilimitadas de licor nacional servidas por trago, en todos los ambientes del hotel sujetos al horario de los mismos, charlas históricas de Cartagena y clases de ritmos caribeños (reserva previa). Aplica cierre de tarifa por alta ocupación, verificar antes de confirmar. Permite 2 niños hasta 11 años en habitación de sus padres con alimentación según el plan.</w:t>
      </w:r>
    </w:p>
    <w:p w14:paraId="016C943F" w14:textId="77777777" w:rsidR="00686B65" w:rsidRPr="00686B65" w:rsidRDefault="00DD0442" w:rsidP="00686B65">
      <w:pPr>
        <w:pStyle w:val="Prrafodelista"/>
        <w:numPr>
          <w:ilvl w:val="0"/>
          <w:numId w:val="17"/>
        </w:numPr>
        <w:autoSpaceDE w:val="0"/>
        <w:autoSpaceDN w:val="0"/>
        <w:adjustRightInd w:val="0"/>
        <w:spacing w:after="0" w:line="276" w:lineRule="auto"/>
        <w:jc w:val="both"/>
        <w:rPr>
          <w:rFonts w:ascii="Arial" w:hAnsi="Arial" w:cs="Arial"/>
          <w:color w:val="828282"/>
          <w:sz w:val="18"/>
          <w:szCs w:val="18"/>
        </w:rPr>
      </w:pPr>
      <w:r w:rsidRPr="00686B65">
        <w:rPr>
          <w:rFonts w:ascii="Arial" w:eastAsia="Times New Roman" w:hAnsi="Arial" w:cs="Arial"/>
          <w:b/>
          <w:color w:val="828282"/>
          <w:sz w:val="18"/>
          <w:szCs w:val="18"/>
          <w:lang w:val="en-US" w:eastAsia="es-PE"/>
        </w:rPr>
        <w:t>NÁCAR CURIO COLLECTION BY HILTON</w:t>
      </w:r>
      <w:r w:rsidR="009A75CE" w:rsidRPr="00686B65">
        <w:rPr>
          <w:rFonts w:ascii="Arial" w:hAnsi="Arial" w:cs="Arial"/>
          <w:b/>
          <w:color w:val="828282"/>
          <w:sz w:val="18"/>
          <w:szCs w:val="18"/>
          <w:lang w:val="en-US"/>
        </w:rPr>
        <w:t>,</w:t>
      </w:r>
      <w:r w:rsidR="009A75CE" w:rsidRPr="00686B65">
        <w:rPr>
          <w:rFonts w:ascii="Arial" w:hAnsi="Arial" w:cs="Arial"/>
          <w:color w:val="828282"/>
          <w:sz w:val="18"/>
          <w:szCs w:val="18"/>
          <w:lang w:val="en-US"/>
        </w:rPr>
        <w:t xml:space="preserve"> </w:t>
      </w:r>
      <w:proofErr w:type="spellStart"/>
      <w:r w:rsidR="00686B65" w:rsidRPr="00686B65">
        <w:rPr>
          <w:rFonts w:ascii="Arial" w:hAnsi="Arial" w:cs="Arial"/>
          <w:color w:val="828282"/>
          <w:sz w:val="18"/>
          <w:szCs w:val="18"/>
          <w:lang w:val="en-US"/>
        </w:rPr>
        <w:t>Alojamiento</w:t>
      </w:r>
      <w:proofErr w:type="spellEnd"/>
      <w:r w:rsidR="00686B65" w:rsidRPr="00686B65">
        <w:rPr>
          <w:rFonts w:ascii="Arial" w:hAnsi="Arial" w:cs="Arial"/>
          <w:color w:val="828282"/>
          <w:sz w:val="18"/>
          <w:szCs w:val="18"/>
          <w:lang w:val="en-US"/>
        </w:rPr>
        <w:t xml:space="preserve"> </w:t>
      </w:r>
      <w:proofErr w:type="spellStart"/>
      <w:r w:rsidR="00686B65" w:rsidRPr="00686B65">
        <w:rPr>
          <w:rFonts w:ascii="Arial" w:hAnsi="Arial" w:cs="Arial"/>
          <w:color w:val="828282"/>
          <w:sz w:val="18"/>
          <w:szCs w:val="18"/>
          <w:lang w:val="en-US"/>
        </w:rPr>
        <w:t>en</w:t>
      </w:r>
      <w:proofErr w:type="spellEnd"/>
      <w:r w:rsidR="00686B65" w:rsidRPr="00686B65">
        <w:rPr>
          <w:rFonts w:ascii="Arial" w:hAnsi="Arial" w:cs="Arial"/>
          <w:color w:val="828282"/>
          <w:sz w:val="18"/>
          <w:szCs w:val="18"/>
          <w:lang w:val="en-US"/>
        </w:rPr>
        <w:t xml:space="preserve"> hotel superior boutique, hotel </w:t>
      </w:r>
      <w:proofErr w:type="spellStart"/>
      <w:r w:rsidR="00686B65" w:rsidRPr="00686B65">
        <w:rPr>
          <w:rFonts w:ascii="Arial" w:hAnsi="Arial" w:cs="Arial"/>
          <w:color w:val="828282"/>
          <w:sz w:val="18"/>
          <w:szCs w:val="18"/>
          <w:lang w:val="en-US"/>
        </w:rPr>
        <w:t>Nácar</w:t>
      </w:r>
      <w:proofErr w:type="spellEnd"/>
      <w:r w:rsidR="00686B65" w:rsidRPr="00686B65">
        <w:rPr>
          <w:rFonts w:ascii="Arial" w:hAnsi="Arial" w:cs="Arial"/>
          <w:color w:val="828282"/>
          <w:sz w:val="18"/>
          <w:szCs w:val="18"/>
          <w:lang w:val="en-US"/>
        </w:rPr>
        <w:t xml:space="preserve"> Curio Collection by Hilton o similar. </w:t>
      </w:r>
      <w:proofErr w:type="spellStart"/>
      <w:r w:rsidR="00686B65" w:rsidRPr="00686B65">
        <w:rPr>
          <w:rFonts w:ascii="Arial" w:hAnsi="Arial" w:cs="Arial"/>
          <w:color w:val="828282"/>
          <w:sz w:val="18"/>
          <w:szCs w:val="18"/>
          <w:lang w:val="en-US"/>
        </w:rPr>
        <w:t>desayuno</w:t>
      </w:r>
      <w:proofErr w:type="spellEnd"/>
      <w:r w:rsidR="00686B65" w:rsidRPr="00686B65">
        <w:rPr>
          <w:rFonts w:ascii="Arial" w:hAnsi="Arial" w:cs="Arial"/>
          <w:color w:val="828282"/>
          <w:sz w:val="18"/>
          <w:szCs w:val="18"/>
          <w:lang w:val="en-US"/>
        </w:rPr>
        <w:t xml:space="preserve">, </w:t>
      </w:r>
      <w:proofErr w:type="spellStart"/>
      <w:r w:rsidR="00686B65" w:rsidRPr="00686B65">
        <w:rPr>
          <w:rFonts w:ascii="Arial" w:hAnsi="Arial" w:cs="Arial"/>
          <w:color w:val="828282"/>
          <w:sz w:val="18"/>
          <w:szCs w:val="18"/>
          <w:lang w:val="en-US"/>
        </w:rPr>
        <w:t>wifi</w:t>
      </w:r>
      <w:proofErr w:type="spellEnd"/>
      <w:r w:rsidR="00686B65" w:rsidRPr="00686B65">
        <w:rPr>
          <w:rFonts w:ascii="Arial" w:hAnsi="Arial" w:cs="Arial"/>
          <w:color w:val="828282"/>
          <w:sz w:val="18"/>
          <w:szCs w:val="18"/>
          <w:lang w:val="en-US"/>
        </w:rPr>
        <w:t xml:space="preserve">, piscina. </w:t>
      </w:r>
      <w:r w:rsidR="00686B65" w:rsidRPr="00686B65">
        <w:rPr>
          <w:rFonts w:ascii="Arial" w:hAnsi="Arial" w:cs="Arial"/>
          <w:color w:val="828282"/>
          <w:sz w:val="18"/>
          <w:szCs w:val="18"/>
        </w:rPr>
        <w:t>Permite 1 niños hasta 10 años en habitación de sus padres con desayuno. Aplica para reservas individuales hasta 5 habitaciones por noche.</w:t>
      </w:r>
    </w:p>
    <w:p w14:paraId="3D7FDCD3" w14:textId="77777777" w:rsidR="009A75CE" w:rsidRPr="00686B65" w:rsidRDefault="00DD0442" w:rsidP="00EA69B3">
      <w:pPr>
        <w:pStyle w:val="Prrafodelista"/>
        <w:numPr>
          <w:ilvl w:val="0"/>
          <w:numId w:val="17"/>
        </w:numPr>
        <w:autoSpaceDE w:val="0"/>
        <w:autoSpaceDN w:val="0"/>
        <w:adjustRightInd w:val="0"/>
        <w:spacing w:after="0" w:line="276" w:lineRule="auto"/>
        <w:rPr>
          <w:rFonts w:ascii="Arial" w:hAnsi="Arial" w:cs="Arial"/>
          <w:color w:val="828282"/>
          <w:sz w:val="18"/>
          <w:szCs w:val="18"/>
        </w:rPr>
      </w:pPr>
      <w:r w:rsidRPr="00686B65">
        <w:rPr>
          <w:rFonts w:ascii="Arial" w:hAnsi="Arial" w:cs="Arial"/>
          <w:b/>
          <w:color w:val="828282"/>
          <w:sz w:val="18"/>
          <w:szCs w:val="18"/>
        </w:rPr>
        <w:t>ESTELAR CARTAGENA DE INDIAS</w:t>
      </w:r>
      <w:r w:rsidR="009A75CE" w:rsidRPr="00686B65">
        <w:rPr>
          <w:rFonts w:ascii="Arial" w:hAnsi="Arial" w:cs="Arial"/>
          <w:b/>
          <w:color w:val="828282"/>
          <w:sz w:val="18"/>
          <w:szCs w:val="18"/>
        </w:rPr>
        <w:t>,</w:t>
      </w:r>
      <w:r w:rsidR="009A75CE" w:rsidRPr="00686B65">
        <w:rPr>
          <w:rFonts w:ascii="Arial" w:hAnsi="Arial" w:cs="Arial"/>
          <w:color w:val="828282"/>
          <w:sz w:val="18"/>
          <w:szCs w:val="18"/>
        </w:rPr>
        <w:t xml:space="preserve"> </w:t>
      </w:r>
      <w:r w:rsidR="00686B65" w:rsidRPr="00686B65">
        <w:rPr>
          <w:rFonts w:ascii="Arial" w:hAnsi="Arial" w:cs="Arial"/>
          <w:color w:val="828282"/>
          <w:sz w:val="18"/>
          <w:szCs w:val="18"/>
        </w:rPr>
        <w:t xml:space="preserve">Alojamiento en hotel superior hotel Estelar Cartagena de Indias o similar, desayuno buffet, wifi, piscina. Permite 2 niños hasta 11 años en habitación de sus padres sin desayuno. Niños, </w:t>
      </w:r>
      <w:proofErr w:type="spellStart"/>
      <w:r w:rsidR="00686B65" w:rsidRPr="00686B65">
        <w:rPr>
          <w:rFonts w:ascii="Arial" w:hAnsi="Arial" w:cs="Arial"/>
          <w:color w:val="828282"/>
          <w:sz w:val="18"/>
          <w:szCs w:val="18"/>
        </w:rPr>
        <w:t>twin</w:t>
      </w:r>
      <w:proofErr w:type="spellEnd"/>
      <w:r w:rsidR="00686B65" w:rsidRPr="00686B65">
        <w:rPr>
          <w:rFonts w:ascii="Arial" w:hAnsi="Arial" w:cs="Arial"/>
          <w:color w:val="828282"/>
          <w:sz w:val="18"/>
          <w:szCs w:val="18"/>
        </w:rPr>
        <w:t xml:space="preserve"> y triple aplica en habitación con dos camas semidobles. No se manejan reservas con ingreso el 30,31 de diciembre ni salida el 01 de enero, además, el número de noches mínimo para pasajeros que pasen por la noche del *28 de diciembre al 2 enero es de 5 noches, el paquete publicado es de 3 noches, se debe sumar el valor para la noche adicional según acomodación requerida.</w:t>
      </w:r>
    </w:p>
    <w:p w14:paraId="6D475D5F" w14:textId="77777777" w:rsidR="009A75CE" w:rsidRPr="00686B65" w:rsidRDefault="00DD0442" w:rsidP="0067177D">
      <w:pPr>
        <w:pStyle w:val="Prrafodelista"/>
        <w:numPr>
          <w:ilvl w:val="0"/>
          <w:numId w:val="17"/>
        </w:numPr>
        <w:autoSpaceDE w:val="0"/>
        <w:autoSpaceDN w:val="0"/>
        <w:adjustRightInd w:val="0"/>
        <w:spacing w:after="0" w:line="276" w:lineRule="auto"/>
        <w:rPr>
          <w:rFonts w:ascii="Arial" w:hAnsi="Arial" w:cs="Arial"/>
          <w:b/>
          <w:color w:val="828282"/>
          <w:sz w:val="18"/>
          <w:szCs w:val="18"/>
          <w:u w:val="single"/>
        </w:rPr>
      </w:pPr>
      <w:r w:rsidRPr="00686B65">
        <w:rPr>
          <w:rFonts w:ascii="Arial" w:hAnsi="Arial" w:cs="Arial"/>
          <w:b/>
          <w:color w:val="828282"/>
          <w:sz w:val="18"/>
          <w:szCs w:val="18"/>
        </w:rPr>
        <w:t>SOFITEL LEGEND SANTA CLARA CARTAGENA</w:t>
      </w:r>
      <w:r w:rsidR="009A75CE" w:rsidRPr="00686B65">
        <w:rPr>
          <w:rFonts w:ascii="Arial" w:hAnsi="Arial" w:cs="Arial"/>
          <w:b/>
          <w:color w:val="828282"/>
          <w:sz w:val="18"/>
          <w:szCs w:val="18"/>
        </w:rPr>
        <w:t>,</w:t>
      </w:r>
      <w:r w:rsidR="009A75CE" w:rsidRPr="00686B65">
        <w:rPr>
          <w:rFonts w:ascii="Arial" w:hAnsi="Arial" w:cs="Arial"/>
          <w:color w:val="828282"/>
          <w:sz w:val="18"/>
          <w:szCs w:val="18"/>
        </w:rPr>
        <w:t xml:space="preserve"> </w:t>
      </w:r>
      <w:r w:rsidR="00686B65" w:rsidRPr="00686B65">
        <w:rPr>
          <w:rFonts w:ascii="Arial" w:hAnsi="Arial" w:cs="Arial"/>
          <w:color w:val="828282"/>
          <w:sz w:val="18"/>
          <w:szCs w:val="18"/>
        </w:rPr>
        <w:t xml:space="preserve">Alojamiento en hotel de lujo, hotel </w:t>
      </w:r>
      <w:proofErr w:type="spellStart"/>
      <w:r w:rsidR="00686B65" w:rsidRPr="00686B65">
        <w:rPr>
          <w:rFonts w:ascii="Arial" w:hAnsi="Arial" w:cs="Arial"/>
          <w:color w:val="828282"/>
          <w:sz w:val="18"/>
          <w:szCs w:val="18"/>
        </w:rPr>
        <w:t>Sofitel</w:t>
      </w:r>
      <w:proofErr w:type="spellEnd"/>
      <w:r w:rsidR="00686B65" w:rsidRPr="00686B65">
        <w:rPr>
          <w:rFonts w:ascii="Arial" w:hAnsi="Arial" w:cs="Arial"/>
          <w:color w:val="828282"/>
          <w:sz w:val="18"/>
          <w:szCs w:val="18"/>
        </w:rPr>
        <w:t xml:space="preserve"> </w:t>
      </w:r>
      <w:proofErr w:type="spellStart"/>
      <w:r w:rsidR="00686B65" w:rsidRPr="00686B65">
        <w:rPr>
          <w:rFonts w:ascii="Arial" w:hAnsi="Arial" w:cs="Arial"/>
          <w:color w:val="828282"/>
          <w:sz w:val="18"/>
          <w:szCs w:val="18"/>
        </w:rPr>
        <w:t>Legend</w:t>
      </w:r>
      <w:proofErr w:type="spellEnd"/>
      <w:r w:rsidR="00686B65" w:rsidRPr="00686B65">
        <w:rPr>
          <w:rFonts w:ascii="Arial" w:hAnsi="Arial" w:cs="Arial"/>
          <w:color w:val="828282"/>
          <w:sz w:val="18"/>
          <w:szCs w:val="18"/>
        </w:rPr>
        <w:t xml:space="preserve"> Santa Clara o similar, desayuno buffet en el restaurante El Claustro, wifi, piscina. Permite 1 niño hasta 11 años en habitación superior con sus padres, sin desayuno. las tarifas entre dic 20- ene 15 son dinámicas, validar tarifa disponible al momento de reservar.</w:t>
      </w:r>
    </w:p>
    <w:p w14:paraId="32B80E89" w14:textId="74412B39" w:rsidR="006B047F" w:rsidRPr="009B10B3" w:rsidRDefault="009A75CE" w:rsidP="009B10B3">
      <w:pPr>
        <w:pStyle w:val="Prrafodelista"/>
        <w:autoSpaceDE w:val="0"/>
        <w:autoSpaceDN w:val="0"/>
        <w:adjustRightInd w:val="0"/>
        <w:spacing w:after="0" w:line="240" w:lineRule="auto"/>
        <w:ind w:left="360"/>
        <w:rPr>
          <w:rFonts w:ascii="Arial" w:hAnsi="Arial" w:cs="Arial"/>
          <w:b/>
          <w:color w:val="828282"/>
          <w:sz w:val="18"/>
          <w:szCs w:val="18"/>
          <w:u w:val="single"/>
        </w:rPr>
      </w:pPr>
      <w:r w:rsidRPr="00686B65">
        <w:rPr>
          <w:rFonts w:ascii="Arial" w:hAnsi="Arial" w:cs="Arial"/>
          <w:b/>
          <w:color w:val="828282"/>
          <w:sz w:val="18"/>
          <w:szCs w:val="18"/>
          <w:u w:val="single"/>
        </w:rPr>
        <w:t xml:space="preserve"> </w:t>
      </w:r>
    </w:p>
    <w:p w14:paraId="5A1268FF" w14:textId="77777777" w:rsidR="00C22D4B" w:rsidRPr="00EA15B1" w:rsidRDefault="00C22D4B" w:rsidP="00AA739B">
      <w:pPr>
        <w:pStyle w:val="Sinespaciado"/>
        <w:ind w:right="-1"/>
        <w:jc w:val="both"/>
        <w:rPr>
          <w:rFonts w:ascii="Arial" w:hAnsi="Arial" w:cs="Arial"/>
          <w:b/>
          <w:color w:val="828282"/>
          <w:sz w:val="18"/>
          <w:szCs w:val="18"/>
        </w:rPr>
      </w:pPr>
      <w:r w:rsidRPr="00EA15B1">
        <w:rPr>
          <w:rFonts w:ascii="Arial" w:hAnsi="Arial" w:cs="Arial"/>
          <w:b/>
          <w:color w:val="828282"/>
          <w:sz w:val="18"/>
          <w:szCs w:val="18"/>
        </w:rPr>
        <w:t>TRASLADOS:</w:t>
      </w:r>
    </w:p>
    <w:p w14:paraId="0F52E691" w14:textId="77777777" w:rsidR="00686B65" w:rsidRDefault="00C22D4B" w:rsidP="00686B65">
      <w:pPr>
        <w:pStyle w:val="Sinespaciado"/>
        <w:numPr>
          <w:ilvl w:val="0"/>
          <w:numId w:val="18"/>
        </w:numPr>
        <w:spacing w:line="276" w:lineRule="auto"/>
        <w:ind w:left="360" w:right="-1"/>
        <w:jc w:val="both"/>
        <w:rPr>
          <w:rFonts w:ascii="Arial" w:hAnsi="Arial" w:cs="Arial"/>
          <w:color w:val="828282"/>
          <w:sz w:val="18"/>
          <w:szCs w:val="18"/>
        </w:rPr>
      </w:pPr>
      <w:r w:rsidRPr="00D61608">
        <w:rPr>
          <w:rFonts w:ascii="Arial" w:hAnsi="Arial" w:cs="Arial"/>
          <w:color w:val="828282"/>
          <w:sz w:val="18"/>
          <w:szCs w:val="18"/>
        </w:rPr>
        <w:t xml:space="preserve">Traslado aeropuerto </w:t>
      </w:r>
      <w:r w:rsidR="00686B65">
        <w:rPr>
          <w:rFonts w:ascii="Arial" w:hAnsi="Arial" w:cs="Arial"/>
          <w:color w:val="828282"/>
          <w:sz w:val="18"/>
          <w:szCs w:val="18"/>
        </w:rPr>
        <w:t>CTG</w:t>
      </w:r>
      <w:r w:rsidR="009A75CE">
        <w:rPr>
          <w:rFonts w:ascii="Arial" w:hAnsi="Arial" w:cs="Arial"/>
          <w:color w:val="828282"/>
          <w:sz w:val="18"/>
          <w:szCs w:val="18"/>
        </w:rPr>
        <w:t xml:space="preserve"> - Hotel - aeropuerto C</w:t>
      </w:r>
      <w:r w:rsidR="00686B65">
        <w:rPr>
          <w:rFonts w:ascii="Arial" w:hAnsi="Arial" w:cs="Arial"/>
          <w:color w:val="828282"/>
          <w:sz w:val="18"/>
          <w:szCs w:val="18"/>
        </w:rPr>
        <w:t>TG</w:t>
      </w:r>
      <w:r w:rsidR="009A75CE">
        <w:rPr>
          <w:rFonts w:ascii="Arial" w:hAnsi="Arial" w:cs="Arial"/>
          <w:color w:val="828282"/>
          <w:sz w:val="18"/>
          <w:szCs w:val="18"/>
        </w:rPr>
        <w:t>.</w:t>
      </w:r>
    </w:p>
    <w:p w14:paraId="7A63F9AD" w14:textId="77777777" w:rsidR="00686B65" w:rsidRDefault="00686B65" w:rsidP="00A56773">
      <w:pPr>
        <w:pStyle w:val="Sinespaciado"/>
        <w:numPr>
          <w:ilvl w:val="0"/>
          <w:numId w:val="18"/>
        </w:numPr>
        <w:spacing w:line="276" w:lineRule="auto"/>
        <w:ind w:left="360" w:right="-1"/>
        <w:jc w:val="both"/>
        <w:rPr>
          <w:rFonts w:ascii="Arial" w:hAnsi="Arial" w:cs="Arial"/>
          <w:color w:val="828282"/>
          <w:sz w:val="18"/>
          <w:szCs w:val="18"/>
        </w:rPr>
      </w:pPr>
      <w:r w:rsidRPr="00686B65">
        <w:rPr>
          <w:rFonts w:ascii="Arial" w:hAnsi="Arial" w:cs="Arial"/>
          <w:color w:val="828282"/>
          <w:sz w:val="18"/>
          <w:szCs w:val="18"/>
        </w:rPr>
        <w:t xml:space="preserve">Para vuelos ingresando entre las 21:00 y las 06:00, vuelos internacionales saliendo entre 00:30 - 09:30 y vuelos nacionales saliendo entre las 00:30 y las 08:30 Aplica recargo del 20% Al igual que para vuelos ingresando entre </w:t>
      </w:r>
      <w:r w:rsidRPr="00686B65">
        <w:rPr>
          <w:rFonts w:ascii="Arial" w:hAnsi="Arial" w:cs="Arial"/>
          <w:color w:val="828282"/>
          <w:sz w:val="18"/>
          <w:szCs w:val="18"/>
        </w:rPr>
        <w:lastRenderedPageBreak/>
        <w:t>las 21:00 y las 06:00, pasajeros de manzanillo y Mamonal con vuelos internacionales saliendo entre 00:50- 09:50 y vuelos nacionales saliendo entre las 23:50 -08</w:t>
      </w:r>
      <w:r>
        <w:rPr>
          <w:rFonts w:ascii="Arial" w:hAnsi="Arial" w:cs="Arial"/>
          <w:color w:val="828282"/>
          <w:sz w:val="18"/>
          <w:szCs w:val="18"/>
        </w:rPr>
        <w:t>:50 tendrán un recargo del 20%.</w:t>
      </w:r>
    </w:p>
    <w:p w14:paraId="686E5A1B" w14:textId="77777777" w:rsidR="00C22D4B" w:rsidRPr="00686B65" w:rsidRDefault="00C22D4B" w:rsidP="00686B65">
      <w:pPr>
        <w:pStyle w:val="Sinespaciado"/>
        <w:spacing w:line="276" w:lineRule="auto"/>
        <w:ind w:right="-1"/>
        <w:jc w:val="both"/>
        <w:rPr>
          <w:rFonts w:ascii="Arial" w:hAnsi="Arial" w:cs="Arial"/>
          <w:color w:val="828282"/>
          <w:sz w:val="18"/>
          <w:szCs w:val="18"/>
        </w:rPr>
      </w:pPr>
      <w:r w:rsidRPr="00686B65">
        <w:rPr>
          <w:rFonts w:ascii="Arial" w:hAnsi="Arial" w:cs="Arial"/>
          <w:color w:val="828282"/>
          <w:sz w:val="18"/>
          <w:szCs w:val="18"/>
        </w:rPr>
        <w:t>En caso de retraso en el vuelo de llegada o una vez llegado el vuelo se separa hasta por espacio de 1 hora, 30 minutos, espera adicional generan cobros adicionales.</w:t>
      </w:r>
    </w:p>
    <w:p w14:paraId="6C83AC2D" w14:textId="77777777" w:rsidR="0073759A" w:rsidRDefault="0073759A" w:rsidP="00BF12C6">
      <w:pPr>
        <w:autoSpaceDE w:val="0"/>
        <w:autoSpaceDN w:val="0"/>
        <w:adjustRightInd w:val="0"/>
        <w:spacing w:after="0" w:line="240" w:lineRule="auto"/>
        <w:jc w:val="center"/>
        <w:rPr>
          <w:rFonts w:ascii="Arial" w:hAnsi="Arial" w:cs="Arial"/>
          <w:b/>
          <w:bCs/>
          <w:color w:val="828282"/>
          <w:sz w:val="18"/>
          <w:szCs w:val="18"/>
        </w:rPr>
      </w:pPr>
    </w:p>
    <w:p w14:paraId="1271298B" w14:textId="77777777" w:rsidR="00EA15B1" w:rsidRPr="00EA15B1" w:rsidRDefault="00EA15B1" w:rsidP="00EA15B1">
      <w:pPr>
        <w:pStyle w:val="Sinespaciado"/>
        <w:spacing w:line="276" w:lineRule="auto"/>
        <w:rPr>
          <w:rFonts w:ascii="Arial" w:hAnsi="Arial" w:cs="Arial"/>
          <w:b/>
          <w:color w:val="828282"/>
          <w:sz w:val="18"/>
        </w:rPr>
      </w:pPr>
      <w:r w:rsidRPr="00EA15B1">
        <w:rPr>
          <w:rFonts w:ascii="Arial" w:hAnsi="Arial" w:cs="Arial"/>
          <w:b/>
          <w:color w:val="828282"/>
          <w:sz w:val="18"/>
        </w:rPr>
        <w:t>CONDICIONES GENERALES:</w:t>
      </w:r>
    </w:p>
    <w:p w14:paraId="1A538241"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dinámicas.</w:t>
      </w:r>
    </w:p>
    <w:p w14:paraId="10B8B967"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por persona en dólares americanos. Servicios en modalidad regular.</w:t>
      </w:r>
    </w:p>
    <w:p w14:paraId="19AD6A54"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Precios especiales para pagos en efectivo o depósito en cuentas bancarias.</w:t>
      </w:r>
    </w:p>
    <w:p w14:paraId="2CD4DE0D"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Incentivo de $10 por pasajero y comisión del 10% del programa.</w:t>
      </w:r>
    </w:p>
    <w:p w14:paraId="7D5761C6" w14:textId="77777777" w:rsidR="00EA15B1" w:rsidRPr="009B10B3" w:rsidRDefault="00EA15B1" w:rsidP="00EA15B1">
      <w:pPr>
        <w:pStyle w:val="Sinespaciado"/>
        <w:numPr>
          <w:ilvl w:val="0"/>
          <w:numId w:val="20"/>
        </w:numPr>
        <w:spacing w:line="276" w:lineRule="auto"/>
        <w:rPr>
          <w:rFonts w:ascii="Arial" w:hAnsi="Arial" w:cs="Arial"/>
          <w:b/>
          <w:bCs/>
          <w:i/>
          <w:iCs/>
          <w:color w:val="828282"/>
          <w:sz w:val="18"/>
        </w:rPr>
      </w:pPr>
      <w:r w:rsidRPr="009B10B3">
        <w:rPr>
          <w:rFonts w:ascii="Arial" w:hAnsi="Arial" w:cs="Arial"/>
          <w:b/>
          <w:bCs/>
          <w:i/>
          <w:iCs/>
          <w:color w:val="828282"/>
          <w:sz w:val="18"/>
        </w:rPr>
        <w:t>Vigencia de compra: hasta agotar stock.</w:t>
      </w:r>
    </w:p>
    <w:p w14:paraId="1C4EECF5" w14:textId="77777777" w:rsidR="00EA15B1" w:rsidRPr="009B10B3" w:rsidRDefault="006B047F" w:rsidP="00EA15B1">
      <w:pPr>
        <w:pStyle w:val="Sinespaciado"/>
        <w:numPr>
          <w:ilvl w:val="0"/>
          <w:numId w:val="20"/>
        </w:numPr>
        <w:spacing w:line="276" w:lineRule="auto"/>
        <w:rPr>
          <w:rFonts w:ascii="Arial" w:hAnsi="Arial" w:cs="Arial"/>
          <w:b/>
          <w:bCs/>
          <w:i/>
          <w:iCs/>
          <w:color w:val="828282"/>
          <w:sz w:val="18"/>
        </w:rPr>
      </w:pPr>
      <w:r w:rsidRPr="009B10B3">
        <w:rPr>
          <w:rFonts w:ascii="Arial" w:hAnsi="Arial" w:cs="Arial"/>
          <w:b/>
          <w:bCs/>
          <w:i/>
          <w:iCs/>
          <w:color w:val="828282"/>
          <w:sz w:val="18"/>
        </w:rPr>
        <w:t xml:space="preserve">Vigencia de viaje: de enero a diciembre </w:t>
      </w:r>
      <w:r w:rsidR="00EA15B1" w:rsidRPr="009B10B3">
        <w:rPr>
          <w:rFonts w:ascii="Arial" w:hAnsi="Arial" w:cs="Arial"/>
          <w:b/>
          <w:bCs/>
          <w:i/>
          <w:iCs/>
          <w:color w:val="828282"/>
          <w:sz w:val="18"/>
        </w:rPr>
        <w:t>2026</w:t>
      </w:r>
      <w:r w:rsidR="00B6424D" w:rsidRPr="009B10B3">
        <w:rPr>
          <w:rFonts w:ascii="Arial" w:hAnsi="Arial" w:cs="Arial"/>
          <w:b/>
          <w:bCs/>
          <w:i/>
          <w:iCs/>
          <w:color w:val="828282"/>
          <w:sz w:val="18"/>
        </w:rPr>
        <w:t>, dependiendo de hotel a elegir</w:t>
      </w:r>
      <w:r w:rsidR="00EA15B1" w:rsidRPr="009B10B3">
        <w:rPr>
          <w:rFonts w:ascii="Arial" w:hAnsi="Arial" w:cs="Arial"/>
          <w:b/>
          <w:bCs/>
          <w:i/>
          <w:iCs/>
          <w:color w:val="828282"/>
          <w:sz w:val="18"/>
        </w:rPr>
        <w:t>.</w:t>
      </w:r>
    </w:p>
    <w:p w14:paraId="1AE52895"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Sujeto a disponibilidad al momento de solicitar la reserva.</w:t>
      </w:r>
    </w:p>
    <w:p w14:paraId="64528ABB"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sujetas a variación sin previo aviso.</w:t>
      </w:r>
    </w:p>
    <w:p w14:paraId="4DA12763"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no son válidas en feriados largos, Semana Santa, Fiestas Patrias. Navidad, Año Nuevo, congresos, feriados nacionales, eventos, entre otros. consultar el mínimo de estadía.</w:t>
      </w:r>
    </w:p>
    <w:p w14:paraId="3A70D9AE" w14:textId="77777777" w:rsidR="00AA739B"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Traslados se realizan en servicios regular o compartido desde el aeropuerto al hotel y viceversa.</w:t>
      </w:r>
    </w:p>
    <w:p w14:paraId="165BC473" w14:textId="77777777" w:rsidR="0073759A" w:rsidRDefault="0073759A" w:rsidP="0073759A">
      <w:pPr>
        <w:autoSpaceDE w:val="0"/>
        <w:autoSpaceDN w:val="0"/>
        <w:adjustRightInd w:val="0"/>
        <w:spacing w:after="0" w:line="240" w:lineRule="auto"/>
        <w:jc w:val="center"/>
        <w:rPr>
          <w:rFonts w:ascii="Arial" w:hAnsi="Arial" w:cs="Arial"/>
          <w:b/>
          <w:color w:val="828282"/>
          <w:sz w:val="18"/>
          <w:szCs w:val="18"/>
        </w:rPr>
      </w:pPr>
    </w:p>
    <w:p w14:paraId="598C3A41" w14:textId="25CF3D71" w:rsidR="00B775A5" w:rsidRPr="00EA15B1" w:rsidRDefault="00823807" w:rsidP="0073759A">
      <w:pPr>
        <w:autoSpaceDE w:val="0"/>
        <w:autoSpaceDN w:val="0"/>
        <w:adjustRightInd w:val="0"/>
        <w:spacing w:after="0" w:line="240" w:lineRule="auto"/>
        <w:jc w:val="center"/>
        <w:rPr>
          <w:rFonts w:ascii="Arial" w:hAnsi="Arial" w:cs="Arial"/>
          <w:b/>
          <w:color w:val="828282"/>
          <w:sz w:val="18"/>
          <w:szCs w:val="18"/>
        </w:rPr>
      </w:pPr>
      <w:r w:rsidRPr="00D61608">
        <w:rPr>
          <w:rFonts w:ascii="Arial" w:hAnsi="Arial" w:cs="Arial"/>
          <w:b/>
          <w:color w:val="828282"/>
          <w:sz w:val="18"/>
          <w:szCs w:val="18"/>
        </w:rPr>
        <w:t>P</w:t>
      </w:r>
      <w:r w:rsidR="00AA739B" w:rsidRPr="00D61608">
        <w:rPr>
          <w:rFonts w:ascii="Arial" w:hAnsi="Arial" w:cs="Arial"/>
          <w:b/>
          <w:color w:val="828282"/>
          <w:sz w:val="18"/>
          <w:szCs w:val="18"/>
        </w:rPr>
        <w:t>RECIOS ESTÁN SUJETOS A MODIFICACIONES SIN PREVIO AVISO, POR DISPONIBILIDAD DE SERVICIOS, REAJUSTES MONETARIOS O MODIFICACIONES FINALES EN ITINERARIO Y/O SERVICIOS</w:t>
      </w:r>
      <w:r w:rsidR="009B10B3">
        <w:rPr>
          <w:rFonts w:ascii="Arial" w:hAnsi="Arial" w:cs="Arial"/>
          <w:b/>
          <w:color w:val="828282"/>
          <w:sz w:val="18"/>
          <w:szCs w:val="18"/>
        </w:rPr>
        <w:t>.</w:t>
      </w:r>
    </w:p>
    <w:sectPr w:rsidR="00B775A5" w:rsidRPr="00EA15B1" w:rsidSect="0073759A">
      <w:headerReference w:type="default" r:id="rId7"/>
      <w:pgSz w:w="11906" w:h="16838"/>
      <w:pgMar w:top="1134" w:right="1416"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BD5F7" w14:textId="77777777" w:rsidR="007A0A31" w:rsidRDefault="007A0A31" w:rsidP="00AA739B">
      <w:pPr>
        <w:spacing w:after="0" w:line="240" w:lineRule="auto"/>
      </w:pPr>
      <w:r>
        <w:separator/>
      </w:r>
    </w:p>
  </w:endnote>
  <w:endnote w:type="continuationSeparator" w:id="0">
    <w:p w14:paraId="6A6EC28A" w14:textId="77777777" w:rsidR="007A0A31" w:rsidRDefault="007A0A31" w:rsidP="00AA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9CCD" w14:textId="77777777" w:rsidR="007A0A31" w:rsidRDefault="007A0A31" w:rsidP="00AA739B">
      <w:pPr>
        <w:spacing w:after="0" w:line="240" w:lineRule="auto"/>
      </w:pPr>
      <w:r>
        <w:separator/>
      </w:r>
    </w:p>
  </w:footnote>
  <w:footnote w:type="continuationSeparator" w:id="0">
    <w:p w14:paraId="3841675C" w14:textId="77777777" w:rsidR="007A0A31" w:rsidRDefault="007A0A31" w:rsidP="00AA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C1A1" w14:textId="77777777" w:rsidR="00F51F65" w:rsidRDefault="00F51F65" w:rsidP="00AA739B">
    <w:pPr>
      <w:pStyle w:val="Encabezado"/>
      <w:tabs>
        <w:tab w:val="left" w:pos="810"/>
      </w:tabs>
      <w:ind w:left="-1134"/>
    </w:pPr>
    <w:r>
      <w:rPr>
        <w:noProof/>
        <w:lang w:val="es-PE" w:eastAsia="es-PE"/>
      </w:rPr>
      <w:drawing>
        <wp:anchor distT="0" distB="0" distL="114300" distR="114300" simplePos="0" relativeHeight="251660288" behindDoc="0" locked="0" layoutInCell="1" allowOverlap="1" wp14:anchorId="62E78807" wp14:editId="675A7079">
          <wp:simplePos x="0" y="0"/>
          <wp:positionH relativeFrom="margin">
            <wp:posOffset>-438785</wp:posOffset>
          </wp:positionH>
          <wp:positionV relativeFrom="paragraph">
            <wp:posOffset>-400685</wp:posOffset>
          </wp:positionV>
          <wp:extent cx="2260600" cy="714375"/>
          <wp:effectExtent l="0" t="0" r="6350" b="9525"/>
          <wp:wrapThrough wrapText="bothSides">
            <wp:wrapPolygon edited="0">
              <wp:start x="0" y="0"/>
              <wp:lineTo x="0" y="21312"/>
              <wp:lineTo x="21479" y="21312"/>
              <wp:lineTo x="21479"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1399BC6F" wp14:editId="0BDEA613">
          <wp:simplePos x="0" y="0"/>
          <wp:positionH relativeFrom="margin">
            <wp:posOffset>5223510</wp:posOffset>
          </wp:positionH>
          <wp:positionV relativeFrom="paragraph">
            <wp:posOffset>-449580</wp:posOffset>
          </wp:positionV>
          <wp:extent cx="886460" cy="1038225"/>
          <wp:effectExtent l="0" t="0" r="889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tab/>
    </w:r>
  </w:p>
  <w:p w14:paraId="347C3FF1" w14:textId="77777777" w:rsidR="00F51F65" w:rsidRDefault="00F51F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161"/>
    <w:multiLevelType w:val="hybridMultilevel"/>
    <w:tmpl w:val="ECFAEC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3B3D01"/>
    <w:multiLevelType w:val="hybridMultilevel"/>
    <w:tmpl w:val="3D2873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8531E9"/>
    <w:multiLevelType w:val="hybridMultilevel"/>
    <w:tmpl w:val="EADCA9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EA340EF"/>
    <w:multiLevelType w:val="hybridMultilevel"/>
    <w:tmpl w:val="885A6C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21490F"/>
    <w:multiLevelType w:val="hybridMultilevel"/>
    <w:tmpl w:val="227078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4E7259"/>
    <w:multiLevelType w:val="hybridMultilevel"/>
    <w:tmpl w:val="70700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767509"/>
    <w:multiLevelType w:val="hybridMultilevel"/>
    <w:tmpl w:val="498C0402"/>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91042B"/>
    <w:multiLevelType w:val="hybridMultilevel"/>
    <w:tmpl w:val="674E9FA2"/>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8" w15:restartNumberingAfterBreak="0">
    <w:nsid w:val="2403347F"/>
    <w:multiLevelType w:val="hybridMultilevel"/>
    <w:tmpl w:val="617EB7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58108B1"/>
    <w:multiLevelType w:val="hybridMultilevel"/>
    <w:tmpl w:val="456A858A"/>
    <w:lvl w:ilvl="0" w:tplc="280A0001">
      <w:start w:val="1"/>
      <w:numFmt w:val="bullet"/>
      <w:lvlText w:val=""/>
      <w:lvlJc w:val="left"/>
      <w:pPr>
        <w:ind w:left="360" w:hanging="360"/>
      </w:pPr>
      <w:rPr>
        <w:rFonts w:ascii="Symbol" w:hAnsi="Symbol" w:hint="default"/>
      </w:rPr>
    </w:lvl>
    <w:lvl w:ilvl="1" w:tplc="63681274">
      <w:numFmt w:val="bullet"/>
      <w:lvlText w:val="•"/>
      <w:lvlJc w:val="left"/>
      <w:pPr>
        <w:ind w:left="1425" w:hanging="705"/>
      </w:pPr>
      <w:rPr>
        <w:rFonts w:ascii="Arial" w:eastAsiaTheme="minorHAnsi" w:hAnsi="Arial" w:cs="Aria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9013F4F"/>
    <w:multiLevelType w:val="hybridMultilevel"/>
    <w:tmpl w:val="86C22314"/>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1" w15:restartNumberingAfterBreak="0">
    <w:nsid w:val="2B602D05"/>
    <w:multiLevelType w:val="hybridMultilevel"/>
    <w:tmpl w:val="B386A2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3533292F"/>
    <w:multiLevelType w:val="hybridMultilevel"/>
    <w:tmpl w:val="01A8C64E"/>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A92C3B"/>
    <w:multiLevelType w:val="hybridMultilevel"/>
    <w:tmpl w:val="FEFCAF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ED64DD7"/>
    <w:multiLevelType w:val="hybridMultilevel"/>
    <w:tmpl w:val="0B60BD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4998221D"/>
    <w:multiLevelType w:val="hybridMultilevel"/>
    <w:tmpl w:val="E8C691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60556EDB"/>
    <w:multiLevelType w:val="hybridMultilevel"/>
    <w:tmpl w:val="92EA8F48"/>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5E83B17"/>
    <w:multiLevelType w:val="hybridMultilevel"/>
    <w:tmpl w:val="637613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8AE3857"/>
    <w:multiLevelType w:val="hybridMultilevel"/>
    <w:tmpl w:val="196CAEB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78C44C59"/>
    <w:multiLevelType w:val="hybridMultilevel"/>
    <w:tmpl w:val="7584B45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7D4E7FB0"/>
    <w:multiLevelType w:val="hybridMultilevel"/>
    <w:tmpl w:val="9BEC34C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275215591">
    <w:abstractNumId w:val="2"/>
  </w:num>
  <w:num w:numId="2" w16cid:durableId="230965817">
    <w:abstractNumId w:val="5"/>
  </w:num>
  <w:num w:numId="3" w16cid:durableId="1629387723">
    <w:abstractNumId w:val="19"/>
  </w:num>
  <w:num w:numId="4" w16cid:durableId="1885172389">
    <w:abstractNumId w:val="17"/>
  </w:num>
  <w:num w:numId="5" w16cid:durableId="1198933562">
    <w:abstractNumId w:val="13"/>
  </w:num>
  <w:num w:numId="6" w16cid:durableId="1723095228">
    <w:abstractNumId w:val="6"/>
  </w:num>
  <w:num w:numId="7" w16cid:durableId="1087076674">
    <w:abstractNumId w:val="18"/>
  </w:num>
  <w:num w:numId="8" w16cid:durableId="1997343440">
    <w:abstractNumId w:val="3"/>
  </w:num>
  <w:num w:numId="9" w16cid:durableId="2078357327">
    <w:abstractNumId w:val="8"/>
  </w:num>
  <w:num w:numId="10" w16cid:durableId="1303585152">
    <w:abstractNumId w:val="1"/>
  </w:num>
  <w:num w:numId="11" w16cid:durableId="928656132">
    <w:abstractNumId w:val="20"/>
  </w:num>
  <w:num w:numId="12" w16cid:durableId="157304695">
    <w:abstractNumId w:val="11"/>
  </w:num>
  <w:num w:numId="13" w16cid:durableId="630743799">
    <w:abstractNumId w:val="4"/>
  </w:num>
  <w:num w:numId="14" w16cid:durableId="1583877716">
    <w:abstractNumId w:val="7"/>
  </w:num>
  <w:num w:numId="15" w16cid:durableId="323440059">
    <w:abstractNumId w:val="10"/>
  </w:num>
  <w:num w:numId="16" w16cid:durableId="472531201">
    <w:abstractNumId w:val="15"/>
  </w:num>
  <w:num w:numId="17" w16cid:durableId="737050493">
    <w:abstractNumId w:val="9"/>
  </w:num>
  <w:num w:numId="18" w16cid:durableId="30497046">
    <w:abstractNumId w:val="14"/>
  </w:num>
  <w:num w:numId="19" w16cid:durableId="371075310">
    <w:abstractNumId w:val="0"/>
  </w:num>
  <w:num w:numId="20" w16cid:durableId="137916513">
    <w:abstractNumId w:val="12"/>
  </w:num>
  <w:num w:numId="21" w16cid:durableId="1208689881">
    <w:abstractNumId w:val="21"/>
  </w:num>
  <w:num w:numId="22" w16cid:durableId="20040431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9D"/>
    <w:rsid w:val="00037C92"/>
    <w:rsid w:val="00042B55"/>
    <w:rsid w:val="0006622D"/>
    <w:rsid w:val="000D2A06"/>
    <w:rsid w:val="001932AA"/>
    <w:rsid w:val="001C5BC2"/>
    <w:rsid w:val="001F74E3"/>
    <w:rsid w:val="00225C27"/>
    <w:rsid w:val="00382430"/>
    <w:rsid w:val="003C5A4A"/>
    <w:rsid w:val="004112E7"/>
    <w:rsid w:val="00430564"/>
    <w:rsid w:val="004506E4"/>
    <w:rsid w:val="00525FEB"/>
    <w:rsid w:val="005601AE"/>
    <w:rsid w:val="00571C1F"/>
    <w:rsid w:val="00681657"/>
    <w:rsid w:val="00686B65"/>
    <w:rsid w:val="006B047F"/>
    <w:rsid w:val="006D1B5E"/>
    <w:rsid w:val="00731435"/>
    <w:rsid w:val="0073759A"/>
    <w:rsid w:val="00750FC6"/>
    <w:rsid w:val="007A0A31"/>
    <w:rsid w:val="007A3A5B"/>
    <w:rsid w:val="007B4094"/>
    <w:rsid w:val="007C6066"/>
    <w:rsid w:val="00823807"/>
    <w:rsid w:val="008616D1"/>
    <w:rsid w:val="00903F83"/>
    <w:rsid w:val="00966E42"/>
    <w:rsid w:val="009A75CE"/>
    <w:rsid w:val="009B10B3"/>
    <w:rsid w:val="00A31392"/>
    <w:rsid w:val="00A662B4"/>
    <w:rsid w:val="00A66D9D"/>
    <w:rsid w:val="00A83B5D"/>
    <w:rsid w:val="00AA739B"/>
    <w:rsid w:val="00AD3AD5"/>
    <w:rsid w:val="00AE33FA"/>
    <w:rsid w:val="00AE7BD8"/>
    <w:rsid w:val="00B23F36"/>
    <w:rsid w:val="00B3756E"/>
    <w:rsid w:val="00B516E0"/>
    <w:rsid w:val="00B6424D"/>
    <w:rsid w:val="00B7421F"/>
    <w:rsid w:val="00B775A5"/>
    <w:rsid w:val="00B86935"/>
    <w:rsid w:val="00BD6C3E"/>
    <w:rsid w:val="00BF12C6"/>
    <w:rsid w:val="00C0712E"/>
    <w:rsid w:val="00C13849"/>
    <w:rsid w:val="00C22D4B"/>
    <w:rsid w:val="00C72BB2"/>
    <w:rsid w:val="00D05001"/>
    <w:rsid w:val="00D570D6"/>
    <w:rsid w:val="00D61608"/>
    <w:rsid w:val="00D72945"/>
    <w:rsid w:val="00DB147E"/>
    <w:rsid w:val="00DC7931"/>
    <w:rsid w:val="00DD0442"/>
    <w:rsid w:val="00DD4B7F"/>
    <w:rsid w:val="00DF7FAD"/>
    <w:rsid w:val="00E119C9"/>
    <w:rsid w:val="00E215D9"/>
    <w:rsid w:val="00E7768D"/>
    <w:rsid w:val="00EA15B1"/>
    <w:rsid w:val="00EA43EE"/>
    <w:rsid w:val="00EF5108"/>
    <w:rsid w:val="00F51F65"/>
    <w:rsid w:val="00FC05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68399"/>
  <w15:chartTrackingRefBased/>
  <w15:docId w15:val="{76EB42E4-5392-47C5-A832-7A0A873A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6E42"/>
    <w:pPr>
      <w:ind w:left="720"/>
      <w:contextualSpacing/>
    </w:pPr>
  </w:style>
  <w:style w:type="paragraph" w:styleId="Encabezado">
    <w:name w:val="header"/>
    <w:basedOn w:val="Normal"/>
    <w:link w:val="EncabezadoCar"/>
    <w:uiPriority w:val="99"/>
    <w:unhideWhenUsed/>
    <w:rsid w:val="00AA73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39B"/>
  </w:style>
  <w:style w:type="paragraph" w:styleId="Piedepgina">
    <w:name w:val="footer"/>
    <w:basedOn w:val="Normal"/>
    <w:link w:val="PiedepginaCar"/>
    <w:uiPriority w:val="99"/>
    <w:unhideWhenUsed/>
    <w:rsid w:val="00AA73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39B"/>
  </w:style>
  <w:style w:type="paragraph" w:styleId="Sinespaciado">
    <w:name w:val="No Spacing"/>
    <w:link w:val="SinespaciadoCar"/>
    <w:uiPriority w:val="1"/>
    <w:qFormat/>
    <w:rsid w:val="00AA739B"/>
    <w:pPr>
      <w:spacing w:after="0" w:line="240" w:lineRule="auto"/>
    </w:pPr>
    <w:rPr>
      <w:lang w:val="es-CR"/>
    </w:rPr>
  </w:style>
  <w:style w:type="character" w:customStyle="1" w:styleId="SinespaciadoCar">
    <w:name w:val="Sin espaciado Car"/>
    <w:basedOn w:val="Fuentedeprrafopredeter"/>
    <w:link w:val="Sinespaciado"/>
    <w:uiPriority w:val="1"/>
    <w:locked/>
    <w:rsid w:val="00AA739B"/>
    <w:rPr>
      <w:lang w:val="es-CR"/>
    </w:rPr>
  </w:style>
  <w:style w:type="table" w:styleId="Tablaconcuadrcula">
    <w:name w:val="Table Grid"/>
    <w:basedOn w:val="Tablanormal"/>
    <w:uiPriority w:val="39"/>
    <w:rsid w:val="001F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2940">
      <w:bodyDiv w:val="1"/>
      <w:marLeft w:val="0"/>
      <w:marRight w:val="0"/>
      <w:marTop w:val="0"/>
      <w:marBottom w:val="0"/>
      <w:divBdr>
        <w:top w:val="none" w:sz="0" w:space="0" w:color="auto"/>
        <w:left w:val="none" w:sz="0" w:space="0" w:color="auto"/>
        <w:bottom w:val="none" w:sz="0" w:space="0" w:color="auto"/>
        <w:right w:val="none" w:sz="0" w:space="0" w:color="auto"/>
      </w:divBdr>
    </w:div>
    <w:div w:id="165170770">
      <w:bodyDiv w:val="1"/>
      <w:marLeft w:val="0"/>
      <w:marRight w:val="0"/>
      <w:marTop w:val="0"/>
      <w:marBottom w:val="0"/>
      <w:divBdr>
        <w:top w:val="none" w:sz="0" w:space="0" w:color="auto"/>
        <w:left w:val="none" w:sz="0" w:space="0" w:color="auto"/>
        <w:bottom w:val="none" w:sz="0" w:space="0" w:color="auto"/>
        <w:right w:val="none" w:sz="0" w:space="0" w:color="auto"/>
      </w:divBdr>
    </w:div>
    <w:div w:id="594633547">
      <w:bodyDiv w:val="1"/>
      <w:marLeft w:val="0"/>
      <w:marRight w:val="0"/>
      <w:marTop w:val="0"/>
      <w:marBottom w:val="0"/>
      <w:divBdr>
        <w:top w:val="none" w:sz="0" w:space="0" w:color="auto"/>
        <w:left w:val="none" w:sz="0" w:space="0" w:color="auto"/>
        <w:bottom w:val="none" w:sz="0" w:space="0" w:color="auto"/>
        <w:right w:val="none" w:sz="0" w:space="0" w:color="auto"/>
      </w:divBdr>
    </w:div>
    <w:div w:id="825899007">
      <w:bodyDiv w:val="1"/>
      <w:marLeft w:val="0"/>
      <w:marRight w:val="0"/>
      <w:marTop w:val="0"/>
      <w:marBottom w:val="0"/>
      <w:divBdr>
        <w:top w:val="none" w:sz="0" w:space="0" w:color="auto"/>
        <w:left w:val="none" w:sz="0" w:space="0" w:color="auto"/>
        <w:bottom w:val="none" w:sz="0" w:space="0" w:color="auto"/>
        <w:right w:val="none" w:sz="0" w:space="0" w:color="auto"/>
      </w:divBdr>
    </w:div>
    <w:div w:id="877932448">
      <w:bodyDiv w:val="1"/>
      <w:marLeft w:val="0"/>
      <w:marRight w:val="0"/>
      <w:marTop w:val="0"/>
      <w:marBottom w:val="0"/>
      <w:divBdr>
        <w:top w:val="none" w:sz="0" w:space="0" w:color="auto"/>
        <w:left w:val="none" w:sz="0" w:space="0" w:color="auto"/>
        <w:bottom w:val="none" w:sz="0" w:space="0" w:color="auto"/>
        <w:right w:val="none" w:sz="0" w:space="0" w:color="auto"/>
      </w:divBdr>
    </w:div>
    <w:div w:id="917061265">
      <w:bodyDiv w:val="1"/>
      <w:marLeft w:val="0"/>
      <w:marRight w:val="0"/>
      <w:marTop w:val="0"/>
      <w:marBottom w:val="0"/>
      <w:divBdr>
        <w:top w:val="none" w:sz="0" w:space="0" w:color="auto"/>
        <w:left w:val="none" w:sz="0" w:space="0" w:color="auto"/>
        <w:bottom w:val="none" w:sz="0" w:space="0" w:color="auto"/>
        <w:right w:val="none" w:sz="0" w:space="0" w:color="auto"/>
      </w:divBdr>
    </w:div>
    <w:div w:id="1156653181">
      <w:bodyDiv w:val="1"/>
      <w:marLeft w:val="0"/>
      <w:marRight w:val="0"/>
      <w:marTop w:val="0"/>
      <w:marBottom w:val="0"/>
      <w:divBdr>
        <w:top w:val="none" w:sz="0" w:space="0" w:color="auto"/>
        <w:left w:val="none" w:sz="0" w:space="0" w:color="auto"/>
        <w:bottom w:val="none" w:sz="0" w:space="0" w:color="auto"/>
        <w:right w:val="none" w:sz="0" w:space="0" w:color="auto"/>
      </w:divBdr>
    </w:div>
    <w:div w:id="1255213768">
      <w:bodyDiv w:val="1"/>
      <w:marLeft w:val="0"/>
      <w:marRight w:val="0"/>
      <w:marTop w:val="0"/>
      <w:marBottom w:val="0"/>
      <w:divBdr>
        <w:top w:val="none" w:sz="0" w:space="0" w:color="auto"/>
        <w:left w:val="none" w:sz="0" w:space="0" w:color="auto"/>
        <w:bottom w:val="none" w:sz="0" w:space="0" w:color="auto"/>
        <w:right w:val="none" w:sz="0" w:space="0" w:color="auto"/>
      </w:divBdr>
    </w:div>
    <w:div w:id="1286959902">
      <w:bodyDiv w:val="1"/>
      <w:marLeft w:val="0"/>
      <w:marRight w:val="0"/>
      <w:marTop w:val="0"/>
      <w:marBottom w:val="0"/>
      <w:divBdr>
        <w:top w:val="none" w:sz="0" w:space="0" w:color="auto"/>
        <w:left w:val="none" w:sz="0" w:space="0" w:color="auto"/>
        <w:bottom w:val="none" w:sz="0" w:space="0" w:color="auto"/>
        <w:right w:val="none" w:sz="0" w:space="0" w:color="auto"/>
      </w:divBdr>
    </w:div>
    <w:div w:id="1377122003">
      <w:bodyDiv w:val="1"/>
      <w:marLeft w:val="0"/>
      <w:marRight w:val="0"/>
      <w:marTop w:val="0"/>
      <w:marBottom w:val="0"/>
      <w:divBdr>
        <w:top w:val="none" w:sz="0" w:space="0" w:color="auto"/>
        <w:left w:val="none" w:sz="0" w:space="0" w:color="auto"/>
        <w:bottom w:val="none" w:sz="0" w:space="0" w:color="auto"/>
        <w:right w:val="none" w:sz="0" w:space="0" w:color="auto"/>
      </w:divBdr>
    </w:div>
    <w:div w:id="1540241365">
      <w:bodyDiv w:val="1"/>
      <w:marLeft w:val="0"/>
      <w:marRight w:val="0"/>
      <w:marTop w:val="0"/>
      <w:marBottom w:val="0"/>
      <w:divBdr>
        <w:top w:val="none" w:sz="0" w:space="0" w:color="auto"/>
        <w:left w:val="none" w:sz="0" w:space="0" w:color="auto"/>
        <w:bottom w:val="none" w:sz="0" w:space="0" w:color="auto"/>
        <w:right w:val="none" w:sz="0" w:space="0" w:color="auto"/>
      </w:divBdr>
    </w:div>
    <w:div w:id="197795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1419</Words>
  <Characters>7808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2025-11-17T22:14:00Z</dcterms:created>
  <dcterms:modified xsi:type="dcterms:W3CDTF">2025-11-17T22:14:00Z</dcterms:modified>
</cp:coreProperties>
</file>