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D452C8" w14:textId="6F99A056" w:rsidR="00DA2316" w:rsidRPr="00B969AC" w:rsidRDefault="00B969AC" w:rsidP="00347B42">
      <w:pPr>
        <w:ind w:left="708" w:hanging="708"/>
        <w:jc w:val="center"/>
        <w:rPr>
          <w:rFonts w:ascii="Arial" w:eastAsia="Arial" w:hAnsi="Arial" w:cs="Arial"/>
          <w:b/>
          <w:color w:val="818181"/>
          <w:sz w:val="28"/>
          <w:szCs w:val="28"/>
        </w:rPr>
      </w:pPr>
      <w:r w:rsidRPr="00B969AC">
        <w:rPr>
          <w:rFonts w:ascii="Arial" w:eastAsia="Arial" w:hAnsi="Arial" w:cs="Arial"/>
          <w:b/>
          <w:color w:val="818181"/>
          <w:sz w:val="28"/>
          <w:szCs w:val="28"/>
        </w:rPr>
        <w:t>ROYAL DECAMERON PUNTA SAL</w:t>
      </w:r>
    </w:p>
    <w:p w14:paraId="43789C7F" w14:textId="77777777" w:rsidR="00DA2316" w:rsidRPr="003732DC" w:rsidRDefault="00000000">
      <w:pPr>
        <w:jc w:val="center"/>
        <w:rPr>
          <w:rFonts w:ascii="Arial" w:eastAsia="Arial" w:hAnsi="Arial" w:cs="Arial"/>
          <w:color w:val="818181"/>
          <w:sz w:val="18"/>
          <w:szCs w:val="18"/>
        </w:rPr>
      </w:pPr>
      <w:r w:rsidRPr="003732DC">
        <w:rPr>
          <w:rFonts w:ascii="Arial" w:eastAsia="Arial" w:hAnsi="Arial" w:cs="Arial"/>
          <w:color w:val="818181"/>
          <w:sz w:val="18"/>
          <w:szCs w:val="18"/>
        </w:rPr>
        <w:t>03 Días / 02 Noches</w:t>
      </w:r>
    </w:p>
    <w:p w14:paraId="051885D0" w14:textId="77777777" w:rsidR="00DA2316" w:rsidRDefault="00DA2316">
      <w:pPr>
        <w:jc w:val="center"/>
        <w:rPr>
          <w:rFonts w:ascii="Arial" w:eastAsia="Arial" w:hAnsi="Arial" w:cs="Arial"/>
          <w:b/>
          <w:color w:val="92D050"/>
        </w:rPr>
      </w:pPr>
    </w:p>
    <w:p w14:paraId="52788214" w14:textId="085DA21E" w:rsidR="00DA2316" w:rsidRPr="003732DC" w:rsidRDefault="00000000" w:rsidP="00AB2E05">
      <w:pPr>
        <w:jc w:val="right"/>
        <w:rPr>
          <w:rFonts w:ascii="Arial" w:eastAsia="Arial" w:hAnsi="Arial" w:cs="Arial"/>
          <w:b/>
          <w:color w:val="ED6964"/>
          <w:sz w:val="20"/>
          <w:szCs w:val="20"/>
        </w:rPr>
      </w:pPr>
      <w:r w:rsidRPr="003732DC">
        <w:rPr>
          <w:rFonts w:ascii="Arial" w:eastAsia="Arial" w:hAnsi="Arial" w:cs="Arial"/>
          <w:b/>
          <w:color w:val="ED6964"/>
          <w:sz w:val="20"/>
          <w:szCs w:val="20"/>
        </w:rPr>
        <w:t>DESDE US$</w:t>
      </w:r>
      <w:r w:rsidR="00F37EA5">
        <w:rPr>
          <w:rFonts w:ascii="Arial" w:eastAsia="Arial" w:hAnsi="Arial" w:cs="Arial"/>
          <w:b/>
          <w:color w:val="ED6964"/>
          <w:sz w:val="20"/>
          <w:szCs w:val="20"/>
        </w:rPr>
        <w:t xml:space="preserve"> </w:t>
      </w:r>
      <w:r w:rsidR="005B3AEF">
        <w:rPr>
          <w:rFonts w:ascii="Arial" w:eastAsia="Arial" w:hAnsi="Arial" w:cs="Arial"/>
          <w:b/>
          <w:color w:val="ED6964"/>
          <w:sz w:val="20"/>
          <w:szCs w:val="20"/>
        </w:rPr>
        <w:t>229</w:t>
      </w:r>
      <w:r w:rsidRPr="003732DC">
        <w:rPr>
          <w:rFonts w:ascii="Arial" w:eastAsia="Arial" w:hAnsi="Arial" w:cs="Arial"/>
          <w:b/>
          <w:color w:val="ED6964"/>
          <w:sz w:val="20"/>
          <w:szCs w:val="20"/>
        </w:rPr>
        <w:t>.00</w:t>
      </w:r>
    </w:p>
    <w:p w14:paraId="74232B61" w14:textId="77777777" w:rsidR="00DA2316" w:rsidRDefault="00DA2316">
      <w:pPr>
        <w:jc w:val="both"/>
        <w:rPr>
          <w:rFonts w:ascii="Arial" w:eastAsia="Arial" w:hAnsi="Arial" w:cs="Arial"/>
          <w:sz w:val="20"/>
          <w:szCs w:val="20"/>
        </w:rPr>
      </w:pPr>
    </w:p>
    <w:p w14:paraId="04441A95" w14:textId="77777777" w:rsidR="00DA2316" w:rsidRDefault="00DA2316">
      <w:pPr>
        <w:rPr>
          <w:rFonts w:ascii="Arial" w:eastAsia="Arial" w:hAnsi="Arial" w:cs="Arial"/>
          <w:color w:val="6E6E6E"/>
          <w:sz w:val="20"/>
          <w:szCs w:val="20"/>
        </w:rPr>
      </w:pPr>
    </w:p>
    <w:p w14:paraId="43BC80CC" w14:textId="29A561EC" w:rsidR="00DA2316" w:rsidRPr="00347B42" w:rsidRDefault="00347B42" w:rsidP="00310BF7">
      <w:pPr>
        <w:spacing w:line="276" w:lineRule="auto"/>
        <w:jc w:val="both"/>
        <w:rPr>
          <w:rFonts w:ascii="Arial" w:eastAsia="Arial" w:hAnsi="Arial" w:cs="Arial"/>
          <w:b/>
          <w:bCs/>
          <w:color w:val="6E6E6E"/>
          <w:sz w:val="18"/>
          <w:szCs w:val="18"/>
        </w:rPr>
      </w:pPr>
      <w:r w:rsidRPr="00347B42">
        <w:rPr>
          <w:rFonts w:ascii="Arial" w:eastAsia="Arial" w:hAnsi="Arial" w:cs="Arial"/>
          <w:b/>
          <w:bCs/>
          <w:color w:val="6E6E6E"/>
          <w:sz w:val="18"/>
          <w:szCs w:val="18"/>
        </w:rPr>
        <w:t xml:space="preserve">INCLUYE: </w:t>
      </w:r>
    </w:p>
    <w:p w14:paraId="31A5F491" w14:textId="77777777" w:rsidR="00DA2316" w:rsidRPr="00347B42" w:rsidRDefault="00000000" w:rsidP="00310B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6E6E6E"/>
          <w:sz w:val="18"/>
          <w:szCs w:val="18"/>
        </w:rPr>
      </w:pPr>
      <w:r w:rsidRPr="00347B42">
        <w:rPr>
          <w:rFonts w:ascii="Arial" w:eastAsia="Arial" w:hAnsi="Arial" w:cs="Arial"/>
          <w:color w:val="6E6E6E"/>
          <w:sz w:val="18"/>
          <w:szCs w:val="18"/>
        </w:rPr>
        <w:t>02 noches de alojamiento Royal Decamerón Punta Sal en habitación vista al jardín standard</w:t>
      </w:r>
    </w:p>
    <w:p w14:paraId="46A42C14" w14:textId="77777777" w:rsidR="00DA2316" w:rsidRPr="00347B42" w:rsidRDefault="00000000" w:rsidP="00310B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6E6E6E"/>
          <w:sz w:val="18"/>
          <w:szCs w:val="18"/>
        </w:rPr>
      </w:pPr>
      <w:r w:rsidRPr="00347B42">
        <w:rPr>
          <w:rFonts w:ascii="Arial" w:eastAsia="Arial" w:hAnsi="Arial" w:cs="Arial"/>
          <w:color w:val="6E6E6E"/>
          <w:sz w:val="18"/>
          <w:szCs w:val="18"/>
        </w:rPr>
        <w:t>PLAN TODO INCLUIDO:</w:t>
      </w:r>
    </w:p>
    <w:p w14:paraId="233BC718" w14:textId="77777777" w:rsidR="00DA2316" w:rsidRPr="00347B42" w:rsidRDefault="00000000" w:rsidP="00310B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6E6E6E"/>
          <w:sz w:val="18"/>
          <w:szCs w:val="18"/>
        </w:rPr>
      </w:pPr>
      <w:r w:rsidRPr="00347B42">
        <w:rPr>
          <w:rFonts w:ascii="Arial" w:eastAsia="Arial" w:hAnsi="Arial" w:cs="Arial"/>
          <w:color w:val="6E6E6E"/>
          <w:sz w:val="18"/>
          <w:szCs w:val="18"/>
        </w:rPr>
        <w:t>Desayunos, almuerzos y cenas tipo buffet.</w:t>
      </w:r>
    </w:p>
    <w:p w14:paraId="4751B6AA" w14:textId="77777777" w:rsidR="00DA2316" w:rsidRPr="00347B42" w:rsidRDefault="00000000" w:rsidP="00310B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6E6E6E"/>
          <w:sz w:val="18"/>
          <w:szCs w:val="18"/>
        </w:rPr>
      </w:pPr>
      <w:r w:rsidRPr="00347B42">
        <w:rPr>
          <w:rFonts w:ascii="Arial" w:eastAsia="Arial" w:hAnsi="Arial" w:cs="Arial"/>
          <w:color w:val="6E6E6E"/>
          <w:sz w:val="18"/>
          <w:szCs w:val="18"/>
        </w:rPr>
        <w:t xml:space="preserve">Snacks y piqueos, bebidas alcohólicas nacionales, y refrescos ilimitados. </w:t>
      </w:r>
    </w:p>
    <w:p w14:paraId="24D97485" w14:textId="77777777" w:rsidR="00DA2316" w:rsidRPr="00347B42" w:rsidRDefault="00000000" w:rsidP="00310B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6E6E6E"/>
          <w:sz w:val="18"/>
          <w:szCs w:val="18"/>
        </w:rPr>
      </w:pPr>
      <w:r w:rsidRPr="00347B42">
        <w:rPr>
          <w:rFonts w:ascii="Arial" w:eastAsia="Arial" w:hAnsi="Arial" w:cs="Arial"/>
          <w:color w:val="6E6E6E"/>
          <w:sz w:val="18"/>
          <w:szCs w:val="18"/>
        </w:rPr>
        <w:t xml:space="preserve">Deportes náuticos no motorizados. </w:t>
      </w:r>
    </w:p>
    <w:p w14:paraId="2AE2AA52" w14:textId="5F751E0F" w:rsidR="009E193B" w:rsidRPr="00347B42" w:rsidRDefault="00000000" w:rsidP="000573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Arial" w:hAnsi="Arial" w:cs="Arial"/>
          <w:color w:val="6E6E6E"/>
          <w:sz w:val="18"/>
          <w:szCs w:val="18"/>
        </w:rPr>
      </w:pPr>
      <w:r w:rsidRPr="00347B42">
        <w:rPr>
          <w:rFonts w:ascii="Arial" w:eastAsia="Arial" w:hAnsi="Arial" w:cs="Arial"/>
          <w:color w:val="6E6E6E"/>
          <w:sz w:val="18"/>
          <w:szCs w:val="18"/>
        </w:rPr>
        <w:t xml:space="preserve">Programación de actividades diarias. </w:t>
      </w:r>
    </w:p>
    <w:tbl>
      <w:tblPr>
        <w:tblW w:w="10800" w:type="dxa"/>
        <w:tblInd w:w="-11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1920"/>
        <w:gridCol w:w="1240"/>
        <w:gridCol w:w="540"/>
        <w:gridCol w:w="1240"/>
        <w:gridCol w:w="500"/>
        <w:gridCol w:w="1240"/>
        <w:gridCol w:w="500"/>
        <w:gridCol w:w="1240"/>
        <w:gridCol w:w="460"/>
      </w:tblGrid>
      <w:tr w:rsidR="00347B42" w:rsidRPr="00347B42" w14:paraId="6A378A89" w14:textId="77777777" w:rsidTr="00347B42">
        <w:trPr>
          <w:trHeight w:val="288"/>
        </w:trPr>
        <w:tc>
          <w:tcPr>
            <w:tcW w:w="19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69696"/>
            <w:vAlign w:val="center"/>
            <w:hideMark/>
          </w:tcPr>
          <w:p w14:paraId="2111BE5E" w14:textId="2B0F1D90" w:rsidR="00347B42" w:rsidRPr="00347B42" w:rsidRDefault="00347B42" w:rsidP="00347B42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347B4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DESDE</w:t>
            </w:r>
          </w:p>
        </w:tc>
        <w:tc>
          <w:tcPr>
            <w:tcW w:w="19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69696"/>
            <w:vAlign w:val="center"/>
            <w:hideMark/>
          </w:tcPr>
          <w:p w14:paraId="40C0CFED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347B4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HASTA</w:t>
            </w:r>
          </w:p>
        </w:tc>
        <w:tc>
          <w:tcPr>
            <w:tcW w:w="352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969696"/>
            <w:vAlign w:val="center"/>
            <w:hideMark/>
          </w:tcPr>
          <w:p w14:paraId="3FF57E48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347B4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DIA DE SEMANA</w:t>
            </w:r>
          </w:p>
        </w:tc>
        <w:tc>
          <w:tcPr>
            <w:tcW w:w="344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969696"/>
            <w:vAlign w:val="center"/>
            <w:hideMark/>
          </w:tcPr>
          <w:p w14:paraId="47FA5910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347B4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FIN DE SEMANA</w:t>
            </w:r>
          </w:p>
        </w:tc>
      </w:tr>
      <w:tr w:rsidR="00347B42" w:rsidRPr="00347B42" w14:paraId="146AEE90" w14:textId="77777777" w:rsidTr="00347B42">
        <w:trPr>
          <w:trHeight w:val="492"/>
        </w:trPr>
        <w:tc>
          <w:tcPr>
            <w:tcW w:w="19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CA8DCC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9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AEB7C1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vAlign w:val="center"/>
            <w:hideMark/>
          </w:tcPr>
          <w:p w14:paraId="71CC4FA3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347B4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DOBLE Y TRIPLE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vAlign w:val="center"/>
            <w:hideMark/>
          </w:tcPr>
          <w:p w14:paraId="461808F7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proofErr w:type="gramStart"/>
            <w:r w:rsidRPr="00347B4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N.A</w:t>
            </w:r>
            <w:proofErr w:type="gramEnd"/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vAlign w:val="center"/>
            <w:hideMark/>
          </w:tcPr>
          <w:p w14:paraId="231CC32D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347B4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NIÑO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vAlign w:val="center"/>
            <w:hideMark/>
          </w:tcPr>
          <w:p w14:paraId="217847DA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proofErr w:type="gramStart"/>
            <w:r w:rsidRPr="00347B4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N.A</w:t>
            </w:r>
            <w:proofErr w:type="gramEnd"/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vAlign w:val="center"/>
            <w:hideMark/>
          </w:tcPr>
          <w:p w14:paraId="1E693A02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347B4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DOBLE Y TRIPLE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vAlign w:val="center"/>
            <w:hideMark/>
          </w:tcPr>
          <w:p w14:paraId="45E320F7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proofErr w:type="gramStart"/>
            <w:r w:rsidRPr="00347B4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N.A</w:t>
            </w:r>
            <w:proofErr w:type="gramEnd"/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vAlign w:val="center"/>
            <w:hideMark/>
          </w:tcPr>
          <w:p w14:paraId="35746D16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347B4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NIÑO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vAlign w:val="center"/>
            <w:hideMark/>
          </w:tcPr>
          <w:p w14:paraId="4E89B829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proofErr w:type="gramStart"/>
            <w:r w:rsidRPr="00347B4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N.A</w:t>
            </w:r>
            <w:proofErr w:type="gramEnd"/>
          </w:p>
        </w:tc>
      </w:tr>
      <w:tr w:rsidR="00347B42" w:rsidRPr="00347B42" w14:paraId="4562936A" w14:textId="77777777" w:rsidTr="00347B42">
        <w:trPr>
          <w:trHeight w:val="288"/>
        </w:trPr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54ED2D7" w14:textId="7A0A1599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1/06/2026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BFB7BB7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30/06/2026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9C5EDC1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276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93EC986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8C5ED4C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136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C2D71B9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68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6709C60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331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92BE45F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166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3E4CDA7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162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BB261E6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81</w:t>
            </w:r>
          </w:p>
        </w:tc>
      </w:tr>
      <w:tr w:rsidR="00347B42" w:rsidRPr="00347B42" w14:paraId="192872FD" w14:textId="77777777" w:rsidTr="00347B42">
        <w:trPr>
          <w:trHeight w:val="288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1BE21B2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1/07/2026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61FA1DA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15/07/2026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690E929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b/>
                <w:bCs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b/>
                <w:bCs/>
                <w:color w:val="818181"/>
                <w:sz w:val="18"/>
                <w:szCs w:val="18"/>
              </w:rPr>
              <w:t>229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04D8FE1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A95773D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113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30C4A75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9914889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284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598AE66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142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D6757FE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140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0A79C6A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70</w:t>
            </w:r>
          </w:p>
        </w:tc>
      </w:tr>
      <w:tr w:rsidR="00347B42" w:rsidRPr="00347B42" w14:paraId="16D7BCAB" w14:textId="77777777" w:rsidTr="00347B42">
        <w:trPr>
          <w:trHeight w:val="288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FD01DA4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16/07/2026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E0DEC3A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19/07/2026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72C4A21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244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924C4C2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29D081E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122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D4D1EDE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2A61EC9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300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9F80AB0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BBF03F0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A06EDA6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74</w:t>
            </w:r>
          </w:p>
        </w:tc>
      </w:tr>
      <w:tr w:rsidR="00347B42" w:rsidRPr="00347B42" w14:paraId="1F325057" w14:textId="77777777" w:rsidTr="00347B42">
        <w:trPr>
          <w:trHeight w:val="288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D6DAAE9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20/07/2026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3428EBA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22/07/2026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B6A4691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304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7221014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0CF9C39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151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7A8D8BA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38F1CE1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382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453C9B8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191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D6E537D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191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C85AC5E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96</w:t>
            </w:r>
          </w:p>
        </w:tc>
      </w:tr>
      <w:tr w:rsidR="00347B42" w:rsidRPr="00347B42" w14:paraId="1B09C05C" w14:textId="77777777" w:rsidTr="00347B42">
        <w:trPr>
          <w:trHeight w:val="288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840EA4D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23/07/2026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D697DDE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25/07/2026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30E64B8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260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A3AD418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DE749E7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129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D0AEAB2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6DAAF51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316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E848B9F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158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DED1A65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156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C1A610A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78</w:t>
            </w:r>
          </w:p>
        </w:tc>
      </w:tr>
      <w:tr w:rsidR="00347B42" w:rsidRPr="00347B42" w14:paraId="3CD2BB68" w14:textId="77777777" w:rsidTr="00347B42">
        <w:trPr>
          <w:trHeight w:val="288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025497C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26/07/2026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180FF81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28/07/2026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CD6A918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460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221BE28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230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388E677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231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5FE264C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20FD488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460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4590B3F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230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7113F50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231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BB6BF39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116</w:t>
            </w:r>
          </w:p>
        </w:tc>
      </w:tr>
      <w:tr w:rsidR="00347B42" w:rsidRPr="00347B42" w14:paraId="1DC73EFD" w14:textId="77777777" w:rsidTr="00347B42">
        <w:trPr>
          <w:trHeight w:val="288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B6C6C7B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29/07/2026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98A9383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2/08/2026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449C090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307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C6D2217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1C194A9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153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A70FC19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77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B8429B8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362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8413B21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9863F2D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180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E32612F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90</w:t>
            </w:r>
          </w:p>
        </w:tc>
      </w:tr>
      <w:tr w:rsidR="00347B42" w:rsidRPr="00347B42" w14:paraId="67A6AFA7" w14:textId="77777777" w:rsidTr="00347B42">
        <w:trPr>
          <w:trHeight w:val="288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FC82D93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3/08/2026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D894D0D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6/08/2026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75DADE2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324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FE49FDA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0D5457D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162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0D79756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9D5B0A8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380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5E704E3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AB322A6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189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5451E43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94</w:t>
            </w:r>
          </w:p>
        </w:tc>
      </w:tr>
      <w:tr w:rsidR="00347B42" w:rsidRPr="00347B42" w14:paraId="60DD3DC1" w14:textId="77777777" w:rsidTr="00347B42">
        <w:trPr>
          <w:trHeight w:val="288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0AD862B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7/08/2026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C00D3B3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8/08/2026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6C636B8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307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D2E1B21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CD3A0E5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153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DD05E36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77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DBB2278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362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F264251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9CAE67B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180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7F8DA58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90</w:t>
            </w:r>
          </w:p>
        </w:tc>
      </w:tr>
      <w:tr w:rsidR="00347B42" w:rsidRPr="00347B42" w14:paraId="1596A798" w14:textId="77777777" w:rsidTr="00347B42">
        <w:trPr>
          <w:trHeight w:val="288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2970283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9/08/2026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6481690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31/08/2026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69643EA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244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DB84B4A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22D2336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122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8AC9379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FA28663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300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90A605A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E1F351B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E4559E7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74</w:t>
            </w:r>
          </w:p>
        </w:tc>
      </w:tr>
      <w:tr w:rsidR="00347B42" w:rsidRPr="00347B42" w14:paraId="20472407" w14:textId="77777777" w:rsidTr="00347B42">
        <w:trPr>
          <w:trHeight w:val="288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FA8404B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1/09/2026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4B7616E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30/09/2026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A2166D2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229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E72400F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0105B03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113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E805A94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D1FCD76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284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819FEB6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142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84D5399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140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98CF95D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70</w:t>
            </w:r>
          </w:p>
        </w:tc>
      </w:tr>
      <w:tr w:rsidR="00347B42" w:rsidRPr="00347B42" w14:paraId="03823CD9" w14:textId="77777777" w:rsidTr="00347B42">
        <w:trPr>
          <w:trHeight w:val="288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43DDFB5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1/10/2026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4BC0150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4/10/2026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B8B3CBF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244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7A62755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C3FA757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122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103AF0B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55EE4D4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300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47D7CD2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D2A5C08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D196D47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74</w:t>
            </w:r>
          </w:p>
        </w:tc>
      </w:tr>
      <w:tr w:rsidR="00347B42" w:rsidRPr="00347B42" w14:paraId="78CAD793" w14:textId="77777777" w:rsidTr="00347B42">
        <w:trPr>
          <w:trHeight w:val="288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66514A5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5/10/2026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ED5C02D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8/10/2026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93A6E11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382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19D5558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191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BE002A2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191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BD1EFC0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FE745A3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456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6672A20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228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EC7D209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227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2D176E4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113</w:t>
            </w:r>
          </w:p>
        </w:tc>
      </w:tr>
      <w:tr w:rsidR="00347B42" w:rsidRPr="00347B42" w14:paraId="29FB2D10" w14:textId="77777777" w:rsidTr="00347B42">
        <w:trPr>
          <w:trHeight w:val="288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8BD1EF0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9/10/2026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A588C78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10/10/2026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211A2AD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307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99A7A7A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6595391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153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BE7B2D3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77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2C417A0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362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7CB4032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B6AADA8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180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694EAA9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90</w:t>
            </w:r>
          </w:p>
        </w:tc>
      </w:tr>
      <w:tr w:rsidR="00347B42" w:rsidRPr="00347B42" w14:paraId="3CF4E4D3" w14:textId="77777777" w:rsidTr="00347B42">
        <w:trPr>
          <w:trHeight w:val="288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3FC8639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11/10/2026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9B5F028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15/10/2026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3CAF1E4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382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BAE9CFB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191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4C92B44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191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48DA0A0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857FA90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456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2341106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228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27DDB30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227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14E8946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113</w:t>
            </w:r>
          </w:p>
        </w:tc>
      </w:tr>
      <w:tr w:rsidR="00347B42" w:rsidRPr="00347B42" w14:paraId="521BDE6E" w14:textId="77777777" w:rsidTr="00347B42">
        <w:trPr>
          <w:trHeight w:val="288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9FB3471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16/10/2026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517A46C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16/10/2026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70BA71E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304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516E23E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9F25524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151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0B92025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912EBA7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382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5E7590E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191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75063CC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191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21170A9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96</w:t>
            </w:r>
          </w:p>
        </w:tc>
      </w:tr>
      <w:tr w:rsidR="00347B42" w:rsidRPr="00347B42" w14:paraId="4AD0C32E" w14:textId="77777777" w:rsidTr="00347B42">
        <w:trPr>
          <w:trHeight w:val="288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2311667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17/10/2026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0352B3D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17/10/2026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2C87105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276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EA48697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8CC126B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136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7EB94CC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68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3B82EC0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331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BE65105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166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DBEFB6B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162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2C00019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81</w:t>
            </w:r>
          </w:p>
        </w:tc>
      </w:tr>
      <w:tr w:rsidR="00347B42" w:rsidRPr="00347B42" w14:paraId="1A207EC3" w14:textId="77777777" w:rsidTr="00347B42">
        <w:trPr>
          <w:trHeight w:val="288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5DC9E8B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18/10/2026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BBB0460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30/12/2026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0A3B477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244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34EE7AF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51B1617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122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B2B5163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7DE256B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300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04E6DCA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BD691DB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1A67697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74</w:t>
            </w:r>
          </w:p>
        </w:tc>
      </w:tr>
      <w:tr w:rsidR="00347B42" w:rsidRPr="00347B42" w14:paraId="61DB8D0D" w14:textId="77777777" w:rsidTr="00347B42">
        <w:trPr>
          <w:trHeight w:val="300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ABB4B6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31/12/2026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5409AF6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2/01/2027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A859820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433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229C56A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217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787396A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218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9B28367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067F5D6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433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F4EF07A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217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26C5B13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218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1EED12E" w14:textId="77777777" w:rsidR="00347B42" w:rsidRPr="00347B42" w:rsidRDefault="00347B42" w:rsidP="00347B4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347B42">
              <w:rPr>
                <w:rFonts w:ascii="Arial" w:hAnsi="Arial" w:cs="Arial"/>
                <w:color w:val="818181"/>
                <w:sz w:val="18"/>
                <w:szCs w:val="18"/>
              </w:rPr>
              <w:t>109</w:t>
            </w:r>
          </w:p>
        </w:tc>
      </w:tr>
    </w:tbl>
    <w:p w14:paraId="41C6D1EC" w14:textId="77777777" w:rsidR="006279A0" w:rsidRPr="00347B42" w:rsidRDefault="006279A0" w:rsidP="0005739B">
      <w:pPr>
        <w:rPr>
          <w:rFonts w:ascii="Arial" w:eastAsia="Arial" w:hAnsi="Arial" w:cs="Arial"/>
          <w:b/>
          <w:color w:val="969696"/>
          <w:sz w:val="18"/>
          <w:szCs w:val="18"/>
        </w:rPr>
      </w:pPr>
    </w:p>
    <w:p w14:paraId="59C8EC7D" w14:textId="236C445A" w:rsidR="00347B42" w:rsidRPr="00347B42" w:rsidRDefault="00347B42" w:rsidP="00310BF7">
      <w:pPr>
        <w:spacing w:line="276" w:lineRule="auto"/>
        <w:jc w:val="both"/>
        <w:rPr>
          <w:rFonts w:ascii="Arial" w:eastAsia="Arial" w:hAnsi="Arial" w:cs="Arial"/>
          <w:b/>
          <w:color w:val="969696"/>
          <w:sz w:val="18"/>
          <w:szCs w:val="18"/>
        </w:rPr>
      </w:pPr>
      <w:r w:rsidRPr="00347B42">
        <w:rPr>
          <w:rFonts w:ascii="Arial" w:eastAsia="Arial" w:hAnsi="Arial" w:cs="Arial"/>
          <w:b/>
          <w:color w:val="969696"/>
          <w:sz w:val="18"/>
          <w:szCs w:val="18"/>
        </w:rPr>
        <w:t>NOTAS:</w:t>
      </w:r>
    </w:p>
    <w:p w14:paraId="3717AB86" w14:textId="0B86E633" w:rsidR="0005739B" w:rsidRPr="00347B42" w:rsidRDefault="00674295" w:rsidP="00310BF7">
      <w:pPr>
        <w:spacing w:line="276" w:lineRule="auto"/>
        <w:jc w:val="both"/>
        <w:rPr>
          <w:rFonts w:ascii="Arial" w:eastAsia="Arial" w:hAnsi="Arial" w:cs="Arial"/>
          <w:bCs/>
          <w:color w:val="969696"/>
          <w:sz w:val="18"/>
          <w:szCs w:val="18"/>
        </w:rPr>
      </w:pPr>
      <w:r w:rsidRPr="00347B42">
        <w:rPr>
          <w:rFonts w:ascii="Arial" w:eastAsia="Arial" w:hAnsi="Arial" w:cs="Arial"/>
          <w:bCs/>
          <w:color w:val="969696"/>
          <w:sz w:val="18"/>
          <w:szCs w:val="18"/>
        </w:rPr>
        <w:t xml:space="preserve">N.A: </w:t>
      </w:r>
      <w:r w:rsidR="00310BF7" w:rsidRPr="00347B42">
        <w:rPr>
          <w:rFonts w:ascii="Arial" w:eastAsia="Arial" w:hAnsi="Arial" w:cs="Arial"/>
          <w:bCs/>
          <w:color w:val="969696"/>
          <w:sz w:val="18"/>
          <w:szCs w:val="18"/>
        </w:rPr>
        <w:t xml:space="preserve">Tarifa </w:t>
      </w:r>
      <w:r w:rsidRPr="00347B42">
        <w:rPr>
          <w:rFonts w:ascii="Arial" w:eastAsia="Arial" w:hAnsi="Arial" w:cs="Arial"/>
          <w:bCs/>
          <w:color w:val="969696"/>
          <w:sz w:val="18"/>
          <w:szCs w:val="18"/>
        </w:rPr>
        <w:t>de noche adicional</w:t>
      </w:r>
      <w:r w:rsidR="00347B42" w:rsidRPr="00347B42">
        <w:rPr>
          <w:rFonts w:ascii="Arial" w:eastAsia="Arial" w:hAnsi="Arial" w:cs="Arial"/>
          <w:bCs/>
          <w:color w:val="969696"/>
          <w:sz w:val="18"/>
          <w:szCs w:val="18"/>
        </w:rPr>
        <w:t>.</w:t>
      </w:r>
    </w:p>
    <w:p w14:paraId="2115459D" w14:textId="6BDF2FCD" w:rsidR="007336C7" w:rsidRPr="00347B42" w:rsidRDefault="007336C7" w:rsidP="00310BF7">
      <w:pPr>
        <w:spacing w:line="276" w:lineRule="auto"/>
        <w:ind w:firstLine="720"/>
        <w:jc w:val="both"/>
        <w:rPr>
          <w:rFonts w:ascii="Arial" w:eastAsia="Arial" w:hAnsi="Arial" w:cs="Arial"/>
          <w:b/>
          <w:bCs/>
          <w:color w:val="969696"/>
          <w:sz w:val="18"/>
          <w:szCs w:val="18"/>
        </w:rPr>
      </w:pPr>
    </w:p>
    <w:p w14:paraId="4A874757" w14:textId="3CEDDF5E" w:rsidR="00DA2316" w:rsidRPr="00347B42" w:rsidRDefault="001E00B5" w:rsidP="00310BF7">
      <w:pPr>
        <w:tabs>
          <w:tab w:val="left" w:pos="2835"/>
        </w:tabs>
        <w:spacing w:line="276" w:lineRule="auto"/>
        <w:jc w:val="both"/>
        <w:rPr>
          <w:rFonts w:ascii="Arial" w:eastAsia="Arial" w:hAnsi="Arial" w:cs="Arial"/>
          <w:b/>
          <w:color w:val="818181"/>
          <w:sz w:val="18"/>
          <w:szCs w:val="18"/>
        </w:rPr>
      </w:pPr>
      <w:r w:rsidRPr="00347B42">
        <w:rPr>
          <w:rFonts w:ascii="Arial" w:eastAsia="Arial" w:hAnsi="Arial" w:cs="Arial"/>
          <w:b/>
          <w:color w:val="818181"/>
          <w:sz w:val="18"/>
          <w:szCs w:val="18"/>
        </w:rPr>
        <w:t>C</w:t>
      </w:r>
      <w:r w:rsidR="00951B26" w:rsidRPr="00347B42">
        <w:rPr>
          <w:rFonts w:ascii="Arial" w:eastAsia="Arial" w:hAnsi="Arial" w:cs="Arial"/>
          <w:b/>
          <w:color w:val="818181"/>
          <w:sz w:val="18"/>
          <w:szCs w:val="18"/>
        </w:rPr>
        <w:t>ONDICIONES</w:t>
      </w:r>
      <w:r w:rsidR="00F86428" w:rsidRPr="00347B42">
        <w:rPr>
          <w:rFonts w:ascii="Arial" w:eastAsia="Arial" w:hAnsi="Arial" w:cs="Arial"/>
          <w:b/>
          <w:color w:val="818181"/>
          <w:sz w:val="18"/>
          <w:szCs w:val="18"/>
        </w:rPr>
        <w:t>:</w:t>
      </w:r>
    </w:p>
    <w:p w14:paraId="42C8B3EA" w14:textId="77777777" w:rsidR="00DA2316" w:rsidRPr="00347B42" w:rsidRDefault="00000000" w:rsidP="00310BF7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347B42">
        <w:rPr>
          <w:rFonts w:ascii="Arial" w:eastAsia="Arial" w:hAnsi="Arial" w:cs="Arial"/>
          <w:color w:val="818181"/>
          <w:sz w:val="18"/>
          <w:szCs w:val="18"/>
        </w:rPr>
        <w:t xml:space="preserve">Precios por persona en dólares americanos. Servicios en regular. </w:t>
      </w:r>
    </w:p>
    <w:p w14:paraId="28AAF3A6" w14:textId="77777777" w:rsidR="00DA2316" w:rsidRPr="00347B42" w:rsidRDefault="00000000" w:rsidP="00310BF7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347B42">
        <w:rPr>
          <w:rFonts w:ascii="Arial" w:eastAsia="Arial" w:hAnsi="Arial" w:cs="Arial"/>
          <w:color w:val="818181"/>
          <w:sz w:val="18"/>
          <w:szCs w:val="18"/>
        </w:rPr>
        <w:t>Precios para pagos en efectivo, para pagos con tarjeta por favor consultar.</w:t>
      </w:r>
    </w:p>
    <w:p w14:paraId="4151E066" w14:textId="13146AAB" w:rsidR="00DA2316" w:rsidRPr="00347B42" w:rsidRDefault="00000000" w:rsidP="005B3AEF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</w:pPr>
      <w:r w:rsidRPr="00347B42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>Vigentes para comprar</w:t>
      </w:r>
      <w:r w:rsidR="00AB2E05" w:rsidRPr="00347B42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>:</w:t>
      </w:r>
      <w:r w:rsidRPr="00347B42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 xml:space="preserve"> </w:t>
      </w:r>
      <w:r w:rsidR="005B3AEF" w:rsidRPr="00347B42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>Del 27 mayo al 30 de junio o hasta agotar stock.</w:t>
      </w:r>
    </w:p>
    <w:p w14:paraId="6724C454" w14:textId="5316D061" w:rsidR="00AB2E05" w:rsidRPr="00347B42" w:rsidRDefault="00000000" w:rsidP="00310BF7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</w:pPr>
      <w:r w:rsidRPr="00347B42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>Vigentes para viajar</w:t>
      </w:r>
      <w:r w:rsidR="00AB2E05" w:rsidRPr="00347B42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 xml:space="preserve">: </w:t>
      </w:r>
      <w:r w:rsidRPr="00347B42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>según temporadas mencionadas.</w:t>
      </w:r>
    </w:p>
    <w:p w14:paraId="5E2DAAC9" w14:textId="60A3CB44" w:rsidR="00AB2E05" w:rsidRPr="00347B42" w:rsidRDefault="00AB2E05" w:rsidP="00310BF7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b/>
          <w:bCs/>
          <w:color w:val="818181"/>
          <w:sz w:val="18"/>
          <w:szCs w:val="18"/>
        </w:rPr>
      </w:pPr>
      <w:r w:rsidRPr="00347B42">
        <w:rPr>
          <w:rFonts w:ascii="Arial" w:eastAsia="Arial" w:hAnsi="Arial" w:cs="Arial"/>
          <w:b/>
          <w:bCs/>
          <w:color w:val="818181"/>
          <w:sz w:val="18"/>
          <w:szCs w:val="18"/>
        </w:rPr>
        <w:t xml:space="preserve">Promoción: </w:t>
      </w:r>
      <w:proofErr w:type="spellStart"/>
      <w:r w:rsidRPr="00347B42">
        <w:rPr>
          <w:rFonts w:ascii="Arial" w:eastAsia="Arial" w:hAnsi="Arial" w:cs="Arial"/>
          <w:b/>
          <w:bCs/>
          <w:color w:val="818181"/>
          <w:sz w:val="18"/>
          <w:szCs w:val="18"/>
        </w:rPr>
        <w:t>Always</w:t>
      </w:r>
      <w:proofErr w:type="spellEnd"/>
      <w:r w:rsidRPr="00347B42">
        <w:rPr>
          <w:rFonts w:ascii="Arial" w:eastAsia="Arial" w:hAnsi="Arial" w:cs="Arial"/>
          <w:b/>
          <w:bCs/>
          <w:color w:val="818181"/>
          <w:sz w:val="18"/>
          <w:szCs w:val="18"/>
        </w:rPr>
        <w:t xml:space="preserve"> </w:t>
      </w:r>
      <w:proofErr w:type="gramStart"/>
      <w:r w:rsidR="005B3AEF" w:rsidRPr="00347B42">
        <w:rPr>
          <w:rFonts w:ascii="Arial" w:eastAsia="Arial" w:hAnsi="Arial" w:cs="Arial"/>
          <w:b/>
          <w:bCs/>
          <w:color w:val="818181"/>
          <w:sz w:val="18"/>
          <w:szCs w:val="18"/>
        </w:rPr>
        <w:t>Junio</w:t>
      </w:r>
      <w:proofErr w:type="gramEnd"/>
    </w:p>
    <w:p w14:paraId="7F7801B4" w14:textId="77777777" w:rsidR="00DA2316" w:rsidRPr="00347B42" w:rsidRDefault="00000000" w:rsidP="00310BF7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  <w:lang w:val="en-US"/>
        </w:rPr>
      </w:pPr>
      <w:r w:rsidRPr="00347B42">
        <w:rPr>
          <w:rFonts w:ascii="Arial" w:eastAsia="Arial" w:hAnsi="Arial" w:cs="Arial"/>
          <w:color w:val="818181"/>
          <w:sz w:val="18"/>
          <w:szCs w:val="18"/>
          <w:lang w:val="en-US"/>
        </w:rPr>
        <w:t>Aplican Black Outs favor consultar</w:t>
      </w:r>
    </w:p>
    <w:p w14:paraId="73B749A1" w14:textId="77777777" w:rsidR="00F86428" w:rsidRPr="00347B42" w:rsidRDefault="00F86428" w:rsidP="00310BF7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347B42">
        <w:rPr>
          <w:rFonts w:ascii="Arial" w:eastAsia="Arial" w:hAnsi="Arial" w:cs="Arial"/>
          <w:color w:val="818181"/>
          <w:sz w:val="18"/>
          <w:szCs w:val="18"/>
        </w:rPr>
        <w:t>Stock Limitado.</w:t>
      </w:r>
    </w:p>
    <w:p w14:paraId="258FC72F" w14:textId="77777777" w:rsidR="00BE07F9" w:rsidRPr="00347B42" w:rsidRDefault="00BE07F9" w:rsidP="00BE07F9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347B42">
        <w:rPr>
          <w:rFonts w:ascii="Arial" w:eastAsia="Arial" w:hAnsi="Arial" w:cs="Arial"/>
          <w:color w:val="818181"/>
          <w:sz w:val="18"/>
          <w:szCs w:val="18"/>
        </w:rPr>
        <w:t>Comisionable al 7%, no tiene incentivo.</w:t>
      </w:r>
    </w:p>
    <w:p w14:paraId="75F4E98D" w14:textId="381B0275" w:rsidR="00AB2E05" w:rsidRPr="00347B42" w:rsidRDefault="00AB2E05" w:rsidP="00310BF7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347B42">
        <w:rPr>
          <w:rFonts w:ascii="Arial" w:eastAsia="Arial" w:hAnsi="Arial" w:cs="Arial"/>
          <w:color w:val="818181"/>
          <w:sz w:val="18"/>
          <w:szCs w:val="18"/>
        </w:rPr>
        <w:t>Tarifa en base a una habitación estándar.</w:t>
      </w:r>
    </w:p>
    <w:p w14:paraId="39E640B7" w14:textId="77777777" w:rsidR="00DA2316" w:rsidRPr="00347B42" w:rsidRDefault="00000000" w:rsidP="00310BF7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347B42">
        <w:rPr>
          <w:rFonts w:ascii="Arial" w:eastAsia="Arial" w:hAnsi="Arial" w:cs="Arial"/>
          <w:color w:val="818181"/>
          <w:sz w:val="18"/>
          <w:szCs w:val="18"/>
        </w:rPr>
        <w:t>Sujeto a disponibilidad al momento de pedir la reserva.</w:t>
      </w:r>
    </w:p>
    <w:p w14:paraId="514D7CBA" w14:textId="77777777" w:rsidR="00DA2316" w:rsidRPr="00347B42" w:rsidRDefault="00000000" w:rsidP="00310BF7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347B42">
        <w:rPr>
          <w:rFonts w:ascii="Arial" w:eastAsia="Arial" w:hAnsi="Arial" w:cs="Arial"/>
          <w:color w:val="818181"/>
          <w:sz w:val="18"/>
          <w:szCs w:val="18"/>
        </w:rPr>
        <w:lastRenderedPageBreak/>
        <w:t>Precios sujetos a variación sin previo aviso.</w:t>
      </w:r>
    </w:p>
    <w:p w14:paraId="24B6DA04" w14:textId="77777777" w:rsidR="00DA2316" w:rsidRPr="00347B42" w:rsidRDefault="00000000" w:rsidP="00310BF7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347B42">
        <w:rPr>
          <w:rFonts w:ascii="Arial" w:eastAsia="Arial" w:hAnsi="Arial" w:cs="Arial"/>
          <w:color w:val="818181"/>
          <w:sz w:val="18"/>
          <w:szCs w:val="18"/>
        </w:rPr>
        <w:t>Aplican suplementos por tipo de habitación.</w:t>
      </w:r>
    </w:p>
    <w:p w14:paraId="650ED13F" w14:textId="77777777" w:rsidR="00DA2316" w:rsidRPr="00347B42" w:rsidRDefault="00000000" w:rsidP="00310BF7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347B42">
        <w:rPr>
          <w:rFonts w:ascii="Arial" w:eastAsia="Arial" w:hAnsi="Arial" w:cs="Arial"/>
          <w:color w:val="818181"/>
          <w:sz w:val="18"/>
          <w:szCs w:val="18"/>
        </w:rPr>
        <w:t>A partir de la fecha se aplicará un recargo sobre las fechas de viaje con alta demanda y ocupación (consultar).</w:t>
      </w:r>
    </w:p>
    <w:p w14:paraId="047E466A" w14:textId="77777777" w:rsidR="00DA2316" w:rsidRPr="00347B42" w:rsidRDefault="00000000" w:rsidP="007B09B9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347B42">
        <w:rPr>
          <w:rFonts w:ascii="Arial" w:eastAsia="Arial" w:hAnsi="Arial" w:cs="Arial"/>
          <w:color w:val="818181"/>
          <w:sz w:val="18"/>
          <w:szCs w:val="18"/>
        </w:rPr>
        <w:t xml:space="preserve">Tarifas válidas para estadías mínimo 02 noches consecutivas. </w:t>
      </w:r>
    </w:p>
    <w:p w14:paraId="7B6012E4" w14:textId="77777777" w:rsidR="00DA2316" w:rsidRPr="00347B42" w:rsidRDefault="00000000" w:rsidP="007B09B9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347B42">
        <w:rPr>
          <w:rFonts w:ascii="Arial" w:eastAsia="Arial" w:hAnsi="Arial" w:cs="Arial"/>
          <w:color w:val="818181"/>
          <w:sz w:val="18"/>
          <w:szCs w:val="18"/>
        </w:rPr>
        <w:t>Material de uso exclusivo para Agencias de Viajes.</w:t>
      </w:r>
    </w:p>
    <w:p w14:paraId="2FC1B27C" w14:textId="77777777" w:rsidR="00DA2316" w:rsidRPr="00347B42" w:rsidRDefault="00000000" w:rsidP="007B09B9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347B42">
        <w:rPr>
          <w:rFonts w:ascii="Arial" w:eastAsia="Arial" w:hAnsi="Arial" w:cs="Arial"/>
          <w:color w:val="818181"/>
          <w:sz w:val="18"/>
          <w:szCs w:val="18"/>
        </w:rPr>
        <w:t>Tarifas no aplican para grupo.</w:t>
      </w:r>
    </w:p>
    <w:p w14:paraId="2E1FC7C1" w14:textId="77777777" w:rsidR="00DA2316" w:rsidRPr="00347B42" w:rsidRDefault="00000000" w:rsidP="007B09B9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347B42">
        <w:rPr>
          <w:rFonts w:ascii="Arial" w:eastAsia="Arial" w:hAnsi="Arial" w:cs="Arial"/>
          <w:color w:val="818181"/>
          <w:sz w:val="18"/>
          <w:szCs w:val="18"/>
        </w:rPr>
        <w:t>En el caso de habitación triple, favor consultar al counter el tipo de acomodación.</w:t>
      </w:r>
    </w:p>
    <w:p w14:paraId="143F07F7" w14:textId="77777777" w:rsidR="00DA2316" w:rsidRPr="00347B42" w:rsidRDefault="00000000" w:rsidP="007B09B9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347B42">
        <w:rPr>
          <w:rFonts w:ascii="Arial" w:eastAsia="Arial" w:hAnsi="Arial" w:cs="Arial"/>
          <w:color w:val="818181"/>
          <w:sz w:val="18"/>
          <w:szCs w:val="18"/>
        </w:rPr>
        <w:t>Cuando lunes es feriado el domingo se considera tarifa de fin de semana.</w:t>
      </w:r>
    </w:p>
    <w:p w14:paraId="64BE5D9F" w14:textId="77777777" w:rsidR="00DA2316" w:rsidRPr="00347B42" w:rsidRDefault="00000000" w:rsidP="007B09B9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347B42">
        <w:rPr>
          <w:rFonts w:ascii="Arial" w:eastAsia="Arial" w:hAnsi="Arial" w:cs="Arial"/>
          <w:color w:val="818181"/>
          <w:sz w:val="18"/>
          <w:szCs w:val="18"/>
        </w:rPr>
        <w:t>No aplican anulaciones, cancelaciones y / o modificaciones luego de realizado el pago.</w:t>
      </w:r>
    </w:p>
    <w:p w14:paraId="761A7A1F" w14:textId="77777777" w:rsidR="00DA2316" w:rsidRPr="00347B42" w:rsidRDefault="00000000" w:rsidP="007B09B9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  <w:lang w:val="en-US"/>
        </w:rPr>
      </w:pPr>
      <w:r w:rsidRPr="00347B42">
        <w:rPr>
          <w:rFonts w:ascii="Arial" w:eastAsia="Arial" w:hAnsi="Arial" w:cs="Arial"/>
          <w:color w:val="818181"/>
          <w:sz w:val="18"/>
          <w:szCs w:val="18"/>
          <w:lang w:val="en-US"/>
        </w:rPr>
        <w:t>Check in: 15:00 hrs / Check out: 12:00 hrs</w:t>
      </w:r>
    </w:p>
    <w:p w14:paraId="3B242775" w14:textId="77777777" w:rsidR="00A93E20" w:rsidRPr="00347B42" w:rsidRDefault="00A93E20" w:rsidP="007B09B9">
      <w:pP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  <w:u w:val="single"/>
          <w:lang w:val="en-US"/>
        </w:rPr>
      </w:pPr>
    </w:p>
    <w:p w14:paraId="654D7615" w14:textId="1024299E" w:rsidR="00DA2316" w:rsidRPr="00347B42" w:rsidRDefault="00000000" w:rsidP="00C76CF3">
      <w:pPr>
        <w:spacing w:line="276" w:lineRule="auto"/>
        <w:jc w:val="both"/>
        <w:rPr>
          <w:rFonts w:ascii="Arial" w:eastAsia="Arial" w:hAnsi="Arial" w:cs="Arial"/>
          <w:b/>
          <w:bCs/>
          <w:color w:val="818181"/>
          <w:sz w:val="18"/>
          <w:szCs w:val="18"/>
        </w:rPr>
      </w:pPr>
      <w:r w:rsidRPr="00347B42">
        <w:rPr>
          <w:rFonts w:ascii="Arial" w:eastAsia="Arial" w:hAnsi="Arial" w:cs="Arial"/>
          <w:b/>
          <w:bCs/>
          <w:color w:val="818181"/>
          <w:sz w:val="18"/>
          <w:szCs w:val="18"/>
        </w:rPr>
        <w:t>P</w:t>
      </w:r>
      <w:r w:rsidR="00951B26" w:rsidRPr="00347B42">
        <w:rPr>
          <w:rFonts w:ascii="Arial" w:eastAsia="Arial" w:hAnsi="Arial" w:cs="Arial"/>
          <w:b/>
          <w:bCs/>
          <w:color w:val="818181"/>
          <w:sz w:val="18"/>
          <w:szCs w:val="18"/>
        </w:rPr>
        <w:t>AGOS Y ANULACIONES</w:t>
      </w:r>
      <w:r w:rsidR="00F86428" w:rsidRPr="00347B42">
        <w:rPr>
          <w:rFonts w:ascii="Arial" w:eastAsia="Arial" w:hAnsi="Arial" w:cs="Arial"/>
          <w:b/>
          <w:bCs/>
          <w:color w:val="818181"/>
          <w:sz w:val="18"/>
          <w:szCs w:val="18"/>
        </w:rPr>
        <w:t>:</w:t>
      </w:r>
    </w:p>
    <w:p w14:paraId="67B7EC87" w14:textId="77777777" w:rsidR="00DA2316" w:rsidRPr="00347B42" w:rsidRDefault="00000000" w:rsidP="00C76CF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  <w:u w:val="single"/>
        </w:rPr>
      </w:pPr>
      <w:r w:rsidRPr="00347B42">
        <w:rPr>
          <w:rFonts w:ascii="Arial" w:eastAsia="Arial" w:hAnsi="Arial" w:cs="Arial"/>
          <w:color w:val="818181"/>
          <w:sz w:val="18"/>
          <w:szCs w:val="18"/>
        </w:rPr>
        <w:t xml:space="preserve">Pago total del paquete debe ser efectuado máximo 15 días después del prepago, después de esa fecha se deberá efectuar el pago total. </w:t>
      </w:r>
    </w:p>
    <w:p w14:paraId="15F9DC46" w14:textId="77777777" w:rsidR="00DA2316" w:rsidRPr="00347B42" w:rsidRDefault="00000000" w:rsidP="00C76CF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347B42">
        <w:rPr>
          <w:rFonts w:ascii="Arial" w:eastAsia="Arial" w:hAnsi="Arial" w:cs="Arial"/>
          <w:color w:val="818181"/>
          <w:sz w:val="18"/>
          <w:szCs w:val="18"/>
        </w:rPr>
        <w:t>Anulaciones o cancelaciones antes de los 30 días previos al inicio del viaje se penalizará con gastos administrativos y de acuerdo a las penalidades impuestos por cada proveedor.</w:t>
      </w:r>
    </w:p>
    <w:p w14:paraId="2D842C1E" w14:textId="77777777" w:rsidR="00DA2316" w:rsidRPr="00347B42" w:rsidRDefault="00000000" w:rsidP="00C76CF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347B42">
        <w:rPr>
          <w:rFonts w:ascii="Arial" w:eastAsia="Arial" w:hAnsi="Arial" w:cs="Arial"/>
          <w:color w:val="818181"/>
          <w:sz w:val="18"/>
          <w:szCs w:val="18"/>
        </w:rPr>
        <w:t xml:space="preserve">Anulaciones o cancelaciones dentro de los 30 días previos al inicio del viaje se penalizará al 100% del pago total. </w:t>
      </w:r>
    </w:p>
    <w:p w14:paraId="429D47B3" w14:textId="77777777" w:rsidR="00DA2316" w:rsidRPr="00347B42" w:rsidRDefault="00000000" w:rsidP="00C76CF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347B42">
        <w:rPr>
          <w:rFonts w:ascii="Arial" w:eastAsia="Arial" w:hAnsi="Arial" w:cs="Arial"/>
          <w:color w:val="818181"/>
          <w:sz w:val="18"/>
          <w:szCs w:val="18"/>
        </w:rPr>
        <w:t xml:space="preserve">No reembolsable, no endosable, ni transferible. No se permiten cambios una vez realizado el prepago. </w:t>
      </w:r>
    </w:p>
    <w:p w14:paraId="26D47ED6" w14:textId="77777777" w:rsidR="00DA2316" w:rsidRPr="00347B42" w:rsidRDefault="00000000" w:rsidP="00C76CF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347B42">
        <w:rPr>
          <w:rFonts w:ascii="Arial" w:eastAsia="Arial" w:hAnsi="Arial" w:cs="Arial"/>
          <w:color w:val="818181"/>
          <w:sz w:val="18"/>
          <w:szCs w:val="18"/>
        </w:rPr>
        <w:t xml:space="preserve">Debido a los múltiples cambios que ocurren diariamente en turismo estos precios deben ser confirmados a la hora de hacer la reserva. </w:t>
      </w:r>
    </w:p>
    <w:p w14:paraId="4112A54B" w14:textId="77777777" w:rsidR="00DA2316" w:rsidRPr="00347B42" w:rsidRDefault="00000000" w:rsidP="00C76CF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347B42">
        <w:rPr>
          <w:rFonts w:ascii="Arial" w:eastAsia="Arial" w:hAnsi="Arial" w:cs="Arial"/>
          <w:color w:val="818181"/>
          <w:sz w:val="18"/>
          <w:szCs w:val="18"/>
        </w:rPr>
        <w:t>Precios para pagos en efectivo, para pagos con tarjeta por favor consultar.</w:t>
      </w:r>
    </w:p>
    <w:p w14:paraId="035C0804" w14:textId="77777777" w:rsidR="00DA2316" w:rsidRPr="00347B42" w:rsidRDefault="00000000" w:rsidP="00C76CF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347B42">
        <w:rPr>
          <w:rFonts w:ascii="Arial" w:eastAsia="Arial" w:hAnsi="Arial" w:cs="Arial"/>
          <w:color w:val="818181"/>
          <w:sz w:val="18"/>
          <w:szCs w:val="18"/>
        </w:rPr>
        <w:t>Precios sujetos a variación sin previo aviso.</w:t>
      </w:r>
    </w:p>
    <w:p w14:paraId="7DA50DCF" w14:textId="77777777" w:rsidR="00F86428" w:rsidRPr="00347B42" w:rsidRDefault="00F86428" w:rsidP="00C76CF3">
      <w:pPr>
        <w:spacing w:line="276" w:lineRule="auto"/>
        <w:jc w:val="both"/>
        <w:rPr>
          <w:rFonts w:ascii="Arial" w:eastAsia="Arial" w:hAnsi="Arial" w:cs="Arial"/>
          <w:b/>
          <w:bCs/>
          <w:color w:val="818181"/>
          <w:sz w:val="18"/>
          <w:szCs w:val="18"/>
        </w:rPr>
      </w:pPr>
    </w:p>
    <w:p w14:paraId="400FBC3B" w14:textId="4410D3F8" w:rsidR="00F86428" w:rsidRPr="00347B42" w:rsidRDefault="00F86428" w:rsidP="00C76CF3">
      <w:pPr>
        <w:spacing w:line="276" w:lineRule="auto"/>
        <w:jc w:val="both"/>
        <w:rPr>
          <w:rFonts w:ascii="Arial" w:eastAsia="Arial" w:hAnsi="Arial" w:cs="Arial"/>
          <w:b/>
          <w:bCs/>
          <w:color w:val="818181"/>
          <w:sz w:val="18"/>
          <w:szCs w:val="18"/>
        </w:rPr>
      </w:pPr>
      <w:r w:rsidRPr="00347B42">
        <w:rPr>
          <w:rFonts w:ascii="Arial" w:eastAsia="Arial" w:hAnsi="Arial" w:cs="Arial"/>
          <w:b/>
          <w:bCs/>
          <w:color w:val="818181"/>
          <w:sz w:val="18"/>
          <w:szCs w:val="18"/>
        </w:rPr>
        <w:t>P</w:t>
      </w:r>
      <w:r w:rsidR="00951B26" w:rsidRPr="00347B42">
        <w:rPr>
          <w:rFonts w:ascii="Arial" w:eastAsia="Arial" w:hAnsi="Arial" w:cs="Arial"/>
          <w:b/>
          <w:bCs/>
          <w:color w:val="818181"/>
          <w:sz w:val="18"/>
          <w:szCs w:val="18"/>
        </w:rPr>
        <w:t>OLITICA DE NIÑOS</w:t>
      </w:r>
      <w:r w:rsidRPr="00347B42">
        <w:rPr>
          <w:rFonts w:ascii="Arial" w:eastAsia="Arial" w:hAnsi="Arial" w:cs="Arial"/>
          <w:b/>
          <w:bCs/>
          <w:color w:val="818181"/>
          <w:sz w:val="18"/>
          <w:szCs w:val="18"/>
        </w:rPr>
        <w:t>:</w:t>
      </w:r>
    </w:p>
    <w:p w14:paraId="26BAC223" w14:textId="76B35BC3" w:rsidR="00F86428" w:rsidRPr="00347B42" w:rsidRDefault="00F86428" w:rsidP="00C76CF3">
      <w:pPr>
        <w:numPr>
          <w:ilvl w:val="0"/>
          <w:numId w:val="5"/>
        </w:numP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347B42">
        <w:rPr>
          <w:rFonts w:ascii="Arial" w:eastAsia="Arial" w:hAnsi="Arial" w:cs="Arial"/>
          <w:color w:val="818181"/>
          <w:sz w:val="18"/>
          <w:szCs w:val="18"/>
        </w:rPr>
        <w:t>Para niños menores se solicitará una Declaración Jurada Firmada.</w:t>
      </w:r>
    </w:p>
    <w:p w14:paraId="65B68284" w14:textId="77777777" w:rsidR="00F86428" w:rsidRPr="00347B42" w:rsidRDefault="00F86428" w:rsidP="00C76CF3">
      <w:pPr>
        <w:numPr>
          <w:ilvl w:val="0"/>
          <w:numId w:val="5"/>
        </w:numP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347B42">
        <w:rPr>
          <w:rFonts w:ascii="Arial" w:eastAsia="Arial" w:hAnsi="Arial" w:cs="Arial"/>
          <w:color w:val="818181"/>
          <w:sz w:val="18"/>
          <w:szCs w:val="18"/>
        </w:rPr>
        <w:t>Infante (menor a 2 años a la fecha de viaje) no paga hotel y no tiene derecho a cama.</w:t>
      </w:r>
    </w:p>
    <w:p w14:paraId="31911AB8" w14:textId="72E735E2" w:rsidR="00F86428" w:rsidRPr="00347B42" w:rsidRDefault="00F86428" w:rsidP="002F3B5C">
      <w:pPr>
        <w:numPr>
          <w:ilvl w:val="0"/>
          <w:numId w:val="5"/>
        </w:numP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347B42">
        <w:rPr>
          <w:rFonts w:ascii="Arial" w:eastAsia="Arial" w:hAnsi="Arial" w:cs="Arial"/>
          <w:color w:val="818181"/>
          <w:sz w:val="18"/>
          <w:szCs w:val="18"/>
        </w:rPr>
        <w:t>Menor (entre 2 y 12 años no cumplidos a la fecha de viaje) aplica compartiendo cama con mínimo de 2 adultos ó un adulto pagando tarifa de simple.</w:t>
      </w:r>
    </w:p>
    <w:sectPr w:rsidR="00F86428" w:rsidRPr="00347B42">
      <w:headerReference w:type="default" r:id="rId8"/>
      <w:footerReference w:type="default" r:id="rId9"/>
      <w:pgSz w:w="11906" w:h="16838"/>
      <w:pgMar w:top="1418" w:right="1559" w:bottom="1701" w:left="1701" w:header="709" w:footer="9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FC3AC7" w14:textId="77777777" w:rsidR="00746FD4" w:rsidRDefault="00746FD4">
      <w:r>
        <w:separator/>
      </w:r>
    </w:p>
  </w:endnote>
  <w:endnote w:type="continuationSeparator" w:id="0">
    <w:p w14:paraId="2C7F674A" w14:textId="77777777" w:rsidR="00746FD4" w:rsidRDefault="00746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B0BE3A0D-5BAF-4207-8FA5-613CAD7C8F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B3539EE-9AC1-429F-896C-0726E625A164}"/>
    <w:embedBold r:id="rId3" w:fontKey="{C6E445D3-F5D6-4B7A-8044-199CA56EE27D}"/>
    <w:embedBoldItalic r:id="rId4" w:fontKey="{049C52C2-37B6-43E0-852B-3AA7F9AF011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5" w:fontKey="{64217A33-7732-4252-B064-8D676C3FAAF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1E3D4EA-34C5-4F27-9375-15B2E17BAAB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54DE633-3358-4D6D-9A8D-34B8873F3E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9C45DCE2-537D-4FEA-9A3E-477E640041E7}"/>
    <w:embedItalic r:id="rId9" w:fontKey="{33B55458-BBBD-4AF6-B607-977CA86D82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7CB48" w14:textId="590DFADC" w:rsidR="00DA2316" w:rsidRDefault="00DA231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333333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E5D02E" w14:textId="77777777" w:rsidR="00746FD4" w:rsidRDefault="00746FD4">
      <w:r>
        <w:separator/>
      </w:r>
    </w:p>
  </w:footnote>
  <w:footnote w:type="continuationSeparator" w:id="0">
    <w:p w14:paraId="624DDD41" w14:textId="77777777" w:rsidR="00746FD4" w:rsidRDefault="00746F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A7B25" w14:textId="77777777" w:rsidR="00DA23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1134"/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1693E6D" wp14:editId="0D8C8C14">
          <wp:simplePos x="0" y="0"/>
          <wp:positionH relativeFrom="column">
            <wp:posOffset>5128260</wp:posOffset>
          </wp:positionH>
          <wp:positionV relativeFrom="paragraph">
            <wp:posOffset>-450214</wp:posOffset>
          </wp:positionV>
          <wp:extent cx="885825" cy="1038225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5825" cy="1038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3E6A2BF" wp14:editId="21FE5E2B">
          <wp:simplePos x="0" y="0"/>
          <wp:positionH relativeFrom="column">
            <wp:posOffset>-685799</wp:posOffset>
          </wp:positionH>
          <wp:positionV relativeFrom="paragraph">
            <wp:posOffset>-267334</wp:posOffset>
          </wp:positionV>
          <wp:extent cx="2260600" cy="714375"/>
          <wp:effectExtent l="0" t="0" r="0" b="0"/>
          <wp:wrapNone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0600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303187A" w14:textId="77777777" w:rsidR="00DA2316" w:rsidRDefault="00DA231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927E7"/>
    <w:multiLevelType w:val="multilevel"/>
    <w:tmpl w:val="CDE688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8F524C7"/>
    <w:multiLevelType w:val="multilevel"/>
    <w:tmpl w:val="55F291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DD0746D"/>
    <w:multiLevelType w:val="multilevel"/>
    <w:tmpl w:val="8D8476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3732970"/>
    <w:multiLevelType w:val="multilevel"/>
    <w:tmpl w:val="B8147980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27841FC"/>
    <w:multiLevelType w:val="multilevel"/>
    <w:tmpl w:val="22CC3B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4EE7742"/>
    <w:multiLevelType w:val="multilevel"/>
    <w:tmpl w:val="604241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63113207">
    <w:abstractNumId w:val="1"/>
  </w:num>
  <w:num w:numId="2" w16cid:durableId="412550492">
    <w:abstractNumId w:val="4"/>
  </w:num>
  <w:num w:numId="3" w16cid:durableId="969094527">
    <w:abstractNumId w:val="3"/>
  </w:num>
  <w:num w:numId="4" w16cid:durableId="1308978155">
    <w:abstractNumId w:val="2"/>
  </w:num>
  <w:num w:numId="5" w16cid:durableId="1901357135">
    <w:abstractNumId w:val="0"/>
  </w:num>
  <w:num w:numId="6" w16cid:durableId="18428191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2316"/>
    <w:rsid w:val="0005739B"/>
    <w:rsid w:val="00065E71"/>
    <w:rsid w:val="000B7094"/>
    <w:rsid w:val="00151968"/>
    <w:rsid w:val="0015410F"/>
    <w:rsid w:val="00182D84"/>
    <w:rsid w:val="001A1231"/>
    <w:rsid w:val="001D0049"/>
    <w:rsid w:val="001E00B5"/>
    <w:rsid w:val="002013A4"/>
    <w:rsid w:val="00211FA1"/>
    <w:rsid w:val="00251B4F"/>
    <w:rsid w:val="0025297B"/>
    <w:rsid w:val="00265F86"/>
    <w:rsid w:val="00273379"/>
    <w:rsid w:val="00310BF7"/>
    <w:rsid w:val="00347B42"/>
    <w:rsid w:val="00356197"/>
    <w:rsid w:val="003732DC"/>
    <w:rsid w:val="0038245F"/>
    <w:rsid w:val="00383B42"/>
    <w:rsid w:val="003E7D03"/>
    <w:rsid w:val="004A6097"/>
    <w:rsid w:val="004D177B"/>
    <w:rsid w:val="005A09C6"/>
    <w:rsid w:val="005B3AEF"/>
    <w:rsid w:val="005F1261"/>
    <w:rsid w:val="006027D0"/>
    <w:rsid w:val="006279A0"/>
    <w:rsid w:val="006321A2"/>
    <w:rsid w:val="00674295"/>
    <w:rsid w:val="006D1A79"/>
    <w:rsid w:val="006D23B2"/>
    <w:rsid w:val="006F0B1F"/>
    <w:rsid w:val="00700F40"/>
    <w:rsid w:val="00706B65"/>
    <w:rsid w:val="007336C7"/>
    <w:rsid w:val="00746FD4"/>
    <w:rsid w:val="007B09B9"/>
    <w:rsid w:val="007E7513"/>
    <w:rsid w:val="00891E13"/>
    <w:rsid w:val="008D32E3"/>
    <w:rsid w:val="00947FB5"/>
    <w:rsid w:val="00951B26"/>
    <w:rsid w:val="0095297C"/>
    <w:rsid w:val="0095716C"/>
    <w:rsid w:val="00964011"/>
    <w:rsid w:val="00983EA2"/>
    <w:rsid w:val="009A2D93"/>
    <w:rsid w:val="009E193B"/>
    <w:rsid w:val="00A077B7"/>
    <w:rsid w:val="00A93E20"/>
    <w:rsid w:val="00AB2E05"/>
    <w:rsid w:val="00AD3145"/>
    <w:rsid w:val="00AD508A"/>
    <w:rsid w:val="00B026C3"/>
    <w:rsid w:val="00B15A1B"/>
    <w:rsid w:val="00B33B8C"/>
    <w:rsid w:val="00B4214E"/>
    <w:rsid w:val="00B61AAA"/>
    <w:rsid w:val="00B63C0A"/>
    <w:rsid w:val="00B71928"/>
    <w:rsid w:val="00B969AC"/>
    <w:rsid w:val="00BA1E9D"/>
    <w:rsid w:val="00BA3CC7"/>
    <w:rsid w:val="00BC1F3B"/>
    <w:rsid w:val="00BE07F9"/>
    <w:rsid w:val="00C30C02"/>
    <w:rsid w:val="00C7478C"/>
    <w:rsid w:val="00C76CF3"/>
    <w:rsid w:val="00D219A5"/>
    <w:rsid w:val="00DA2316"/>
    <w:rsid w:val="00DB0316"/>
    <w:rsid w:val="00DE6A14"/>
    <w:rsid w:val="00E54164"/>
    <w:rsid w:val="00E7447D"/>
    <w:rsid w:val="00E74BD1"/>
    <w:rsid w:val="00F37EA5"/>
    <w:rsid w:val="00F86428"/>
    <w:rsid w:val="00FB0BB6"/>
    <w:rsid w:val="00FB4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6D6AEC"/>
  <w15:docId w15:val="{BA66A52B-E0AC-4F73-8918-15B47D63C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PE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3"/>
    </w:pPr>
    <w:rPr>
      <w:rFonts w:ascii="Cambria" w:eastAsia="Cambria" w:hAnsi="Cambria" w:cs="Cambria"/>
      <w:b/>
      <w:i/>
      <w:color w:val="4F81BD"/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9">
    <w:name w:val="heading 9"/>
    <w:basedOn w:val="Normal"/>
    <w:next w:val="Normal"/>
    <w:link w:val="Ttulo9Car"/>
    <w:qFormat/>
    <w:pPr>
      <w:keepNext/>
      <w:outlineLvl w:val="8"/>
    </w:pPr>
    <w:rPr>
      <w:rFonts w:ascii="Verdana" w:hAnsi="Verdana"/>
      <w:b/>
      <w:bCs/>
      <w:sz w:val="20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Pr>
      <w:rFonts w:ascii="Tahoma" w:eastAsiaTheme="minorHAnsi" w:hAnsi="Tahoma" w:cs="Tahoma"/>
      <w:sz w:val="16"/>
      <w:szCs w:val="16"/>
      <w:lang w:val="es-ES" w:eastAsia="en-US"/>
    </w:rPr>
  </w:style>
  <w:style w:type="paragraph" w:styleId="Textodebloque">
    <w:name w:val="Block Text"/>
    <w:basedOn w:val="Normal"/>
    <w:uiPriority w:val="99"/>
    <w:semiHidden/>
    <w:unhideWhenUsed/>
    <w:qFormat/>
    <w:pPr>
      <w:ind w:left="142" w:right="72"/>
      <w:jc w:val="both"/>
    </w:pPr>
    <w:rPr>
      <w:rFonts w:ascii="Arial" w:hAnsi="Arial" w:cs="Arial"/>
      <w:color w:val="008000"/>
      <w:sz w:val="20"/>
      <w:szCs w:val="20"/>
      <w:lang w:eastAsia="es-ES"/>
    </w:rPr>
  </w:style>
  <w:style w:type="paragraph" w:styleId="Textoindependiente">
    <w:name w:val="Body Text"/>
    <w:basedOn w:val="Normal"/>
    <w:link w:val="TextoindependienteCar"/>
    <w:qFormat/>
    <w:pPr>
      <w:autoSpaceDE w:val="0"/>
      <w:autoSpaceDN w:val="0"/>
      <w:adjustRightInd w:val="0"/>
      <w:spacing w:line="360" w:lineRule="auto"/>
      <w:jc w:val="center"/>
    </w:pPr>
    <w:rPr>
      <w:rFonts w:ascii="Verdana" w:hAnsi="Verdana"/>
      <w:b/>
      <w:bCs/>
      <w:color w:val="008000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qFormat/>
    <w:pPr>
      <w:spacing w:after="120"/>
    </w:pPr>
    <w:rPr>
      <w:sz w:val="16"/>
      <w:szCs w:val="16"/>
    </w:rPr>
  </w:style>
  <w:style w:type="character" w:styleId="nfasis">
    <w:name w:val="Emphasis"/>
    <w:uiPriority w:val="20"/>
    <w:qFormat/>
    <w:rPr>
      <w:i/>
      <w:iCs/>
    </w:rPr>
  </w:style>
  <w:style w:type="paragraph" w:styleId="Piedepgina">
    <w:name w:val="footer"/>
    <w:basedOn w:val="Normal"/>
    <w:link w:val="PiedepginaCar"/>
    <w:unhideWhenUsed/>
    <w:qFormat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Encabezado">
    <w:name w:val="header"/>
    <w:basedOn w:val="Normal"/>
    <w:link w:val="EncabezadoCar"/>
    <w:unhideWhenUsed/>
    <w:qFormat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NormalWeb">
    <w:name w:val="Normal (Web)"/>
    <w:basedOn w:val="Normal"/>
    <w:uiPriority w:val="99"/>
    <w:semiHidden/>
    <w:unhideWhenUsed/>
  </w:style>
  <w:style w:type="character" w:styleId="Fuerte">
    <w:name w:val="Strong"/>
    <w:basedOn w:val="Fuentedeprrafopredeter"/>
    <w:qFormat/>
    <w:rPr>
      <w:b/>
    </w:rPr>
  </w:style>
  <w:style w:type="table" w:styleId="Tablaconcuadrcula">
    <w:name w:val="Table Grid"/>
    <w:basedOn w:val="Tablanormal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ncabezadoCar">
    <w:name w:val="Encabezado Car"/>
    <w:basedOn w:val="Fuentedeprrafopredeter"/>
    <w:link w:val="Encabezado"/>
    <w:qFormat/>
  </w:style>
  <w:style w:type="character" w:customStyle="1" w:styleId="PiedepginaCar">
    <w:name w:val="Pie de página Car"/>
    <w:basedOn w:val="Fuentedeprrafopredeter"/>
    <w:link w:val="Piedepgina"/>
    <w:qFormat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qFormat/>
    <w:rPr>
      <w:rFonts w:ascii="Verdana" w:eastAsia="Times New Roman" w:hAnsi="Verdana" w:cs="Times New Roman"/>
      <w:b/>
      <w:bCs/>
      <w:color w:val="008000"/>
      <w:sz w:val="20"/>
      <w:szCs w:val="20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qFormat/>
    <w:rPr>
      <w:sz w:val="16"/>
      <w:szCs w:val="16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eastAsia="en-US"/>
    </w:rPr>
  </w:style>
  <w:style w:type="character" w:customStyle="1" w:styleId="Ttulo9Car">
    <w:name w:val="Título 9 Car"/>
    <w:basedOn w:val="Fuentedeprrafopredeter"/>
    <w:link w:val="Ttulo9"/>
    <w:qFormat/>
    <w:rPr>
      <w:rFonts w:ascii="Verdana" w:eastAsia="Times New Roman" w:hAnsi="Verdana" w:cs="Times New Roman"/>
      <w:b/>
      <w:bCs/>
      <w:sz w:val="20"/>
      <w:szCs w:val="24"/>
      <w:lang w:val="en-US" w:eastAsia="es-ES"/>
    </w:rPr>
  </w:style>
  <w:style w:type="paragraph" w:styleId="Sinespaciado">
    <w:name w:val="No Spacing"/>
    <w:link w:val="SinespaciadoCar"/>
    <w:uiPriority w:val="1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qFormat/>
    <w:locked/>
    <w:rPr>
      <w:lang w:val="es-PE"/>
    </w:rPr>
  </w:style>
  <w:style w:type="character" w:customStyle="1" w:styleId="apple-converted-space">
    <w:name w:val="apple-converted-space"/>
    <w:basedOn w:val="Fuentedeprrafopredeter"/>
    <w:qFormat/>
  </w:style>
  <w:style w:type="character" w:customStyle="1" w:styleId="Ttulo2Car">
    <w:name w:val="Título 2 Car"/>
    <w:basedOn w:val="Fuentedeprrafopredeter"/>
    <w:uiPriority w:val="9"/>
    <w:semiHidden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4Car">
    <w:name w:val="Título 4 Car"/>
    <w:basedOn w:val="Fuentedeprrafopredeter"/>
    <w:uiPriority w:val="9"/>
    <w:semiHidden/>
    <w:qFormat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xto">
    <w:name w:val="Texto"/>
    <w:next w:val="Normal"/>
    <w:qFormat/>
    <w:rPr>
      <w:rFonts w:ascii="Arial" w:eastAsia="MS Mincho" w:hAnsi="Arial" w:cs="Arial"/>
      <w:color w:val="333333"/>
      <w:sz w:val="21"/>
      <w:lang w:val="es-ES" w:eastAsia="es-ES"/>
    </w:rPr>
  </w:style>
  <w:style w:type="paragraph" w:customStyle="1" w:styleId="xxmsonormal">
    <w:name w:val="x_x_msonormal"/>
    <w:rPr>
      <w:rFonts w:ascii="Calibri" w:eastAsia="Calibri" w:hAnsi="Calibri"/>
      <w:sz w:val="22"/>
      <w:szCs w:val="22"/>
      <w:lang w:val="en-US" w:eastAsia="zh-CN"/>
    </w:rPr>
  </w:style>
  <w:style w:type="character" w:customStyle="1" w:styleId="xxcontentpasted0">
    <w:name w:val="x_x_contentpasted0"/>
  </w:style>
  <w:style w:type="character" w:customStyle="1" w:styleId="xxxcontentpasted0">
    <w:name w:val="x_x_xcontentpasted0"/>
  </w:style>
  <w:style w:type="table" w:customStyle="1" w:styleId="Tablanormal1">
    <w:name w:val="Tabla normal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0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9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N4FJpqm/c5GM5LxN2jnvNIrf7Q==">CgMxLjA4AHIhMVMtUDEtOTd0T2tlT1hOUEFlWXVKS3VZdC04Zk9iY2Uz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579</Words>
  <Characters>3188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DELL</cp:lastModifiedBy>
  <cp:revision>2</cp:revision>
  <dcterms:created xsi:type="dcterms:W3CDTF">2026-05-28T17:29:00Z</dcterms:created>
  <dcterms:modified xsi:type="dcterms:W3CDTF">2026-05-28T17:29:00Z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1033-11.2.0.11417</vt:lpwstr>
  </property>
  <property fmtid="{D5CDD505-2E9C-101B-9397-08002B2CF9AE}" pid="3" name="ICV">
    <vt:lpwstr>344C8BDF60054C6A854168305CF313EF</vt:lpwstr>
  </property>
</Properties>
</file>