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9F2" w14:textId="77777777" w:rsidR="00B24F33" w:rsidRDefault="00B24F33" w:rsidP="00F30C0F">
      <w:pPr>
        <w:spacing w:line="276" w:lineRule="auto"/>
        <w:rPr>
          <w:rFonts w:ascii="Arial" w:hAnsi="Arial" w:cs="Arial"/>
          <w:b/>
          <w:bCs/>
          <w:color w:val="818181"/>
          <w:sz w:val="18"/>
          <w:szCs w:val="18"/>
        </w:rPr>
      </w:pPr>
    </w:p>
    <w:p w14:paraId="6E9145F0" w14:textId="77777777" w:rsidR="00B24F33" w:rsidRDefault="00B24F33" w:rsidP="00B05E2E">
      <w:pPr>
        <w:spacing w:line="276" w:lineRule="auto"/>
        <w:rPr>
          <w:rFonts w:ascii="Arial" w:hAnsi="Arial" w:cs="Arial"/>
          <w:b/>
          <w:bCs/>
          <w:color w:val="818181"/>
          <w:sz w:val="18"/>
          <w:szCs w:val="18"/>
        </w:rPr>
      </w:pPr>
    </w:p>
    <w:p w14:paraId="1837C575" w14:textId="0585818B" w:rsidR="00B24F33" w:rsidRPr="00760EA3" w:rsidRDefault="00760EA3" w:rsidP="00760EA3">
      <w:pPr>
        <w:tabs>
          <w:tab w:val="left" w:pos="9356"/>
        </w:tabs>
        <w:spacing w:line="276" w:lineRule="auto"/>
        <w:jc w:val="center"/>
        <w:rPr>
          <w:rFonts w:ascii="Arial" w:hAnsi="Arial" w:cs="Arial"/>
          <w:b/>
          <w:color w:val="969696"/>
          <w:sz w:val="28"/>
          <w:szCs w:val="28"/>
        </w:rPr>
      </w:pPr>
      <w:r w:rsidRPr="00760EA3">
        <w:rPr>
          <w:rFonts w:ascii="Arial" w:hAnsi="Arial" w:cs="Arial"/>
          <w:b/>
          <w:color w:val="969696"/>
          <w:sz w:val="28"/>
          <w:szCs w:val="28"/>
        </w:rPr>
        <w:t xml:space="preserve">TOURS OPCIONALES </w:t>
      </w:r>
      <w:r>
        <w:rPr>
          <w:rFonts w:ascii="Arial" w:hAnsi="Arial" w:cs="Arial"/>
          <w:b/>
          <w:color w:val="969696"/>
          <w:sz w:val="28"/>
          <w:szCs w:val="28"/>
        </w:rPr>
        <w:t xml:space="preserve">– </w:t>
      </w:r>
      <w:r w:rsidRPr="00760EA3">
        <w:rPr>
          <w:rFonts w:ascii="Arial" w:hAnsi="Arial" w:cs="Arial"/>
          <w:b/>
          <w:color w:val="969696"/>
          <w:sz w:val="28"/>
          <w:szCs w:val="28"/>
        </w:rPr>
        <w:t>LIMA 2026</w:t>
      </w:r>
    </w:p>
    <w:p w14:paraId="33675352" w14:textId="77777777" w:rsidR="00E66A65" w:rsidRPr="00B05E2E" w:rsidRDefault="00E66A65" w:rsidP="00B05E2E">
      <w:pPr>
        <w:tabs>
          <w:tab w:val="left" w:pos="9356"/>
        </w:tabs>
        <w:spacing w:line="276" w:lineRule="auto"/>
        <w:jc w:val="center"/>
        <w:rPr>
          <w:rFonts w:ascii="Arial" w:hAnsi="Arial" w:cs="Arial"/>
          <w:b/>
          <w:color w:val="969696"/>
        </w:rPr>
      </w:pPr>
    </w:p>
    <w:p w14:paraId="13CAE76A" w14:textId="48EFCFDD" w:rsidR="00865C77" w:rsidRPr="00B05E2E" w:rsidRDefault="00371739" w:rsidP="00B05E2E">
      <w:pPr>
        <w:spacing w:line="276" w:lineRule="auto"/>
        <w:rPr>
          <w:rFonts w:ascii="Arial" w:hAnsi="Arial" w:cs="Arial"/>
          <w:b/>
          <w:color w:val="969696"/>
          <w:sz w:val="18"/>
          <w:szCs w:val="18"/>
        </w:rPr>
      </w:pPr>
      <w:r>
        <w:rPr>
          <w:rFonts w:ascii="Arial" w:hAnsi="Arial" w:cs="Arial"/>
          <w:b/>
          <w:color w:val="969696"/>
          <w:sz w:val="18"/>
          <w:szCs w:val="18"/>
        </w:rPr>
        <w:t>H</w:t>
      </w:r>
      <w:r w:rsidR="003F695D">
        <w:rPr>
          <w:rFonts w:ascii="Arial" w:hAnsi="Arial" w:cs="Arial"/>
          <w:b/>
          <w:color w:val="969696"/>
          <w:sz w:val="18"/>
          <w:szCs w:val="18"/>
        </w:rPr>
        <w:t xml:space="preserve">alf </w:t>
      </w:r>
      <w:r>
        <w:rPr>
          <w:rFonts w:ascii="Arial" w:hAnsi="Arial" w:cs="Arial"/>
          <w:b/>
          <w:color w:val="969696"/>
          <w:sz w:val="18"/>
          <w:szCs w:val="18"/>
        </w:rPr>
        <w:t>D</w:t>
      </w:r>
      <w:r w:rsidR="003F695D">
        <w:rPr>
          <w:rFonts w:ascii="Arial" w:hAnsi="Arial" w:cs="Arial"/>
          <w:b/>
          <w:color w:val="969696"/>
          <w:sz w:val="18"/>
          <w:szCs w:val="18"/>
        </w:rPr>
        <w:t>ay</w:t>
      </w:r>
      <w:r>
        <w:rPr>
          <w:rFonts w:ascii="Arial" w:hAnsi="Arial" w:cs="Arial"/>
          <w:b/>
          <w:color w:val="969696"/>
          <w:sz w:val="18"/>
          <w:szCs w:val="18"/>
        </w:rPr>
        <w:t xml:space="preserve"> </w:t>
      </w:r>
      <w:r w:rsidR="00865C77" w:rsidRPr="00B05E2E">
        <w:rPr>
          <w:rFonts w:ascii="Arial" w:hAnsi="Arial" w:cs="Arial"/>
          <w:b/>
          <w:color w:val="969696"/>
          <w:sz w:val="18"/>
          <w:szCs w:val="18"/>
        </w:rPr>
        <w:t xml:space="preserve">City Tour </w:t>
      </w:r>
      <w:r>
        <w:rPr>
          <w:rFonts w:ascii="Arial" w:hAnsi="Arial" w:cs="Arial"/>
          <w:b/>
          <w:color w:val="969696"/>
          <w:sz w:val="18"/>
          <w:szCs w:val="18"/>
        </w:rPr>
        <w:t>Lima</w:t>
      </w:r>
    </w:p>
    <w:p w14:paraId="5D49765F" w14:textId="1C617BB7" w:rsidR="00865C77" w:rsidRPr="00371739" w:rsidRDefault="00371739" w:rsidP="00B05E2E">
      <w:pPr>
        <w:numPr>
          <w:ilvl w:val="0"/>
          <w:numId w:val="47"/>
        </w:numPr>
        <w:spacing w:line="276" w:lineRule="auto"/>
        <w:rPr>
          <w:rFonts w:ascii="Arial" w:hAnsi="Arial" w:cs="Arial"/>
          <w:color w:val="969696"/>
          <w:sz w:val="18"/>
          <w:szCs w:val="18"/>
        </w:rPr>
      </w:pPr>
      <w:r>
        <w:rPr>
          <w:rFonts w:ascii="Arial" w:hAnsi="Arial" w:cs="Arial"/>
          <w:color w:val="969696"/>
          <w:sz w:val="18"/>
          <w:szCs w:val="18"/>
        </w:rPr>
        <w:t>Salidas: Lunes</w:t>
      </w:r>
      <w:r w:rsidRPr="00371739">
        <w:rPr>
          <w:rFonts w:ascii="Arial" w:hAnsi="Arial" w:cs="Arial"/>
          <w:color w:val="969696"/>
          <w:sz w:val="18"/>
          <w:szCs w:val="18"/>
          <w:lang w:val="es-419"/>
        </w:rPr>
        <w:t xml:space="preserve"> a domingo</w:t>
      </w:r>
    </w:p>
    <w:p w14:paraId="7460CB88" w14:textId="33F64E8D" w:rsidR="00371739" w:rsidRDefault="00371739" w:rsidP="00B05E2E">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Turno mañana: 09:00 – 09:30 | Turno tarde: 14:00 – 14:30 Hrs | Turno noche: 17:30 a</w:t>
      </w:r>
      <w:r>
        <w:rPr>
          <w:rFonts w:ascii="Arial" w:hAnsi="Arial" w:cs="Arial"/>
          <w:color w:val="969696"/>
          <w:sz w:val="18"/>
          <w:szCs w:val="18"/>
          <w:lang w:val="es-419"/>
        </w:rPr>
        <w:t xml:space="preserve"> </w:t>
      </w:r>
      <w:r w:rsidRPr="00371739">
        <w:rPr>
          <w:rFonts w:ascii="Arial" w:hAnsi="Arial" w:cs="Arial"/>
          <w:color w:val="969696"/>
          <w:sz w:val="18"/>
          <w:szCs w:val="18"/>
          <w:lang w:val="es-419"/>
        </w:rPr>
        <w:t>18:00 Hrs</w:t>
      </w:r>
    </w:p>
    <w:p w14:paraId="7145DA61" w14:textId="27AAF892" w:rsidR="00371739" w:rsidRPr="00B05E2E" w:rsidRDefault="00371739" w:rsidP="00B05E2E">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664EF7CC" w14:textId="341C7DCE"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371739" w:rsidRPr="00371739">
        <w:rPr>
          <w:rFonts w:ascii="Arial" w:hAnsi="Arial" w:cs="Arial"/>
          <w:color w:val="969696"/>
          <w:sz w:val="18"/>
          <w:szCs w:val="18"/>
          <w:lang w:val="es-419"/>
        </w:rPr>
        <w:t>4 horas</w:t>
      </w:r>
    </w:p>
    <w:p w14:paraId="3966CCD2" w14:textId="7E942135"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b/>
      </w:r>
    </w:p>
    <w:p w14:paraId="37CC5DA5" w14:textId="6F49D9D5"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0B027D">
        <w:rPr>
          <w:rFonts w:ascii="Arial" w:hAnsi="Arial" w:cs="Arial"/>
          <w:color w:val="969696"/>
          <w:sz w:val="18"/>
          <w:szCs w:val="18"/>
        </w:rPr>
        <w:t>24</w:t>
      </w:r>
    </w:p>
    <w:p w14:paraId="3631561D" w14:textId="727E5D44"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0B027D">
        <w:rPr>
          <w:rFonts w:ascii="Arial" w:hAnsi="Arial" w:cs="Arial"/>
          <w:color w:val="969696"/>
          <w:sz w:val="18"/>
          <w:szCs w:val="18"/>
        </w:rPr>
        <w:t>19</w:t>
      </w:r>
    </w:p>
    <w:p w14:paraId="3AC32C6A" w14:textId="77777777" w:rsidR="00865C77" w:rsidRPr="00B05E2E" w:rsidRDefault="00865C77" w:rsidP="00B05E2E">
      <w:pPr>
        <w:spacing w:line="276" w:lineRule="auto"/>
        <w:rPr>
          <w:rFonts w:ascii="Arial" w:hAnsi="Arial" w:cs="Arial"/>
          <w:color w:val="969696"/>
          <w:sz w:val="18"/>
          <w:szCs w:val="18"/>
        </w:rPr>
      </w:pPr>
    </w:p>
    <w:p w14:paraId="6213483C" w14:textId="01E04A05" w:rsidR="00BD0C4C" w:rsidRPr="00BD0C4C" w:rsidRDefault="00BD0C4C" w:rsidP="00BD0C4C">
      <w:pPr>
        <w:spacing w:line="276" w:lineRule="auto"/>
        <w:rPr>
          <w:rFonts w:ascii="Arial" w:hAnsi="Arial" w:cs="Arial"/>
          <w:color w:val="969696"/>
          <w:sz w:val="18"/>
          <w:szCs w:val="18"/>
        </w:rPr>
      </w:pPr>
      <w:r w:rsidRPr="00BD0C4C">
        <w:rPr>
          <w:rFonts w:ascii="Arial" w:hAnsi="Arial" w:cs="Arial"/>
          <w:color w:val="969696"/>
          <w:sz w:val="18"/>
          <w:szCs w:val="18"/>
        </w:rPr>
        <w:t>El recorrido inicia con el recojo de los pasajeros en sus respectivos hoteles par</w:t>
      </w:r>
      <w:r>
        <w:rPr>
          <w:rFonts w:ascii="Arial" w:hAnsi="Arial" w:cs="Arial"/>
          <w:color w:val="969696"/>
          <w:sz w:val="18"/>
          <w:szCs w:val="18"/>
        </w:rPr>
        <w:t xml:space="preserve">a </w:t>
      </w:r>
      <w:r w:rsidRPr="00BD0C4C">
        <w:rPr>
          <w:rFonts w:ascii="Arial" w:hAnsi="Arial" w:cs="Arial"/>
          <w:color w:val="969696"/>
          <w:sz w:val="18"/>
          <w:szCs w:val="18"/>
        </w:rPr>
        <w:t>comenzar nuestro City Tour a Lima, capital del Perú. Visitaremos los distritos</w:t>
      </w:r>
      <w:r>
        <w:rPr>
          <w:rFonts w:ascii="Arial" w:hAnsi="Arial" w:cs="Arial"/>
          <w:color w:val="969696"/>
          <w:sz w:val="18"/>
          <w:szCs w:val="18"/>
        </w:rPr>
        <w:t xml:space="preserve"> </w:t>
      </w:r>
      <w:r w:rsidRPr="00BD0C4C">
        <w:rPr>
          <w:rFonts w:ascii="Arial" w:hAnsi="Arial" w:cs="Arial"/>
          <w:color w:val="969696"/>
          <w:sz w:val="18"/>
          <w:szCs w:val="18"/>
        </w:rPr>
        <w:t>modernos de Miraflores y San Isidro, donde se aprecia la vida contemporánea de la</w:t>
      </w:r>
      <w:r>
        <w:rPr>
          <w:rFonts w:ascii="Arial" w:hAnsi="Arial" w:cs="Arial"/>
          <w:color w:val="969696"/>
          <w:sz w:val="18"/>
          <w:szCs w:val="18"/>
        </w:rPr>
        <w:t xml:space="preserve"> </w:t>
      </w:r>
      <w:r w:rsidRPr="00BD0C4C">
        <w:rPr>
          <w:rFonts w:ascii="Arial" w:hAnsi="Arial" w:cs="Arial"/>
          <w:color w:val="969696"/>
          <w:sz w:val="18"/>
          <w:szCs w:val="18"/>
        </w:rPr>
        <w:t>ciudad. Realizaremos una parada en el Parque del Amor, uno de los lugares más</w:t>
      </w:r>
      <w:r>
        <w:rPr>
          <w:rFonts w:ascii="Arial" w:hAnsi="Arial" w:cs="Arial"/>
          <w:color w:val="969696"/>
          <w:sz w:val="18"/>
          <w:szCs w:val="18"/>
        </w:rPr>
        <w:t xml:space="preserve"> </w:t>
      </w:r>
      <w:r w:rsidRPr="00BD0C4C">
        <w:rPr>
          <w:rFonts w:ascii="Arial" w:hAnsi="Arial" w:cs="Arial"/>
          <w:color w:val="969696"/>
          <w:sz w:val="18"/>
          <w:szCs w:val="18"/>
        </w:rPr>
        <w:t>emblemáticos de Miraflores, desde donde se disfruta una vista privilegiada del</w:t>
      </w:r>
      <w:r>
        <w:rPr>
          <w:rFonts w:ascii="Arial" w:hAnsi="Arial" w:cs="Arial"/>
          <w:color w:val="969696"/>
          <w:sz w:val="18"/>
          <w:szCs w:val="18"/>
        </w:rPr>
        <w:t xml:space="preserve"> </w:t>
      </w:r>
      <w:r w:rsidRPr="00BD0C4C">
        <w:rPr>
          <w:rFonts w:ascii="Arial" w:hAnsi="Arial" w:cs="Arial"/>
          <w:color w:val="969696"/>
          <w:sz w:val="18"/>
          <w:szCs w:val="18"/>
        </w:rPr>
        <w:t>océano Pacífico y se observa la escultura El Beso,</w:t>
      </w:r>
      <w:r>
        <w:rPr>
          <w:rFonts w:ascii="Arial" w:hAnsi="Arial" w:cs="Arial"/>
          <w:color w:val="969696"/>
          <w:sz w:val="18"/>
          <w:szCs w:val="18"/>
        </w:rPr>
        <w:t xml:space="preserve"> </w:t>
      </w:r>
      <w:r w:rsidRPr="00BD0C4C">
        <w:rPr>
          <w:rFonts w:ascii="Arial" w:hAnsi="Arial" w:cs="Arial"/>
          <w:color w:val="969696"/>
          <w:sz w:val="18"/>
          <w:szCs w:val="18"/>
        </w:rPr>
        <w:t>obra del artista Víctor Delfín.</w:t>
      </w:r>
    </w:p>
    <w:p w14:paraId="47937344" w14:textId="2E1C4424" w:rsidR="00BD0C4C" w:rsidRPr="00BD0C4C" w:rsidRDefault="00BD0C4C" w:rsidP="00BD0C4C">
      <w:pPr>
        <w:spacing w:line="276" w:lineRule="auto"/>
        <w:rPr>
          <w:rFonts w:ascii="Arial" w:hAnsi="Arial" w:cs="Arial"/>
          <w:color w:val="969696"/>
          <w:sz w:val="18"/>
          <w:szCs w:val="18"/>
        </w:rPr>
      </w:pPr>
      <w:r w:rsidRPr="00BD0C4C">
        <w:rPr>
          <w:rFonts w:ascii="Arial" w:hAnsi="Arial" w:cs="Arial"/>
          <w:color w:val="969696"/>
          <w:sz w:val="18"/>
          <w:szCs w:val="18"/>
        </w:rPr>
        <w:t>Durante el trayecto tendremos una vista panorámica de la Huaca Pucllana,</w:t>
      </w:r>
      <w:r>
        <w:rPr>
          <w:rFonts w:ascii="Arial" w:hAnsi="Arial" w:cs="Arial"/>
          <w:color w:val="969696"/>
          <w:sz w:val="18"/>
          <w:szCs w:val="18"/>
        </w:rPr>
        <w:t xml:space="preserve"> </w:t>
      </w:r>
      <w:r w:rsidRPr="00BD0C4C">
        <w:rPr>
          <w:rFonts w:ascii="Arial" w:hAnsi="Arial" w:cs="Arial"/>
          <w:color w:val="969696"/>
          <w:sz w:val="18"/>
          <w:szCs w:val="18"/>
        </w:rPr>
        <w:t>importante centro ceremonial de la cultura Lima, que resalta por su arquitectura en</w:t>
      </w:r>
      <w:r>
        <w:rPr>
          <w:rFonts w:ascii="Arial" w:hAnsi="Arial" w:cs="Arial"/>
          <w:color w:val="969696"/>
          <w:sz w:val="18"/>
          <w:szCs w:val="18"/>
        </w:rPr>
        <w:t xml:space="preserve"> </w:t>
      </w:r>
      <w:r w:rsidRPr="00BD0C4C">
        <w:rPr>
          <w:rFonts w:ascii="Arial" w:hAnsi="Arial" w:cs="Arial"/>
          <w:color w:val="969696"/>
          <w:sz w:val="18"/>
          <w:szCs w:val="18"/>
        </w:rPr>
        <w:t>forma de pirámide trunca construida con adobes. Continuaremos hacia el Parque El</w:t>
      </w:r>
    </w:p>
    <w:p w14:paraId="0F740711" w14:textId="199CFD1B" w:rsidR="00BD0C4C" w:rsidRPr="00BD0C4C" w:rsidRDefault="00BD0C4C" w:rsidP="00BD0C4C">
      <w:pPr>
        <w:spacing w:line="276" w:lineRule="auto"/>
        <w:rPr>
          <w:rFonts w:ascii="Arial" w:hAnsi="Arial" w:cs="Arial"/>
          <w:color w:val="969696"/>
          <w:sz w:val="18"/>
          <w:szCs w:val="18"/>
        </w:rPr>
      </w:pPr>
      <w:r w:rsidRPr="00BD0C4C">
        <w:rPr>
          <w:rFonts w:ascii="Arial" w:hAnsi="Arial" w:cs="Arial"/>
          <w:color w:val="969696"/>
          <w:sz w:val="18"/>
          <w:szCs w:val="18"/>
        </w:rPr>
        <w:t>Olivar de San Isidro, un espacio histórico que conserva antiguos olivos traídos desde</w:t>
      </w:r>
      <w:r>
        <w:rPr>
          <w:rFonts w:ascii="Arial" w:hAnsi="Arial" w:cs="Arial"/>
          <w:color w:val="969696"/>
          <w:sz w:val="18"/>
          <w:szCs w:val="18"/>
        </w:rPr>
        <w:t xml:space="preserve"> </w:t>
      </w:r>
      <w:r w:rsidRPr="00BD0C4C">
        <w:rPr>
          <w:rFonts w:ascii="Arial" w:hAnsi="Arial" w:cs="Arial"/>
          <w:color w:val="969696"/>
          <w:sz w:val="18"/>
          <w:szCs w:val="18"/>
        </w:rPr>
        <w:t>España en el siglo XVI, rodeado de casonas tradicionales y calles apacibles. Desde</w:t>
      </w:r>
      <w:r>
        <w:rPr>
          <w:rFonts w:ascii="Arial" w:hAnsi="Arial" w:cs="Arial"/>
          <w:color w:val="969696"/>
          <w:sz w:val="18"/>
          <w:szCs w:val="18"/>
        </w:rPr>
        <w:t xml:space="preserve"> </w:t>
      </w:r>
      <w:r w:rsidRPr="00BD0C4C">
        <w:rPr>
          <w:rFonts w:ascii="Arial" w:hAnsi="Arial" w:cs="Arial"/>
          <w:color w:val="969696"/>
          <w:sz w:val="18"/>
          <w:szCs w:val="18"/>
        </w:rPr>
        <w:t>allí seguiremos nuestro recorrido por las principales avenidas de la ciudad hasta</w:t>
      </w:r>
    </w:p>
    <w:p w14:paraId="7BF918B6" w14:textId="6DC757B5" w:rsidR="00BD0C4C" w:rsidRPr="00760EA3" w:rsidRDefault="00BD0C4C" w:rsidP="00BD0C4C">
      <w:pPr>
        <w:spacing w:line="276" w:lineRule="auto"/>
        <w:rPr>
          <w:rFonts w:ascii="Arial" w:hAnsi="Arial" w:cs="Arial"/>
          <w:color w:val="969696"/>
          <w:sz w:val="18"/>
          <w:szCs w:val="18"/>
        </w:rPr>
      </w:pPr>
      <w:r w:rsidRPr="00BD0C4C">
        <w:rPr>
          <w:rFonts w:ascii="Arial" w:hAnsi="Arial" w:cs="Arial"/>
          <w:color w:val="969696"/>
          <w:sz w:val="18"/>
          <w:szCs w:val="18"/>
        </w:rPr>
        <w:t>llegar al Centro Histórico de Lima, declarado Patrimonio de la Humanidad por la</w:t>
      </w:r>
      <w:r>
        <w:rPr>
          <w:rFonts w:ascii="Arial" w:hAnsi="Arial" w:cs="Arial"/>
          <w:color w:val="969696"/>
          <w:sz w:val="18"/>
          <w:szCs w:val="18"/>
        </w:rPr>
        <w:t xml:space="preserve"> </w:t>
      </w:r>
      <w:r w:rsidRPr="00BD0C4C">
        <w:rPr>
          <w:rFonts w:ascii="Arial" w:hAnsi="Arial" w:cs="Arial"/>
          <w:color w:val="969696"/>
          <w:sz w:val="18"/>
          <w:szCs w:val="18"/>
        </w:rPr>
        <w:t>UNESCO, para conocer sus principales atractivos: la Plaza Mayor, el Palacio de</w:t>
      </w:r>
      <w:r>
        <w:rPr>
          <w:rFonts w:ascii="Arial" w:hAnsi="Arial" w:cs="Arial"/>
          <w:color w:val="969696"/>
          <w:sz w:val="18"/>
          <w:szCs w:val="18"/>
        </w:rPr>
        <w:t xml:space="preserve"> </w:t>
      </w:r>
      <w:r w:rsidRPr="00BD0C4C">
        <w:rPr>
          <w:rFonts w:ascii="Arial" w:hAnsi="Arial" w:cs="Arial"/>
          <w:color w:val="969696"/>
          <w:sz w:val="18"/>
          <w:szCs w:val="18"/>
        </w:rPr>
        <w:t>Gobierno, el Palacio Municipal, la Catedral y el Palacio Arzobispal. El tour incluye</w:t>
      </w:r>
      <w:r>
        <w:rPr>
          <w:rFonts w:ascii="Arial" w:hAnsi="Arial" w:cs="Arial"/>
          <w:color w:val="969696"/>
          <w:sz w:val="18"/>
          <w:szCs w:val="18"/>
        </w:rPr>
        <w:t xml:space="preserve"> </w:t>
      </w:r>
      <w:r w:rsidRPr="00BD0C4C">
        <w:rPr>
          <w:rFonts w:ascii="Arial" w:hAnsi="Arial" w:cs="Arial"/>
          <w:color w:val="969696"/>
          <w:sz w:val="18"/>
          <w:szCs w:val="18"/>
        </w:rPr>
        <w:t>la visita al Convento de Santo Domingo, uno de los más importantes de la época</w:t>
      </w:r>
      <w:r>
        <w:rPr>
          <w:rFonts w:ascii="Arial" w:hAnsi="Arial" w:cs="Arial"/>
          <w:color w:val="969696"/>
          <w:sz w:val="18"/>
          <w:szCs w:val="18"/>
        </w:rPr>
        <w:t xml:space="preserve"> </w:t>
      </w:r>
      <w:r w:rsidRPr="00BD0C4C">
        <w:rPr>
          <w:rFonts w:ascii="Arial" w:hAnsi="Arial" w:cs="Arial"/>
          <w:color w:val="969696"/>
          <w:sz w:val="18"/>
          <w:szCs w:val="18"/>
        </w:rPr>
        <w:t>colonial, donde descansan los restos de Santa Rosa de Lima y San Martín de Porres,</w:t>
      </w:r>
      <w:r>
        <w:rPr>
          <w:rFonts w:ascii="Arial" w:hAnsi="Arial" w:cs="Arial"/>
          <w:color w:val="969696"/>
          <w:sz w:val="18"/>
          <w:szCs w:val="18"/>
        </w:rPr>
        <w:t xml:space="preserve"> </w:t>
      </w:r>
      <w:r w:rsidRPr="00BD0C4C">
        <w:rPr>
          <w:rFonts w:ascii="Arial" w:hAnsi="Arial" w:cs="Arial"/>
          <w:color w:val="969696"/>
          <w:sz w:val="18"/>
          <w:szCs w:val="18"/>
        </w:rPr>
        <w:t>patronos del Perú. Finalmente, retorno a los hoteles</w:t>
      </w:r>
      <w:r>
        <w:rPr>
          <w:rFonts w:ascii="Arial" w:hAnsi="Arial" w:cs="Arial"/>
          <w:color w:val="969696"/>
          <w:sz w:val="18"/>
          <w:szCs w:val="18"/>
        </w:rPr>
        <w:t>.</w:t>
      </w:r>
    </w:p>
    <w:p w14:paraId="7FF55FBA" w14:textId="137CAD06" w:rsidR="00BD0C4C" w:rsidRPr="00BD0C4C" w:rsidRDefault="00BD0C4C" w:rsidP="00BD0C4C">
      <w:pPr>
        <w:spacing w:line="276" w:lineRule="auto"/>
        <w:rPr>
          <w:rFonts w:ascii="Arial" w:hAnsi="Arial" w:cs="Arial"/>
          <w:color w:val="969696"/>
          <w:sz w:val="18"/>
          <w:szCs w:val="18"/>
          <w:lang w:val="es-419"/>
        </w:rPr>
      </w:pPr>
      <w:r w:rsidRPr="00BD0C4C">
        <w:rPr>
          <w:rFonts w:ascii="Arial" w:hAnsi="Arial" w:cs="Arial"/>
          <w:color w:val="969696"/>
          <w:sz w:val="18"/>
          <w:szCs w:val="18"/>
          <w:lang w:val="es-419"/>
        </w:rPr>
        <w:t>Incluye: Transporte turístico, guía oficial de turismo, ingreso al Convento de Santo</w:t>
      </w:r>
      <w:r>
        <w:rPr>
          <w:rFonts w:ascii="Arial" w:hAnsi="Arial" w:cs="Arial"/>
          <w:color w:val="969696"/>
          <w:sz w:val="18"/>
          <w:szCs w:val="18"/>
          <w:lang w:val="es-419"/>
        </w:rPr>
        <w:t xml:space="preserve"> </w:t>
      </w:r>
      <w:r w:rsidRPr="00BD0C4C">
        <w:rPr>
          <w:rFonts w:ascii="Arial" w:hAnsi="Arial" w:cs="Arial"/>
          <w:color w:val="969696"/>
          <w:sz w:val="18"/>
          <w:szCs w:val="18"/>
          <w:lang w:val="es-419"/>
        </w:rPr>
        <w:t>Domingo.</w:t>
      </w:r>
    </w:p>
    <w:p w14:paraId="02965D4A" w14:textId="77777777" w:rsidR="0052319B" w:rsidRDefault="0052319B" w:rsidP="00BD0C4C">
      <w:pPr>
        <w:spacing w:line="276" w:lineRule="auto"/>
        <w:rPr>
          <w:rFonts w:ascii="Arial" w:hAnsi="Arial" w:cs="Arial"/>
          <w:color w:val="969696"/>
          <w:sz w:val="18"/>
          <w:szCs w:val="18"/>
          <w:lang w:val="es-419"/>
        </w:rPr>
      </w:pPr>
      <w:r>
        <w:rPr>
          <w:rFonts w:ascii="Arial" w:hAnsi="Arial" w:cs="Arial"/>
          <w:color w:val="969696"/>
          <w:sz w:val="18"/>
          <w:szCs w:val="18"/>
          <w:lang w:val="es-419"/>
        </w:rPr>
        <w:t>No incluye: en t</w:t>
      </w:r>
      <w:r w:rsidR="00BD0C4C" w:rsidRPr="00BD0C4C">
        <w:rPr>
          <w:rFonts w:ascii="Arial" w:hAnsi="Arial" w:cs="Arial"/>
          <w:color w:val="969696"/>
          <w:sz w:val="18"/>
          <w:szCs w:val="18"/>
          <w:lang w:val="es-419"/>
        </w:rPr>
        <w:t>urno noche</w:t>
      </w:r>
      <w:r>
        <w:rPr>
          <w:rFonts w:ascii="Arial" w:hAnsi="Arial" w:cs="Arial"/>
          <w:color w:val="969696"/>
          <w:sz w:val="18"/>
          <w:szCs w:val="18"/>
          <w:lang w:val="es-419"/>
        </w:rPr>
        <w:t>,</w:t>
      </w:r>
      <w:r w:rsidR="00BD0C4C" w:rsidRPr="00BD0C4C">
        <w:rPr>
          <w:rFonts w:ascii="Arial" w:hAnsi="Arial" w:cs="Arial"/>
          <w:color w:val="969696"/>
          <w:sz w:val="18"/>
          <w:szCs w:val="18"/>
          <w:lang w:val="es-419"/>
        </w:rPr>
        <w:t xml:space="preserve"> no incluye ingreso al Convento de Santo Domingo, permanece cerrado en este horario.</w:t>
      </w:r>
      <w:r w:rsidR="00BD0C4C">
        <w:rPr>
          <w:rFonts w:ascii="Arial" w:hAnsi="Arial" w:cs="Arial"/>
          <w:color w:val="969696"/>
          <w:sz w:val="18"/>
          <w:szCs w:val="18"/>
          <w:lang w:val="es-419"/>
        </w:rPr>
        <w:t xml:space="preserve"> </w:t>
      </w:r>
    </w:p>
    <w:p w14:paraId="079D81A5" w14:textId="310672CE" w:rsidR="00D43081" w:rsidRDefault="00BD0C4C" w:rsidP="00BD0C4C">
      <w:pPr>
        <w:spacing w:line="276" w:lineRule="auto"/>
        <w:rPr>
          <w:rFonts w:ascii="Arial" w:hAnsi="Arial" w:cs="Arial"/>
          <w:color w:val="969696"/>
          <w:sz w:val="18"/>
          <w:szCs w:val="18"/>
          <w:lang w:val="es-419"/>
        </w:rPr>
      </w:pPr>
      <w:r w:rsidRPr="00BD0C4C">
        <w:rPr>
          <w:rFonts w:ascii="Arial" w:hAnsi="Arial" w:cs="Arial"/>
          <w:color w:val="969696"/>
          <w:sz w:val="18"/>
          <w:szCs w:val="18"/>
          <w:lang w:val="es-419"/>
        </w:rPr>
        <w:t>Si se desea visitar el Convento de San Francisco</w:t>
      </w:r>
      <w:r>
        <w:rPr>
          <w:rFonts w:ascii="Arial" w:hAnsi="Arial" w:cs="Arial"/>
          <w:color w:val="969696"/>
          <w:sz w:val="18"/>
          <w:szCs w:val="18"/>
          <w:lang w:val="es-419"/>
        </w:rPr>
        <w:t xml:space="preserve"> </w:t>
      </w:r>
      <w:r w:rsidRPr="00BD0C4C">
        <w:rPr>
          <w:rFonts w:ascii="Arial" w:hAnsi="Arial" w:cs="Arial"/>
          <w:color w:val="969696"/>
          <w:sz w:val="18"/>
          <w:szCs w:val="18"/>
          <w:lang w:val="es-419"/>
        </w:rPr>
        <w:t>y sus Catacumbas se debe de considerar un costo adicional</w:t>
      </w:r>
      <w:r w:rsidR="0052319B">
        <w:rPr>
          <w:rFonts w:ascii="Arial" w:hAnsi="Arial" w:cs="Arial"/>
          <w:color w:val="969696"/>
          <w:sz w:val="18"/>
          <w:szCs w:val="18"/>
          <w:lang w:val="es-419"/>
        </w:rPr>
        <w:t>.</w:t>
      </w:r>
    </w:p>
    <w:p w14:paraId="059D15A3" w14:textId="65BB382F" w:rsidR="00D43081" w:rsidRDefault="00D43081" w:rsidP="00BD0C4C">
      <w:pPr>
        <w:spacing w:line="276" w:lineRule="auto"/>
        <w:rPr>
          <w:rFonts w:ascii="Arial" w:hAnsi="Arial" w:cs="Arial"/>
          <w:color w:val="969696"/>
          <w:sz w:val="18"/>
          <w:szCs w:val="18"/>
          <w:lang w:val="es-419"/>
        </w:rPr>
      </w:pPr>
      <w:r>
        <w:rPr>
          <w:rFonts w:ascii="Arial" w:hAnsi="Arial" w:cs="Arial"/>
          <w:color w:val="969696"/>
          <w:sz w:val="18"/>
          <w:szCs w:val="18"/>
          <w:lang w:val="es-419"/>
        </w:rPr>
        <w:t>Recomendaciones:</w:t>
      </w:r>
    </w:p>
    <w:p w14:paraId="058A839A" w14:textId="67848EC4" w:rsidR="00D43081" w:rsidRPr="00D43081" w:rsidRDefault="00D43081" w:rsidP="00D43081">
      <w:pPr>
        <w:spacing w:line="276" w:lineRule="auto"/>
        <w:rPr>
          <w:rFonts w:ascii="Arial" w:hAnsi="Arial" w:cs="Arial"/>
          <w:color w:val="969696"/>
          <w:sz w:val="18"/>
          <w:szCs w:val="18"/>
          <w:lang w:val="es-419"/>
        </w:rPr>
      </w:pPr>
      <w:r w:rsidRPr="00D43081">
        <w:rPr>
          <w:rFonts w:ascii="Arial" w:hAnsi="Arial" w:cs="Arial"/>
          <w:color w:val="969696"/>
          <w:sz w:val="18"/>
          <w:szCs w:val="18"/>
          <w:lang w:val="es-419"/>
        </w:rPr>
        <w:t>• Recojo: considerar que el recojo es dentro de un rango de horario para los</w:t>
      </w:r>
      <w:r>
        <w:rPr>
          <w:rFonts w:ascii="Arial" w:hAnsi="Arial" w:cs="Arial"/>
          <w:color w:val="969696"/>
          <w:sz w:val="18"/>
          <w:szCs w:val="18"/>
          <w:lang w:val="es-419"/>
        </w:rPr>
        <w:t xml:space="preserve"> </w:t>
      </w:r>
      <w:r w:rsidRPr="00D43081">
        <w:rPr>
          <w:rFonts w:ascii="Arial" w:hAnsi="Arial" w:cs="Arial"/>
          <w:color w:val="969696"/>
          <w:sz w:val="18"/>
          <w:szCs w:val="18"/>
          <w:lang w:val="es-419"/>
        </w:rPr>
        <w:t>tours en compartido (no hora exacta); se requiere que los pasajeros estén</w:t>
      </w:r>
      <w:r>
        <w:rPr>
          <w:rFonts w:ascii="Arial" w:hAnsi="Arial" w:cs="Arial"/>
          <w:color w:val="969696"/>
          <w:sz w:val="18"/>
          <w:szCs w:val="18"/>
          <w:lang w:val="es-419"/>
        </w:rPr>
        <w:t xml:space="preserve"> </w:t>
      </w:r>
      <w:r w:rsidRPr="00D43081">
        <w:rPr>
          <w:rFonts w:ascii="Arial" w:hAnsi="Arial" w:cs="Arial"/>
          <w:color w:val="969696"/>
          <w:sz w:val="18"/>
          <w:szCs w:val="18"/>
          <w:lang w:val="es-419"/>
        </w:rPr>
        <w:t>esperando en el lobby del hotel.</w:t>
      </w:r>
    </w:p>
    <w:p w14:paraId="27FBD20D" w14:textId="702044F8" w:rsidR="00D43081" w:rsidRPr="00D43081" w:rsidRDefault="00D43081" w:rsidP="00D43081">
      <w:pPr>
        <w:spacing w:line="276" w:lineRule="auto"/>
        <w:rPr>
          <w:rFonts w:ascii="Arial" w:hAnsi="Arial" w:cs="Arial"/>
          <w:color w:val="969696"/>
          <w:sz w:val="18"/>
          <w:szCs w:val="18"/>
          <w:lang w:val="es-419"/>
        </w:rPr>
      </w:pPr>
      <w:r w:rsidRPr="00D43081">
        <w:rPr>
          <w:rFonts w:ascii="Arial" w:hAnsi="Arial" w:cs="Arial"/>
          <w:color w:val="969696"/>
          <w:sz w:val="18"/>
          <w:szCs w:val="18"/>
          <w:lang w:val="es-419"/>
        </w:rPr>
        <w:t>• Caminatas y accesibilidad: hay tramos a pie en el Centro Histórico y</w:t>
      </w:r>
      <w:r>
        <w:rPr>
          <w:rFonts w:ascii="Arial" w:hAnsi="Arial" w:cs="Arial"/>
          <w:color w:val="969696"/>
          <w:sz w:val="18"/>
          <w:szCs w:val="18"/>
          <w:lang w:val="es-419"/>
        </w:rPr>
        <w:t xml:space="preserve"> </w:t>
      </w:r>
      <w:r w:rsidRPr="00D43081">
        <w:rPr>
          <w:rFonts w:ascii="Arial" w:hAnsi="Arial" w:cs="Arial"/>
          <w:color w:val="969696"/>
          <w:sz w:val="18"/>
          <w:szCs w:val="18"/>
          <w:lang w:val="es-419"/>
        </w:rPr>
        <w:t>superficies irregulares. Llevar calzado cómodo. Consultar con antelación si se</w:t>
      </w:r>
      <w:r>
        <w:rPr>
          <w:rFonts w:ascii="Arial" w:hAnsi="Arial" w:cs="Arial"/>
          <w:color w:val="969696"/>
          <w:sz w:val="18"/>
          <w:szCs w:val="18"/>
          <w:lang w:val="es-419"/>
        </w:rPr>
        <w:t xml:space="preserve"> </w:t>
      </w:r>
      <w:r w:rsidRPr="00D43081">
        <w:rPr>
          <w:rFonts w:ascii="Arial" w:hAnsi="Arial" w:cs="Arial"/>
          <w:color w:val="969696"/>
          <w:sz w:val="18"/>
          <w:szCs w:val="18"/>
          <w:lang w:val="es-419"/>
        </w:rPr>
        <w:t>requiere asistencia de accesibilidad.</w:t>
      </w:r>
    </w:p>
    <w:p w14:paraId="4274AEC2" w14:textId="1624AF98" w:rsidR="00D43081" w:rsidRPr="00D43081" w:rsidRDefault="00D43081" w:rsidP="00D43081">
      <w:pPr>
        <w:spacing w:line="276" w:lineRule="auto"/>
        <w:rPr>
          <w:rFonts w:ascii="Arial" w:hAnsi="Arial" w:cs="Arial"/>
          <w:color w:val="969696"/>
          <w:sz w:val="18"/>
          <w:szCs w:val="18"/>
          <w:lang w:val="es-419"/>
        </w:rPr>
      </w:pPr>
      <w:r w:rsidRPr="00D43081">
        <w:rPr>
          <w:rFonts w:ascii="Arial" w:hAnsi="Arial" w:cs="Arial"/>
          <w:color w:val="969696"/>
          <w:sz w:val="18"/>
          <w:szCs w:val="18"/>
          <w:lang w:val="es-419"/>
        </w:rPr>
        <w:t>• Templos/Convento: el ingreso al Convento de Santo Domingo, en algunos</w:t>
      </w:r>
      <w:r>
        <w:rPr>
          <w:rFonts w:ascii="Arial" w:hAnsi="Arial" w:cs="Arial"/>
          <w:color w:val="969696"/>
          <w:sz w:val="18"/>
          <w:szCs w:val="18"/>
          <w:lang w:val="es-419"/>
        </w:rPr>
        <w:t xml:space="preserve"> </w:t>
      </w:r>
      <w:r w:rsidRPr="00D43081">
        <w:rPr>
          <w:rFonts w:ascii="Arial" w:hAnsi="Arial" w:cs="Arial"/>
          <w:color w:val="969696"/>
          <w:sz w:val="18"/>
          <w:szCs w:val="18"/>
          <w:lang w:val="es-419"/>
        </w:rPr>
        <w:t>espacios interiores, puede restringir fotografía o flash; seguir indicaciones del</w:t>
      </w:r>
      <w:r>
        <w:rPr>
          <w:rFonts w:ascii="Arial" w:hAnsi="Arial" w:cs="Arial"/>
          <w:color w:val="969696"/>
          <w:sz w:val="18"/>
          <w:szCs w:val="18"/>
          <w:lang w:val="es-419"/>
        </w:rPr>
        <w:t xml:space="preserve"> </w:t>
      </w:r>
      <w:r w:rsidRPr="00D43081">
        <w:rPr>
          <w:rFonts w:ascii="Arial" w:hAnsi="Arial" w:cs="Arial"/>
          <w:color w:val="969696"/>
          <w:sz w:val="18"/>
          <w:szCs w:val="18"/>
          <w:lang w:val="es-419"/>
        </w:rPr>
        <w:t>guía.</w:t>
      </w:r>
    </w:p>
    <w:p w14:paraId="56E429CB" w14:textId="482F28E8" w:rsidR="00D43081" w:rsidRPr="00D43081" w:rsidRDefault="00D43081" w:rsidP="00D43081">
      <w:pPr>
        <w:spacing w:line="276" w:lineRule="auto"/>
        <w:rPr>
          <w:rFonts w:ascii="Arial" w:hAnsi="Arial" w:cs="Arial"/>
          <w:color w:val="969696"/>
          <w:sz w:val="18"/>
          <w:szCs w:val="18"/>
          <w:lang w:val="es-419"/>
        </w:rPr>
      </w:pPr>
      <w:r w:rsidRPr="00D43081">
        <w:rPr>
          <w:rFonts w:ascii="Arial" w:hAnsi="Arial" w:cs="Arial"/>
          <w:color w:val="969696"/>
          <w:sz w:val="18"/>
          <w:szCs w:val="18"/>
          <w:lang w:val="es-419"/>
        </w:rPr>
        <w:t>• Indumentaria y clima: Lima es templada y húmeda; usar bloqueador/gorro en</w:t>
      </w:r>
      <w:r>
        <w:rPr>
          <w:rFonts w:ascii="Arial" w:hAnsi="Arial" w:cs="Arial"/>
          <w:color w:val="969696"/>
          <w:sz w:val="18"/>
          <w:szCs w:val="18"/>
          <w:lang w:val="es-419"/>
        </w:rPr>
        <w:t xml:space="preserve"> </w:t>
      </w:r>
      <w:r w:rsidRPr="00D43081">
        <w:rPr>
          <w:rFonts w:ascii="Arial" w:hAnsi="Arial" w:cs="Arial"/>
          <w:color w:val="969696"/>
          <w:sz w:val="18"/>
          <w:szCs w:val="18"/>
          <w:lang w:val="es-419"/>
        </w:rPr>
        <w:t>la mañana y chaqueta ligera en invierno (jun–sep).</w:t>
      </w:r>
    </w:p>
    <w:p w14:paraId="4A1C3AB1" w14:textId="64D008DE" w:rsidR="00D43081" w:rsidRDefault="00D43081" w:rsidP="00D43081">
      <w:pPr>
        <w:spacing w:line="276" w:lineRule="auto"/>
        <w:rPr>
          <w:rFonts w:ascii="Arial" w:hAnsi="Arial" w:cs="Arial"/>
          <w:color w:val="969696"/>
          <w:sz w:val="18"/>
          <w:szCs w:val="18"/>
          <w:lang w:val="es-419"/>
        </w:rPr>
      </w:pPr>
      <w:r w:rsidRPr="00D43081">
        <w:rPr>
          <w:rFonts w:ascii="Arial" w:hAnsi="Arial" w:cs="Arial"/>
          <w:color w:val="969696"/>
          <w:sz w:val="18"/>
          <w:szCs w:val="18"/>
          <w:lang w:val="es-419"/>
        </w:rPr>
        <w:t>• Documentos: llevar documento de identidad o pasaporte para eventuales</w:t>
      </w:r>
      <w:r>
        <w:rPr>
          <w:rFonts w:ascii="Arial" w:hAnsi="Arial" w:cs="Arial"/>
          <w:color w:val="969696"/>
          <w:sz w:val="18"/>
          <w:szCs w:val="18"/>
          <w:lang w:val="es-419"/>
        </w:rPr>
        <w:t xml:space="preserve"> </w:t>
      </w:r>
      <w:r w:rsidRPr="00D43081">
        <w:rPr>
          <w:rFonts w:ascii="Arial" w:hAnsi="Arial" w:cs="Arial"/>
          <w:color w:val="969696"/>
          <w:sz w:val="18"/>
          <w:szCs w:val="18"/>
          <w:lang w:val="es-419"/>
        </w:rPr>
        <w:t>controles o acreditaciones.</w:t>
      </w:r>
    </w:p>
    <w:p w14:paraId="3ADD6152" w14:textId="77777777" w:rsidR="00D43081" w:rsidRPr="00BD0C4C" w:rsidRDefault="00D43081" w:rsidP="00BD0C4C">
      <w:pPr>
        <w:spacing w:line="276" w:lineRule="auto"/>
        <w:rPr>
          <w:rFonts w:ascii="Arial" w:hAnsi="Arial" w:cs="Arial"/>
          <w:color w:val="969696"/>
          <w:sz w:val="18"/>
          <w:szCs w:val="18"/>
          <w:lang w:val="es-419"/>
        </w:rPr>
      </w:pPr>
    </w:p>
    <w:p w14:paraId="143E22D6" w14:textId="77777777" w:rsidR="00BD0C4C" w:rsidRDefault="00BD0C4C" w:rsidP="00B05E2E">
      <w:pPr>
        <w:spacing w:line="276" w:lineRule="auto"/>
        <w:rPr>
          <w:rFonts w:ascii="Arial" w:hAnsi="Arial" w:cs="Arial"/>
          <w:b/>
          <w:color w:val="969696"/>
          <w:sz w:val="18"/>
          <w:szCs w:val="18"/>
        </w:rPr>
      </w:pPr>
    </w:p>
    <w:p w14:paraId="77DF3CA7" w14:textId="567EBE4C" w:rsidR="000B027D" w:rsidRPr="00B05E2E" w:rsidRDefault="003F695D" w:rsidP="000B027D">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0B027D">
        <w:rPr>
          <w:rFonts w:ascii="Arial" w:hAnsi="Arial" w:cs="Arial"/>
          <w:b/>
          <w:color w:val="969696"/>
          <w:sz w:val="18"/>
          <w:szCs w:val="18"/>
        </w:rPr>
        <w:t>Fuentes de Lima</w:t>
      </w:r>
    </w:p>
    <w:p w14:paraId="4A26DAE3" w14:textId="77777777" w:rsidR="000B027D" w:rsidRPr="00371739" w:rsidRDefault="000B027D" w:rsidP="000B027D">
      <w:pPr>
        <w:numPr>
          <w:ilvl w:val="0"/>
          <w:numId w:val="47"/>
        </w:numPr>
        <w:spacing w:line="276" w:lineRule="auto"/>
        <w:rPr>
          <w:rFonts w:ascii="Arial" w:hAnsi="Arial" w:cs="Arial"/>
          <w:color w:val="969696"/>
          <w:sz w:val="18"/>
          <w:szCs w:val="18"/>
        </w:rPr>
      </w:pPr>
      <w:r>
        <w:rPr>
          <w:rFonts w:ascii="Arial" w:hAnsi="Arial" w:cs="Arial"/>
          <w:color w:val="969696"/>
          <w:sz w:val="18"/>
          <w:szCs w:val="18"/>
        </w:rPr>
        <w:t>Salidas: Lunes</w:t>
      </w:r>
      <w:r w:rsidRPr="00371739">
        <w:rPr>
          <w:rFonts w:ascii="Arial" w:hAnsi="Arial" w:cs="Arial"/>
          <w:color w:val="969696"/>
          <w:sz w:val="18"/>
          <w:szCs w:val="18"/>
          <w:lang w:val="es-419"/>
        </w:rPr>
        <w:t xml:space="preserve"> a domingo</w:t>
      </w:r>
    </w:p>
    <w:p w14:paraId="4FA818FF" w14:textId="4AA73921" w:rsidR="000B027D" w:rsidRDefault="000B027D" w:rsidP="000B027D">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 xml:space="preserve">Turno </w:t>
      </w:r>
      <w:r w:rsidRPr="000B027D">
        <w:rPr>
          <w:rFonts w:ascii="Arial" w:hAnsi="Arial" w:cs="Arial"/>
          <w:color w:val="969696"/>
          <w:sz w:val="18"/>
          <w:szCs w:val="18"/>
          <w:lang w:val="es-419"/>
        </w:rPr>
        <w:t>noche: 17:20 a 18:00 Hrs</w:t>
      </w:r>
    </w:p>
    <w:p w14:paraId="7ED3C301" w14:textId="77777777" w:rsidR="000B027D" w:rsidRPr="00B05E2E" w:rsidRDefault="000B027D" w:rsidP="000B027D">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1CECEB6F" w14:textId="734122CA" w:rsidR="000B027D" w:rsidRPr="00B05E2E" w:rsidRDefault="000B027D" w:rsidP="000B027D">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lang w:val="es-419"/>
        </w:rPr>
        <w:t>3</w:t>
      </w:r>
      <w:r w:rsidRPr="00371739">
        <w:rPr>
          <w:rFonts w:ascii="Arial" w:hAnsi="Arial" w:cs="Arial"/>
          <w:color w:val="969696"/>
          <w:sz w:val="18"/>
          <w:szCs w:val="18"/>
          <w:lang w:val="es-419"/>
        </w:rPr>
        <w:t xml:space="preserve"> horas</w:t>
      </w:r>
    </w:p>
    <w:p w14:paraId="4810D4B8" w14:textId="77777777" w:rsidR="000B027D" w:rsidRPr="00B05E2E" w:rsidRDefault="000B027D" w:rsidP="000B027D">
      <w:pPr>
        <w:spacing w:line="276" w:lineRule="auto"/>
        <w:rPr>
          <w:rFonts w:ascii="Arial" w:hAnsi="Arial" w:cs="Arial"/>
          <w:color w:val="969696"/>
          <w:sz w:val="18"/>
          <w:szCs w:val="18"/>
        </w:rPr>
      </w:pPr>
      <w:r w:rsidRPr="00B05E2E">
        <w:rPr>
          <w:rFonts w:ascii="Arial" w:hAnsi="Arial" w:cs="Arial"/>
          <w:color w:val="969696"/>
          <w:sz w:val="18"/>
          <w:szCs w:val="18"/>
        </w:rPr>
        <w:tab/>
      </w:r>
    </w:p>
    <w:p w14:paraId="48BD770D" w14:textId="0453E7E5" w:rsidR="000B027D" w:rsidRPr="00B05E2E" w:rsidRDefault="000B027D" w:rsidP="000B027D">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D80790">
        <w:rPr>
          <w:rFonts w:ascii="Arial" w:hAnsi="Arial" w:cs="Arial"/>
          <w:color w:val="969696"/>
          <w:sz w:val="18"/>
          <w:szCs w:val="18"/>
        </w:rPr>
        <w:t>20</w:t>
      </w:r>
    </w:p>
    <w:p w14:paraId="278D1041" w14:textId="268BE14E" w:rsidR="000B027D" w:rsidRPr="00B05E2E" w:rsidRDefault="000B027D" w:rsidP="000B027D">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D80790">
        <w:rPr>
          <w:rFonts w:ascii="Arial" w:hAnsi="Arial" w:cs="Arial"/>
          <w:color w:val="969696"/>
          <w:sz w:val="18"/>
          <w:szCs w:val="18"/>
        </w:rPr>
        <w:t>13</w:t>
      </w:r>
    </w:p>
    <w:p w14:paraId="37467E92" w14:textId="77777777" w:rsidR="00BD0C4C" w:rsidRDefault="00BD0C4C" w:rsidP="00B05E2E">
      <w:pPr>
        <w:spacing w:line="276" w:lineRule="auto"/>
        <w:rPr>
          <w:rFonts w:ascii="Arial" w:hAnsi="Arial" w:cs="Arial"/>
          <w:b/>
          <w:color w:val="969696"/>
          <w:sz w:val="18"/>
          <w:szCs w:val="18"/>
        </w:rPr>
      </w:pPr>
    </w:p>
    <w:p w14:paraId="4290F442" w14:textId="41155C0E" w:rsidR="00D80790" w:rsidRPr="00D80790" w:rsidRDefault="00D80790" w:rsidP="00D80790">
      <w:pPr>
        <w:spacing w:line="276" w:lineRule="auto"/>
        <w:rPr>
          <w:rFonts w:ascii="Arial" w:hAnsi="Arial" w:cs="Arial"/>
          <w:bCs/>
          <w:color w:val="969696"/>
          <w:sz w:val="18"/>
          <w:szCs w:val="18"/>
          <w:lang w:val="es-419"/>
        </w:rPr>
      </w:pPr>
      <w:r w:rsidRPr="00D80790">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dirigirnos al Parque de la Reserva, donde se encuentra el famoso Circuito Mágico del</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Agua. Este moderno complejo cuenta con trece fuentes ornamentales, iluminadas por</w:t>
      </w:r>
    </w:p>
    <w:p w14:paraId="212CD46B" w14:textId="3F81C8FE" w:rsidR="00D80790" w:rsidRPr="00D80790" w:rsidRDefault="00D80790" w:rsidP="00D80790">
      <w:pPr>
        <w:spacing w:line="276" w:lineRule="auto"/>
        <w:rPr>
          <w:rFonts w:ascii="Arial" w:hAnsi="Arial" w:cs="Arial"/>
          <w:bCs/>
          <w:color w:val="969696"/>
          <w:sz w:val="18"/>
          <w:szCs w:val="18"/>
          <w:lang w:val="es-419"/>
        </w:rPr>
      </w:pPr>
      <w:r w:rsidRPr="00D80790">
        <w:rPr>
          <w:rFonts w:ascii="Arial" w:hAnsi="Arial" w:cs="Arial"/>
          <w:bCs/>
          <w:color w:val="969696"/>
          <w:sz w:val="18"/>
          <w:szCs w:val="18"/>
          <w:lang w:val="es-419"/>
        </w:rPr>
        <w:t>miles de luces LED que se sincronizan con la música y las proyecciones láser sobre</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cortinas de agua. El visitante podrá admirar la Fuente de la Fantasía, que ofrece un</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espectáculo principal de agua, luces, sonido e imágenes alusivas a la cultura</w:t>
      </w:r>
    </w:p>
    <w:p w14:paraId="480165FA" w14:textId="3180200C" w:rsidR="00D80790" w:rsidRPr="00D80790" w:rsidRDefault="00D80790" w:rsidP="00D80790">
      <w:pPr>
        <w:spacing w:line="276" w:lineRule="auto"/>
        <w:rPr>
          <w:rFonts w:ascii="Arial" w:hAnsi="Arial" w:cs="Arial"/>
          <w:bCs/>
          <w:color w:val="969696"/>
          <w:sz w:val="18"/>
          <w:szCs w:val="18"/>
          <w:lang w:val="es-419"/>
        </w:rPr>
      </w:pPr>
      <w:r w:rsidRPr="00D80790">
        <w:rPr>
          <w:rFonts w:ascii="Arial" w:hAnsi="Arial" w:cs="Arial"/>
          <w:bCs/>
          <w:color w:val="969696"/>
          <w:sz w:val="18"/>
          <w:szCs w:val="18"/>
          <w:lang w:val="es-419"/>
        </w:rPr>
        <w:t>peruana. Durante el recorrido también se aprecian fuentes interactivas como el Túnel</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de las Sorpresas o la Fuente de los Niños, ideales para disfrutar del ambiente festivo</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del parque. El conjunto ostenta el Récord Guinness como el complejo de fuentes más</w:t>
      </w:r>
    </w:p>
    <w:p w14:paraId="44FE1420" w14:textId="5F6F2871" w:rsidR="00837B06" w:rsidRPr="00760EA3" w:rsidRDefault="00D80790" w:rsidP="00837B06">
      <w:pPr>
        <w:spacing w:line="276" w:lineRule="auto"/>
        <w:rPr>
          <w:rFonts w:ascii="Arial" w:hAnsi="Arial" w:cs="Arial"/>
          <w:bCs/>
          <w:color w:val="969696"/>
          <w:sz w:val="18"/>
          <w:szCs w:val="18"/>
          <w:lang w:val="es-419"/>
        </w:rPr>
      </w:pPr>
      <w:r w:rsidRPr="00D80790">
        <w:rPr>
          <w:rFonts w:ascii="Arial" w:hAnsi="Arial" w:cs="Arial"/>
          <w:bCs/>
          <w:color w:val="969696"/>
          <w:sz w:val="18"/>
          <w:szCs w:val="18"/>
          <w:lang w:val="es-419"/>
        </w:rPr>
        <w:t>grande del mundo dentro de un parque público. Después de disfrutar de este</w:t>
      </w:r>
      <w:r>
        <w:rPr>
          <w:rFonts w:ascii="Arial" w:hAnsi="Arial" w:cs="Arial"/>
          <w:bCs/>
          <w:color w:val="969696"/>
          <w:sz w:val="18"/>
          <w:szCs w:val="18"/>
          <w:lang w:val="es-419"/>
        </w:rPr>
        <w:t xml:space="preserve"> </w:t>
      </w:r>
      <w:r w:rsidRPr="00D80790">
        <w:rPr>
          <w:rFonts w:ascii="Arial" w:hAnsi="Arial" w:cs="Arial"/>
          <w:bCs/>
          <w:color w:val="969696"/>
          <w:sz w:val="18"/>
          <w:szCs w:val="18"/>
          <w:lang w:val="es-419"/>
        </w:rPr>
        <w:t>espectáculo nocturno único en América Latina, retornaremos a los hoteles.</w:t>
      </w:r>
      <w:r w:rsidR="00837B06" w:rsidRPr="00837B06">
        <w:rPr>
          <w:rFonts w:ascii="Arial" w:hAnsi="Arial" w:cs="Arial"/>
          <w:bCs/>
          <w:color w:val="969696"/>
          <w:sz w:val="18"/>
          <w:szCs w:val="18"/>
        </w:rPr>
        <w:t xml:space="preserve"> </w:t>
      </w:r>
    </w:p>
    <w:p w14:paraId="51F1F50C" w14:textId="466F6E90" w:rsidR="00D80790" w:rsidRPr="00760EA3" w:rsidRDefault="00D80790" w:rsidP="00837B06">
      <w:pPr>
        <w:spacing w:line="276" w:lineRule="auto"/>
        <w:rPr>
          <w:rFonts w:ascii="Arial" w:hAnsi="Arial" w:cs="Arial"/>
          <w:color w:val="969696"/>
          <w:sz w:val="18"/>
          <w:szCs w:val="18"/>
          <w:lang w:val="es-419"/>
        </w:rPr>
      </w:pPr>
      <w:r w:rsidRPr="00BD0C4C">
        <w:rPr>
          <w:rFonts w:ascii="Arial" w:hAnsi="Arial" w:cs="Arial"/>
          <w:color w:val="969696"/>
          <w:sz w:val="18"/>
          <w:szCs w:val="18"/>
          <w:lang w:val="es-419"/>
        </w:rPr>
        <w:t xml:space="preserve">Incluye: </w:t>
      </w:r>
      <w:r w:rsidRPr="00D80790">
        <w:rPr>
          <w:rFonts w:ascii="Arial" w:hAnsi="Arial" w:cs="Arial"/>
          <w:color w:val="969696"/>
          <w:sz w:val="18"/>
          <w:szCs w:val="18"/>
          <w:lang w:val="es-419"/>
        </w:rPr>
        <w:t>Transporte turístico, guía oficial de turismo, ticket de ingreso</w:t>
      </w:r>
    </w:p>
    <w:p w14:paraId="79917613" w14:textId="77777777" w:rsidR="00D43081" w:rsidRDefault="00D43081" w:rsidP="00D43081">
      <w:pPr>
        <w:spacing w:line="276" w:lineRule="auto"/>
        <w:rPr>
          <w:rFonts w:ascii="Arial" w:hAnsi="Arial" w:cs="Arial"/>
          <w:color w:val="969696"/>
          <w:sz w:val="18"/>
          <w:szCs w:val="18"/>
          <w:lang w:val="es-419"/>
        </w:rPr>
      </w:pPr>
      <w:r>
        <w:rPr>
          <w:rFonts w:ascii="Arial" w:hAnsi="Arial" w:cs="Arial"/>
          <w:color w:val="969696"/>
          <w:sz w:val="18"/>
          <w:szCs w:val="18"/>
          <w:lang w:val="es-419"/>
        </w:rPr>
        <w:t>Recomendaciones:</w:t>
      </w:r>
    </w:p>
    <w:p w14:paraId="2FB9DA6A" w14:textId="1F3CEB01" w:rsidR="00D43081" w:rsidRPr="00D43081" w:rsidRDefault="00D43081" w:rsidP="00D43081">
      <w:pPr>
        <w:spacing w:line="276" w:lineRule="auto"/>
        <w:rPr>
          <w:rFonts w:ascii="Arial" w:hAnsi="Arial" w:cs="Arial"/>
          <w:bCs/>
          <w:color w:val="969696"/>
          <w:sz w:val="18"/>
          <w:szCs w:val="18"/>
        </w:rPr>
      </w:pPr>
      <w:r w:rsidRPr="00D43081">
        <w:rPr>
          <w:rFonts w:ascii="Arial" w:hAnsi="Arial" w:cs="Arial"/>
          <w:bCs/>
          <w:color w:val="969696"/>
          <w:sz w:val="18"/>
          <w:szCs w:val="18"/>
        </w:rPr>
        <w:t>•Recojo: considerar que el recojo es dentro de un rango de horario para los</w:t>
      </w:r>
      <w:r w:rsidR="00231D51">
        <w:rPr>
          <w:rFonts w:ascii="Arial" w:hAnsi="Arial" w:cs="Arial"/>
          <w:bCs/>
          <w:color w:val="969696"/>
          <w:sz w:val="18"/>
          <w:szCs w:val="18"/>
        </w:rPr>
        <w:t xml:space="preserve"> </w:t>
      </w:r>
      <w:r w:rsidRPr="00D43081">
        <w:rPr>
          <w:rFonts w:ascii="Arial" w:hAnsi="Arial" w:cs="Arial"/>
          <w:bCs/>
          <w:color w:val="969696"/>
          <w:sz w:val="18"/>
          <w:szCs w:val="18"/>
        </w:rPr>
        <w:t>tours en compartido (no hora exacta); se requiere que los pasajeros estén</w:t>
      </w:r>
      <w:r w:rsidR="00231D51">
        <w:rPr>
          <w:rFonts w:ascii="Arial" w:hAnsi="Arial" w:cs="Arial"/>
          <w:bCs/>
          <w:color w:val="969696"/>
          <w:sz w:val="18"/>
          <w:szCs w:val="18"/>
        </w:rPr>
        <w:t xml:space="preserve"> </w:t>
      </w:r>
      <w:r w:rsidRPr="00D43081">
        <w:rPr>
          <w:rFonts w:ascii="Arial" w:hAnsi="Arial" w:cs="Arial"/>
          <w:bCs/>
          <w:color w:val="969696"/>
          <w:sz w:val="18"/>
          <w:szCs w:val="18"/>
        </w:rPr>
        <w:t>esperando en el lobby del hotel.</w:t>
      </w:r>
    </w:p>
    <w:p w14:paraId="35A3A499" w14:textId="686F3781" w:rsidR="00D43081" w:rsidRPr="00D43081" w:rsidRDefault="00D43081" w:rsidP="00D43081">
      <w:pPr>
        <w:spacing w:line="276" w:lineRule="auto"/>
        <w:rPr>
          <w:rFonts w:ascii="Arial" w:hAnsi="Arial" w:cs="Arial"/>
          <w:bCs/>
          <w:color w:val="969696"/>
          <w:sz w:val="18"/>
          <w:szCs w:val="18"/>
        </w:rPr>
      </w:pPr>
      <w:r w:rsidRPr="00D43081">
        <w:rPr>
          <w:rFonts w:ascii="Arial" w:hAnsi="Arial" w:cs="Arial"/>
          <w:bCs/>
          <w:color w:val="969696"/>
          <w:sz w:val="18"/>
          <w:szCs w:val="18"/>
        </w:rPr>
        <w:lastRenderedPageBreak/>
        <w:t>• Humedad y salpicaduras: algunas fuentes son interactivas; se recomienda</w:t>
      </w:r>
      <w:r w:rsidR="00231D51">
        <w:rPr>
          <w:rFonts w:ascii="Arial" w:hAnsi="Arial" w:cs="Arial"/>
          <w:bCs/>
          <w:color w:val="969696"/>
          <w:sz w:val="18"/>
          <w:szCs w:val="18"/>
        </w:rPr>
        <w:t xml:space="preserve"> </w:t>
      </w:r>
      <w:r w:rsidRPr="00D43081">
        <w:rPr>
          <w:rFonts w:ascii="Arial" w:hAnsi="Arial" w:cs="Arial"/>
          <w:bCs/>
          <w:color w:val="969696"/>
          <w:sz w:val="18"/>
          <w:szCs w:val="18"/>
        </w:rPr>
        <w:t>llevar chaqueta ligera o impermeable y proteger cámaras o teléfonos del</w:t>
      </w:r>
      <w:r w:rsidR="00231D51">
        <w:rPr>
          <w:rFonts w:ascii="Arial" w:hAnsi="Arial" w:cs="Arial"/>
          <w:bCs/>
          <w:color w:val="969696"/>
          <w:sz w:val="18"/>
          <w:szCs w:val="18"/>
        </w:rPr>
        <w:t xml:space="preserve"> </w:t>
      </w:r>
      <w:r w:rsidRPr="00D43081">
        <w:rPr>
          <w:rFonts w:ascii="Arial" w:hAnsi="Arial" w:cs="Arial"/>
          <w:bCs/>
          <w:color w:val="969696"/>
          <w:sz w:val="18"/>
          <w:szCs w:val="18"/>
        </w:rPr>
        <w:t>agua.</w:t>
      </w:r>
    </w:p>
    <w:p w14:paraId="0D02D4C4" w14:textId="616E667E" w:rsidR="00D43081" w:rsidRPr="00D43081" w:rsidRDefault="00D43081" w:rsidP="00D43081">
      <w:pPr>
        <w:spacing w:line="276" w:lineRule="auto"/>
        <w:rPr>
          <w:rFonts w:ascii="Arial" w:hAnsi="Arial" w:cs="Arial"/>
          <w:bCs/>
          <w:color w:val="969696"/>
          <w:sz w:val="18"/>
          <w:szCs w:val="18"/>
        </w:rPr>
      </w:pPr>
      <w:r w:rsidRPr="00D43081">
        <w:rPr>
          <w:rFonts w:ascii="Arial" w:hAnsi="Arial" w:cs="Arial"/>
          <w:bCs/>
          <w:color w:val="969696"/>
          <w:sz w:val="18"/>
          <w:szCs w:val="18"/>
        </w:rPr>
        <w:t>• Superficie y calzado: el suelo puede estar húmedo o resbaloso; usar calzado</w:t>
      </w:r>
      <w:r w:rsidR="00231D51">
        <w:rPr>
          <w:rFonts w:ascii="Arial" w:hAnsi="Arial" w:cs="Arial"/>
          <w:bCs/>
          <w:color w:val="969696"/>
          <w:sz w:val="18"/>
          <w:szCs w:val="18"/>
        </w:rPr>
        <w:t xml:space="preserve"> </w:t>
      </w:r>
      <w:r w:rsidRPr="00D43081">
        <w:rPr>
          <w:rFonts w:ascii="Arial" w:hAnsi="Arial" w:cs="Arial"/>
          <w:bCs/>
          <w:color w:val="969696"/>
          <w:sz w:val="18"/>
          <w:szCs w:val="18"/>
        </w:rPr>
        <w:t>con buena tracción.</w:t>
      </w:r>
    </w:p>
    <w:p w14:paraId="35501AEC" w14:textId="46A2DB1F" w:rsidR="00D43081" w:rsidRPr="00D43081" w:rsidRDefault="00D43081" w:rsidP="00D43081">
      <w:pPr>
        <w:spacing w:line="276" w:lineRule="auto"/>
        <w:rPr>
          <w:rFonts w:ascii="Arial" w:hAnsi="Arial" w:cs="Arial"/>
          <w:bCs/>
          <w:color w:val="969696"/>
          <w:sz w:val="18"/>
          <w:szCs w:val="18"/>
        </w:rPr>
      </w:pPr>
      <w:r w:rsidRPr="00D43081">
        <w:rPr>
          <w:rFonts w:ascii="Arial" w:hAnsi="Arial" w:cs="Arial"/>
          <w:bCs/>
          <w:color w:val="969696"/>
          <w:sz w:val="18"/>
          <w:szCs w:val="18"/>
        </w:rPr>
        <w:t>• Clima: en invierno (jun–sep), la temperatura nocturna puede descender hasta</w:t>
      </w:r>
      <w:r w:rsidR="00231D51">
        <w:rPr>
          <w:rFonts w:ascii="Arial" w:hAnsi="Arial" w:cs="Arial"/>
          <w:bCs/>
          <w:color w:val="969696"/>
          <w:sz w:val="18"/>
          <w:szCs w:val="18"/>
        </w:rPr>
        <w:t xml:space="preserve"> </w:t>
      </w:r>
      <w:r w:rsidRPr="00D43081">
        <w:rPr>
          <w:rFonts w:ascii="Arial" w:hAnsi="Arial" w:cs="Arial"/>
          <w:bCs/>
          <w:color w:val="969696"/>
          <w:sz w:val="18"/>
          <w:szCs w:val="18"/>
        </w:rPr>
        <w:t>15 °C; llevar chaqueta ligera.</w:t>
      </w:r>
    </w:p>
    <w:p w14:paraId="07B96BA8" w14:textId="1EE717B9" w:rsidR="00D43081" w:rsidRPr="00D43081" w:rsidRDefault="00D43081" w:rsidP="00D43081">
      <w:pPr>
        <w:spacing w:line="276" w:lineRule="auto"/>
        <w:rPr>
          <w:rFonts w:ascii="Arial" w:hAnsi="Arial" w:cs="Arial"/>
          <w:bCs/>
          <w:color w:val="969696"/>
          <w:sz w:val="18"/>
          <w:szCs w:val="18"/>
        </w:rPr>
      </w:pPr>
      <w:r w:rsidRPr="00D43081">
        <w:rPr>
          <w:rFonts w:ascii="Arial" w:hAnsi="Arial" w:cs="Arial"/>
          <w:bCs/>
          <w:color w:val="969696"/>
          <w:sz w:val="18"/>
          <w:szCs w:val="18"/>
        </w:rPr>
        <w:t>• Accesibilidad: el circuito es plano y accesible, aunque con tramos húmedos;</w:t>
      </w:r>
      <w:r w:rsidR="00231D51">
        <w:rPr>
          <w:rFonts w:ascii="Arial" w:hAnsi="Arial" w:cs="Arial"/>
          <w:bCs/>
          <w:color w:val="969696"/>
          <w:sz w:val="18"/>
          <w:szCs w:val="18"/>
        </w:rPr>
        <w:t xml:space="preserve"> </w:t>
      </w:r>
      <w:r w:rsidRPr="00D43081">
        <w:rPr>
          <w:rFonts w:ascii="Arial" w:hAnsi="Arial" w:cs="Arial"/>
          <w:bCs/>
          <w:color w:val="969696"/>
          <w:sz w:val="18"/>
          <w:szCs w:val="18"/>
        </w:rPr>
        <w:t>avisar con antelación si se requiere asistencia especial.</w:t>
      </w:r>
    </w:p>
    <w:p w14:paraId="61802EB4" w14:textId="11A7ACC0" w:rsidR="00D80790" w:rsidRDefault="00D43081" w:rsidP="00D43081">
      <w:pPr>
        <w:spacing w:line="276" w:lineRule="auto"/>
        <w:rPr>
          <w:rFonts w:ascii="Arial" w:hAnsi="Arial" w:cs="Arial"/>
          <w:bCs/>
          <w:color w:val="969696"/>
          <w:sz w:val="18"/>
          <w:szCs w:val="18"/>
        </w:rPr>
      </w:pPr>
      <w:r w:rsidRPr="00D43081">
        <w:rPr>
          <w:rFonts w:ascii="Arial" w:hAnsi="Arial" w:cs="Arial"/>
          <w:bCs/>
          <w:color w:val="969696"/>
          <w:sz w:val="18"/>
          <w:szCs w:val="18"/>
        </w:rPr>
        <w:t>• Fotografía: se permite tomar fotografías en la mayoría de las áreas; los</w:t>
      </w:r>
      <w:r w:rsidR="00231D51">
        <w:rPr>
          <w:rFonts w:ascii="Arial" w:hAnsi="Arial" w:cs="Arial"/>
          <w:bCs/>
          <w:color w:val="969696"/>
          <w:sz w:val="18"/>
          <w:szCs w:val="18"/>
        </w:rPr>
        <w:t xml:space="preserve"> </w:t>
      </w:r>
      <w:r w:rsidRPr="00D43081">
        <w:rPr>
          <w:rFonts w:ascii="Arial" w:hAnsi="Arial" w:cs="Arial"/>
          <w:bCs/>
          <w:color w:val="969696"/>
          <w:sz w:val="18"/>
          <w:szCs w:val="18"/>
        </w:rPr>
        <w:t>efectos de luces ofrecen excelentes oportunidades para capturar imágenes</w:t>
      </w:r>
      <w:r w:rsidR="00231D51">
        <w:rPr>
          <w:rFonts w:ascii="Arial" w:hAnsi="Arial" w:cs="Arial"/>
          <w:bCs/>
          <w:color w:val="969696"/>
          <w:sz w:val="18"/>
          <w:szCs w:val="18"/>
        </w:rPr>
        <w:t xml:space="preserve"> </w:t>
      </w:r>
      <w:r w:rsidRPr="00D43081">
        <w:rPr>
          <w:rFonts w:ascii="Arial" w:hAnsi="Arial" w:cs="Arial"/>
          <w:bCs/>
          <w:color w:val="969696"/>
          <w:sz w:val="18"/>
          <w:szCs w:val="18"/>
        </w:rPr>
        <w:t>coloridas del espectáculo.</w:t>
      </w:r>
    </w:p>
    <w:p w14:paraId="67142497" w14:textId="77777777" w:rsidR="00D80790" w:rsidRDefault="00D80790" w:rsidP="00837B06">
      <w:pPr>
        <w:spacing w:line="276" w:lineRule="auto"/>
        <w:rPr>
          <w:rFonts w:ascii="Arial" w:hAnsi="Arial" w:cs="Arial"/>
          <w:bCs/>
          <w:color w:val="969696"/>
          <w:sz w:val="18"/>
          <w:szCs w:val="18"/>
        </w:rPr>
      </w:pPr>
    </w:p>
    <w:p w14:paraId="2812EFDE" w14:textId="77777777" w:rsidR="003A4732" w:rsidRDefault="003A4732" w:rsidP="00837B06">
      <w:pPr>
        <w:spacing w:line="276" w:lineRule="auto"/>
        <w:rPr>
          <w:rFonts w:ascii="Arial" w:hAnsi="Arial" w:cs="Arial"/>
          <w:bCs/>
          <w:color w:val="969696"/>
          <w:sz w:val="18"/>
          <w:szCs w:val="18"/>
        </w:rPr>
      </w:pPr>
    </w:p>
    <w:p w14:paraId="7618A90A" w14:textId="4961A8D9" w:rsidR="003A4732" w:rsidRPr="00B05E2E" w:rsidRDefault="003F695D" w:rsidP="003A4732">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3A4732" w:rsidRPr="003A4732">
        <w:rPr>
          <w:rFonts w:ascii="Arial" w:hAnsi="Arial" w:cs="Arial"/>
          <w:b/>
          <w:color w:val="969696"/>
          <w:sz w:val="18"/>
          <w:szCs w:val="18"/>
          <w:lang w:val="es-419"/>
        </w:rPr>
        <w:t>Ruinas de Pachacamac y Barranco</w:t>
      </w:r>
    </w:p>
    <w:p w14:paraId="2B19CC2F" w14:textId="56D0C6B1" w:rsidR="003A4732" w:rsidRPr="00371739" w:rsidRDefault="003A4732" w:rsidP="003A4732">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Pr="003A4732">
        <w:rPr>
          <w:rFonts w:ascii="Arial" w:hAnsi="Arial" w:cs="Arial"/>
          <w:color w:val="969696"/>
          <w:sz w:val="18"/>
          <w:szCs w:val="18"/>
          <w:lang w:val="es-419"/>
        </w:rPr>
        <w:t>Martes a domingo</w:t>
      </w:r>
    </w:p>
    <w:p w14:paraId="17BB021D" w14:textId="7C9061E6" w:rsidR="003A4732" w:rsidRPr="00760EA3" w:rsidRDefault="003A4732" w:rsidP="003A4732">
      <w:pPr>
        <w:numPr>
          <w:ilvl w:val="0"/>
          <w:numId w:val="47"/>
        </w:numPr>
        <w:spacing w:line="276" w:lineRule="auto"/>
        <w:rPr>
          <w:rFonts w:ascii="Arial" w:hAnsi="Arial" w:cs="Arial"/>
          <w:color w:val="969696"/>
          <w:sz w:val="18"/>
          <w:szCs w:val="18"/>
          <w:lang w:val="pt-PT"/>
        </w:rPr>
      </w:pPr>
      <w:r w:rsidRPr="00760EA3">
        <w:rPr>
          <w:rFonts w:ascii="Arial" w:hAnsi="Arial" w:cs="Arial"/>
          <w:color w:val="969696"/>
          <w:sz w:val="18"/>
          <w:szCs w:val="18"/>
          <w:lang w:val="pt-PT"/>
        </w:rPr>
        <w:t>Turno mañana: 08:15 a 08:45 Hrs | Turno tarde: 14:00 – 14:30 Hrs</w:t>
      </w:r>
    </w:p>
    <w:p w14:paraId="7C4CE09B" w14:textId="77777777" w:rsidR="003A4732" w:rsidRPr="00B05E2E" w:rsidRDefault="003A4732" w:rsidP="003A473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2C51A4DA" w14:textId="3A85AD35" w:rsidR="003A4732" w:rsidRPr="00B05E2E" w:rsidRDefault="003A4732" w:rsidP="003A473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4</w:t>
      </w:r>
      <w:r w:rsidRPr="00B05E2E">
        <w:rPr>
          <w:rFonts w:ascii="Arial" w:hAnsi="Arial" w:cs="Arial"/>
          <w:color w:val="969696"/>
          <w:sz w:val="18"/>
          <w:szCs w:val="18"/>
        </w:rPr>
        <w:t xml:space="preserve"> </w:t>
      </w:r>
      <w:r w:rsidRPr="00371739">
        <w:rPr>
          <w:rFonts w:ascii="Arial" w:hAnsi="Arial" w:cs="Arial"/>
          <w:color w:val="969696"/>
          <w:sz w:val="18"/>
          <w:szCs w:val="18"/>
          <w:lang w:val="es-419"/>
        </w:rPr>
        <w:t>horas</w:t>
      </w:r>
    </w:p>
    <w:p w14:paraId="532E137D" w14:textId="77777777"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b/>
      </w:r>
    </w:p>
    <w:p w14:paraId="29AE8983" w14:textId="6F1C76E9"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33</w:t>
      </w:r>
    </w:p>
    <w:p w14:paraId="27DE3E08" w14:textId="189EC575"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26</w:t>
      </w:r>
    </w:p>
    <w:p w14:paraId="14D62365" w14:textId="77777777" w:rsidR="003A4732" w:rsidRDefault="003A4732" w:rsidP="00837B06">
      <w:pPr>
        <w:spacing w:line="276" w:lineRule="auto"/>
        <w:rPr>
          <w:rFonts w:ascii="Arial" w:hAnsi="Arial" w:cs="Arial"/>
          <w:bCs/>
          <w:color w:val="969696"/>
          <w:sz w:val="18"/>
          <w:szCs w:val="18"/>
        </w:rPr>
      </w:pPr>
    </w:p>
    <w:p w14:paraId="0FEE792D" w14:textId="37919ADC" w:rsidR="003A4732" w:rsidRPr="003A4732" w:rsidRDefault="003A4732" w:rsidP="003A4732">
      <w:pPr>
        <w:spacing w:line="276" w:lineRule="auto"/>
        <w:rPr>
          <w:rFonts w:ascii="Arial" w:hAnsi="Arial" w:cs="Arial"/>
          <w:bCs/>
          <w:color w:val="969696"/>
          <w:sz w:val="18"/>
          <w:szCs w:val="18"/>
          <w:lang w:val="es-419"/>
        </w:rPr>
      </w:pPr>
      <w:r>
        <w:rPr>
          <w:rFonts w:ascii="Arial" w:hAnsi="Arial" w:cs="Arial"/>
          <w:bCs/>
          <w:color w:val="969696"/>
          <w:sz w:val="18"/>
          <w:szCs w:val="18"/>
          <w:lang w:val="es-419"/>
        </w:rPr>
        <w:t>E</w:t>
      </w:r>
      <w:r w:rsidRPr="003A4732">
        <w:rPr>
          <w:rFonts w:ascii="Arial" w:hAnsi="Arial" w:cs="Arial"/>
          <w:bCs/>
          <w:color w:val="969696"/>
          <w:sz w:val="18"/>
          <w:szCs w:val="18"/>
          <w:lang w:val="es-419"/>
        </w:rPr>
        <w:t>l recorrido inicia con el recojo de los pasajeros en sus respectivos hoteles para</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dirigirnos hacia el sur de Lima, a unos 30 km del centro de la ciudad, donde se</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encuentra el imponente Santuario Arqueológico de Pachacamac, uno de los centros</w:t>
      </w:r>
    </w:p>
    <w:p w14:paraId="2EB6543D" w14:textId="6CAFE7F4" w:rsidR="003A4732" w:rsidRPr="003A4732" w:rsidRDefault="003A4732" w:rsidP="003A4732">
      <w:pPr>
        <w:spacing w:line="276" w:lineRule="auto"/>
        <w:rPr>
          <w:rFonts w:ascii="Arial" w:hAnsi="Arial" w:cs="Arial"/>
          <w:bCs/>
          <w:color w:val="969696"/>
          <w:sz w:val="18"/>
          <w:szCs w:val="18"/>
          <w:lang w:val="es-419"/>
        </w:rPr>
      </w:pPr>
      <w:r w:rsidRPr="003A4732">
        <w:rPr>
          <w:rFonts w:ascii="Arial" w:hAnsi="Arial" w:cs="Arial"/>
          <w:bCs/>
          <w:color w:val="969696"/>
          <w:sz w:val="18"/>
          <w:szCs w:val="18"/>
          <w:lang w:val="es-419"/>
        </w:rPr>
        <w:t>ceremoniales más importantes de la costa peruana. Este complejo, erigido por la</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cultura Ychsma y posteriormente ocupado por los incas, fue un lugar de</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peregrinación y adoración al dios Pachacamac, considerado el creador del universo.</w:t>
      </w:r>
    </w:p>
    <w:p w14:paraId="77A86957" w14:textId="4AD9C6FA" w:rsidR="003A4732" w:rsidRPr="003A4732" w:rsidRDefault="003A4732" w:rsidP="003A4732">
      <w:pPr>
        <w:spacing w:line="276" w:lineRule="auto"/>
        <w:rPr>
          <w:rFonts w:ascii="Arial" w:hAnsi="Arial" w:cs="Arial"/>
          <w:bCs/>
          <w:color w:val="969696"/>
          <w:sz w:val="18"/>
          <w:szCs w:val="18"/>
          <w:lang w:val="es-419"/>
        </w:rPr>
      </w:pPr>
      <w:r w:rsidRPr="003A4732">
        <w:rPr>
          <w:rFonts w:ascii="Arial" w:hAnsi="Arial" w:cs="Arial"/>
          <w:bCs/>
          <w:color w:val="969696"/>
          <w:sz w:val="18"/>
          <w:szCs w:val="18"/>
          <w:lang w:val="es-419"/>
        </w:rPr>
        <w:t>Construido con adobes frente al océano Pacífico, destaca por su extensión,</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arquitectura y por haber sido un punto clave de conexión del Qhapaq Ñan, la gran red</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vial inca. Durante la visita se podrán apreciar los templos más representativos como</w:t>
      </w:r>
    </w:p>
    <w:p w14:paraId="08EBB771" w14:textId="616051F8" w:rsidR="003A4732" w:rsidRPr="003A4732" w:rsidRDefault="003A4732" w:rsidP="003A4732">
      <w:pPr>
        <w:spacing w:line="276" w:lineRule="auto"/>
        <w:rPr>
          <w:rFonts w:ascii="Arial" w:hAnsi="Arial" w:cs="Arial"/>
          <w:bCs/>
          <w:color w:val="969696"/>
          <w:sz w:val="18"/>
          <w:szCs w:val="18"/>
          <w:lang w:val="es-419"/>
        </w:rPr>
      </w:pPr>
      <w:r w:rsidRPr="003A4732">
        <w:rPr>
          <w:rFonts w:ascii="Arial" w:hAnsi="Arial" w:cs="Arial"/>
          <w:bCs/>
          <w:color w:val="969696"/>
          <w:sz w:val="18"/>
          <w:szCs w:val="18"/>
          <w:lang w:val="es-419"/>
        </w:rPr>
        <w:t>el Templo del Sol, el Acllahuasi o Casa de las Escogidas, el Palacio de Taurichumbi y</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la Plaza de los Peregrinos, además del Museo de Sitio, donde se exhiben piezas</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arqueológicas y ofrendas halladas en las excavaciones. Al finalizar el recorrido, nos</w:t>
      </w:r>
    </w:p>
    <w:p w14:paraId="3EF99A1D" w14:textId="7E025B58" w:rsidR="003A4732" w:rsidRPr="003A4732" w:rsidRDefault="003A4732" w:rsidP="003A4732">
      <w:pPr>
        <w:spacing w:line="276" w:lineRule="auto"/>
        <w:rPr>
          <w:rFonts w:ascii="Arial" w:hAnsi="Arial" w:cs="Arial"/>
          <w:bCs/>
          <w:color w:val="969696"/>
          <w:sz w:val="18"/>
          <w:szCs w:val="18"/>
          <w:lang w:val="es-419"/>
        </w:rPr>
      </w:pPr>
      <w:r w:rsidRPr="003A4732">
        <w:rPr>
          <w:rFonts w:ascii="Arial" w:hAnsi="Arial" w:cs="Arial"/>
          <w:bCs/>
          <w:color w:val="969696"/>
          <w:sz w:val="18"/>
          <w:szCs w:val="18"/>
          <w:lang w:val="es-419"/>
        </w:rPr>
        <w:t>dirigiremos hacia el tradicional distrito de Barranco, conocido por su ambiente</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bohemio y artístico. Durante el paseo se visitan sus principales atractivos:</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la Biblioteca Municipal, la Bajada de los Baños, el Puente de los Suspiros y la Ermita,</w:t>
      </w:r>
    </w:p>
    <w:p w14:paraId="5D6FBABA" w14:textId="5F989F43" w:rsidR="003A4732" w:rsidRPr="00760EA3" w:rsidRDefault="003A4732" w:rsidP="00837B06">
      <w:pPr>
        <w:spacing w:line="276" w:lineRule="auto"/>
        <w:rPr>
          <w:rFonts w:ascii="Arial" w:hAnsi="Arial" w:cs="Arial"/>
          <w:bCs/>
          <w:color w:val="969696"/>
          <w:sz w:val="18"/>
          <w:szCs w:val="18"/>
          <w:lang w:val="es-419"/>
        </w:rPr>
      </w:pPr>
      <w:r w:rsidRPr="003A4732">
        <w:rPr>
          <w:rFonts w:ascii="Arial" w:hAnsi="Arial" w:cs="Arial"/>
          <w:bCs/>
          <w:color w:val="969696"/>
          <w:sz w:val="18"/>
          <w:szCs w:val="18"/>
          <w:lang w:val="es-419"/>
        </w:rPr>
        <w:t>además de sus coloridas calles decoradas con murales de arte urbano. Después de</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este contraste entre lo ancestral y lo contemporáneo limeño, retornaremos a los</w:t>
      </w:r>
      <w:r>
        <w:rPr>
          <w:rFonts w:ascii="Arial" w:hAnsi="Arial" w:cs="Arial"/>
          <w:bCs/>
          <w:color w:val="969696"/>
          <w:sz w:val="18"/>
          <w:szCs w:val="18"/>
          <w:lang w:val="es-419"/>
        </w:rPr>
        <w:t xml:space="preserve"> </w:t>
      </w:r>
      <w:r w:rsidRPr="003A4732">
        <w:rPr>
          <w:rFonts w:ascii="Arial" w:hAnsi="Arial" w:cs="Arial"/>
          <w:bCs/>
          <w:color w:val="969696"/>
          <w:sz w:val="18"/>
          <w:szCs w:val="18"/>
          <w:lang w:val="es-419"/>
        </w:rPr>
        <w:t>hoteles.</w:t>
      </w:r>
    </w:p>
    <w:p w14:paraId="36FB99B6" w14:textId="7D22C346" w:rsidR="00231D51" w:rsidRDefault="003A4732" w:rsidP="003A4732">
      <w:pPr>
        <w:spacing w:line="276" w:lineRule="auto"/>
        <w:rPr>
          <w:rFonts w:ascii="Arial" w:hAnsi="Arial" w:cs="Arial"/>
          <w:color w:val="969696"/>
          <w:sz w:val="18"/>
          <w:szCs w:val="18"/>
          <w:lang w:val="es-419"/>
        </w:rPr>
      </w:pPr>
      <w:r w:rsidRPr="00BD0C4C">
        <w:rPr>
          <w:rFonts w:ascii="Arial" w:hAnsi="Arial" w:cs="Arial"/>
          <w:color w:val="969696"/>
          <w:sz w:val="18"/>
          <w:szCs w:val="18"/>
          <w:lang w:val="es-419"/>
        </w:rPr>
        <w:t xml:space="preserve">Incluye: </w:t>
      </w:r>
      <w:r w:rsidRPr="00D80790">
        <w:rPr>
          <w:rFonts w:ascii="Arial" w:hAnsi="Arial" w:cs="Arial"/>
          <w:color w:val="969696"/>
          <w:sz w:val="18"/>
          <w:szCs w:val="18"/>
          <w:lang w:val="es-419"/>
        </w:rPr>
        <w:t>Transporte turístico, guía oficial de turismo, ticket de ingreso</w:t>
      </w:r>
      <w:r w:rsidR="0052319B">
        <w:rPr>
          <w:rFonts w:ascii="Arial" w:hAnsi="Arial" w:cs="Arial"/>
          <w:color w:val="969696"/>
          <w:sz w:val="18"/>
          <w:szCs w:val="18"/>
          <w:lang w:val="es-419"/>
        </w:rPr>
        <w:t>.</w:t>
      </w:r>
    </w:p>
    <w:p w14:paraId="7BF3B9CF" w14:textId="40ABE186" w:rsidR="00231D51" w:rsidRDefault="00231D51" w:rsidP="003A4732">
      <w:pPr>
        <w:spacing w:line="276" w:lineRule="auto"/>
        <w:rPr>
          <w:rFonts w:ascii="Arial" w:hAnsi="Arial" w:cs="Arial"/>
          <w:color w:val="969696"/>
          <w:sz w:val="18"/>
          <w:szCs w:val="18"/>
          <w:lang w:val="es-419"/>
        </w:rPr>
      </w:pPr>
      <w:r>
        <w:rPr>
          <w:rFonts w:ascii="Arial" w:hAnsi="Arial" w:cs="Arial"/>
          <w:color w:val="969696"/>
          <w:sz w:val="18"/>
          <w:szCs w:val="18"/>
          <w:lang w:val="es-419"/>
        </w:rPr>
        <w:t>Recomendaciones:</w:t>
      </w:r>
    </w:p>
    <w:p w14:paraId="692CEB02" w14:textId="416D8897"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Recojo: para los tours en servicio compartido, el recojo se realiza dentro de un</w:t>
      </w:r>
      <w:r>
        <w:rPr>
          <w:rFonts w:ascii="Arial" w:hAnsi="Arial" w:cs="Arial"/>
          <w:color w:val="969696"/>
          <w:sz w:val="18"/>
          <w:szCs w:val="18"/>
          <w:lang w:val="es-419"/>
        </w:rPr>
        <w:t xml:space="preserve"> </w:t>
      </w:r>
      <w:r w:rsidRPr="00231D51">
        <w:rPr>
          <w:rFonts w:ascii="Arial" w:hAnsi="Arial" w:cs="Arial"/>
          <w:color w:val="969696"/>
          <w:sz w:val="18"/>
          <w:szCs w:val="18"/>
          <w:lang w:val="es-419"/>
        </w:rPr>
        <w:t>rango de horario. Te sugerimos estar listo en el lobby del hotel unos minutos</w:t>
      </w:r>
      <w:r>
        <w:rPr>
          <w:rFonts w:ascii="Arial" w:hAnsi="Arial" w:cs="Arial"/>
          <w:color w:val="969696"/>
          <w:sz w:val="18"/>
          <w:szCs w:val="18"/>
          <w:lang w:val="es-419"/>
        </w:rPr>
        <w:t xml:space="preserve"> </w:t>
      </w:r>
      <w:r w:rsidRPr="00231D51">
        <w:rPr>
          <w:rFonts w:ascii="Arial" w:hAnsi="Arial" w:cs="Arial"/>
          <w:color w:val="969696"/>
          <w:sz w:val="18"/>
          <w:szCs w:val="18"/>
          <w:lang w:val="es-419"/>
        </w:rPr>
        <w:t>antes para aprovechar mejor el tiempo del recorrido.</w:t>
      </w:r>
    </w:p>
    <w:p w14:paraId="23A91486" w14:textId="76C9D7EF"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Durante la visita: el recorrido está diseñado para conocer los principales</w:t>
      </w:r>
      <w:r>
        <w:rPr>
          <w:rFonts w:ascii="Arial" w:hAnsi="Arial" w:cs="Arial"/>
          <w:color w:val="969696"/>
          <w:sz w:val="18"/>
          <w:szCs w:val="18"/>
          <w:lang w:val="es-419"/>
        </w:rPr>
        <w:t xml:space="preserve"> </w:t>
      </w:r>
      <w:r w:rsidRPr="00231D51">
        <w:rPr>
          <w:rFonts w:ascii="Arial" w:hAnsi="Arial" w:cs="Arial"/>
          <w:color w:val="969696"/>
          <w:sz w:val="18"/>
          <w:szCs w:val="18"/>
          <w:lang w:val="es-419"/>
        </w:rPr>
        <w:t>templos y recintos de Pachacamac con acompañamiento del guía, así como</w:t>
      </w:r>
      <w:r>
        <w:rPr>
          <w:rFonts w:ascii="Arial" w:hAnsi="Arial" w:cs="Arial"/>
          <w:color w:val="969696"/>
          <w:sz w:val="18"/>
          <w:szCs w:val="18"/>
          <w:lang w:val="es-419"/>
        </w:rPr>
        <w:t xml:space="preserve"> </w:t>
      </w:r>
      <w:r w:rsidRPr="00231D51">
        <w:rPr>
          <w:rFonts w:ascii="Arial" w:hAnsi="Arial" w:cs="Arial"/>
          <w:color w:val="969696"/>
          <w:sz w:val="18"/>
          <w:szCs w:val="18"/>
          <w:lang w:val="es-419"/>
        </w:rPr>
        <w:t>los lugares más representativos del distrito de Barranco.</w:t>
      </w:r>
    </w:p>
    <w:p w14:paraId="1751FC9D" w14:textId="685E6465"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Caminatas: el terreno en Pachacamac incluye zonas de ascenso moderado y</w:t>
      </w:r>
      <w:r>
        <w:rPr>
          <w:rFonts w:ascii="Arial" w:hAnsi="Arial" w:cs="Arial"/>
          <w:color w:val="969696"/>
          <w:sz w:val="18"/>
          <w:szCs w:val="18"/>
          <w:lang w:val="es-419"/>
        </w:rPr>
        <w:t xml:space="preserve"> </w:t>
      </w:r>
      <w:r w:rsidRPr="00231D51">
        <w:rPr>
          <w:rFonts w:ascii="Arial" w:hAnsi="Arial" w:cs="Arial"/>
          <w:color w:val="969696"/>
          <w:sz w:val="18"/>
          <w:szCs w:val="18"/>
          <w:lang w:val="es-419"/>
        </w:rPr>
        <w:t>superficies arenosas; se recomienda usar calzado cerrado y cómodo.</w:t>
      </w:r>
    </w:p>
    <w:p w14:paraId="34F10300" w14:textId="5B28519E"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Indumentaria: el clima en la zona sur de Lima es generalmente cálido y seco;</w:t>
      </w:r>
      <w:r>
        <w:rPr>
          <w:rFonts w:ascii="Arial" w:hAnsi="Arial" w:cs="Arial"/>
          <w:color w:val="969696"/>
          <w:sz w:val="18"/>
          <w:szCs w:val="18"/>
          <w:lang w:val="es-419"/>
        </w:rPr>
        <w:t xml:space="preserve"> </w:t>
      </w:r>
      <w:r w:rsidRPr="00231D51">
        <w:rPr>
          <w:rFonts w:ascii="Arial" w:hAnsi="Arial" w:cs="Arial"/>
          <w:color w:val="969696"/>
          <w:sz w:val="18"/>
          <w:szCs w:val="18"/>
          <w:lang w:val="es-419"/>
        </w:rPr>
        <w:t>llevar sombrero, bloqueador solar y una chaqueta ligera en invierno (jun–sep).</w:t>
      </w:r>
    </w:p>
    <w:p w14:paraId="1E231864" w14:textId="632AFCAE"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Accesibilidad: el sitio arqueológico de Pachacamac no es completamente</w:t>
      </w:r>
      <w:r>
        <w:rPr>
          <w:rFonts w:ascii="Arial" w:hAnsi="Arial" w:cs="Arial"/>
          <w:color w:val="969696"/>
          <w:sz w:val="18"/>
          <w:szCs w:val="18"/>
          <w:lang w:val="es-419"/>
        </w:rPr>
        <w:t xml:space="preserve"> </w:t>
      </w:r>
      <w:r w:rsidRPr="00231D51">
        <w:rPr>
          <w:rFonts w:ascii="Arial" w:hAnsi="Arial" w:cs="Arial"/>
          <w:color w:val="969696"/>
          <w:sz w:val="18"/>
          <w:szCs w:val="18"/>
          <w:lang w:val="es-419"/>
        </w:rPr>
        <w:t>accesible para visitantes con movilidad reducida debido a caminos</w:t>
      </w:r>
      <w:r>
        <w:rPr>
          <w:rFonts w:ascii="Arial" w:hAnsi="Arial" w:cs="Arial"/>
          <w:color w:val="969696"/>
          <w:sz w:val="18"/>
          <w:szCs w:val="18"/>
          <w:lang w:val="es-419"/>
        </w:rPr>
        <w:t xml:space="preserve"> </w:t>
      </w:r>
      <w:r w:rsidRPr="00231D51">
        <w:rPr>
          <w:rFonts w:ascii="Arial" w:hAnsi="Arial" w:cs="Arial"/>
          <w:color w:val="969696"/>
          <w:sz w:val="18"/>
          <w:szCs w:val="18"/>
          <w:lang w:val="es-419"/>
        </w:rPr>
        <w:t>irregulares. Se recomienda comunicarlo anticipadamente para planificar</w:t>
      </w:r>
      <w:r>
        <w:rPr>
          <w:rFonts w:ascii="Arial" w:hAnsi="Arial" w:cs="Arial"/>
          <w:color w:val="969696"/>
          <w:sz w:val="18"/>
          <w:szCs w:val="18"/>
          <w:lang w:val="es-419"/>
        </w:rPr>
        <w:t xml:space="preserve"> </w:t>
      </w:r>
      <w:r w:rsidRPr="00231D51">
        <w:rPr>
          <w:rFonts w:ascii="Arial" w:hAnsi="Arial" w:cs="Arial"/>
          <w:color w:val="969696"/>
          <w:sz w:val="18"/>
          <w:szCs w:val="18"/>
          <w:lang w:val="es-419"/>
        </w:rPr>
        <w:t>asistencia y alternativas adecuadas.</w:t>
      </w:r>
    </w:p>
    <w:p w14:paraId="48CCB591" w14:textId="6057296A" w:rsid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Documentos: lleva tu documento de identidad o pasaporte para el control de</w:t>
      </w:r>
      <w:r>
        <w:rPr>
          <w:rFonts w:ascii="Arial" w:hAnsi="Arial" w:cs="Arial"/>
          <w:color w:val="969696"/>
          <w:sz w:val="18"/>
          <w:szCs w:val="18"/>
          <w:lang w:val="es-419"/>
        </w:rPr>
        <w:t xml:space="preserve"> </w:t>
      </w:r>
      <w:r w:rsidRPr="00231D51">
        <w:rPr>
          <w:rFonts w:ascii="Arial" w:hAnsi="Arial" w:cs="Arial"/>
          <w:color w:val="969696"/>
          <w:sz w:val="18"/>
          <w:szCs w:val="18"/>
          <w:lang w:val="es-419"/>
        </w:rPr>
        <w:t>ingreso.</w:t>
      </w:r>
    </w:p>
    <w:p w14:paraId="6C7306A6" w14:textId="77777777" w:rsidR="003A4732" w:rsidRDefault="003A4732" w:rsidP="00837B06">
      <w:pPr>
        <w:spacing w:line="276" w:lineRule="auto"/>
        <w:rPr>
          <w:rFonts w:ascii="Arial" w:hAnsi="Arial" w:cs="Arial"/>
          <w:bCs/>
          <w:color w:val="969696"/>
          <w:sz w:val="18"/>
          <w:szCs w:val="18"/>
        </w:rPr>
      </w:pPr>
    </w:p>
    <w:p w14:paraId="4DED1315" w14:textId="77777777" w:rsidR="00231D51" w:rsidRDefault="00231D51" w:rsidP="00837B06">
      <w:pPr>
        <w:spacing w:line="276" w:lineRule="auto"/>
        <w:rPr>
          <w:rFonts w:ascii="Arial" w:hAnsi="Arial" w:cs="Arial"/>
          <w:bCs/>
          <w:color w:val="969696"/>
          <w:sz w:val="18"/>
          <w:szCs w:val="18"/>
        </w:rPr>
      </w:pPr>
    </w:p>
    <w:p w14:paraId="4FAD4448" w14:textId="4339BDF4" w:rsidR="003A4732" w:rsidRPr="00B05E2E" w:rsidRDefault="003F695D" w:rsidP="003A4732">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52319B" w:rsidRPr="0052319B">
        <w:rPr>
          <w:rFonts w:ascii="Arial" w:hAnsi="Arial" w:cs="Arial"/>
          <w:b/>
          <w:color w:val="969696"/>
          <w:sz w:val="18"/>
          <w:szCs w:val="18"/>
          <w:lang w:val="es-419"/>
        </w:rPr>
        <w:t>Museo Larco</w:t>
      </w:r>
    </w:p>
    <w:p w14:paraId="45215513" w14:textId="20A8813B" w:rsidR="003A4732" w:rsidRPr="00371739" w:rsidRDefault="0052319B" w:rsidP="003A4732">
      <w:pPr>
        <w:numPr>
          <w:ilvl w:val="0"/>
          <w:numId w:val="47"/>
        </w:numPr>
        <w:spacing w:line="276" w:lineRule="auto"/>
        <w:rPr>
          <w:rFonts w:ascii="Arial" w:hAnsi="Arial" w:cs="Arial"/>
          <w:color w:val="969696"/>
          <w:sz w:val="18"/>
          <w:szCs w:val="18"/>
        </w:rPr>
      </w:pPr>
      <w:r w:rsidRPr="0052319B">
        <w:rPr>
          <w:rFonts w:ascii="Arial" w:hAnsi="Arial" w:cs="Arial"/>
          <w:color w:val="969696"/>
          <w:sz w:val="18"/>
          <w:szCs w:val="18"/>
          <w:lang w:val="es-419"/>
        </w:rPr>
        <w:t>Salidas: Lunes a domingo</w:t>
      </w:r>
    </w:p>
    <w:p w14:paraId="2AC9885B" w14:textId="43A801A0" w:rsidR="003A4732" w:rsidRPr="00760EA3" w:rsidRDefault="0052319B" w:rsidP="003A4732">
      <w:pPr>
        <w:numPr>
          <w:ilvl w:val="0"/>
          <w:numId w:val="47"/>
        </w:numPr>
        <w:spacing w:line="276" w:lineRule="auto"/>
        <w:rPr>
          <w:rFonts w:ascii="Arial" w:hAnsi="Arial" w:cs="Arial"/>
          <w:color w:val="969696"/>
          <w:sz w:val="18"/>
          <w:szCs w:val="18"/>
          <w:lang w:val="pt-PT"/>
        </w:rPr>
      </w:pPr>
      <w:r w:rsidRPr="00760EA3">
        <w:rPr>
          <w:rFonts w:ascii="Arial" w:hAnsi="Arial" w:cs="Arial"/>
          <w:color w:val="969696"/>
          <w:sz w:val="18"/>
          <w:szCs w:val="18"/>
          <w:lang w:val="pt-PT"/>
        </w:rPr>
        <w:t>Turno mañana: 10:00 a 10:30 Hrs | Turno tarde: 14:00 – 14:30 Hrs</w:t>
      </w:r>
    </w:p>
    <w:p w14:paraId="1080C55B" w14:textId="77777777" w:rsidR="003A4732" w:rsidRPr="00B05E2E" w:rsidRDefault="003A4732" w:rsidP="003A473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371FF3AC" w14:textId="7CE6BA4A" w:rsidR="003A4732" w:rsidRPr="00B05E2E" w:rsidRDefault="003A4732" w:rsidP="003A473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w:t>
      </w:r>
      <w:r w:rsidR="0052319B">
        <w:rPr>
          <w:rFonts w:ascii="Arial" w:hAnsi="Arial" w:cs="Arial"/>
          <w:color w:val="969696"/>
          <w:sz w:val="18"/>
          <w:szCs w:val="18"/>
        </w:rPr>
        <w:t xml:space="preserve">3 </w:t>
      </w:r>
      <w:r w:rsidRPr="00371739">
        <w:rPr>
          <w:rFonts w:ascii="Arial" w:hAnsi="Arial" w:cs="Arial"/>
          <w:color w:val="969696"/>
          <w:sz w:val="18"/>
          <w:szCs w:val="18"/>
          <w:lang w:val="es-419"/>
        </w:rPr>
        <w:t>horas</w:t>
      </w:r>
    </w:p>
    <w:p w14:paraId="5FD3EF7D" w14:textId="77777777"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b/>
      </w:r>
    </w:p>
    <w:p w14:paraId="60977EBA" w14:textId="058A73B5"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52319B">
        <w:rPr>
          <w:rFonts w:ascii="Arial" w:hAnsi="Arial" w:cs="Arial"/>
          <w:color w:val="969696"/>
          <w:sz w:val="18"/>
          <w:szCs w:val="18"/>
        </w:rPr>
        <w:t>46</w:t>
      </w:r>
    </w:p>
    <w:p w14:paraId="22EC8F98" w14:textId="39AA50E3" w:rsidR="00231D51"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2319B">
        <w:rPr>
          <w:rFonts w:ascii="Arial" w:hAnsi="Arial" w:cs="Arial"/>
          <w:color w:val="969696"/>
          <w:sz w:val="18"/>
          <w:szCs w:val="18"/>
        </w:rPr>
        <w:t>33</w:t>
      </w:r>
    </w:p>
    <w:p w14:paraId="272321E2" w14:textId="77777777" w:rsidR="003A4732" w:rsidRDefault="003A4732" w:rsidP="00837B06">
      <w:pPr>
        <w:spacing w:line="276" w:lineRule="auto"/>
        <w:rPr>
          <w:rFonts w:ascii="Arial" w:hAnsi="Arial" w:cs="Arial"/>
          <w:bCs/>
          <w:color w:val="969696"/>
          <w:sz w:val="18"/>
          <w:szCs w:val="18"/>
        </w:rPr>
      </w:pPr>
    </w:p>
    <w:p w14:paraId="1F8B09C7" w14:textId="2079B2C6" w:rsidR="0052319B" w:rsidRPr="0052319B" w:rsidRDefault="0052319B" w:rsidP="0052319B">
      <w:pPr>
        <w:spacing w:line="276" w:lineRule="auto"/>
        <w:rPr>
          <w:rFonts w:ascii="Arial" w:hAnsi="Arial" w:cs="Arial"/>
          <w:bCs/>
          <w:color w:val="969696"/>
          <w:sz w:val="18"/>
          <w:szCs w:val="18"/>
          <w:lang w:val="es-419"/>
        </w:rPr>
      </w:pPr>
      <w:r w:rsidRPr="0052319B">
        <w:rPr>
          <w:rFonts w:ascii="Arial" w:hAnsi="Arial" w:cs="Arial"/>
          <w:bCs/>
          <w:color w:val="969696"/>
          <w:sz w:val="18"/>
          <w:szCs w:val="18"/>
          <w:lang w:val="es-419"/>
        </w:rPr>
        <w:t>El recorrido inicia con el recojo de los pasajeros en sus respectivos hoteles para</w:t>
      </w:r>
      <w:r w:rsidR="003F695D">
        <w:rPr>
          <w:rFonts w:ascii="Arial" w:hAnsi="Arial" w:cs="Arial"/>
          <w:bCs/>
          <w:color w:val="969696"/>
          <w:sz w:val="18"/>
          <w:szCs w:val="18"/>
          <w:lang w:val="es-419"/>
        </w:rPr>
        <w:t xml:space="preserve"> </w:t>
      </w:r>
      <w:r w:rsidRPr="0052319B">
        <w:rPr>
          <w:rFonts w:ascii="Arial" w:hAnsi="Arial" w:cs="Arial"/>
          <w:bCs/>
          <w:color w:val="969696"/>
          <w:sz w:val="18"/>
          <w:szCs w:val="18"/>
          <w:lang w:val="es-419"/>
        </w:rPr>
        <w:t>visitar el emblemático Museo Larco, ubicado en una casona virreinal del siglo XVIII</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construida sobre una pirámide precolombina en el distrito de Pueblo Libre.</w:t>
      </w:r>
    </w:p>
    <w:p w14:paraId="39E3AF03" w14:textId="27012F78" w:rsidR="0052319B" w:rsidRPr="0052319B" w:rsidRDefault="0052319B" w:rsidP="0052319B">
      <w:pPr>
        <w:spacing w:line="276" w:lineRule="auto"/>
        <w:rPr>
          <w:rFonts w:ascii="Arial" w:hAnsi="Arial" w:cs="Arial"/>
          <w:bCs/>
          <w:color w:val="969696"/>
          <w:sz w:val="18"/>
          <w:szCs w:val="18"/>
          <w:lang w:val="es-419"/>
        </w:rPr>
      </w:pPr>
      <w:r w:rsidRPr="0052319B">
        <w:rPr>
          <w:rFonts w:ascii="Arial" w:hAnsi="Arial" w:cs="Arial"/>
          <w:bCs/>
          <w:color w:val="969696"/>
          <w:sz w:val="18"/>
          <w:szCs w:val="18"/>
          <w:lang w:val="es-419"/>
        </w:rPr>
        <w:t>Considerado uno de los 25 mejores museos del mundo por los premios Traveller’s</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Choice de Tripadvisor, el Museo Larco alberga una extraordinaria colección que narra</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más de 5,000 años de historia del antiguo Perú. Durante la visita, los pasajeros</w:t>
      </w:r>
    </w:p>
    <w:p w14:paraId="7AFEA9E1" w14:textId="2AAC34D0" w:rsidR="0052319B" w:rsidRPr="0052319B" w:rsidRDefault="0052319B" w:rsidP="0052319B">
      <w:pPr>
        <w:spacing w:line="276" w:lineRule="auto"/>
        <w:rPr>
          <w:rFonts w:ascii="Arial" w:hAnsi="Arial" w:cs="Arial"/>
          <w:bCs/>
          <w:color w:val="969696"/>
          <w:sz w:val="18"/>
          <w:szCs w:val="18"/>
          <w:lang w:val="es-419"/>
        </w:rPr>
      </w:pPr>
      <w:r w:rsidRPr="0052319B">
        <w:rPr>
          <w:rFonts w:ascii="Arial" w:hAnsi="Arial" w:cs="Arial"/>
          <w:bCs/>
          <w:color w:val="969696"/>
          <w:sz w:val="18"/>
          <w:szCs w:val="18"/>
          <w:lang w:val="es-419"/>
        </w:rPr>
        <w:t>recorrerán sus principales salas temáticas, donde se exponen cerámicas, textiles,</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objetos de oro y plata, así como piezas que muestran la vida cotidiana, los ritos y la</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cosmovisión de las culturas preincaicas e inca. Una de las secciones más destacadas</w:t>
      </w:r>
    </w:p>
    <w:p w14:paraId="32B6D6E1" w14:textId="39DD0D1F" w:rsidR="0052319B" w:rsidRPr="0052319B" w:rsidRDefault="0052319B" w:rsidP="0052319B">
      <w:pPr>
        <w:spacing w:line="276" w:lineRule="auto"/>
        <w:rPr>
          <w:rFonts w:ascii="Arial" w:hAnsi="Arial" w:cs="Arial"/>
          <w:bCs/>
          <w:color w:val="969696"/>
          <w:sz w:val="18"/>
          <w:szCs w:val="18"/>
          <w:lang w:val="es-419"/>
        </w:rPr>
      </w:pPr>
      <w:r w:rsidRPr="0052319B">
        <w:rPr>
          <w:rFonts w:ascii="Arial" w:hAnsi="Arial" w:cs="Arial"/>
          <w:bCs/>
          <w:color w:val="969696"/>
          <w:sz w:val="18"/>
          <w:szCs w:val="18"/>
          <w:lang w:val="es-419"/>
        </w:rPr>
        <w:lastRenderedPageBreak/>
        <w:t>es su famoso depósito abierto, donde se pueden observar miles de piezas</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cuidadosamente conservadas y clasificadas, y la singular sala erótica, que muestra</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representaciones artísticas vinculadas a la fertilidad y los ciclos naturales. El entorno</w:t>
      </w:r>
    </w:p>
    <w:p w14:paraId="2F62BFF9" w14:textId="3E6ED945" w:rsidR="003A4732" w:rsidRPr="00760EA3" w:rsidRDefault="0052319B" w:rsidP="00837B06">
      <w:pPr>
        <w:spacing w:line="276" w:lineRule="auto"/>
        <w:rPr>
          <w:rFonts w:ascii="Arial" w:hAnsi="Arial" w:cs="Arial"/>
          <w:bCs/>
          <w:color w:val="969696"/>
          <w:sz w:val="18"/>
          <w:szCs w:val="18"/>
          <w:lang w:val="es-419"/>
        </w:rPr>
      </w:pPr>
      <w:r w:rsidRPr="0052319B">
        <w:rPr>
          <w:rFonts w:ascii="Arial" w:hAnsi="Arial" w:cs="Arial"/>
          <w:bCs/>
          <w:color w:val="969696"/>
          <w:sz w:val="18"/>
          <w:szCs w:val="18"/>
          <w:lang w:val="es-419"/>
        </w:rPr>
        <w:t>del museo, con jardines floridos y terrazas decoradas, complementa la experiencia</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cultural con un ambiente sereno y agradable. Finalizada la visita, retorno a los</w:t>
      </w:r>
      <w:r>
        <w:rPr>
          <w:rFonts w:ascii="Arial" w:hAnsi="Arial" w:cs="Arial"/>
          <w:bCs/>
          <w:color w:val="969696"/>
          <w:sz w:val="18"/>
          <w:szCs w:val="18"/>
          <w:lang w:val="es-419"/>
        </w:rPr>
        <w:t xml:space="preserve"> </w:t>
      </w:r>
      <w:r w:rsidRPr="0052319B">
        <w:rPr>
          <w:rFonts w:ascii="Arial" w:hAnsi="Arial" w:cs="Arial"/>
          <w:bCs/>
          <w:color w:val="969696"/>
          <w:sz w:val="18"/>
          <w:szCs w:val="18"/>
          <w:lang w:val="es-419"/>
        </w:rPr>
        <w:t>hoteles.</w:t>
      </w:r>
    </w:p>
    <w:p w14:paraId="0A23E938" w14:textId="3D91FDD0" w:rsidR="00231D51" w:rsidRDefault="0052319B" w:rsidP="0052319B">
      <w:pPr>
        <w:spacing w:line="276" w:lineRule="auto"/>
        <w:rPr>
          <w:rFonts w:ascii="Arial" w:hAnsi="Arial" w:cs="Arial"/>
          <w:color w:val="969696"/>
          <w:sz w:val="18"/>
          <w:szCs w:val="18"/>
          <w:lang w:val="es-419"/>
        </w:rPr>
      </w:pPr>
      <w:r w:rsidRPr="00BD0C4C">
        <w:rPr>
          <w:rFonts w:ascii="Arial" w:hAnsi="Arial" w:cs="Arial"/>
          <w:color w:val="969696"/>
          <w:sz w:val="18"/>
          <w:szCs w:val="18"/>
          <w:lang w:val="es-419"/>
        </w:rPr>
        <w:t xml:space="preserve">Incluye: </w:t>
      </w:r>
      <w:r w:rsidRPr="00D80790">
        <w:rPr>
          <w:rFonts w:ascii="Arial" w:hAnsi="Arial" w:cs="Arial"/>
          <w:color w:val="969696"/>
          <w:sz w:val="18"/>
          <w:szCs w:val="18"/>
          <w:lang w:val="es-419"/>
        </w:rPr>
        <w:t>Transporte turístico, guía oficial de turismo, ticket de ingreso</w:t>
      </w:r>
      <w:r>
        <w:rPr>
          <w:rFonts w:ascii="Arial" w:hAnsi="Arial" w:cs="Arial"/>
          <w:color w:val="969696"/>
          <w:sz w:val="18"/>
          <w:szCs w:val="18"/>
          <w:lang w:val="es-419"/>
        </w:rPr>
        <w:t>.</w:t>
      </w:r>
    </w:p>
    <w:p w14:paraId="6539E1A8" w14:textId="3C64EA53" w:rsidR="00231D51" w:rsidRDefault="00231D51" w:rsidP="0052319B">
      <w:pPr>
        <w:spacing w:line="276" w:lineRule="auto"/>
        <w:rPr>
          <w:rFonts w:ascii="Arial" w:hAnsi="Arial" w:cs="Arial"/>
          <w:color w:val="969696"/>
          <w:sz w:val="18"/>
          <w:szCs w:val="18"/>
          <w:lang w:val="es-419"/>
        </w:rPr>
      </w:pPr>
      <w:r>
        <w:rPr>
          <w:rFonts w:ascii="Arial" w:hAnsi="Arial" w:cs="Arial"/>
          <w:color w:val="969696"/>
          <w:sz w:val="18"/>
          <w:szCs w:val="18"/>
          <w:lang w:val="es-419"/>
        </w:rPr>
        <w:t>Recomendaciones:</w:t>
      </w:r>
    </w:p>
    <w:p w14:paraId="70EDFC09" w14:textId="78030CE3"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•Recojo: para los tours en servicio compartido, el recojo se realiza dentro de un</w:t>
      </w:r>
      <w:r>
        <w:rPr>
          <w:rFonts w:ascii="Arial" w:hAnsi="Arial" w:cs="Arial"/>
          <w:color w:val="969696"/>
          <w:sz w:val="18"/>
          <w:szCs w:val="18"/>
          <w:lang w:val="es-419"/>
        </w:rPr>
        <w:t xml:space="preserve"> </w:t>
      </w:r>
      <w:r w:rsidRPr="00231D51">
        <w:rPr>
          <w:rFonts w:ascii="Arial" w:hAnsi="Arial" w:cs="Arial"/>
          <w:color w:val="969696"/>
          <w:sz w:val="18"/>
          <w:szCs w:val="18"/>
          <w:lang w:val="es-419"/>
        </w:rPr>
        <w:t>rango de horario. Te sugerimos estar listo en el lobby del hotel unos minutos</w:t>
      </w:r>
      <w:r>
        <w:rPr>
          <w:rFonts w:ascii="Arial" w:hAnsi="Arial" w:cs="Arial"/>
          <w:color w:val="969696"/>
          <w:sz w:val="18"/>
          <w:szCs w:val="18"/>
          <w:lang w:val="es-419"/>
        </w:rPr>
        <w:t xml:space="preserve"> </w:t>
      </w:r>
      <w:r w:rsidRPr="00231D51">
        <w:rPr>
          <w:rFonts w:ascii="Arial" w:hAnsi="Arial" w:cs="Arial"/>
          <w:color w:val="969696"/>
          <w:sz w:val="18"/>
          <w:szCs w:val="18"/>
          <w:lang w:val="es-419"/>
        </w:rPr>
        <w:t>antes para aprovechar mejor el tiempo del recorrido.</w:t>
      </w:r>
    </w:p>
    <w:p w14:paraId="0E5C74D3" w14:textId="018FB782"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Durante la visita: el museo está diseñado para conocerlo de forma organizada</w:t>
      </w:r>
      <w:r>
        <w:rPr>
          <w:rFonts w:ascii="Arial" w:hAnsi="Arial" w:cs="Arial"/>
          <w:color w:val="969696"/>
          <w:sz w:val="18"/>
          <w:szCs w:val="18"/>
          <w:lang w:val="es-419"/>
        </w:rPr>
        <w:t xml:space="preserve"> </w:t>
      </w:r>
      <w:r w:rsidRPr="00231D51">
        <w:rPr>
          <w:rFonts w:ascii="Arial" w:hAnsi="Arial" w:cs="Arial"/>
          <w:color w:val="969696"/>
          <w:sz w:val="18"/>
          <w:szCs w:val="18"/>
          <w:lang w:val="es-419"/>
        </w:rPr>
        <w:t>y guiada, destacando los principales periodos y piezas representativas de las</w:t>
      </w:r>
      <w:r>
        <w:rPr>
          <w:rFonts w:ascii="Arial" w:hAnsi="Arial" w:cs="Arial"/>
          <w:color w:val="969696"/>
          <w:sz w:val="18"/>
          <w:szCs w:val="18"/>
          <w:lang w:val="es-419"/>
        </w:rPr>
        <w:t xml:space="preserve"> </w:t>
      </w:r>
      <w:r w:rsidRPr="00231D51">
        <w:rPr>
          <w:rFonts w:ascii="Arial" w:hAnsi="Arial" w:cs="Arial"/>
          <w:color w:val="969696"/>
          <w:sz w:val="18"/>
          <w:szCs w:val="18"/>
          <w:lang w:val="es-419"/>
        </w:rPr>
        <w:t>culturas del antiguo Perú.</w:t>
      </w:r>
    </w:p>
    <w:p w14:paraId="2B38197A" w14:textId="07C3B346"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Fotografía: se permite tomar fotografías sin flash en la mayoría de los</w:t>
      </w:r>
      <w:r>
        <w:rPr>
          <w:rFonts w:ascii="Arial" w:hAnsi="Arial" w:cs="Arial"/>
          <w:color w:val="969696"/>
          <w:sz w:val="18"/>
          <w:szCs w:val="18"/>
          <w:lang w:val="es-419"/>
        </w:rPr>
        <w:t xml:space="preserve"> </w:t>
      </w:r>
      <w:r w:rsidRPr="00231D51">
        <w:rPr>
          <w:rFonts w:ascii="Arial" w:hAnsi="Arial" w:cs="Arial"/>
          <w:color w:val="969696"/>
          <w:sz w:val="18"/>
          <w:szCs w:val="18"/>
          <w:lang w:val="es-419"/>
        </w:rPr>
        <w:t>espacios. Las áreas exteriores y los jardines ofrecen excelentes vistas para</w:t>
      </w:r>
      <w:r>
        <w:rPr>
          <w:rFonts w:ascii="Arial" w:hAnsi="Arial" w:cs="Arial"/>
          <w:color w:val="969696"/>
          <w:sz w:val="18"/>
          <w:szCs w:val="18"/>
          <w:lang w:val="es-419"/>
        </w:rPr>
        <w:t xml:space="preserve"> </w:t>
      </w:r>
      <w:r w:rsidRPr="00231D51">
        <w:rPr>
          <w:rFonts w:ascii="Arial" w:hAnsi="Arial" w:cs="Arial"/>
          <w:color w:val="969696"/>
          <w:sz w:val="18"/>
          <w:szCs w:val="18"/>
          <w:lang w:val="es-419"/>
        </w:rPr>
        <w:t>retratos y recuerdos.</w:t>
      </w:r>
    </w:p>
    <w:p w14:paraId="11B5F6B0" w14:textId="05C552CC"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Comodidad: el museo cuenta con zonas interiores y al aire libre; llevar una</w:t>
      </w:r>
      <w:r>
        <w:rPr>
          <w:rFonts w:ascii="Arial" w:hAnsi="Arial" w:cs="Arial"/>
          <w:color w:val="969696"/>
          <w:sz w:val="18"/>
          <w:szCs w:val="18"/>
          <w:lang w:val="es-419"/>
        </w:rPr>
        <w:t xml:space="preserve"> </w:t>
      </w:r>
      <w:r w:rsidRPr="00231D51">
        <w:rPr>
          <w:rFonts w:ascii="Arial" w:hAnsi="Arial" w:cs="Arial"/>
          <w:color w:val="969696"/>
          <w:sz w:val="18"/>
          <w:szCs w:val="18"/>
          <w:lang w:val="es-419"/>
        </w:rPr>
        <w:t>chaqueta ligera y calzado cómodo es recomendable.</w:t>
      </w:r>
    </w:p>
    <w:p w14:paraId="42176345" w14:textId="1B649CE3" w:rsidR="00231D51" w:rsidRP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Accesibilidad: el museo es apto para todos los visitantes. Si algún pasajero</w:t>
      </w:r>
      <w:r>
        <w:rPr>
          <w:rFonts w:ascii="Arial" w:hAnsi="Arial" w:cs="Arial"/>
          <w:color w:val="969696"/>
          <w:sz w:val="18"/>
          <w:szCs w:val="18"/>
          <w:lang w:val="es-419"/>
        </w:rPr>
        <w:t xml:space="preserve"> </w:t>
      </w:r>
      <w:r w:rsidRPr="00231D51">
        <w:rPr>
          <w:rFonts w:ascii="Arial" w:hAnsi="Arial" w:cs="Arial"/>
          <w:color w:val="969696"/>
          <w:sz w:val="18"/>
          <w:szCs w:val="18"/>
          <w:lang w:val="es-419"/>
        </w:rPr>
        <w:t>presenta movilidad restringida, se recomienda comunicarlo anticipadamente</w:t>
      </w:r>
      <w:r>
        <w:rPr>
          <w:rFonts w:ascii="Arial" w:hAnsi="Arial" w:cs="Arial"/>
          <w:color w:val="969696"/>
          <w:sz w:val="18"/>
          <w:szCs w:val="18"/>
          <w:lang w:val="es-419"/>
        </w:rPr>
        <w:t xml:space="preserve"> </w:t>
      </w:r>
      <w:r w:rsidRPr="00231D51">
        <w:rPr>
          <w:rFonts w:ascii="Arial" w:hAnsi="Arial" w:cs="Arial"/>
          <w:color w:val="969696"/>
          <w:sz w:val="18"/>
          <w:szCs w:val="18"/>
          <w:lang w:val="es-419"/>
        </w:rPr>
        <w:t>para coordinar asistencia personalizada.</w:t>
      </w:r>
    </w:p>
    <w:p w14:paraId="364FFFC8" w14:textId="190AAB62" w:rsidR="00231D51" w:rsidRDefault="00231D51" w:rsidP="00231D51">
      <w:pPr>
        <w:spacing w:line="276" w:lineRule="auto"/>
        <w:rPr>
          <w:rFonts w:ascii="Arial" w:hAnsi="Arial" w:cs="Arial"/>
          <w:color w:val="969696"/>
          <w:sz w:val="18"/>
          <w:szCs w:val="18"/>
          <w:lang w:val="es-419"/>
        </w:rPr>
      </w:pPr>
      <w:r w:rsidRPr="00231D51">
        <w:rPr>
          <w:rFonts w:ascii="Arial" w:hAnsi="Arial" w:cs="Arial"/>
          <w:color w:val="969696"/>
          <w:sz w:val="18"/>
          <w:szCs w:val="18"/>
          <w:lang w:val="es-419"/>
        </w:rPr>
        <w:t>• Documentos: lleva tu documento de identidad o pasaporte para el control de</w:t>
      </w:r>
      <w:r>
        <w:rPr>
          <w:rFonts w:ascii="Arial" w:hAnsi="Arial" w:cs="Arial"/>
          <w:color w:val="969696"/>
          <w:sz w:val="18"/>
          <w:szCs w:val="18"/>
          <w:lang w:val="es-419"/>
        </w:rPr>
        <w:t xml:space="preserve"> </w:t>
      </w:r>
      <w:r w:rsidRPr="00231D51">
        <w:rPr>
          <w:rFonts w:ascii="Arial" w:hAnsi="Arial" w:cs="Arial"/>
          <w:color w:val="969696"/>
          <w:sz w:val="18"/>
          <w:szCs w:val="18"/>
          <w:lang w:val="es-419"/>
        </w:rPr>
        <w:t>ingreso.</w:t>
      </w:r>
    </w:p>
    <w:p w14:paraId="66119D83" w14:textId="77777777" w:rsidR="0052319B" w:rsidRDefault="0052319B" w:rsidP="00837B06">
      <w:pPr>
        <w:spacing w:line="276" w:lineRule="auto"/>
        <w:rPr>
          <w:rFonts w:ascii="Arial" w:hAnsi="Arial" w:cs="Arial"/>
          <w:bCs/>
          <w:color w:val="969696"/>
          <w:sz w:val="18"/>
          <w:szCs w:val="18"/>
        </w:rPr>
      </w:pPr>
    </w:p>
    <w:p w14:paraId="1597E293" w14:textId="77777777" w:rsidR="003A4732" w:rsidRDefault="003A4732" w:rsidP="00837B06">
      <w:pPr>
        <w:spacing w:line="276" w:lineRule="auto"/>
        <w:rPr>
          <w:rFonts w:ascii="Arial" w:hAnsi="Arial" w:cs="Arial"/>
          <w:bCs/>
          <w:color w:val="969696"/>
          <w:sz w:val="18"/>
          <w:szCs w:val="18"/>
        </w:rPr>
      </w:pPr>
    </w:p>
    <w:p w14:paraId="304DE8F0" w14:textId="3C42F7A7" w:rsidR="003A4732" w:rsidRPr="00B05E2E" w:rsidRDefault="003F695D" w:rsidP="003A4732">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B24CC0" w:rsidRPr="00B24CC0">
        <w:rPr>
          <w:rFonts w:ascii="Arial" w:hAnsi="Arial" w:cs="Arial"/>
          <w:b/>
          <w:color w:val="969696"/>
          <w:sz w:val="18"/>
          <w:szCs w:val="18"/>
          <w:lang w:val="es-419"/>
        </w:rPr>
        <w:t>City Tour Lima &amp; Casa Aliaga</w:t>
      </w:r>
    </w:p>
    <w:p w14:paraId="37EE1DC0" w14:textId="628042FB" w:rsidR="003A4732" w:rsidRPr="00371739" w:rsidRDefault="003A4732" w:rsidP="003A4732">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D43081" w:rsidRPr="00D43081">
        <w:rPr>
          <w:rFonts w:ascii="Arial" w:hAnsi="Arial" w:cs="Arial"/>
          <w:color w:val="969696"/>
          <w:sz w:val="18"/>
          <w:szCs w:val="18"/>
          <w:lang w:val="es-419"/>
        </w:rPr>
        <w:t>Lunes a domingo</w:t>
      </w:r>
    </w:p>
    <w:p w14:paraId="44F81692" w14:textId="30DE95D2" w:rsidR="003A4732" w:rsidRPr="00760EA3" w:rsidRDefault="00D43081" w:rsidP="003A4732">
      <w:pPr>
        <w:numPr>
          <w:ilvl w:val="0"/>
          <w:numId w:val="47"/>
        </w:numPr>
        <w:spacing w:line="276" w:lineRule="auto"/>
        <w:rPr>
          <w:rFonts w:ascii="Arial" w:hAnsi="Arial" w:cs="Arial"/>
          <w:color w:val="969696"/>
          <w:sz w:val="18"/>
          <w:szCs w:val="18"/>
          <w:lang w:val="pt-PT"/>
        </w:rPr>
      </w:pPr>
      <w:r w:rsidRPr="00760EA3">
        <w:rPr>
          <w:rFonts w:ascii="Arial" w:hAnsi="Arial" w:cs="Arial"/>
          <w:color w:val="969696"/>
          <w:sz w:val="18"/>
          <w:szCs w:val="18"/>
          <w:lang w:val="pt-PT"/>
        </w:rPr>
        <w:t>Turno mañana: 08:00 a 08:30 Hrs | Turno tarde: 14:00 – 14:30 Hrs</w:t>
      </w:r>
    </w:p>
    <w:p w14:paraId="7C86A9AA" w14:textId="77777777" w:rsidR="003A4732" w:rsidRPr="00B05E2E" w:rsidRDefault="003A4732" w:rsidP="003A473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5527DBAA" w14:textId="4D27853C" w:rsidR="003A4732" w:rsidRPr="00B05E2E" w:rsidRDefault="003A4732" w:rsidP="003A473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w:t>
      </w:r>
      <w:r w:rsidR="009550D9">
        <w:rPr>
          <w:rFonts w:ascii="Arial" w:hAnsi="Arial" w:cs="Arial"/>
          <w:color w:val="969696"/>
          <w:sz w:val="18"/>
          <w:szCs w:val="18"/>
        </w:rPr>
        <w:t>5</w:t>
      </w:r>
      <w:r w:rsidRPr="00371739">
        <w:rPr>
          <w:rFonts w:ascii="Arial" w:hAnsi="Arial" w:cs="Arial"/>
          <w:color w:val="969696"/>
          <w:sz w:val="18"/>
          <w:szCs w:val="18"/>
          <w:lang w:val="es-419"/>
        </w:rPr>
        <w:t xml:space="preserve"> horas</w:t>
      </w:r>
    </w:p>
    <w:p w14:paraId="7522DACD" w14:textId="77777777"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b/>
      </w:r>
    </w:p>
    <w:p w14:paraId="5530E6B4" w14:textId="37F0B134"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9550D9">
        <w:rPr>
          <w:rFonts w:ascii="Arial" w:hAnsi="Arial" w:cs="Arial"/>
          <w:color w:val="969696"/>
          <w:sz w:val="18"/>
          <w:szCs w:val="18"/>
        </w:rPr>
        <w:t>59</w:t>
      </w:r>
    </w:p>
    <w:p w14:paraId="500F6786" w14:textId="3012BFD2"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9550D9">
        <w:rPr>
          <w:rFonts w:ascii="Arial" w:hAnsi="Arial" w:cs="Arial"/>
          <w:color w:val="969696"/>
          <w:sz w:val="18"/>
          <w:szCs w:val="18"/>
        </w:rPr>
        <w:t>45</w:t>
      </w:r>
    </w:p>
    <w:p w14:paraId="7A035B3D" w14:textId="77777777" w:rsidR="003A4732" w:rsidRDefault="003A4732" w:rsidP="003A4732">
      <w:pPr>
        <w:spacing w:line="276" w:lineRule="auto"/>
        <w:rPr>
          <w:rFonts w:ascii="Arial" w:hAnsi="Arial" w:cs="Arial"/>
          <w:bCs/>
          <w:color w:val="969696"/>
          <w:sz w:val="18"/>
          <w:szCs w:val="18"/>
        </w:rPr>
      </w:pPr>
    </w:p>
    <w:p w14:paraId="7B632ADC" w14:textId="5F586FA0" w:rsidR="009550D9" w:rsidRPr="009550D9" w:rsidRDefault="009550D9" w:rsidP="009550D9">
      <w:pPr>
        <w:spacing w:line="276" w:lineRule="auto"/>
        <w:rPr>
          <w:rFonts w:ascii="Arial" w:hAnsi="Arial" w:cs="Arial"/>
          <w:bCs/>
          <w:color w:val="969696"/>
          <w:sz w:val="18"/>
          <w:szCs w:val="18"/>
          <w:lang w:val="es-419"/>
        </w:rPr>
      </w:pPr>
      <w:r>
        <w:rPr>
          <w:rFonts w:ascii="Arial" w:hAnsi="Arial" w:cs="Arial"/>
          <w:bCs/>
          <w:color w:val="969696"/>
          <w:sz w:val="18"/>
          <w:szCs w:val="18"/>
          <w:lang w:val="es-419"/>
        </w:rPr>
        <w:t>El recorrido inicia con</w:t>
      </w:r>
      <w:r w:rsidRPr="009550D9">
        <w:rPr>
          <w:rFonts w:ascii="Arial" w:hAnsi="Arial" w:cs="Arial"/>
          <w:bCs/>
          <w:color w:val="969696"/>
          <w:sz w:val="18"/>
          <w:szCs w:val="18"/>
          <w:lang w:val="es-419"/>
        </w:rPr>
        <w:t xml:space="preserve"> el recojo de los pasajeros en sus respectivos hoteles para</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comenzar nuestro City Tour a Lima, capital del Perú. Iniciaremos el recorrido por los</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distritos modernos de Miraflores y San Isidro, donde se aprecia la vida</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contemporánea de la ciudad. Realizaremos una parada en el Parque del Amor, uno de</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los lugares más emblemáticos de Miraflores, desde donde se disfruta una vista</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panorámica del océano Pacífico y la escultura El Beso, obra del artista Víctor Delfín.</w:t>
      </w:r>
    </w:p>
    <w:p w14:paraId="537A75C3" w14:textId="6A220223" w:rsidR="009550D9" w:rsidRPr="009550D9" w:rsidRDefault="009550D9" w:rsidP="009550D9">
      <w:pPr>
        <w:spacing w:line="276" w:lineRule="auto"/>
        <w:rPr>
          <w:rFonts w:ascii="Arial" w:hAnsi="Arial" w:cs="Arial"/>
          <w:bCs/>
          <w:color w:val="969696"/>
          <w:sz w:val="18"/>
          <w:szCs w:val="18"/>
          <w:lang w:val="es-419"/>
        </w:rPr>
      </w:pPr>
      <w:r w:rsidRPr="009550D9">
        <w:rPr>
          <w:rFonts w:ascii="Arial" w:hAnsi="Arial" w:cs="Arial"/>
          <w:bCs/>
          <w:color w:val="969696"/>
          <w:sz w:val="18"/>
          <w:szCs w:val="18"/>
          <w:lang w:val="es-419"/>
        </w:rPr>
        <w:t>Durante el trayecto tendremos una vista panorámica de la Huaca Pucllana,</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importante centro ceremonial de la cultura Lima, y continuaremos hacia el Parque El</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Olivar de San Isidro, con sus antiguos olivos y casonas coloniales. Luego, nos</w:t>
      </w:r>
    </w:p>
    <w:p w14:paraId="5A7D1700" w14:textId="411F1307" w:rsidR="009550D9" w:rsidRPr="009550D9" w:rsidRDefault="009550D9" w:rsidP="009550D9">
      <w:pPr>
        <w:spacing w:line="276" w:lineRule="auto"/>
        <w:rPr>
          <w:rFonts w:ascii="Arial" w:hAnsi="Arial" w:cs="Arial"/>
          <w:bCs/>
          <w:color w:val="969696"/>
          <w:sz w:val="18"/>
          <w:szCs w:val="18"/>
          <w:lang w:val="es-419"/>
        </w:rPr>
      </w:pPr>
      <w:r w:rsidRPr="009550D9">
        <w:rPr>
          <w:rFonts w:ascii="Arial" w:hAnsi="Arial" w:cs="Arial"/>
          <w:bCs/>
          <w:color w:val="969696"/>
          <w:sz w:val="18"/>
          <w:szCs w:val="18"/>
          <w:lang w:val="es-419"/>
        </w:rPr>
        <w:t>dirigiremos al Centro Histórico de Lima, declarado Patrimonio de la Humanidad por la</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UNESCO, para recorrer sus principales atractivos: la Plaza Mayor, el Palacio de</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Gobierno, el Palacio Municipal, la Catedral y el Palacio Arzobispal. Ingresaremos</w:t>
      </w:r>
    </w:p>
    <w:p w14:paraId="19A2240A" w14:textId="0A48929C" w:rsidR="009550D9" w:rsidRPr="009550D9" w:rsidRDefault="009550D9" w:rsidP="009550D9">
      <w:pPr>
        <w:spacing w:line="276" w:lineRule="auto"/>
        <w:rPr>
          <w:rFonts w:ascii="Arial" w:hAnsi="Arial" w:cs="Arial"/>
          <w:bCs/>
          <w:color w:val="969696"/>
          <w:sz w:val="18"/>
          <w:szCs w:val="18"/>
          <w:lang w:val="es-419"/>
        </w:rPr>
      </w:pPr>
      <w:r w:rsidRPr="009550D9">
        <w:rPr>
          <w:rFonts w:ascii="Arial" w:hAnsi="Arial" w:cs="Arial"/>
          <w:bCs/>
          <w:color w:val="969696"/>
          <w:sz w:val="18"/>
          <w:szCs w:val="18"/>
          <w:lang w:val="es-419"/>
        </w:rPr>
        <w:t>al Convento de Santo Domingo, uno de los más importantes de la época colonial,</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donde descansan los restos de Santa Rosa de Lima y San Martín de Porres, santos</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patronos del Perú. Finalmente, visitaremos la histórica Casa Aliaga, una de las</w:t>
      </w:r>
    </w:p>
    <w:p w14:paraId="03ED3D9D" w14:textId="37A580C2" w:rsidR="009550D9" w:rsidRPr="009550D9" w:rsidRDefault="009550D9" w:rsidP="009550D9">
      <w:pPr>
        <w:spacing w:line="276" w:lineRule="auto"/>
        <w:rPr>
          <w:rFonts w:ascii="Arial" w:hAnsi="Arial" w:cs="Arial"/>
          <w:bCs/>
          <w:color w:val="969696"/>
          <w:sz w:val="18"/>
          <w:szCs w:val="18"/>
          <w:lang w:val="es-419"/>
        </w:rPr>
      </w:pPr>
      <w:r w:rsidRPr="009550D9">
        <w:rPr>
          <w:rFonts w:ascii="Arial" w:hAnsi="Arial" w:cs="Arial"/>
          <w:bCs/>
          <w:color w:val="969696"/>
          <w:sz w:val="18"/>
          <w:szCs w:val="18"/>
          <w:lang w:val="es-419"/>
        </w:rPr>
        <w:t>residencias más antiguas de Lima, entregada a Jerónimo de Aliaga por el mismo</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Francisco Pizarro en 1535. Esta casona ha permanecido habitada por diecisiete</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generaciones de la misma familia y conserva su arquitectura original con valiosos</w:t>
      </w:r>
    </w:p>
    <w:p w14:paraId="51F5B3BF" w14:textId="24C2F4EC" w:rsidR="003A4732" w:rsidRPr="00760EA3" w:rsidRDefault="009550D9" w:rsidP="00837B06">
      <w:pPr>
        <w:spacing w:line="276" w:lineRule="auto"/>
        <w:rPr>
          <w:rFonts w:ascii="Arial" w:hAnsi="Arial" w:cs="Arial"/>
          <w:bCs/>
          <w:color w:val="969696"/>
          <w:sz w:val="18"/>
          <w:szCs w:val="18"/>
          <w:lang w:val="es-419"/>
        </w:rPr>
      </w:pPr>
      <w:r w:rsidRPr="009550D9">
        <w:rPr>
          <w:rFonts w:ascii="Arial" w:hAnsi="Arial" w:cs="Arial"/>
          <w:bCs/>
          <w:color w:val="969696"/>
          <w:sz w:val="18"/>
          <w:szCs w:val="18"/>
          <w:lang w:val="es-419"/>
        </w:rPr>
        <w:t>muebles, pinturas y objetos coloniales. Después de la visita guiada, retorno a los</w:t>
      </w:r>
      <w:r>
        <w:rPr>
          <w:rFonts w:ascii="Arial" w:hAnsi="Arial" w:cs="Arial"/>
          <w:bCs/>
          <w:color w:val="969696"/>
          <w:sz w:val="18"/>
          <w:szCs w:val="18"/>
          <w:lang w:val="es-419"/>
        </w:rPr>
        <w:t xml:space="preserve"> </w:t>
      </w:r>
      <w:r w:rsidRPr="009550D9">
        <w:rPr>
          <w:rFonts w:ascii="Arial" w:hAnsi="Arial" w:cs="Arial"/>
          <w:bCs/>
          <w:color w:val="969696"/>
          <w:sz w:val="18"/>
          <w:szCs w:val="18"/>
          <w:lang w:val="es-419"/>
        </w:rPr>
        <w:t>hoteles.</w:t>
      </w:r>
    </w:p>
    <w:p w14:paraId="78B19850" w14:textId="663ACBD6" w:rsidR="009550D9" w:rsidRDefault="009550D9" w:rsidP="009550D9">
      <w:pPr>
        <w:spacing w:line="276" w:lineRule="auto"/>
        <w:rPr>
          <w:rFonts w:ascii="Arial" w:hAnsi="Arial" w:cs="Arial"/>
          <w:color w:val="969696"/>
          <w:sz w:val="18"/>
          <w:szCs w:val="18"/>
          <w:lang w:val="es-419"/>
        </w:rPr>
      </w:pPr>
      <w:r w:rsidRPr="00BD0C4C">
        <w:rPr>
          <w:rFonts w:ascii="Arial" w:hAnsi="Arial" w:cs="Arial"/>
          <w:color w:val="969696"/>
          <w:sz w:val="18"/>
          <w:szCs w:val="18"/>
          <w:lang w:val="es-419"/>
        </w:rPr>
        <w:t xml:space="preserve">Incluye: </w:t>
      </w:r>
      <w:r w:rsidRPr="00D80790">
        <w:rPr>
          <w:rFonts w:ascii="Arial" w:hAnsi="Arial" w:cs="Arial"/>
          <w:color w:val="969696"/>
          <w:sz w:val="18"/>
          <w:szCs w:val="18"/>
          <w:lang w:val="es-419"/>
        </w:rPr>
        <w:t xml:space="preserve">Transporte turístico, guía oficial de turismo, </w:t>
      </w:r>
      <w:r w:rsidRPr="009550D9">
        <w:rPr>
          <w:rFonts w:ascii="Arial" w:hAnsi="Arial" w:cs="Arial"/>
          <w:color w:val="969696"/>
          <w:sz w:val="18"/>
          <w:szCs w:val="18"/>
          <w:lang w:val="es-419"/>
        </w:rPr>
        <w:t>tickets de ingreso al Convento de</w:t>
      </w:r>
      <w:r>
        <w:rPr>
          <w:rFonts w:ascii="Arial" w:hAnsi="Arial" w:cs="Arial"/>
          <w:color w:val="969696"/>
          <w:sz w:val="18"/>
          <w:szCs w:val="18"/>
          <w:lang w:val="es-419"/>
        </w:rPr>
        <w:t xml:space="preserve"> </w:t>
      </w:r>
      <w:r w:rsidRPr="009550D9">
        <w:rPr>
          <w:rFonts w:ascii="Arial" w:hAnsi="Arial" w:cs="Arial"/>
          <w:color w:val="969696"/>
          <w:sz w:val="18"/>
          <w:szCs w:val="18"/>
          <w:lang w:val="es-419"/>
        </w:rPr>
        <w:t>Santo Domingo y a la Casa Aliaga.</w:t>
      </w:r>
    </w:p>
    <w:p w14:paraId="1F01D9B5" w14:textId="77777777" w:rsidR="009550D9" w:rsidRPr="009550D9" w:rsidRDefault="009550D9" w:rsidP="009550D9">
      <w:pPr>
        <w:spacing w:line="276" w:lineRule="auto"/>
        <w:rPr>
          <w:rFonts w:ascii="Arial" w:hAnsi="Arial" w:cs="Arial"/>
          <w:color w:val="969696"/>
          <w:sz w:val="18"/>
          <w:szCs w:val="18"/>
          <w:lang w:val="es-419"/>
        </w:rPr>
      </w:pPr>
      <w:r w:rsidRPr="009550D9">
        <w:rPr>
          <w:rFonts w:ascii="Arial" w:hAnsi="Arial" w:cs="Arial"/>
          <w:color w:val="969696"/>
          <w:sz w:val="18"/>
          <w:szCs w:val="18"/>
          <w:lang w:val="es-419"/>
        </w:rPr>
        <w:t>Recomendaciones:</w:t>
      </w:r>
    </w:p>
    <w:p w14:paraId="53C520B1" w14:textId="51391293" w:rsidR="009550D9" w:rsidRPr="00760EA3" w:rsidRDefault="009550D9" w:rsidP="00760EA3">
      <w:pPr>
        <w:pStyle w:val="Prrafodelista"/>
        <w:numPr>
          <w:ilvl w:val="0"/>
          <w:numId w:val="60"/>
        </w:numPr>
        <w:rPr>
          <w:rFonts w:ascii="Arial" w:hAnsi="Arial" w:cs="Arial"/>
          <w:color w:val="969696"/>
          <w:sz w:val="18"/>
          <w:szCs w:val="18"/>
          <w:lang w:val="es-419"/>
        </w:rPr>
      </w:pPr>
      <w:r w:rsidRPr="00760EA3">
        <w:rPr>
          <w:rFonts w:ascii="Arial" w:hAnsi="Arial" w:cs="Arial"/>
          <w:color w:val="969696"/>
          <w:sz w:val="18"/>
          <w:szCs w:val="18"/>
          <w:lang w:val="es-419"/>
        </w:rPr>
        <w:t>Recojo: para los tours en servicio compartido, el recojo se realiza dentro de un rango de horario. Te sugerimos estar listo en el lobby del hotel unos minutos antes para aprovechar mejor el tiempo del recorrido.</w:t>
      </w:r>
    </w:p>
    <w:p w14:paraId="618C04B9" w14:textId="01D48683" w:rsidR="009550D9" w:rsidRPr="00760EA3" w:rsidRDefault="009550D9" w:rsidP="00760EA3">
      <w:pPr>
        <w:pStyle w:val="Prrafodelista"/>
        <w:numPr>
          <w:ilvl w:val="0"/>
          <w:numId w:val="60"/>
        </w:numPr>
        <w:rPr>
          <w:rFonts w:ascii="Arial" w:hAnsi="Arial" w:cs="Arial"/>
          <w:color w:val="969696"/>
          <w:sz w:val="18"/>
          <w:szCs w:val="18"/>
          <w:lang w:val="es-419"/>
        </w:rPr>
      </w:pPr>
      <w:r w:rsidRPr="00760EA3">
        <w:rPr>
          <w:rFonts w:ascii="Arial" w:hAnsi="Arial" w:cs="Arial"/>
          <w:color w:val="969696"/>
          <w:sz w:val="18"/>
          <w:szCs w:val="18"/>
          <w:lang w:val="es-419"/>
        </w:rPr>
        <w:t>Durante la visita: este recorrido combina espacios abiertos y ambientes interiores; se recomienda prestar atención a las indicaciones del guía para mantener el ritmo del grupo.</w:t>
      </w:r>
    </w:p>
    <w:p w14:paraId="71F1187A" w14:textId="583845A4" w:rsidR="009550D9" w:rsidRPr="00760EA3" w:rsidRDefault="009550D9" w:rsidP="00760EA3">
      <w:pPr>
        <w:pStyle w:val="Prrafodelista"/>
        <w:numPr>
          <w:ilvl w:val="0"/>
          <w:numId w:val="60"/>
        </w:numPr>
        <w:rPr>
          <w:rFonts w:ascii="Arial" w:hAnsi="Arial" w:cs="Arial"/>
          <w:color w:val="969696"/>
          <w:sz w:val="18"/>
          <w:szCs w:val="18"/>
          <w:lang w:val="es-419"/>
        </w:rPr>
      </w:pPr>
      <w:r w:rsidRPr="00760EA3">
        <w:rPr>
          <w:rFonts w:ascii="Arial" w:hAnsi="Arial" w:cs="Arial"/>
          <w:color w:val="969696"/>
          <w:sz w:val="18"/>
          <w:szCs w:val="18"/>
          <w:lang w:val="es-419"/>
        </w:rPr>
        <w:t>Caminatas: se realizan tramos a pie dentro del Centro Histórico; usar calzado cómodo y llevar botella de agua personal si lo deseas.</w:t>
      </w:r>
    </w:p>
    <w:p w14:paraId="51F3FB4E" w14:textId="0B585EC4" w:rsidR="009550D9" w:rsidRPr="00760EA3" w:rsidRDefault="009550D9" w:rsidP="00760EA3">
      <w:pPr>
        <w:pStyle w:val="Prrafodelista"/>
        <w:numPr>
          <w:ilvl w:val="0"/>
          <w:numId w:val="60"/>
        </w:numPr>
        <w:rPr>
          <w:rFonts w:ascii="Arial" w:hAnsi="Arial" w:cs="Arial"/>
          <w:color w:val="969696"/>
          <w:sz w:val="18"/>
          <w:szCs w:val="18"/>
          <w:lang w:val="es-419"/>
        </w:rPr>
      </w:pPr>
      <w:r w:rsidRPr="00760EA3">
        <w:rPr>
          <w:rFonts w:ascii="Arial" w:hAnsi="Arial" w:cs="Arial"/>
          <w:color w:val="969696"/>
          <w:sz w:val="18"/>
          <w:szCs w:val="18"/>
          <w:lang w:val="es-419"/>
        </w:rPr>
        <w:t>Indumentaria: Lima tiene un clima templado y húmedo; llevar bloqueador solar, gorro y una chaqueta ligera en invierno (jun–sep).</w:t>
      </w:r>
    </w:p>
    <w:p w14:paraId="7A8AC2EA" w14:textId="3DA5591C" w:rsidR="009550D9" w:rsidRPr="00760EA3" w:rsidRDefault="009550D9" w:rsidP="00760EA3">
      <w:pPr>
        <w:pStyle w:val="Prrafodelista"/>
        <w:numPr>
          <w:ilvl w:val="0"/>
          <w:numId w:val="60"/>
        </w:numPr>
        <w:rPr>
          <w:rFonts w:ascii="Arial" w:hAnsi="Arial" w:cs="Arial"/>
          <w:color w:val="969696"/>
          <w:sz w:val="18"/>
          <w:szCs w:val="18"/>
          <w:lang w:val="es-419"/>
        </w:rPr>
      </w:pPr>
      <w:r w:rsidRPr="00760EA3">
        <w:rPr>
          <w:rFonts w:ascii="Arial" w:hAnsi="Arial" w:cs="Arial"/>
          <w:color w:val="969696"/>
          <w:sz w:val="18"/>
          <w:szCs w:val="18"/>
          <w:lang w:val="es-419"/>
        </w:rPr>
        <w:t>Accesibilidad: tanto el Centro Histórico como la Casa Aliaga pueden presentar áreas con escalones y pisos de piedra. Si algún pasajero presenta movilidad restringida, se recomienda comunicarlo anticipadamente para planificar asistencia y alternativas adecuadas.</w:t>
      </w:r>
    </w:p>
    <w:p w14:paraId="72A614C2" w14:textId="7C7A3897" w:rsidR="009550D9" w:rsidRPr="00760EA3" w:rsidRDefault="009550D9" w:rsidP="00760EA3">
      <w:pPr>
        <w:pStyle w:val="Prrafodelista"/>
        <w:numPr>
          <w:ilvl w:val="0"/>
          <w:numId w:val="60"/>
        </w:numPr>
        <w:rPr>
          <w:rFonts w:ascii="Arial" w:hAnsi="Arial" w:cs="Arial"/>
          <w:color w:val="969696"/>
          <w:sz w:val="18"/>
          <w:szCs w:val="18"/>
          <w:lang w:val="es-419"/>
        </w:rPr>
      </w:pPr>
      <w:r w:rsidRPr="00760EA3">
        <w:rPr>
          <w:rFonts w:ascii="Arial" w:hAnsi="Arial" w:cs="Arial"/>
          <w:color w:val="969696"/>
          <w:sz w:val="18"/>
          <w:szCs w:val="18"/>
          <w:lang w:val="es-419"/>
        </w:rPr>
        <w:t>Documentos: lleva tu documento de identidad o pasaporte para eventuales</w:t>
      </w:r>
      <w:r w:rsidR="00760EA3" w:rsidRPr="00760EA3">
        <w:rPr>
          <w:rFonts w:ascii="Arial" w:hAnsi="Arial" w:cs="Arial"/>
          <w:color w:val="969696"/>
          <w:sz w:val="18"/>
          <w:szCs w:val="18"/>
          <w:lang w:val="es-419"/>
        </w:rPr>
        <w:t xml:space="preserve"> </w:t>
      </w:r>
      <w:r w:rsidRPr="00760EA3">
        <w:rPr>
          <w:rFonts w:ascii="Arial" w:hAnsi="Arial" w:cs="Arial"/>
          <w:color w:val="969696"/>
          <w:sz w:val="18"/>
          <w:szCs w:val="18"/>
          <w:lang w:val="es-419"/>
        </w:rPr>
        <w:t>controles o acreditaciones.</w:t>
      </w:r>
    </w:p>
    <w:p w14:paraId="26AAF7CF" w14:textId="77777777" w:rsidR="003A4732" w:rsidRDefault="003A4732" w:rsidP="00837B06">
      <w:pPr>
        <w:spacing w:line="276" w:lineRule="auto"/>
        <w:rPr>
          <w:rFonts w:ascii="Arial" w:hAnsi="Arial" w:cs="Arial"/>
          <w:bCs/>
          <w:color w:val="969696"/>
          <w:sz w:val="18"/>
          <w:szCs w:val="18"/>
        </w:rPr>
      </w:pPr>
    </w:p>
    <w:p w14:paraId="48BE662C" w14:textId="77777777" w:rsidR="003A4732" w:rsidRDefault="003A4732" w:rsidP="00837B06">
      <w:pPr>
        <w:spacing w:line="276" w:lineRule="auto"/>
        <w:rPr>
          <w:rFonts w:ascii="Arial" w:hAnsi="Arial" w:cs="Arial"/>
          <w:bCs/>
          <w:color w:val="969696"/>
          <w:sz w:val="18"/>
          <w:szCs w:val="18"/>
        </w:rPr>
      </w:pPr>
    </w:p>
    <w:p w14:paraId="1E766ABB" w14:textId="1E543B75" w:rsidR="003A4732" w:rsidRPr="00B05E2E" w:rsidRDefault="003F695D" w:rsidP="003A4732">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2E0325" w:rsidRPr="002E0325">
        <w:rPr>
          <w:rFonts w:ascii="Arial" w:hAnsi="Arial" w:cs="Arial"/>
          <w:b/>
          <w:color w:val="969696"/>
          <w:sz w:val="18"/>
          <w:szCs w:val="18"/>
          <w:lang w:val="es-419"/>
        </w:rPr>
        <w:t>City Tour Lima &amp; Museo Larco</w:t>
      </w:r>
    </w:p>
    <w:p w14:paraId="3FE94EAB" w14:textId="61D16508" w:rsidR="003A4732" w:rsidRPr="00371739" w:rsidRDefault="003A4732" w:rsidP="003A4732">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2E0325" w:rsidRPr="002E0325">
        <w:rPr>
          <w:rFonts w:ascii="Arial" w:hAnsi="Arial" w:cs="Arial"/>
          <w:color w:val="969696"/>
          <w:sz w:val="18"/>
          <w:szCs w:val="18"/>
          <w:lang w:val="es-419"/>
        </w:rPr>
        <w:t>Lunes a domingo</w:t>
      </w:r>
    </w:p>
    <w:p w14:paraId="747BBB94" w14:textId="56F4A4B4" w:rsidR="003A4732" w:rsidRPr="00760EA3" w:rsidRDefault="002E0325" w:rsidP="003A4732">
      <w:pPr>
        <w:numPr>
          <w:ilvl w:val="0"/>
          <w:numId w:val="47"/>
        </w:numPr>
        <w:spacing w:line="276" w:lineRule="auto"/>
        <w:rPr>
          <w:rFonts w:ascii="Arial" w:hAnsi="Arial" w:cs="Arial"/>
          <w:color w:val="969696"/>
          <w:sz w:val="18"/>
          <w:szCs w:val="18"/>
          <w:lang w:val="pt-PT"/>
        </w:rPr>
      </w:pPr>
      <w:r w:rsidRPr="00760EA3">
        <w:rPr>
          <w:rFonts w:ascii="Arial" w:hAnsi="Arial" w:cs="Arial"/>
          <w:color w:val="969696"/>
          <w:sz w:val="18"/>
          <w:szCs w:val="18"/>
          <w:lang w:val="pt-PT"/>
        </w:rPr>
        <w:t>Turno mañana: 08:00 a 08:30 Hrs | Turno tarde: 14:00 – 14:30 Hrs</w:t>
      </w:r>
    </w:p>
    <w:p w14:paraId="49D80537" w14:textId="77777777" w:rsidR="003A4732" w:rsidRPr="00B05E2E" w:rsidRDefault="003A4732" w:rsidP="003A473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7F4CF0E9" w14:textId="76E1C765" w:rsidR="003A4732" w:rsidRPr="00B05E2E" w:rsidRDefault="003A4732" w:rsidP="003A473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lastRenderedPageBreak/>
        <w:t>Duración del tour:</w:t>
      </w:r>
      <w:r>
        <w:rPr>
          <w:rFonts w:ascii="Arial" w:hAnsi="Arial" w:cs="Arial"/>
          <w:color w:val="969696"/>
          <w:sz w:val="18"/>
          <w:szCs w:val="18"/>
        </w:rPr>
        <w:t xml:space="preserve"> </w:t>
      </w:r>
      <w:r w:rsidR="002E0325">
        <w:rPr>
          <w:rFonts w:ascii="Arial" w:hAnsi="Arial" w:cs="Arial"/>
          <w:color w:val="969696"/>
          <w:sz w:val="18"/>
          <w:szCs w:val="18"/>
        </w:rPr>
        <w:t>5</w:t>
      </w:r>
      <w:r w:rsidRPr="00371739">
        <w:rPr>
          <w:rFonts w:ascii="Arial" w:hAnsi="Arial" w:cs="Arial"/>
          <w:color w:val="969696"/>
          <w:sz w:val="18"/>
          <w:szCs w:val="18"/>
          <w:lang w:val="es-419"/>
        </w:rPr>
        <w:t xml:space="preserve"> horas</w:t>
      </w:r>
    </w:p>
    <w:p w14:paraId="45C303FE" w14:textId="77777777"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b/>
      </w:r>
    </w:p>
    <w:p w14:paraId="657D1019" w14:textId="28BBC6A0"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2E0325">
        <w:rPr>
          <w:rFonts w:ascii="Arial" w:hAnsi="Arial" w:cs="Arial"/>
          <w:color w:val="969696"/>
          <w:sz w:val="18"/>
          <w:szCs w:val="18"/>
        </w:rPr>
        <w:t>60</w:t>
      </w:r>
    </w:p>
    <w:p w14:paraId="09DF6D58" w14:textId="434D8BC0"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2E0325">
        <w:rPr>
          <w:rFonts w:ascii="Arial" w:hAnsi="Arial" w:cs="Arial"/>
          <w:color w:val="969696"/>
          <w:sz w:val="18"/>
          <w:szCs w:val="18"/>
        </w:rPr>
        <w:t>51</w:t>
      </w:r>
    </w:p>
    <w:p w14:paraId="5B728FC6" w14:textId="77777777" w:rsidR="003A4732" w:rsidRDefault="003A4732" w:rsidP="003A4732">
      <w:pPr>
        <w:spacing w:line="276" w:lineRule="auto"/>
        <w:rPr>
          <w:rFonts w:ascii="Arial" w:hAnsi="Arial" w:cs="Arial"/>
          <w:bCs/>
          <w:color w:val="969696"/>
          <w:sz w:val="18"/>
          <w:szCs w:val="18"/>
        </w:rPr>
      </w:pPr>
    </w:p>
    <w:p w14:paraId="4DC93A4B" w14:textId="1BC69949"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comenzar nuestro City Tour a Lima, capital del Perú. El tour inicia por los distritos</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modernos de Miraflores y San Isidro, donde se aprecia la vida contemporánea de la</w:t>
      </w:r>
    </w:p>
    <w:p w14:paraId="299C1411" w14:textId="49D14209"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ciudad. Realizaremos una parada en el Parque del Amor, famoso por su escultura “El</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Beso” del artista Víctor Delfín y sus coloridos mosaicos con frases poéticas, desde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donde se disfruta una hermosa vista del océano Pacífico. Durante el trayecto</w:t>
      </w:r>
    </w:p>
    <w:p w14:paraId="4CE01560" w14:textId="5017DF82"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tendremos una vista panorámica de la Huaca Pucllana, antiguo centro ceremonial de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la cultura Lima, y continuaremos hacia el Parque El Olivar de San Isidro, con sus olivos</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centenarios y tradicionales casonas coloniales. Posteriormente, nos dirigiremos</w:t>
      </w:r>
    </w:p>
    <w:p w14:paraId="08F03465" w14:textId="36CFF976"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al Centro Histórico de Lima, declarado Patrimonio de la Humanidad por la UNESCO,</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para conocer sus principales atractivos: la Plaza Mayor, el Palacio de Gobierno,</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el Palacio Municipal, la Catedral y el Palacio Arzobispal. El recorrido incluye la visita</w:t>
      </w:r>
    </w:p>
    <w:p w14:paraId="5730BD81" w14:textId="0119D0E1"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al Convento de Santo Domingo, donde descansan los restos de Santa Rosa de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Lima y San Martín de Porres, santos patronos del Perú. Después, continuaremos hacia</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el reconocido Museo Larco, ubicado en una casona virreinal del siglo XVIII construida</w:t>
      </w:r>
    </w:p>
    <w:p w14:paraId="1FE499F6" w14:textId="22350D16"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sobre una pirámide precolombina. El museo alberga una de las colecciones más</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completas del país, con piezas que ilustran más de 5,000 años de historia del antiguo</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Perú. Entre sus salas destacan las de cerámica, orfebrería, textiles y su famoso</w:t>
      </w:r>
    </w:p>
    <w:p w14:paraId="39EFEB8A" w14:textId="6B1DFCA2" w:rsid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depósito abierto, donde se pueden observar miles de piezas cuidadosamente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conservadas. Al finalizar la visita, retorno a los hoteles.</w:t>
      </w:r>
    </w:p>
    <w:p w14:paraId="1478B6B0" w14:textId="7871B4C8" w:rsid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Incluye: Transporte turístico, guía oficial de turismo, tickets de ingreso al Convento de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Santo Domingo y al Museo Larco.</w:t>
      </w:r>
    </w:p>
    <w:p w14:paraId="73C60BEC" w14:textId="77777777"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Recomendaciones:</w:t>
      </w:r>
    </w:p>
    <w:p w14:paraId="15254D08" w14:textId="31FB1C9C"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antes para aprovechar mejor el tiempo del recorrido.</w:t>
      </w:r>
    </w:p>
    <w:p w14:paraId="57ADE475" w14:textId="3A572474"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 Durante la visita: el recorrido está diseñado para conocer los principales</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atractivos históricos y culturales de Lima junto con la colección del Museo</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Larco; sigue las indicaciones del guía para disfrutar cada etapa sin</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contratiempos.</w:t>
      </w:r>
    </w:p>
    <w:p w14:paraId="4F3D809A" w14:textId="707C5289"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 Caminatas: se realizan tramos a pie dentro del Centro Histórico; se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recomienda calzado cómodo y ropa ligera.</w:t>
      </w:r>
    </w:p>
    <w:p w14:paraId="6C603BFB" w14:textId="37AD7959"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 Indumentaria: Lima tiene un clima templado y húmedo; usa bloqueador solar,</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gorro y una chaqueta ligera en invierno (jun–sep).</w:t>
      </w:r>
    </w:p>
    <w:p w14:paraId="7780DBC7" w14:textId="04015F1F"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 Accesibilidad: el Museo Larco es apto para todos los visitantes. Si algún</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pasajero presenta movilidad restringida, se recomienda comunicarlo</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anticipadamente para coordinar asistencia personalizada.</w:t>
      </w:r>
    </w:p>
    <w:p w14:paraId="63B8D68C" w14:textId="0E15A3D1" w:rsidR="002E0325" w:rsidRPr="002E0325" w:rsidRDefault="002E0325" w:rsidP="002E0325">
      <w:pPr>
        <w:spacing w:line="276" w:lineRule="auto"/>
        <w:rPr>
          <w:rFonts w:ascii="Arial" w:hAnsi="Arial" w:cs="Arial"/>
          <w:bCs/>
          <w:color w:val="969696"/>
          <w:sz w:val="18"/>
          <w:szCs w:val="18"/>
          <w:lang w:val="es-419"/>
        </w:rPr>
      </w:pPr>
      <w:r w:rsidRPr="002E0325">
        <w:rPr>
          <w:rFonts w:ascii="Arial" w:hAnsi="Arial" w:cs="Arial"/>
          <w:bCs/>
          <w:color w:val="969696"/>
          <w:sz w:val="18"/>
          <w:szCs w:val="18"/>
          <w:lang w:val="es-419"/>
        </w:rPr>
        <w:t>• Documentos: lleva tu documento de identidad o pasaporte para el control de</w:t>
      </w:r>
      <w:r>
        <w:rPr>
          <w:rFonts w:ascii="Arial" w:hAnsi="Arial" w:cs="Arial"/>
          <w:bCs/>
          <w:color w:val="969696"/>
          <w:sz w:val="18"/>
          <w:szCs w:val="18"/>
          <w:lang w:val="es-419"/>
        </w:rPr>
        <w:t xml:space="preserve"> </w:t>
      </w:r>
      <w:r w:rsidRPr="002E0325">
        <w:rPr>
          <w:rFonts w:ascii="Arial" w:hAnsi="Arial" w:cs="Arial"/>
          <w:bCs/>
          <w:color w:val="969696"/>
          <w:sz w:val="18"/>
          <w:szCs w:val="18"/>
          <w:lang w:val="es-419"/>
        </w:rPr>
        <w:t>ingreso.</w:t>
      </w:r>
    </w:p>
    <w:p w14:paraId="1C9515EA" w14:textId="77777777" w:rsidR="003A4732" w:rsidRDefault="003A4732" w:rsidP="00837B06">
      <w:pPr>
        <w:spacing w:line="276" w:lineRule="auto"/>
        <w:rPr>
          <w:rFonts w:ascii="Arial" w:hAnsi="Arial" w:cs="Arial"/>
          <w:bCs/>
          <w:color w:val="969696"/>
          <w:sz w:val="18"/>
          <w:szCs w:val="18"/>
        </w:rPr>
      </w:pPr>
    </w:p>
    <w:p w14:paraId="18485068" w14:textId="77777777" w:rsidR="003A4732" w:rsidRDefault="003A4732" w:rsidP="00837B06">
      <w:pPr>
        <w:spacing w:line="276" w:lineRule="auto"/>
        <w:rPr>
          <w:rFonts w:ascii="Arial" w:hAnsi="Arial" w:cs="Arial"/>
          <w:bCs/>
          <w:color w:val="969696"/>
          <w:sz w:val="18"/>
          <w:szCs w:val="18"/>
        </w:rPr>
      </w:pPr>
    </w:p>
    <w:p w14:paraId="294CCFF6" w14:textId="75159974" w:rsidR="003A4732" w:rsidRPr="00B05E2E" w:rsidRDefault="000607EC" w:rsidP="003A4732">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8656D0" w:rsidRPr="008656D0">
        <w:rPr>
          <w:rFonts w:ascii="Arial" w:hAnsi="Arial" w:cs="Arial"/>
          <w:b/>
          <w:color w:val="969696"/>
          <w:sz w:val="18"/>
          <w:szCs w:val="18"/>
          <w:lang w:val="es-419"/>
        </w:rPr>
        <w:t>City Tour Lima, Casa Aliaga &amp; Museo Larco</w:t>
      </w:r>
    </w:p>
    <w:p w14:paraId="02D2DB00" w14:textId="0B90C1EC" w:rsidR="003A4732" w:rsidRPr="00371739" w:rsidRDefault="003A4732" w:rsidP="003A4732">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8656D0" w:rsidRPr="008656D0">
        <w:rPr>
          <w:rFonts w:ascii="Arial" w:hAnsi="Arial" w:cs="Arial"/>
          <w:color w:val="969696"/>
          <w:sz w:val="18"/>
          <w:szCs w:val="18"/>
          <w:lang w:val="es-419"/>
        </w:rPr>
        <w:t>Lunes a domingo</w:t>
      </w:r>
    </w:p>
    <w:p w14:paraId="6E283F2D" w14:textId="384D83DE" w:rsidR="003A4732" w:rsidRPr="00760EA3" w:rsidRDefault="008656D0" w:rsidP="003A4732">
      <w:pPr>
        <w:numPr>
          <w:ilvl w:val="0"/>
          <w:numId w:val="47"/>
        </w:numPr>
        <w:spacing w:line="276" w:lineRule="auto"/>
        <w:rPr>
          <w:rFonts w:ascii="Arial" w:hAnsi="Arial" w:cs="Arial"/>
          <w:color w:val="969696"/>
          <w:sz w:val="18"/>
          <w:szCs w:val="18"/>
          <w:lang w:val="pt-PT"/>
        </w:rPr>
      </w:pPr>
      <w:r w:rsidRPr="00760EA3">
        <w:rPr>
          <w:rFonts w:ascii="Arial" w:hAnsi="Arial" w:cs="Arial"/>
          <w:color w:val="969696"/>
          <w:sz w:val="18"/>
          <w:szCs w:val="18"/>
          <w:lang w:val="pt-PT"/>
        </w:rPr>
        <w:t>Turno mañana: 08:00 a 08:30 Hrs | Turno tarde: 14:00 – 14:30 Hrs</w:t>
      </w:r>
    </w:p>
    <w:p w14:paraId="190C99B0" w14:textId="77777777" w:rsidR="003A4732" w:rsidRPr="00B05E2E" w:rsidRDefault="003A4732" w:rsidP="003A473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1370B48E" w14:textId="5385EF3F" w:rsidR="003A4732" w:rsidRPr="00B05E2E" w:rsidRDefault="003A4732" w:rsidP="003A473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w:t>
      </w:r>
      <w:r w:rsidR="008656D0">
        <w:rPr>
          <w:rFonts w:ascii="Arial" w:hAnsi="Arial" w:cs="Arial"/>
          <w:color w:val="969696"/>
          <w:sz w:val="18"/>
          <w:szCs w:val="18"/>
        </w:rPr>
        <w:t>6</w:t>
      </w:r>
      <w:r w:rsidRPr="00371739">
        <w:rPr>
          <w:rFonts w:ascii="Arial" w:hAnsi="Arial" w:cs="Arial"/>
          <w:color w:val="969696"/>
          <w:sz w:val="18"/>
          <w:szCs w:val="18"/>
          <w:lang w:val="es-419"/>
        </w:rPr>
        <w:t xml:space="preserve"> horas</w:t>
      </w:r>
    </w:p>
    <w:p w14:paraId="65CB673A" w14:textId="77777777"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b/>
      </w:r>
    </w:p>
    <w:p w14:paraId="47440C63" w14:textId="4EADE1C1"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8656D0">
        <w:rPr>
          <w:rFonts w:ascii="Arial" w:hAnsi="Arial" w:cs="Arial"/>
          <w:color w:val="969696"/>
          <w:sz w:val="18"/>
          <w:szCs w:val="18"/>
        </w:rPr>
        <w:t>78</w:t>
      </w:r>
    </w:p>
    <w:p w14:paraId="189C1685" w14:textId="32D6C9F3" w:rsidR="003A4732" w:rsidRPr="00B05E2E" w:rsidRDefault="003A4732" w:rsidP="003A473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8656D0">
        <w:rPr>
          <w:rFonts w:ascii="Arial" w:hAnsi="Arial" w:cs="Arial"/>
          <w:color w:val="969696"/>
          <w:sz w:val="18"/>
          <w:szCs w:val="18"/>
        </w:rPr>
        <w:t>52</w:t>
      </w:r>
    </w:p>
    <w:p w14:paraId="3718BD04" w14:textId="77777777" w:rsidR="003A4732" w:rsidRDefault="003A4732" w:rsidP="003A4732">
      <w:pPr>
        <w:spacing w:line="276" w:lineRule="auto"/>
        <w:rPr>
          <w:rFonts w:ascii="Arial" w:hAnsi="Arial" w:cs="Arial"/>
          <w:bCs/>
          <w:color w:val="969696"/>
          <w:sz w:val="18"/>
          <w:szCs w:val="18"/>
        </w:rPr>
      </w:pPr>
    </w:p>
    <w:p w14:paraId="4481F556" w14:textId="1EE74C61"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comenzar nuestro City Tour a Lima, una visita que combina historia, arquitectura y</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legado cultural. Iniciaremos por los distritos modernos de Miraflores y San Isidro,</w:t>
      </w:r>
    </w:p>
    <w:p w14:paraId="32CA53B4" w14:textId="3D314615" w:rsid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donde se aprecia la vida contemporánea de la ciudad. Realizaremos una parada en</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el Parque del Amor, desde donde se disfruta una vista panorámica del océano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Pacífico y la escultura El Beso, obra del artista Víctor Delfín. Durante el trayecto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realizaremos una vista panorámica de la Huaca Pucllana, antiguo centro ceremonial</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de la cultura Lima, y continuaremos hacia el Parque E</w:t>
      </w:r>
      <w:r>
        <w:rPr>
          <w:rFonts w:ascii="Arial" w:hAnsi="Arial" w:cs="Arial"/>
          <w:bCs/>
          <w:color w:val="969696"/>
          <w:sz w:val="18"/>
          <w:szCs w:val="18"/>
          <w:lang w:val="es-419"/>
        </w:rPr>
        <w:t xml:space="preserve">l </w:t>
      </w:r>
    </w:p>
    <w:p w14:paraId="6F4EDD27" w14:textId="4B65932F"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Olivar de San Isidro, con sus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olivos centenarios y tradicionales casonas. Seguidamente, nos dirigiremos al Centro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Histórico de Lima, declarado Patrimonio de la Humanidad por la UNESCO, para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conocer sus principales atractivos: la Plaza Mayor, el Palacio de Gobierno, el Palacio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Municipal, la Catedral y el Palacio Arzobispal. El recorrido incluye el ingreso</w:t>
      </w:r>
    </w:p>
    <w:p w14:paraId="6519102C" w14:textId="49A566BA"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al Convento de Santo Domingo, donde descansan los restos de Santa Rosa de</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Lima y San Martín de Porres, santos patronos del Perú. Continuaremos con la visita 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la histórica Casa Aliaga, considerada la residencia más antigua de Lima. Entregada</w:t>
      </w:r>
    </w:p>
    <w:p w14:paraId="30A635BB" w14:textId="755389E7"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por Francisco Pizarro a Jerónimo de Aliaga en 1535, la casa ha sido habitada por</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diecisiete generaciones de la misma familia. Su interior conserva un valioso mobiliario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colonial, obras de arte y detalles arquitectónicos que narran cinco siglos de historia.</w:t>
      </w:r>
    </w:p>
    <w:p w14:paraId="2463594E" w14:textId="0465214D"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Finalmente, visitaremos el prestigioso Museo Larco, ubicado en una casona virreinal</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del siglo XVIII construida sobre una pirámide precolombina. Reconocido entre los 25</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mejores museos del mundo por Tripadvisor, ofrece una extraordinaria colección de</w:t>
      </w:r>
    </w:p>
    <w:p w14:paraId="591FB8B6" w14:textId="265A5CFC" w:rsid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cerámicas, textiles, piezas de oro y plata que revelan la vida y cosmovisión de las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antiguas civilizaciones peruanas. Finalizada la visita, retorno a los hoteles.</w:t>
      </w:r>
    </w:p>
    <w:p w14:paraId="50DCB129" w14:textId="73AE02B7" w:rsid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Incluye: Transporte turístico, guía oficial de turismo, tickets de ingreso al Convento de</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Santo Domingo, Casa Aliaga y Museo Larco.</w:t>
      </w:r>
    </w:p>
    <w:p w14:paraId="345372B7" w14:textId="77777777"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Recomendaciones:</w:t>
      </w:r>
    </w:p>
    <w:p w14:paraId="5FFEC2B2" w14:textId="2513EECE"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antes para aprovechar mejor el tiempo del recorrido.</w:t>
      </w:r>
    </w:p>
    <w:p w14:paraId="0AC24DF7" w14:textId="598F98BB"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lastRenderedPageBreak/>
        <w:t>• Durante la visita: este programa combina historia, arte y arquitectura; sigue</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las indicaciones del guía para disfrutar cada visita de forma fluida y completa.</w:t>
      </w:r>
    </w:p>
    <w:p w14:paraId="39088CA5" w14:textId="47759434"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Caminatas: se realizan tramos a pie en el Centro Histórico y dentro de los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recintos culturales; se recomienda calzado cómodo.</w:t>
      </w:r>
    </w:p>
    <w:p w14:paraId="17CED0A8" w14:textId="5984095C"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Indumentaria: Lima tiene un clima templado y húmedo; usar bloqueador solar,</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gorro y una chaqueta ligera en invierno (jun–sep).</w:t>
      </w:r>
    </w:p>
    <w:p w14:paraId="4AC37B4A" w14:textId="15FC3209"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Accesibilidad: el Centro Histórico y la Casa Aliaga cuentan con áreas con</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escaleras o pisos irregulares. Si algún pasajero presenta movilidad restringida,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se recomienda comunicarlo anticipadamente para coordinar asistencia.</w:t>
      </w:r>
    </w:p>
    <w:p w14:paraId="413254E1" w14:textId="4A51A885" w:rsid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Documentos: lleva tu documento de identidad o pasaporte para eventuales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controles o acreditaciones.</w:t>
      </w:r>
    </w:p>
    <w:p w14:paraId="5B1EE394" w14:textId="77777777" w:rsidR="008656D0" w:rsidRDefault="008656D0" w:rsidP="008656D0">
      <w:pPr>
        <w:spacing w:line="276" w:lineRule="auto"/>
        <w:rPr>
          <w:rFonts w:ascii="Arial" w:hAnsi="Arial" w:cs="Arial"/>
          <w:bCs/>
          <w:color w:val="969696"/>
          <w:sz w:val="18"/>
          <w:szCs w:val="18"/>
          <w:lang w:val="es-419"/>
        </w:rPr>
      </w:pPr>
    </w:p>
    <w:p w14:paraId="6390D385" w14:textId="7C6935DB" w:rsidR="00B24CC0" w:rsidRPr="00B05E2E" w:rsidRDefault="000607EC" w:rsidP="00B24CC0">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8656D0" w:rsidRPr="008656D0">
        <w:rPr>
          <w:rFonts w:ascii="Arial" w:hAnsi="Arial" w:cs="Arial"/>
          <w:b/>
          <w:color w:val="969696"/>
          <w:sz w:val="18"/>
          <w:szCs w:val="18"/>
          <w:lang w:val="es-419"/>
        </w:rPr>
        <w:t>Caballos de paso y almuerzo buffet</w:t>
      </w:r>
    </w:p>
    <w:p w14:paraId="460F8C27" w14:textId="2C867D2A" w:rsidR="00B24CC0" w:rsidRPr="00371739" w:rsidRDefault="00B24CC0" w:rsidP="00B24CC0">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8656D0" w:rsidRPr="008656D0">
        <w:rPr>
          <w:rFonts w:ascii="Arial" w:hAnsi="Arial" w:cs="Arial"/>
          <w:color w:val="969696"/>
          <w:sz w:val="18"/>
          <w:szCs w:val="18"/>
          <w:lang w:val="es-419"/>
        </w:rPr>
        <w:t>Martes a domingo</w:t>
      </w:r>
    </w:p>
    <w:p w14:paraId="5D809127" w14:textId="26E67565" w:rsidR="00B24CC0" w:rsidRDefault="008656D0" w:rsidP="00B24CC0">
      <w:pPr>
        <w:numPr>
          <w:ilvl w:val="0"/>
          <w:numId w:val="47"/>
        </w:numPr>
        <w:spacing w:line="276" w:lineRule="auto"/>
        <w:rPr>
          <w:rFonts w:ascii="Arial" w:hAnsi="Arial" w:cs="Arial"/>
          <w:color w:val="969696"/>
          <w:sz w:val="18"/>
          <w:szCs w:val="18"/>
        </w:rPr>
      </w:pPr>
      <w:r w:rsidRPr="008656D0">
        <w:rPr>
          <w:rFonts w:ascii="Arial" w:hAnsi="Arial" w:cs="Arial"/>
          <w:color w:val="969696"/>
          <w:sz w:val="18"/>
          <w:szCs w:val="18"/>
          <w:lang w:val="es-419"/>
        </w:rPr>
        <w:t>Turno tarde: 12:00 a 12:30 Hrs</w:t>
      </w:r>
    </w:p>
    <w:p w14:paraId="284D6EF8" w14:textId="77777777" w:rsidR="00B24CC0" w:rsidRPr="00B05E2E" w:rsidRDefault="00B24CC0" w:rsidP="00B24CC0">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3DA6E5DA" w14:textId="30D4AFF6" w:rsidR="00B24CC0" w:rsidRPr="00B05E2E" w:rsidRDefault="00B24CC0" w:rsidP="00B24CC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4</w:t>
      </w:r>
      <w:r w:rsidRPr="00B05E2E">
        <w:rPr>
          <w:rFonts w:ascii="Arial" w:hAnsi="Arial" w:cs="Arial"/>
          <w:color w:val="969696"/>
          <w:sz w:val="18"/>
          <w:szCs w:val="18"/>
        </w:rPr>
        <w:t xml:space="preserve"> </w:t>
      </w:r>
      <w:r w:rsidRPr="00371739">
        <w:rPr>
          <w:rFonts w:ascii="Arial" w:hAnsi="Arial" w:cs="Arial"/>
          <w:color w:val="969696"/>
          <w:sz w:val="18"/>
          <w:szCs w:val="18"/>
          <w:lang w:val="es-419"/>
        </w:rPr>
        <w:t>horas</w:t>
      </w:r>
    </w:p>
    <w:p w14:paraId="46CCBA28" w14:textId="77777777" w:rsidR="00B24CC0" w:rsidRPr="00B05E2E" w:rsidRDefault="00B24CC0" w:rsidP="00B24CC0">
      <w:pPr>
        <w:spacing w:line="276" w:lineRule="auto"/>
        <w:rPr>
          <w:rFonts w:ascii="Arial" w:hAnsi="Arial" w:cs="Arial"/>
          <w:color w:val="969696"/>
          <w:sz w:val="18"/>
          <w:szCs w:val="18"/>
        </w:rPr>
      </w:pPr>
      <w:r w:rsidRPr="00B05E2E">
        <w:rPr>
          <w:rFonts w:ascii="Arial" w:hAnsi="Arial" w:cs="Arial"/>
          <w:color w:val="969696"/>
          <w:sz w:val="18"/>
          <w:szCs w:val="18"/>
        </w:rPr>
        <w:tab/>
      </w:r>
    </w:p>
    <w:p w14:paraId="370E61D4" w14:textId="2790919F" w:rsidR="00B24CC0" w:rsidRPr="00B05E2E" w:rsidRDefault="00B24CC0" w:rsidP="00B24CC0">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7B705A">
        <w:rPr>
          <w:rFonts w:ascii="Arial" w:hAnsi="Arial" w:cs="Arial"/>
          <w:color w:val="969696"/>
          <w:sz w:val="18"/>
          <w:szCs w:val="18"/>
        </w:rPr>
        <w:t>84</w:t>
      </w:r>
    </w:p>
    <w:p w14:paraId="3DCBDEED" w14:textId="6140F3CF" w:rsidR="00B24CC0" w:rsidRPr="00B05E2E" w:rsidRDefault="00B24CC0" w:rsidP="00B24CC0">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7B705A">
        <w:rPr>
          <w:rFonts w:ascii="Arial" w:hAnsi="Arial" w:cs="Arial"/>
          <w:color w:val="969696"/>
          <w:sz w:val="18"/>
          <w:szCs w:val="18"/>
        </w:rPr>
        <w:t>68</w:t>
      </w:r>
    </w:p>
    <w:p w14:paraId="717841B3" w14:textId="77777777" w:rsidR="008656D0" w:rsidRDefault="008656D0" w:rsidP="008656D0">
      <w:pPr>
        <w:spacing w:line="276" w:lineRule="auto"/>
        <w:rPr>
          <w:rFonts w:ascii="Arial" w:hAnsi="Arial" w:cs="Arial"/>
          <w:bCs/>
          <w:color w:val="969696"/>
          <w:sz w:val="18"/>
          <w:szCs w:val="18"/>
        </w:rPr>
      </w:pPr>
    </w:p>
    <w:p w14:paraId="0BBE1772" w14:textId="6C35EEA4"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trasladarlos hacia el Restaurante D’Paso, un reconocido espacio que celebra la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gastronomía peruana y la tradición del Caballo Peruano de Paso. Al llegar, los</w:t>
      </w:r>
    </w:p>
    <w:p w14:paraId="5456671A" w14:textId="02C75D42"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pasajeros disfrutarán de un almuerzo buffet con una amplia selección de platos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típicos de la costa, sierra y selva del Perú, acompañados por danzas folclóricas que</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representan la diversidad cultural del país. Después del almuerzo, inicia el</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espectáculo ecuestre del Caballo Peruano de Paso, un símbolo nacional declarado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Patrimonio Cultural del Perú. Durante el show, los jinetes, conocidos como chalanes,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demuestran la elegancia y suavidad del andar del caballo, mientras interactúan con</w:t>
      </w:r>
    </w:p>
    <w:p w14:paraId="4FE762D6" w14:textId="4F4B942C"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las bailarinas de marinera, danza tradicional peruana. El espectáculo combina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música, historia y tradición en un ambiente lleno de color, ritmo y orgullo nacional. Al</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finalizar, los visitantes podrán tomarse fotografías con los chalanes y los caballos</w:t>
      </w:r>
    </w:p>
    <w:p w14:paraId="4F024CCC" w14:textId="75AB1825" w:rsid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antes del retorno a sus hoteles.</w:t>
      </w:r>
    </w:p>
    <w:p w14:paraId="312AE278" w14:textId="77777777"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Incluye: Transporte turístico, asistencia y almuerzo buffet en Restaurante D’Paso.</w:t>
      </w:r>
    </w:p>
    <w:p w14:paraId="07703951" w14:textId="3FCA3269" w:rsid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No incluye:</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bebidas durante el almuerzo buffet.</w:t>
      </w:r>
    </w:p>
    <w:p w14:paraId="06AF8698" w14:textId="2A512E76"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Recomendaciones:</w:t>
      </w:r>
    </w:p>
    <w:p w14:paraId="7F5E3895" w14:textId="2818A0C6"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antes para aprovechar mejor el tiempo del recorrido.</w:t>
      </w:r>
    </w:p>
    <w:p w14:paraId="0E0F46C0" w14:textId="4E3B7D01"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Durante la visita: disfruta del espectáculo y la gastronomía con calma; el</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programa combina arte, cultura y tradición.</w:t>
      </w:r>
    </w:p>
    <w:p w14:paraId="21B9C071" w14:textId="584976A1"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Indumentaria: se recomienda vestir de manera casual y cómoda. En verano</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(dic–mar), usar bloqueador solar y sombrero; en invierno (jun–sep), llevar</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chaqueta ligera.</w:t>
      </w:r>
    </w:p>
    <w:p w14:paraId="1E14DF82" w14:textId="53D23345"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Accesibilidad: el restaurante y el área del espectáculo son aptos para la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mayoría de visitantes. Si algún pasajero presenta movilidad restringida,</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comunícalo anticipadamente para planificar asistencia.</w:t>
      </w:r>
    </w:p>
    <w:p w14:paraId="24707B0A" w14:textId="6F3F3E88"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Fotografía: se permite tomar fotografías durante el show; los momentos</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finales son ideales para retratar la experiencia junto a los caballos.</w:t>
      </w:r>
    </w:p>
    <w:p w14:paraId="49391CF2" w14:textId="31E22DD8" w:rsidR="008656D0" w:rsidRPr="008656D0" w:rsidRDefault="008656D0" w:rsidP="008656D0">
      <w:pPr>
        <w:spacing w:line="276" w:lineRule="auto"/>
        <w:rPr>
          <w:rFonts w:ascii="Arial" w:hAnsi="Arial" w:cs="Arial"/>
          <w:bCs/>
          <w:color w:val="969696"/>
          <w:sz w:val="18"/>
          <w:szCs w:val="18"/>
          <w:lang w:val="es-419"/>
        </w:rPr>
      </w:pPr>
      <w:r w:rsidRPr="008656D0">
        <w:rPr>
          <w:rFonts w:ascii="Arial" w:hAnsi="Arial" w:cs="Arial"/>
          <w:bCs/>
          <w:color w:val="969696"/>
          <w:sz w:val="18"/>
          <w:szCs w:val="18"/>
          <w:lang w:val="es-419"/>
        </w:rPr>
        <w:t>• Documentos: lleva tu documento de identidad o pasaporte para el control de</w:t>
      </w:r>
      <w:r>
        <w:rPr>
          <w:rFonts w:ascii="Arial" w:hAnsi="Arial" w:cs="Arial"/>
          <w:bCs/>
          <w:color w:val="969696"/>
          <w:sz w:val="18"/>
          <w:szCs w:val="18"/>
          <w:lang w:val="es-419"/>
        </w:rPr>
        <w:t xml:space="preserve"> </w:t>
      </w:r>
      <w:r w:rsidRPr="008656D0">
        <w:rPr>
          <w:rFonts w:ascii="Arial" w:hAnsi="Arial" w:cs="Arial"/>
          <w:bCs/>
          <w:color w:val="969696"/>
          <w:sz w:val="18"/>
          <w:szCs w:val="18"/>
          <w:lang w:val="es-419"/>
        </w:rPr>
        <w:t>ingreso.</w:t>
      </w:r>
    </w:p>
    <w:p w14:paraId="6AD9864C" w14:textId="77777777" w:rsidR="003A4732" w:rsidRDefault="003A4732" w:rsidP="00837B06">
      <w:pPr>
        <w:spacing w:line="276" w:lineRule="auto"/>
        <w:rPr>
          <w:rFonts w:ascii="Arial" w:hAnsi="Arial" w:cs="Arial"/>
          <w:bCs/>
          <w:color w:val="969696"/>
          <w:sz w:val="18"/>
          <w:szCs w:val="18"/>
        </w:rPr>
      </w:pPr>
    </w:p>
    <w:p w14:paraId="6A24822D" w14:textId="77777777" w:rsidR="007B705A" w:rsidRDefault="007B705A" w:rsidP="00B24CC0">
      <w:pPr>
        <w:spacing w:line="276" w:lineRule="auto"/>
        <w:rPr>
          <w:rFonts w:ascii="Arial" w:hAnsi="Arial" w:cs="Arial"/>
          <w:b/>
          <w:color w:val="969696"/>
          <w:sz w:val="18"/>
          <w:szCs w:val="18"/>
        </w:rPr>
      </w:pPr>
    </w:p>
    <w:p w14:paraId="4A7736F7" w14:textId="2D31B8EE" w:rsidR="00B24CC0" w:rsidRPr="00B05E2E" w:rsidRDefault="000607EC" w:rsidP="00B24CC0">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4C6B58" w:rsidRPr="004C6B58">
        <w:rPr>
          <w:rFonts w:ascii="Arial" w:hAnsi="Arial" w:cs="Arial"/>
          <w:b/>
          <w:color w:val="969696"/>
          <w:sz w:val="18"/>
          <w:szCs w:val="18"/>
          <w:lang w:val="es-419"/>
        </w:rPr>
        <w:t>Islas Palomino</w:t>
      </w:r>
    </w:p>
    <w:p w14:paraId="5A847D5E" w14:textId="48216F1B" w:rsidR="00B24CC0" w:rsidRPr="00371739" w:rsidRDefault="00B24CC0" w:rsidP="00B24CC0">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4C6B58" w:rsidRPr="004C6B58">
        <w:rPr>
          <w:rFonts w:ascii="Arial" w:hAnsi="Arial" w:cs="Arial"/>
          <w:color w:val="969696"/>
          <w:sz w:val="18"/>
          <w:szCs w:val="18"/>
          <w:lang w:val="es-419"/>
        </w:rPr>
        <w:t>Lunes a domingo</w:t>
      </w:r>
    </w:p>
    <w:p w14:paraId="27CA5E9C" w14:textId="7A564105" w:rsidR="00B24CC0" w:rsidRDefault="004C6B58" w:rsidP="00B24CC0">
      <w:pPr>
        <w:numPr>
          <w:ilvl w:val="0"/>
          <w:numId w:val="47"/>
        </w:numPr>
        <w:spacing w:line="276" w:lineRule="auto"/>
        <w:rPr>
          <w:rFonts w:ascii="Arial" w:hAnsi="Arial" w:cs="Arial"/>
          <w:color w:val="969696"/>
          <w:sz w:val="18"/>
          <w:szCs w:val="18"/>
        </w:rPr>
      </w:pPr>
      <w:r w:rsidRPr="004C6B58">
        <w:rPr>
          <w:rFonts w:ascii="Arial" w:hAnsi="Arial" w:cs="Arial"/>
          <w:color w:val="969696"/>
          <w:sz w:val="18"/>
          <w:szCs w:val="18"/>
          <w:lang w:val="es-419"/>
        </w:rPr>
        <w:t>Turno mañana: 09:15 – 09:45 Hrs</w:t>
      </w:r>
    </w:p>
    <w:p w14:paraId="199C49E3" w14:textId="77777777" w:rsidR="00B24CC0" w:rsidRPr="00B05E2E" w:rsidRDefault="00B24CC0" w:rsidP="00B24CC0">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1BCB3A52" w14:textId="750235E6" w:rsidR="00B24CC0" w:rsidRPr="00B05E2E" w:rsidRDefault="00B24CC0" w:rsidP="00B24CC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w:t>
      </w:r>
      <w:r w:rsidR="004C6B58">
        <w:rPr>
          <w:rFonts w:ascii="Arial" w:hAnsi="Arial" w:cs="Arial"/>
          <w:color w:val="969696"/>
          <w:sz w:val="18"/>
          <w:szCs w:val="18"/>
        </w:rPr>
        <w:t xml:space="preserve">6 </w:t>
      </w:r>
      <w:r w:rsidRPr="00371739">
        <w:rPr>
          <w:rFonts w:ascii="Arial" w:hAnsi="Arial" w:cs="Arial"/>
          <w:color w:val="969696"/>
          <w:sz w:val="18"/>
          <w:szCs w:val="18"/>
          <w:lang w:val="es-419"/>
        </w:rPr>
        <w:t>horas</w:t>
      </w:r>
    </w:p>
    <w:p w14:paraId="5E891FBF" w14:textId="77777777" w:rsidR="00B24CC0" w:rsidRPr="00B05E2E" w:rsidRDefault="00B24CC0" w:rsidP="00B24CC0">
      <w:pPr>
        <w:spacing w:line="276" w:lineRule="auto"/>
        <w:rPr>
          <w:rFonts w:ascii="Arial" w:hAnsi="Arial" w:cs="Arial"/>
          <w:color w:val="969696"/>
          <w:sz w:val="18"/>
          <w:szCs w:val="18"/>
        </w:rPr>
      </w:pPr>
      <w:r w:rsidRPr="00B05E2E">
        <w:rPr>
          <w:rFonts w:ascii="Arial" w:hAnsi="Arial" w:cs="Arial"/>
          <w:color w:val="969696"/>
          <w:sz w:val="18"/>
          <w:szCs w:val="18"/>
        </w:rPr>
        <w:tab/>
      </w:r>
    </w:p>
    <w:p w14:paraId="4D93D8EC" w14:textId="2C6D7661" w:rsidR="00B24CC0" w:rsidRPr="00B05E2E" w:rsidRDefault="00B24CC0" w:rsidP="00B24CC0">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4C6B58">
        <w:rPr>
          <w:rFonts w:ascii="Arial" w:hAnsi="Arial" w:cs="Arial"/>
          <w:color w:val="969696"/>
          <w:sz w:val="18"/>
          <w:szCs w:val="18"/>
        </w:rPr>
        <w:t>90</w:t>
      </w:r>
    </w:p>
    <w:p w14:paraId="3BF5BD36" w14:textId="3F3AB6A9" w:rsidR="00B24CC0" w:rsidRPr="00B05E2E" w:rsidRDefault="00B24CC0" w:rsidP="00B24CC0">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4C6B58">
        <w:rPr>
          <w:rFonts w:ascii="Arial" w:hAnsi="Arial" w:cs="Arial"/>
          <w:color w:val="969696"/>
          <w:sz w:val="18"/>
          <w:szCs w:val="18"/>
        </w:rPr>
        <w:t>71</w:t>
      </w:r>
    </w:p>
    <w:p w14:paraId="5D689489" w14:textId="77777777" w:rsidR="00B24CC0" w:rsidRDefault="00B24CC0" w:rsidP="00B24CC0">
      <w:pPr>
        <w:spacing w:line="276" w:lineRule="auto"/>
        <w:rPr>
          <w:rFonts w:ascii="Arial" w:hAnsi="Arial" w:cs="Arial"/>
          <w:bCs/>
          <w:color w:val="969696"/>
          <w:sz w:val="18"/>
          <w:szCs w:val="18"/>
        </w:rPr>
      </w:pPr>
    </w:p>
    <w:p w14:paraId="64BB3FEB" w14:textId="6D7D8B45"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trasladarlos hacia el Callao, punto de embarque para la excursión marítima a</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las Islas Palomino. La travesía comienza en el Muelle de Guerra, desde donde se</w:t>
      </w:r>
    </w:p>
    <w:p w14:paraId="5B9417D7" w14:textId="32D46200"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navegará por la bahía del Callao. Durante el recorrido se podrán apreciar importantes</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puntos de interés como La Punta, Chucuito y El Camotal, antiguo sector que guarda</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historias sobre la Lima colonial y los movimientos del mar. Continuando la ruta, la</w:t>
      </w:r>
    </w:p>
    <w:p w14:paraId="03F7CA56" w14:textId="10795329"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embarcación pasará frente a la Isla San Lorenzo y El Frontón, antiguamente una</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prisión de gran relevancia histórica. Luego se llegará a la Isla Cavinzas, hábitat</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natural de una gran variedad de aves guaneras y formaciones rocosas</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impresionantes. La siguiente parada será la Isla Palomino, hogar de una colonia de</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más de 5,000 lobos marinos. Los pasajeros podrán observarlos en su entorno natural</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e incluso disfrutar de la experiencia opcional de nadar junto a ellos, una actividad</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segura y guiada por</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profesionales, con equipos de neopreno y flotadores incluidos.</w:t>
      </w:r>
    </w:p>
    <w:p w14:paraId="658E865F" w14:textId="4AFCC06F" w:rsidR="00B24CC0" w:rsidRPr="00760EA3" w:rsidRDefault="004C6B58" w:rsidP="00B24CC0">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Durante el retorno se podrán avistar pingüinos de Humboldt y diversas aves marinas.</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Finalmente, desembarco en el muelle y traslado de regreso a los hoteles.</w:t>
      </w:r>
    </w:p>
    <w:p w14:paraId="13D186A9" w14:textId="5D6F3771" w:rsid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lastRenderedPageBreak/>
        <w:t>Incluye: Transporte turístico, guía oficial de turismo, ticket de ingreso y navegación</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marítima.</w:t>
      </w:r>
    </w:p>
    <w:p w14:paraId="1248F6FB" w14:textId="77777777"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Recomendaciones:</w:t>
      </w:r>
    </w:p>
    <w:p w14:paraId="099444C9" w14:textId="38B5A131"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antes para aprovechar mejor el tiempo del recorrido.</w:t>
      </w:r>
    </w:p>
    <w:p w14:paraId="0AD3DAB2" w14:textId="2CC9ABCE"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 Durante la navegación: el mar puede presentar movimiento; se recomienda</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desayunar ligero antes del tour y evitar comidas pesadas.</w:t>
      </w:r>
    </w:p>
    <w:p w14:paraId="385653FB" w14:textId="3F25A6B4"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 Ropa y accesorios: llevar gorra, bloqueador solar y gafas de sol. Si deseas</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participar en el nado con lobos marinos, se recomienda llevar traje de baño y</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toalla personal; el operador proporcionará traje de neopreno y chaleco</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salvavidas.</w:t>
      </w:r>
    </w:p>
    <w:p w14:paraId="5D2F6874" w14:textId="19EBBDE7"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 Clima: el Callao presenta clima fresco y brisa marina durante todo el año;</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llevar chaqueta cortaviento o impermeable ligera.</w:t>
      </w:r>
    </w:p>
    <w:p w14:paraId="6D84BF7C" w14:textId="4380F5EA"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 Accesibilidad: la experiencia incluye embarque y desembarque por muelle y no</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está adaptada para personas con movilidad reducida. En estos casos, se</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recomienda comunicarlo anticipadamente para planificar alternativas.</w:t>
      </w:r>
    </w:p>
    <w:p w14:paraId="6783851A" w14:textId="1AA33C4A" w:rsidR="004C6B58" w:rsidRPr="004C6B58" w:rsidRDefault="004C6B58" w:rsidP="004C6B58">
      <w:pPr>
        <w:spacing w:line="276" w:lineRule="auto"/>
        <w:rPr>
          <w:rFonts w:ascii="Arial" w:hAnsi="Arial" w:cs="Arial"/>
          <w:bCs/>
          <w:color w:val="969696"/>
          <w:sz w:val="18"/>
          <w:szCs w:val="18"/>
          <w:lang w:val="es-419"/>
        </w:rPr>
      </w:pPr>
      <w:r w:rsidRPr="004C6B58">
        <w:rPr>
          <w:rFonts w:ascii="Arial" w:hAnsi="Arial" w:cs="Arial"/>
          <w:bCs/>
          <w:color w:val="969696"/>
          <w:sz w:val="18"/>
          <w:szCs w:val="18"/>
          <w:lang w:val="es-419"/>
        </w:rPr>
        <w:t>• Documentos: lleva tu documento de identidad o pasaporte para el registro de</w:t>
      </w:r>
      <w:r>
        <w:rPr>
          <w:rFonts w:ascii="Arial" w:hAnsi="Arial" w:cs="Arial"/>
          <w:bCs/>
          <w:color w:val="969696"/>
          <w:sz w:val="18"/>
          <w:szCs w:val="18"/>
          <w:lang w:val="es-419"/>
        </w:rPr>
        <w:t xml:space="preserve"> </w:t>
      </w:r>
      <w:r w:rsidRPr="004C6B58">
        <w:rPr>
          <w:rFonts w:ascii="Arial" w:hAnsi="Arial" w:cs="Arial"/>
          <w:bCs/>
          <w:color w:val="969696"/>
          <w:sz w:val="18"/>
          <w:szCs w:val="18"/>
          <w:lang w:val="es-419"/>
        </w:rPr>
        <w:t>embarque.</w:t>
      </w:r>
    </w:p>
    <w:p w14:paraId="6AC609EA" w14:textId="77777777" w:rsidR="00B24CC0" w:rsidRDefault="00B24CC0" w:rsidP="00837B06">
      <w:pPr>
        <w:spacing w:line="276" w:lineRule="auto"/>
        <w:rPr>
          <w:rFonts w:ascii="Arial" w:hAnsi="Arial" w:cs="Arial"/>
          <w:bCs/>
          <w:color w:val="969696"/>
          <w:sz w:val="18"/>
          <w:szCs w:val="18"/>
        </w:rPr>
      </w:pPr>
    </w:p>
    <w:p w14:paraId="05308FD1" w14:textId="77777777" w:rsidR="003A4732" w:rsidRDefault="003A4732" w:rsidP="00837B06">
      <w:pPr>
        <w:spacing w:line="276" w:lineRule="auto"/>
        <w:rPr>
          <w:rFonts w:ascii="Arial" w:hAnsi="Arial" w:cs="Arial"/>
          <w:bCs/>
          <w:color w:val="969696"/>
          <w:sz w:val="18"/>
          <w:szCs w:val="18"/>
        </w:rPr>
      </w:pPr>
    </w:p>
    <w:p w14:paraId="55841B09" w14:textId="565A5D27" w:rsidR="002E0325" w:rsidRPr="00B05E2E" w:rsidRDefault="007E34EB" w:rsidP="002E0325">
      <w:pPr>
        <w:spacing w:line="276" w:lineRule="auto"/>
        <w:rPr>
          <w:rFonts w:ascii="Arial" w:hAnsi="Arial" w:cs="Arial"/>
          <w:b/>
          <w:color w:val="969696"/>
          <w:sz w:val="18"/>
          <w:szCs w:val="18"/>
        </w:rPr>
      </w:pPr>
      <w:r w:rsidRPr="007E34EB">
        <w:rPr>
          <w:rFonts w:ascii="Arial" w:hAnsi="Arial" w:cs="Arial"/>
          <w:b/>
          <w:color w:val="969696"/>
          <w:sz w:val="18"/>
          <w:szCs w:val="18"/>
          <w:lang w:val="es-419"/>
        </w:rPr>
        <w:t>F</w:t>
      </w:r>
      <w:r w:rsidR="000607EC">
        <w:rPr>
          <w:rFonts w:ascii="Arial" w:hAnsi="Arial" w:cs="Arial"/>
          <w:b/>
          <w:color w:val="969696"/>
          <w:sz w:val="18"/>
          <w:szCs w:val="18"/>
          <w:lang w:val="es-419"/>
        </w:rPr>
        <w:t xml:space="preserve">ull </w:t>
      </w:r>
      <w:r w:rsidRPr="007E34EB">
        <w:rPr>
          <w:rFonts w:ascii="Arial" w:hAnsi="Arial" w:cs="Arial"/>
          <w:b/>
          <w:color w:val="969696"/>
          <w:sz w:val="18"/>
          <w:szCs w:val="18"/>
          <w:lang w:val="es-419"/>
        </w:rPr>
        <w:t>D</w:t>
      </w:r>
      <w:r w:rsidR="000607EC">
        <w:rPr>
          <w:rFonts w:ascii="Arial" w:hAnsi="Arial" w:cs="Arial"/>
          <w:b/>
          <w:color w:val="969696"/>
          <w:sz w:val="18"/>
          <w:szCs w:val="18"/>
          <w:lang w:val="es-419"/>
        </w:rPr>
        <w:t>ay</w:t>
      </w:r>
      <w:r w:rsidRPr="007E34EB">
        <w:rPr>
          <w:rFonts w:ascii="Arial" w:hAnsi="Arial" w:cs="Arial"/>
          <w:b/>
          <w:color w:val="969696"/>
          <w:sz w:val="18"/>
          <w:szCs w:val="18"/>
          <w:lang w:val="es-419"/>
        </w:rPr>
        <w:t xml:space="preserve"> City tour Lima, almuerzo y tour Pachacamac</w:t>
      </w:r>
    </w:p>
    <w:p w14:paraId="480E149E" w14:textId="0368E431" w:rsidR="002E0325" w:rsidRPr="00371739" w:rsidRDefault="002E0325" w:rsidP="002E0325">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7E34EB" w:rsidRPr="007E34EB">
        <w:rPr>
          <w:rFonts w:ascii="Arial" w:hAnsi="Arial" w:cs="Arial"/>
          <w:color w:val="969696"/>
          <w:sz w:val="18"/>
          <w:szCs w:val="18"/>
          <w:lang w:val="es-419"/>
        </w:rPr>
        <w:t>Martes a domingo</w:t>
      </w:r>
    </w:p>
    <w:p w14:paraId="5F39BDE6" w14:textId="67894A50" w:rsidR="002E0325" w:rsidRDefault="007E34EB" w:rsidP="002E0325">
      <w:pPr>
        <w:numPr>
          <w:ilvl w:val="0"/>
          <w:numId w:val="47"/>
        </w:numPr>
        <w:spacing w:line="276" w:lineRule="auto"/>
        <w:rPr>
          <w:rFonts w:ascii="Arial" w:hAnsi="Arial" w:cs="Arial"/>
          <w:color w:val="969696"/>
          <w:sz w:val="18"/>
          <w:szCs w:val="18"/>
        </w:rPr>
      </w:pPr>
      <w:r w:rsidRPr="007E34EB">
        <w:rPr>
          <w:rFonts w:ascii="Arial" w:hAnsi="Arial" w:cs="Arial"/>
          <w:color w:val="969696"/>
          <w:sz w:val="18"/>
          <w:szCs w:val="18"/>
          <w:lang w:val="es-419"/>
        </w:rPr>
        <w:t>Turno mañana: 09:00 a 09:30 Hrs</w:t>
      </w:r>
    </w:p>
    <w:p w14:paraId="45370BDA" w14:textId="77777777" w:rsidR="002E0325" w:rsidRPr="00B05E2E" w:rsidRDefault="002E0325" w:rsidP="002E0325">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6BCE883A" w14:textId="67714A74" w:rsidR="002E0325" w:rsidRPr="00B05E2E" w:rsidRDefault="002E0325" w:rsidP="002E0325">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w:t>
      </w:r>
      <w:r w:rsidR="007E34EB">
        <w:rPr>
          <w:rFonts w:ascii="Arial" w:hAnsi="Arial" w:cs="Arial"/>
          <w:color w:val="969696"/>
          <w:sz w:val="18"/>
          <w:szCs w:val="18"/>
        </w:rPr>
        <w:t xml:space="preserve">9 </w:t>
      </w:r>
      <w:r w:rsidRPr="00371739">
        <w:rPr>
          <w:rFonts w:ascii="Arial" w:hAnsi="Arial" w:cs="Arial"/>
          <w:color w:val="969696"/>
          <w:sz w:val="18"/>
          <w:szCs w:val="18"/>
          <w:lang w:val="es-419"/>
        </w:rPr>
        <w:t>horas</w:t>
      </w:r>
    </w:p>
    <w:p w14:paraId="6D4D17B2" w14:textId="77777777" w:rsidR="002E0325" w:rsidRPr="00B05E2E" w:rsidRDefault="002E0325" w:rsidP="002E0325">
      <w:pPr>
        <w:spacing w:line="276" w:lineRule="auto"/>
        <w:rPr>
          <w:rFonts w:ascii="Arial" w:hAnsi="Arial" w:cs="Arial"/>
          <w:color w:val="969696"/>
          <w:sz w:val="18"/>
          <w:szCs w:val="18"/>
        </w:rPr>
      </w:pPr>
      <w:r w:rsidRPr="00B05E2E">
        <w:rPr>
          <w:rFonts w:ascii="Arial" w:hAnsi="Arial" w:cs="Arial"/>
          <w:color w:val="969696"/>
          <w:sz w:val="18"/>
          <w:szCs w:val="18"/>
        </w:rPr>
        <w:tab/>
      </w:r>
    </w:p>
    <w:p w14:paraId="419306F8" w14:textId="35AC23ED" w:rsidR="002E0325" w:rsidRPr="00B05E2E" w:rsidRDefault="002E0325" w:rsidP="002E0325">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7E34EB">
        <w:rPr>
          <w:rFonts w:ascii="Arial" w:hAnsi="Arial" w:cs="Arial"/>
          <w:color w:val="969696"/>
          <w:sz w:val="18"/>
          <w:szCs w:val="18"/>
        </w:rPr>
        <w:t>94</w:t>
      </w:r>
    </w:p>
    <w:p w14:paraId="407F22F3" w14:textId="7F613FD3" w:rsidR="002E0325" w:rsidRPr="00B05E2E" w:rsidRDefault="002E0325" w:rsidP="002E0325">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7E34EB">
        <w:rPr>
          <w:rFonts w:ascii="Arial" w:hAnsi="Arial" w:cs="Arial"/>
          <w:color w:val="969696"/>
          <w:sz w:val="18"/>
          <w:szCs w:val="18"/>
        </w:rPr>
        <w:t>78</w:t>
      </w:r>
    </w:p>
    <w:p w14:paraId="686C895C" w14:textId="77777777" w:rsidR="002E0325" w:rsidRDefault="002E0325" w:rsidP="002E0325">
      <w:pPr>
        <w:spacing w:line="276" w:lineRule="auto"/>
        <w:rPr>
          <w:rFonts w:ascii="Arial" w:hAnsi="Arial" w:cs="Arial"/>
          <w:bCs/>
          <w:color w:val="969696"/>
          <w:sz w:val="18"/>
          <w:szCs w:val="18"/>
        </w:rPr>
      </w:pPr>
    </w:p>
    <w:p w14:paraId="64A885A9" w14:textId="7FDA3FA4"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comenzar un circuito de día completo que combina historia, gastronomía y</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arqueología en la ciudad de Lima. La visita inicia con el City Tour a Lima, explorando</w:t>
      </w:r>
    </w:p>
    <w:p w14:paraId="24AA3A85" w14:textId="3BF4DFEC"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los distritos modernos de Miraflores y San Isidro, donde se aprecia la vida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contemporánea de la capital. Se realiza una parada en el Parque del Amor, con vista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al océano Pacífico y la escultura El Beso del artista Víctor Delfín. Durante el trayecto</w:t>
      </w:r>
    </w:p>
    <w:p w14:paraId="288EAFCE" w14:textId="5F64FC90"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se aprecia una vista panorámica de la Huaca Pucllana, antiguo centro ceremonial de</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la cultura Lima, y se continúa hacia el Parque El Olivar de San Isidro, con sus olivos</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centenarios y tradicionales casonas coloniales. Posteriormente, el recorrido se dirige</w:t>
      </w:r>
    </w:p>
    <w:p w14:paraId="6AC7BB4B" w14:textId="539994C7"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al Centro Histórico de Lima, declarado Patrimonio de la Humanidad por la UNESCO,</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para conocer sus principales atractivos: la Plaza Mayor, el Palacio de Gobierno,</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el Palacio Municipal, la Catedral y el Palacio Arzobispal. El tour incluye el ingreso</w:t>
      </w:r>
    </w:p>
    <w:p w14:paraId="5A093A09" w14:textId="50930E12"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al Convento de Santo Domingo, donde reposan los restos de Santa Rosa de</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Lima y San Martín de Porres, santos patronos del Perú. Al término de la visita, nos</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trasladaremos al distrito de Pueblo Libre para disfrutar de un almuerzo turístico en el</w:t>
      </w:r>
    </w:p>
    <w:p w14:paraId="04BB6DAD" w14:textId="1E9D9632"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tradicional Restaurante El Bolivariano, reconocido por su ambiente histórico y su</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propuesta de cocina criolla peruana. Después del almuerzo, el recorrido continúa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hacia el sur de la ciudad para visitar el Santuario Arqueológico de Pachacamac, uno</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de los complejos más importantes de la costa peruana. Durante la visita se recorren</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los principales sectores del sitio: el Templo del Sol, el Acllahuasi, el Palacio de</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Taurichumbi, la Plaza de los Peregrinos y el Museo de Sitio, que conserva piezas</w:t>
      </w:r>
    </w:p>
    <w:p w14:paraId="3B0E5B41" w14:textId="4AE708C8" w:rsid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arqueológicas y ofrendas halladas durante las excavaciones. Al finalizar la visita 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Pachacamac, se realiza un recorrido panorámico por el distrito de Barranco,</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reconocido por su ambiente artístico y bohemio. Se aprecia la Bajada de los Baños,</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el Puente de los Suspiros y la Ermita, antes de retornar a los hoteles.</w:t>
      </w:r>
    </w:p>
    <w:p w14:paraId="6510DB60" w14:textId="0FF766DA"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Incluye: Transporte turístico, guía oficial de turismo, tickets de ingreso al Convento de</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Santo Domingo y al Santuario Arqueológico y Museo de Sitio de Pachacamac, y</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almuerzo turístico en Restaurante El Bolivariano.</w:t>
      </w:r>
    </w:p>
    <w:p w14:paraId="6DC24B20" w14:textId="1C48BE9E" w:rsid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No incluye: bebidas durante el almuerzo.</w:t>
      </w:r>
    </w:p>
    <w:p w14:paraId="6A6FEEE7" w14:textId="77777777"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Recomendaciones:</w:t>
      </w:r>
    </w:p>
    <w:p w14:paraId="093654C0" w14:textId="69806935"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antes para aprovechar mejor el tiempo del recorrido.</w:t>
      </w:r>
    </w:p>
    <w:p w14:paraId="2432F278" w14:textId="04340215"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Durante la visita: este programa combina historia, gastronomía y arqueología;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seguir las indicaciones del guía para cumplir los tiempos establecidos.</w:t>
      </w:r>
    </w:p>
    <w:p w14:paraId="1D263331" w14:textId="792D51ED"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Caminatas: el recorrido en Pachacamac incluye zonas de terreno irregular;</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usar calzado cerrado y cómodo.</w:t>
      </w:r>
    </w:p>
    <w:p w14:paraId="10FC6491" w14:textId="389D9E1E"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Indumentaria: el clima en Lima es templado y húmedo; usar bloqueador solar,</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sombrero y una chaqueta ligera en invierno (jun–sep).</w:t>
      </w:r>
    </w:p>
    <w:p w14:paraId="171B486B" w14:textId="17642AFD"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Accesibilidad: el sitio arqueológico presenta caminos irregulares; se</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recomienda comunicarlo anticipadamente si algún pasajero presenta</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movilidad restringida.</w:t>
      </w:r>
    </w:p>
    <w:p w14:paraId="0CB5E147" w14:textId="77777777"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Fotografía: se permite tomar fotografías en todas las áreas del recorrido.</w:t>
      </w:r>
    </w:p>
    <w:p w14:paraId="24E2C488" w14:textId="2A30DF93" w:rsidR="007E34EB" w:rsidRPr="007E34EB" w:rsidRDefault="007E34EB" w:rsidP="007E34EB">
      <w:pPr>
        <w:spacing w:line="276" w:lineRule="auto"/>
        <w:rPr>
          <w:rFonts w:ascii="Arial" w:hAnsi="Arial" w:cs="Arial"/>
          <w:bCs/>
          <w:color w:val="969696"/>
          <w:sz w:val="18"/>
          <w:szCs w:val="18"/>
          <w:lang w:val="es-419"/>
        </w:rPr>
      </w:pPr>
      <w:r w:rsidRPr="007E34EB">
        <w:rPr>
          <w:rFonts w:ascii="Arial" w:hAnsi="Arial" w:cs="Arial"/>
          <w:bCs/>
          <w:color w:val="969696"/>
          <w:sz w:val="18"/>
          <w:szCs w:val="18"/>
          <w:lang w:val="es-419"/>
        </w:rPr>
        <w:t>• Documentos: llevar documento de identidad o pasaporte para los ingresos</w:t>
      </w:r>
      <w:r>
        <w:rPr>
          <w:rFonts w:ascii="Arial" w:hAnsi="Arial" w:cs="Arial"/>
          <w:bCs/>
          <w:color w:val="969696"/>
          <w:sz w:val="18"/>
          <w:szCs w:val="18"/>
          <w:lang w:val="es-419"/>
        </w:rPr>
        <w:t xml:space="preserve"> </w:t>
      </w:r>
      <w:r w:rsidRPr="007E34EB">
        <w:rPr>
          <w:rFonts w:ascii="Arial" w:hAnsi="Arial" w:cs="Arial"/>
          <w:bCs/>
          <w:color w:val="969696"/>
          <w:sz w:val="18"/>
          <w:szCs w:val="18"/>
          <w:lang w:val="es-419"/>
        </w:rPr>
        <w:t>correspondientes.</w:t>
      </w:r>
    </w:p>
    <w:p w14:paraId="2265A3C1" w14:textId="77777777" w:rsidR="003A4732" w:rsidRDefault="003A4732" w:rsidP="00837B06">
      <w:pPr>
        <w:spacing w:line="276" w:lineRule="auto"/>
        <w:rPr>
          <w:rFonts w:ascii="Arial" w:hAnsi="Arial" w:cs="Arial"/>
          <w:bCs/>
          <w:color w:val="969696"/>
          <w:sz w:val="18"/>
          <w:szCs w:val="18"/>
        </w:rPr>
      </w:pPr>
    </w:p>
    <w:p w14:paraId="0B566DFB" w14:textId="77777777" w:rsidR="002E0325" w:rsidRDefault="002E0325" w:rsidP="002E0325">
      <w:pPr>
        <w:spacing w:line="276" w:lineRule="auto"/>
        <w:rPr>
          <w:rFonts w:ascii="Arial" w:hAnsi="Arial" w:cs="Arial"/>
          <w:bCs/>
          <w:color w:val="969696"/>
          <w:sz w:val="18"/>
          <w:szCs w:val="18"/>
        </w:rPr>
      </w:pPr>
    </w:p>
    <w:p w14:paraId="7498E647" w14:textId="4EE8CB32" w:rsidR="004A6472" w:rsidRPr="00B05E2E" w:rsidRDefault="004A6472" w:rsidP="004A6472">
      <w:pPr>
        <w:spacing w:line="276" w:lineRule="auto"/>
        <w:rPr>
          <w:rFonts w:ascii="Arial" w:hAnsi="Arial" w:cs="Arial"/>
          <w:b/>
          <w:color w:val="969696"/>
          <w:sz w:val="18"/>
          <w:szCs w:val="18"/>
        </w:rPr>
      </w:pPr>
      <w:r w:rsidRPr="004A6472">
        <w:rPr>
          <w:rFonts w:ascii="Arial" w:hAnsi="Arial" w:cs="Arial"/>
          <w:b/>
          <w:color w:val="969696"/>
          <w:sz w:val="18"/>
          <w:szCs w:val="18"/>
          <w:lang w:val="es-419"/>
        </w:rPr>
        <w:t>F</w:t>
      </w:r>
      <w:r w:rsidR="000607EC">
        <w:rPr>
          <w:rFonts w:ascii="Arial" w:hAnsi="Arial" w:cs="Arial"/>
          <w:b/>
          <w:color w:val="969696"/>
          <w:sz w:val="18"/>
          <w:szCs w:val="18"/>
          <w:lang w:val="es-419"/>
        </w:rPr>
        <w:t xml:space="preserve">ull </w:t>
      </w:r>
      <w:r w:rsidRPr="004A6472">
        <w:rPr>
          <w:rFonts w:ascii="Arial" w:hAnsi="Arial" w:cs="Arial"/>
          <w:b/>
          <w:color w:val="969696"/>
          <w:sz w:val="18"/>
          <w:szCs w:val="18"/>
          <w:lang w:val="es-419"/>
        </w:rPr>
        <w:t>D</w:t>
      </w:r>
      <w:r w:rsidR="000607EC">
        <w:rPr>
          <w:rFonts w:ascii="Arial" w:hAnsi="Arial" w:cs="Arial"/>
          <w:b/>
          <w:color w:val="969696"/>
          <w:sz w:val="18"/>
          <w:szCs w:val="18"/>
          <w:lang w:val="es-419"/>
        </w:rPr>
        <w:t>ay</w:t>
      </w:r>
      <w:r w:rsidRPr="004A6472">
        <w:rPr>
          <w:rFonts w:ascii="Arial" w:hAnsi="Arial" w:cs="Arial"/>
          <w:b/>
          <w:color w:val="969696"/>
          <w:sz w:val="18"/>
          <w:szCs w:val="18"/>
          <w:lang w:val="es-419"/>
        </w:rPr>
        <w:t xml:space="preserve"> Tour Ruinas de Pachacamac y almuerzo</w:t>
      </w:r>
      <w:r w:rsidR="00994BE7">
        <w:rPr>
          <w:rFonts w:ascii="Arial" w:hAnsi="Arial" w:cs="Arial"/>
          <w:b/>
          <w:color w:val="969696"/>
          <w:sz w:val="18"/>
          <w:szCs w:val="18"/>
          <w:lang w:val="es-419"/>
        </w:rPr>
        <w:t xml:space="preserve"> buffet</w:t>
      </w:r>
      <w:r w:rsidRPr="004A6472">
        <w:rPr>
          <w:rFonts w:ascii="Arial" w:hAnsi="Arial" w:cs="Arial"/>
          <w:b/>
          <w:color w:val="969696"/>
          <w:sz w:val="18"/>
          <w:szCs w:val="18"/>
          <w:lang w:val="es-419"/>
        </w:rPr>
        <w:t xml:space="preserve"> con show caballo de paso</w:t>
      </w:r>
    </w:p>
    <w:p w14:paraId="28C71AC5" w14:textId="44C7C19C" w:rsidR="004A6472" w:rsidRPr="00371739" w:rsidRDefault="004A6472" w:rsidP="004A6472">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Pr="004A6472">
        <w:rPr>
          <w:rFonts w:ascii="Arial" w:hAnsi="Arial" w:cs="Arial"/>
          <w:color w:val="969696"/>
          <w:sz w:val="18"/>
          <w:szCs w:val="18"/>
          <w:lang w:val="es-419"/>
        </w:rPr>
        <w:t>Martes a domingo</w:t>
      </w:r>
    </w:p>
    <w:p w14:paraId="795ABD79" w14:textId="3CC440C1" w:rsidR="004A6472" w:rsidRDefault="004A6472" w:rsidP="004A6472">
      <w:pPr>
        <w:numPr>
          <w:ilvl w:val="0"/>
          <w:numId w:val="47"/>
        </w:numPr>
        <w:spacing w:line="276" w:lineRule="auto"/>
        <w:rPr>
          <w:rFonts w:ascii="Arial" w:hAnsi="Arial" w:cs="Arial"/>
          <w:color w:val="969696"/>
          <w:sz w:val="18"/>
          <w:szCs w:val="18"/>
        </w:rPr>
      </w:pPr>
      <w:r w:rsidRPr="004A6472">
        <w:rPr>
          <w:rFonts w:ascii="Arial" w:hAnsi="Arial" w:cs="Arial"/>
          <w:color w:val="969696"/>
          <w:sz w:val="18"/>
          <w:szCs w:val="18"/>
          <w:lang w:val="es-419"/>
        </w:rPr>
        <w:t>Turno mañana: 08:15 a 08:45 Hrs</w:t>
      </w:r>
    </w:p>
    <w:p w14:paraId="2923B6DB" w14:textId="77777777" w:rsidR="004A6472" w:rsidRPr="00B05E2E" w:rsidRDefault="004A6472" w:rsidP="004A647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5A2AB89D" w14:textId="6AAF0180" w:rsidR="004A6472" w:rsidRPr="00B05E2E" w:rsidRDefault="004A6472" w:rsidP="004A647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lastRenderedPageBreak/>
        <w:t>Duración del tour:</w:t>
      </w:r>
      <w:r>
        <w:rPr>
          <w:rFonts w:ascii="Arial" w:hAnsi="Arial" w:cs="Arial"/>
          <w:color w:val="969696"/>
          <w:sz w:val="18"/>
          <w:szCs w:val="18"/>
        </w:rPr>
        <w:t xml:space="preserve"> 8</w:t>
      </w:r>
      <w:r w:rsidRPr="00371739">
        <w:rPr>
          <w:rFonts w:ascii="Arial" w:hAnsi="Arial" w:cs="Arial"/>
          <w:color w:val="969696"/>
          <w:sz w:val="18"/>
          <w:szCs w:val="18"/>
          <w:lang w:val="es-419"/>
        </w:rPr>
        <w:t xml:space="preserve"> horas</w:t>
      </w:r>
    </w:p>
    <w:p w14:paraId="33F93CB2" w14:textId="77777777" w:rsidR="004A6472" w:rsidRPr="00B05E2E" w:rsidRDefault="004A6472" w:rsidP="004A6472">
      <w:pPr>
        <w:spacing w:line="276" w:lineRule="auto"/>
        <w:rPr>
          <w:rFonts w:ascii="Arial" w:hAnsi="Arial" w:cs="Arial"/>
          <w:color w:val="969696"/>
          <w:sz w:val="18"/>
          <w:szCs w:val="18"/>
        </w:rPr>
      </w:pPr>
      <w:r w:rsidRPr="00B05E2E">
        <w:rPr>
          <w:rFonts w:ascii="Arial" w:hAnsi="Arial" w:cs="Arial"/>
          <w:color w:val="969696"/>
          <w:sz w:val="18"/>
          <w:szCs w:val="18"/>
        </w:rPr>
        <w:tab/>
      </w:r>
    </w:p>
    <w:p w14:paraId="7B9A5473" w14:textId="69847B81" w:rsidR="004A6472" w:rsidRPr="00B05E2E" w:rsidRDefault="004A6472" w:rsidP="004A647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111</w:t>
      </w:r>
    </w:p>
    <w:p w14:paraId="6AA6AD2C" w14:textId="62902614" w:rsidR="004A6472" w:rsidRPr="00B05E2E" w:rsidRDefault="004A6472" w:rsidP="004A647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 xml:space="preserve"> 91</w:t>
      </w:r>
    </w:p>
    <w:p w14:paraId="174E5252" w14:textId="77777777" w:rsidR="004A6472" w:rsidRDefault="004A6472" w:rsidP="004A6472">
      <w:pPr>
        <w:spacing w:line="276" w:lineRule="auto"/>
        <w:rPr>
          <w:rFonts w:ascii="Arial" w:hAnsi="Arial" w:cs="Arial"/>
          <w:bCs/>
          <w:color w:val="969696"/>
          <w:sz w:val="18"/>
          <w:szCs w:val="18"/>
        </w:rPr>
      </w:pPr>
    </w:p>
    <w:p w14:paraId="767A1AB6" w14:textId="38AC6C84"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comenzar una visita que combina arte, arqueología y tradiciones peruanas. La</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primera parada será en el distrito de Barranco, conocido por su carácter bohemio y</w:t>
      </w:r>
    </w:p>
    <w:p w14:paraId="180374EB" w14:textId="6378213F"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artístico. Durante el paseo se visitan sus principales atractivos: la Biblioteca</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Municipal, la Bajada de los Baños, el Puente de los Suspiros y la Ermita, además de</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sus coloridas calles con murales y arquitectura republicana. Continuando hacia el</w:t>
      </w:r>
    </w:p>
    <w:p w14:paraId="26C4451B" w14:textId="2005859A"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sur, a unos 30 kilómetros de Lima, llegaremos al Santuario Arqueológico de</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Pachacamac, importante centro ceremonial de la costa peruana. El complejo,</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construido con adobes y orientado hacia el océano Pacífico, fue un lugar de</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peregrinación y culto al dios Pachacamac. Durante la visita se recorren los principales</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sectores del sitio: el Templo del Sol, el Acllahuasi, el Palacio de Taurichumbi, la Plaza</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de los Peregrinos y el Museo de Sitio, donde se conservan piezas halladas durante las</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excavaciones. Después de la visita, nos dirigiremos al Restaurante D’Paso de Lurín,</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reconocido por su ambiente campestre y su propuesta gastronómica que celebra la</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tradición peruana. Aquí los pasajeros disfrutarán de un almuerzo buffet con una</w:t>
      </w:r>
    </w:p>
    <w:p w14:paraId="6815020D" w14:textId="7C9F7960"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amplia variedad de platos típicos de la costa, sierra y selva, acompañado de un show</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de danzas folclóricas peruanas que representan diversas regiones del país. Al</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finalizar el almuerzo, el público es invitado a una zona especial del restaurante para</w:t>
      </w:r>
    </w:p>
    <w:p w14:paraId="5152691E" w14:textId="1A0B07CF"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presenciar el show del Caballo Peruano de Paso, Patrimonio Cultural del Perú. En esta</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demostración, los jinetes o chalanes muestran la elegancia, cadencia y docilidad del</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caballo, acompañados de explicaciones sobre su historia y su importancia cultural.</w:t>
      </w:r>
    </w:p>
    <w:p w14:paraId="02A2AEBD" w14:textId="2DC584B2" w:rsid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Finalizada la presentación, los visitantes pueden tomarse fotografías con los caballos</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antes de retornar a los hoteles.</w:t>
      </w:r>
    </w:p>
    <w:p w14:paraId="0D377AF6" w14:textId="23C16E8A"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Incluye: Transporte turístico, guía oficial de turismo, tickets de ingreso al Santuario</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Arqueológico y Museo de Sitio, almuerzo buffet en Restaurante D’Paso Lurín y</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presentación del Caballo Peruano de Paso.</w:t>
      </w:r>
    </w:p>
    <w:p w14:paraId="15CC4575" w14:textId="0D807D94" w:rsidR="007E34EB" w:rsidRPr="00760EA3" w:rsidRDefault="004A6472" w:rsidP="002E0325">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No incluye: bebidas durante el almuerzo buffet.</w:t>
      </w:r>
    </w:p>
    <w:p w14:paraId="59A2461C" w14:textId="77777777"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Recomendaciones:</w:t>
      </w:r>
    </w:p>
    <w:p w14:paraId="7A004246" w14:textId="4D123BA7"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antes para aprovechar mejor el tiempo del recorrido.</w:t>
      </w:r>
    </w:p>
    <w:p w14:paraId="5EF45230" w14:textId="33518012"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Durante la visita: el itinerario combina espacios urbanos, arqueológicos y</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gastronómicos; seguir las indicaciones del guía para cumplir con los tiempos</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de cada parada.</w:t>
      </w:r>
    </w:p>
    <w:p w14:paraId="09F7D898" w14:textId="35123665"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Caminatas: el recorrido por Pachacamac incluye zonas de terreno irregular;</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usar calzado cerrado y cómodo.</w:t>
      </w:r>
    </w:p>
    <w:p w14:paraId="0C2554E7" w14:textId="4517CE5D"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Indumentaria: el clima en la zona sur de Lima es cálido y seco la mayor parte</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del año; usar bloqueador solar, sombrero y chaqueta ligera en invierno (jun–sep).</w:t>
      </w:r>
    </w:p>
    <w:p w14:paraId="5E8C9E77" w14:textId="270B67A1"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Accesibilidad: el sitio arqueológico presenta caminos irregulares; no es</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completamente accesible para personas con movilidad reducida. Se</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recomienda comunicarlo anticipadamente para coordinar asistencia.</w:t>
      </w:r>
    </w:p>
    <w:p w14:paraId="57152EC1" w14:textId="155E533C"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Fotografía: se permite tomar fotografías en Barranco, en el sitio arqueológico</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y durante los espectáculos del restaurante.</w:t>
      </w:r>
    </w:p>
    <w:p w14:paraId="603DF0A2" w14:textId="04916A85" w:rsidR="004A6472" w:rsidRPr="004A6472" w:rsidRDefault="004A6472" w:rsidP="004A6472">
      <w:pPr>
        <w:spacing w:line="276" w:lineRule="auto"/>
        <w:rPr>
          <w:rFonts w:ascii="Arial" w:hAnsi="Arial" w:cs="Arial"/>
          <w:bCs/>
          <w:color w:val="969696"/>
          <w:sz w:val="18"/>
          <w:szCs w:val="18"/>
          <w:lang w:val="es-419"/>
        </w:rPr>
      </w:pPr>
      <w:r w:rsidRPr="004A6472">
        <w:rPr>
          <w:rFonts w:ascii="Arial" w:hAnsi="Arial" w:cs="Arial"/>
          <w:bCs/>
          <w:color w:val="969696"/>
          <w:sz w:val="18"/>
          <w:szCs w:val="18"/>
          <w:lang w:val="es-419"/>
        </w:rPr>
        <w:t>• Documentos: llevar documento de identidad o pasaporte para el control de</w:t>
      </w:r>
      <w:r>
        <w:rPr>
          <w:rFonts w:ascii="Arial" w:hAnsi="Arial" w:cs="Arial"/>
          <w:bCs/>
          <w:color w:val="969696"/>
          <w:sz w:val="18"/>
          <w:szCs w:val="18"/>
          <w:lang w:val="es-419"/>
        </w:rPr>
        <w:t xml:space="preserve"> </w:t>
      </w:r>
      <w:r w:rsidRPr="004A6472">
        <w:rPr>
          <w:rFonts w:ascii="Arial" w:hAnsi="Arial" w:cs="Arial"/>
          <w:bCs/>
          <w:color w:val="969696"/>
          <w:sz w:val="18"/>
          <w:szCs w:val="18"/>
          <w:lang w:val="es-419"/>
        </w:rPr>
        <w:t>ingreso.</w:t>
      </w:r>
    </w:p>
    <w:p w14:paraId="5C53C78C" w14:textId="77777777" w:rsidR="007E34EB" w:rsidRDefault="007E34EB" w:rsidP="002E0325">
      <w:pPr>
        <w:spacing w:line="276" w:lineRule="auto"/>
        <w:rPr>
          <w:rFonts w:ascii="Arial" w:hAnsi="Arial" w:cs="Arial"/>
          <w:bCs/>
          <w:color w:val="969696"/>
          <w:sz w:val="18"/>
          <w:szCs w:val="18"/>
        </w:rPr>
      </w:pPr>
    </w:p>
    <w:p w14:paraId="41A1D1B9" w14:textId="3C33298A" w:rsidR="004A6472" w:rsidRPr="00B05E2E" w:rsidRDefault="000607EC" w:rsidP="004A6472">
      <w:pPr>
        <w:spacing w:line="276" w:lineRule="auto"/>
        <w:rPr>
          <w:rFonts w:ascii="Arial" w:hAnsi="Arial" w:cs="Arial"/>
          <w:b/>
          <w:color w:val="969696"/>
          <w:sz w:val="18"/>
          <w:szCs w:val="18"/>
        </w:rPr>
      </w:pPr>
      <w:r>
        <w:rPr>
          <w:rFonts w:ascii="Arial" w:hAnsi="Arial" w:cs="Arial"/>
          <w:b/>
          <w:color w:val="969696"/>
          <w:sz w:val="18"/>
          <w:szCs w:val="18"/>
        </w:rPr>
        <w:t xml:space="preserve">Half Day </w:t>
      </w:r>
      <w:r w:rsidR="00994BE7" w:rsidRPr="00994BE7">
        <w:rPr>
          <w:rFonts w:ascii="Arial" w:hAnsi="Arial" w:cs="Arial"/>
          <w:b/>
          <w:color w:val="969696"/>
          <w:sz w:val="18"/>
          <w:szCs w:val="18"/>
          <w:lang w:val="es-419"/>
        </w:rPr>
        <w:t xml:space="preserve">Tour </w:t>
      </w:r>
      <w:r w:rsidR="00994BE7">
        <w:rPr>
          <w:rFonts w:ascii="Arial" w:hAnsi="Arial" w:cs="Arial"/>
          <w:b/>
          <w:color w:val="969696"/>
          <w:sz w:val="18"/>
          <w:szCs w:val="18"/>
          <w:lang w:val="es-419"/>
        </w:rPr>
        <w:t>G</w:t>
      </w:r>
      <w:r w:rsidR="00994BE7" w:rsidRPr="00994BE7">
        <w:rPr>
          <w:rFonts w:ascii="Arial" w:hAnsi="Arial" w:cs="Arial"/>
          <w:b/>
          <w:color w:val="969696"/>
          <w:sz w:val="18"/>
          <w:szCs w:val="18"/>
          <w:lang w:val="es-419"/>
        </w:rPr>
        <w:t>astronómico con demo</w:t>
      </w:r>
      <w:r w:rsidR="00994BE7">
        <w:rPr>
          <w:rFonts w:ascii="Arial" w:hAnsi="Arial" w:cs="Arial"/>
          <w:b/>
          <w:color w:val="969696"/>
          <w:sz w:val="18"/>
          <w:szCs w:val="18"/>
          <w:lang w:val="es-419"/>
        </w:rPr>
        <w:t xml:space="preserve"> </w:t>
      </w:r>
      <w:r w:rsidR="00994BE7" w:rsidRPr="00994BE7">
        <w:rPr>
          <w:rFonts w:ascii="Arial" w:hAnsi="Arial" w:cs="Arial"/>
          <w:b/>
          <w:color w:val="969696"/>
          <w:sz w:val="18"/>
          <w:szCs w:val="18"/>
          <w:lang w:val="es-419"/>
        </w:rPr>
        <w:t>cooking y almuerzo (Restaurante Bolivariano)</w:t>
      </w:r>
    </w:p>
    <w:p w14:paraId="77F78E21" w14:textId="7B11A127" w:rsidR="004A6472" w:rsidRPr="00371739" w:rsidRDefault="004A6472" w:rsidP="004A6472">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994BE7" w:rsidRPr="00994BE7">
        <w:rPr>
          <w:rFonts w:ascii="Arial" w:hAnsi="Arial" w:cs="Arial"/>
          <w:color w:val="969696"/>
          <w:sz w:val="18"/>
          <w:szCs w:val="18"/>
          <w:lang w:val="es-419"/>
        </w:rPr>
        <w:t>Lunes a domingo</w:t>
      </w:r>
    </w:p>
    <w:p w14:paraId="6F1485B7" w14:textId="43CE5182" w:rsidR="004A6472" w:rsidRDefault="00994BE7" w:rsidP="004A6472">
      <w:pPr>
        <w:numPr>
          <w:ilvl w:val="0"/>
          <w:numId w:val="47"/>
        </w:numPr>
        <w:spacing w:line="276" w:lineRule="auto"/>
        <w:rPr>
          <w:rFonts w:ascii="Arial" w:hAnsi="Arial" w:cs="Arial"/>
          <w:color w:val="969696"/>
          <w:sz w:val="18"/>
          <w:szCs w:val="18"/>
        </w:rPr>
      </w:pPr>
      <w:r w:rsidRPr="00994BE7">
        <w:rPr>
          <w:rFonts w:ascii="Arial" w:hAnsi="Arial" w:cs="Arial"/>
          <w:color w:val="969696"/>
          <w:sz w:val="18"/>
          <w:szCs w:val="18"/>
          <w:lang w:val="es-419"/>
        </w:rPr>
        <w:t>Turno mañana: 10:00 a 10:30 Hrs</w:t>
      </w:r>
    </w:p>
    <w:p w14:paraId="015AB5E5" w14:textId="77777777" w:rsidR="004A6472" w:rsidRPr="00B05E2E" w:rsidRDefault="004A6472" w:rsidP="004A6472">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1000C1C6" w14:textId="5D19CA62" w:rsidR="004A6472" w:rsidRPr="00B05E2E" w:rsidRDefault="004A6472" w:rsidP="004A647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4</w:t>
      </w:r>
      <w:r w:rsidRPr="00371739">
        <w:rPr>
          <w:rFonts w:ascii="Arial" w:hAnsi="Arial" w:cs="Arial"/>
          <w:color w:val="969696"/>
          <w:sz w:val="18"/>
          <w:szCs w:val="18"/>
          <w:lang w:val="es-419"/>
        </w:rPr>
        <w:t xml:space="preserve"> horas</w:t>
      </w:r>
    </w:p>
    <w:p w14:paraId="08168986" w14:textId="77777777" w:rsidR="004A6472" w:rsidRPr="00B05E2E" w:rsidRDefault="004A6472" w:rsidP="004A6472">
      <w:pPr>
        <w:spacing w:line="276" w:lineRule="auto"/>
        <w:rPr>
          <w:rFonts w:ascii="Arial" w:hAnsi="Arial" w:cs="Arial"/>
          <w:color w:val="969696"/>
          <w:sz w:val="18"/>
          <w:szCs w:val="18"/>
        </w:rPr>
      </w:pPr>
      <w:r w:rsidRPr="00B05E2E">
        <w:rPr>
          <w:rFonts w:ascii="Arial" w:hAnsi="Arial" w:cs="Arial"/>
          <w:color w:val="969696"/>
          <w:sz w:val="18"/>
          <w:szCs w:val="18"/>
        </w:rPr>
        <w:tab/>
      </w:r>
    </w:p>
    <w:p w14:paraId="63A68852" w14:textId="0CBB3E96" w:rsidR="004A6472" w:rsidRPr="00B05E2E" w:rsidRDefault="004A6472" w:rsidP="004A647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F67593">
        <w:rPr>
          <w:rFonts w:ascii="Arial" w:hAnsi="Arial" w:cs="Arial"/>
          <w:color w:val="969696"/>
          <w:sz w:val="18"/>
          <w:szCs w:val="18"/>
        </w:rPr>
        <w:t>89</w:t>
      </w:r>
    </w:p>
    <w:p w14:paraId="06C8A18C" w14:textId="2EDE1258" w:rsidR="004A6472" w:rsidRPr="00B05E2E" w:rsidRDefault="004A6472" w:rsidP="004A6472">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F67593">
        <w:rPr>
          <w:rFonts w:ascii="Arial" w:hAnsi="Arial" w:cs="Arial"/>
          <w:color w:val="969696"/>
          <w:sz w:val="18"/>
          <w:szCs w:val="18"/>
        </w:rPr>
        <w:t>76</w:t>
      </w:r>
    </w:p>
    <w:p w14:paraId="59EA3B4B" w14:textId="77777777" w:rsidR="004A6472" w:rsidRDefault="004A6472" w:rsidP="004A6472">
      <w:pPr>
        <w:spacing w:line="276" w:lineRule="auto"/>
        <w:rPr>
          <w:rFonts w:ascii="Arial" w:hAnsi="Arial" w:cs="Arial"/>
          <w:bCs/>
          <w:color w:val="969696"/>
          <w:sz w:val="18"/>
          <w:szCs w:val="18"/>
        </w:rPr>
      </w:pPr>
    </w:p>
    <w:p w14:paraId="4D27E2D4" w14:textId="27FFCC43"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comenzar una experiencia gastronómica dedicada a la tradición criolla limeña,</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destacando la historia, los sabores y la autenticidad de la cocina peruana. La primera</w:t>
      </w:r>
    </w:p>
    <w:p w14:paraId="1E4542AA" w14:textId="04DE1C48"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parada será el puerto pesquero de Chorrillos, donde se aprecia la vida cotidiana de</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los pescadores y la diversidad de especies marinas que abastecen los principales</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restaurantes de la capital. Continuaremos hacia un mercado local típico, donde los</w:t>
      </w:r>
    </w:p>
    <w:p w14:paraId="49801AA7" w14:textId="2028FF14"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visitantes conocerán la gran variedad de productos frescos del Perú: tubérculos,</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frutas nativas, ajíes y hierbas que forman parte esencial de la gastronomía nacional.</w:t>
      </w:r>
    </w:p>
    <w:p w14:paraId="227699ED" w14:textId="2FBF998A"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Durante la visita, el guía explicará el uso y origen de algunos ingredientes</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emblemáticos y su importancia en la cocina criolla. Seguidamente, nos</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trasladaremos al histórico distrito de Pueblo Libre, para ingresar al Restaurante El</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Bolivariano, uno de los más representativos de la cocina limeña tradicional. Fundado</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en una casona republicana del siglo XIX, conserva la esencia del antiguo Perú en su</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arquitectura, decoración y ambiente familiar. En este espacio se realizará</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una demostración culinaria (democooking) donde los participantes conocerán la</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preparación del Pisco Sour y del clásico Ceviche Peruano. Posteriormente, disfrutarán</w:t>
      </w:r>
    </w:p>
    <w:p w14:paraId="28FE06EA" w14:textId="5EABEEAD" w:rsid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de un almuerzo turístico con platos típicos de la gastronomía limeña, en un ambiente</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acogedor y con el cálido servicio que caracteriza al restaurante. Al finalizar la</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experiencia, retorno a los hoteles.</w:t>
      </w:r>
    </w:p>
    <w:p w14:paraId="656BB74B" w14:textId="45DA1E53"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Incluye: Transporte turístico, guía oficial de turismo, tickets de ingreso, demostración</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culinaria y almuerzo turístico en Restaurante El Bolivariano.</w:t>
      </w:r>
    </w:p>
    <w:p w14:paraId="4C62EC4E" w14:textId="7A944D3A" w:rsid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No incluye:</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bebidas durante el almuerzo.</w:t>
      </w:r>
    </w:p>
    <w:p w14:paraId="6183AA82" w14:textId="77777777" w:rsidR="00994BE7" w:rsidRDefault="00994BE7" w:rsidP="00994BE7">
      <w:pPr>
        <w:spacing w:line="276" w:lineRule="auto"/>
        <w:rPr>
          <w:rFonts w:ascii="Arial" w:hAnsi="Arial" w:cs="Arial"/>
          <w:bCs/>
          <w:color w:val="969696"/>
          <w:sz w:val="18"/>
          <w:szCs w:val="18"/>
          <w:lang w:val="es-419"/>
        </w:rPr>
      </w:pPr>
    </w:p>
    <w:p w14:paraId="16E68F8D" w14:textId="77777777"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lastRenderedPageBreak/>
        <w:t>Recomendaciones:</w:t>
      </w:r>
    </w:p>
    <w:p w14:paraId="3558B4F3" w14:textId="3CABEFE4"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antes para aprovechar mejor el tiempo del recorrido.</w:t>
      </w:r>
    </w:p>
    <w:p w14:paraId="3EA7A108" w14:textId="4C206D9C"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 Durante la visita: este programa combina historia, cultura y sabores peruanos;</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disfruta cada etapa del recorrido y participa activamente en la demostración</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culinaria.</w:t>
      </w:r>
    </w:p>
    <w:p w14:paraId="14A6572B" w14:textId="5F476C1B"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 Indumentaria: vestir ropa ligera y cómoda. En verano (dic–mar), usar</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bloqueador solar y gorro; en invierno (jun–sep), llevar chaqueta ligera.</w:t>
      </w:r>
    </w:p>
    <w:p w14:paraId="25E23E2C" w14:textId="0282E832"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 Accesibilidad: el recorrido es apto para todos los visitantes. Si algún pasajero</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presenta movilidad restringida, se recomienda comunicarlo anticipadamente</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para coordinar asistencia.</w:t>
      </w:r>
    </w:p>
    <w:p w14:paraId="5777845B" w14:textId="2960BCC5"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 Alimentación: informar con anticipación si se requiere menú vegetariano o</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alguna restricción alimentaria.</w:t>
      </w:r>
    </w:p>
    <w:p w14:paraId="6011D908" w14:textId="6A2A8233" w:rsidR="00994BE7" w:rsidRPr="00994BE7" w:rsidRDefault="00994BE7" w:rsidP="00994BE7">
      <w:pPr>
        <w:spacing w:line="276" w:lineRule="auto"/>
        <w:rPr>
          <w:rFonts w:ascii="Arial" w:hAnsi="Arial" w:cs="Arial"/>
          <w:bCs/>
          <w:color w:val="969696"/>
          <w:sz w:val="18"/>
          <w:szCs w:val="18"/>
          <w:lang w:val="es-419"/>
        </w:rPr>
      </w:pPr>
      <w:r w:rsidRPr="00994BE7">
        <w:rPr>
          <w:rFonts w:ascii="Arial" w:hAnsi="Arial" w:cs="Arial"/>
          <w:bCs/>
          <w:color w:val="969696"/>
          <w:sz w:val="18"/>
          <w:szCs w:val="18"/>
          <w:lang w:val="es-419"/>
        </w:rPr>
        <w:t>• Documentos: lleva tu documento de identidad o pasaporte para el control de</w:t>
      </w:r>
      <w:r>
        <w:rPr>
          <w:rFonts w:ascii="Arial" w:hAnsi="Arial" w:cs="Arial"/>
          <w:bCs/>
          <w:color w:val="969696"/>
          <w:sz w:val="18"/>
          <w:szCs w:val="18"/>
          <w:lang w:val="es-419"/>
        </w:rPr>
        <w:t xml:space="preserve"> </w:t>
      </w:r>
      <w:r w:rsidRPr="00994BE7">
        <w:rPr>
          <w:rFonts w:ascii="Arial" w:hAnsi="Arial" w:cs="Arial"/>
          <w:bCs/>
          <w:color w:val="969696"/>
          <w:sz w:val="18"/>
          <w:szCs w:val="18"/>
          <w:lang w:val="es-419"/>
        </w:rPr>
        <w:t>ingreso.</w:t>
      </w:r>
    </w:p>
    <w:p w14:paraId="53FB4432" w14:textId="77777777" w:rsidR="004A6472" w:rsidRDefault="004A6472" w:rsidP="002E0325">
      <w:pPr>
        <w:spacing w:line="276" w:lineRule="auto"/>
        <w:rPr>
          <w:rFonts w:ascii="Arial" w:hAnsi="Arial" w:cs="Arial"/>
          <w:bCs/>
          <w:color w:val="969696"/>
          <w:sz w:val="18"/>
          <w:szCs w:val="18"/>
        </w:rPr>
      </w:pPr>
    </w:p>
    <w:p w14:paraId="506A5BDB" w14:textId="77777777" w:rsidR="007E34EB" w:rsidRDefault="007E34EB" w:rsidP="002E0325">
      <w:pPr>
        <w:spacing w:line="276" w:lineRule="auto"/>
        <w:rPr>
          <w:rFonts w:ascii="Arial" w:hAnsi="Arial" w:cs="Arial"/>
          <w:bCs/>
          <w:color w:val="969696"/>
          <w:sz w:val="18"/>
          <w:szCs w:val="18"/>
        </w:rPr>
      </w:pPr>
    </w:p>
    <w:p w14:paraId="0DC5F9B3" w14:textId="1D4BD6DF" w:rsidR="002E0325" w:rsidRPr="00B05E2E" w:rsidRDefault="00F67593" w:rsidP="002E0325">
      <w:pPr>
        <w:spacing w:line="276" w:lineRule="auto"/>
        <w:rPr>
          <w:rFonts w:ascii="Arial" w:hAnsi="Arial" w:cs="Arial"/>
          <w:b/>
          <w:color w:val="969696"/>
          <w:sz w:val="18"/>
          <w:szCs w:val="18"/>
        </w:rPr>
      </w:pPr>
      <w:r w:rsidRPr="00F67593">
        <w:rPr>
          <w:rFonts w:ascii="Arial" w:hAnsi="Arial" w:cs="Arial"/>
          <w:b/>
          <w:color w:val="969696"/>
          <w:sz w:val="18"/>
          <w:szCs w:val="18"/>
          <w:lang w:val="es-419"/>
        </w:rPr>
        <w:t>F</w:t>
      </w:r>
      <w:r w:rsidR="000607EC">
        <w:rPr>
          <w:rFonts w:ascii="Arial" w:hAnsi="Arial" w:cs="Arial"/>
          <w:b/>
          <w:color w:val="969696"/>
          <w:sz w:val="18"/>
          <w:szCs w:val="18"/>
          <w:lang w:val="es-419"/>
        </w:rPr>
        <w:t xml:space="preserve">ull </w:t>
      </w:r>
      <w:r w:rsidRPr="00F67593">
        <w:rPr>
          <w:rFonts w:ascii="Arial" w:hAnsi="Arial" w:cs="Arial"/>
          <w:b/>
          <w:color w:val="969696"/>
          <w:sz w:val="18"/>
          <w:szCs w:val="18"/>
          <w:lang w:val="es-419"/>
        </w:rPr>
        <w:t>D</w:t>
      </w:r>
      <w:r w:rsidR="000607EC">
        <w:rPr>
          <w:rFonts w:ascii="Arial" w:hAnsi="Arial" w:cs="Arial"/>
          <w:b/>
          <w:color w:val="969696"/>
          <w:sz w:val="18"/>
          <w:szCs w:val="18"/>
          <w:lang w:val="es-419"/>
        </w:rPr>
        <w:t>ay</w:t>
      </w:r>
      <w:r w:rsidRPr="00F67593">
        <w:rPr>
          <w:rFonts w:ascii="Arial" w:hAnsi="Arial" w:cs="Arial"/>
          <w:b/>
          <w:color w:val="969696"/>
          <w:sz w:val="18"/>
          <w:szCs w:val="18"/>
          <w:lang w:val="es-419"/>
        </w:rPr>
        <w:t xml:space="preserve"> Tour gastronómico (Restaurante Bolivariano) y City tour Lima</w:t>
      </w:r>
    </w:p>
    <w:p w14:paraId="7F08EE63" w14:textId="3F16BB15" w:rsidR="002E0325" w:rsidRPr="00371739" w:rsidRDefault="002E0325" w:rsidP="002E0325">
      <w:pPr>
        <w:numPr>
          <w:ilvl w:val="0"/>
          <w:numId w:val="47"/>
        </w:numPr>
        <w:spacing w:line="276" w:lineRule="auto"/>
        <w:rPr>
          <w:rFonts w:ascii="Arial" w:hAnsi="Arial" w:cs="Arial"/>
          <w:color w:val="969696"/>
          <w:sz w:val="18"/>
          <w:szCs w:val="18"/>
        </w:rPr>
      </w:pPr>
      <w:r>
        <w:rPr>
          <w:rFonts w:ascii="Arial" w:hAnsi="Arial" w:cs="Arial"/>
          <w:color w:val="969696"/>
          <w:sz w:val="18"/>
          <w:szCs w:val="18"/>
        </w:rPr>
        <w:t xml:space="preserve">Salidas: </w:t>
      </w:r>
      <w:r w:rsidR="00F67593" w:rsidRPr="00F67593">
        <w:rPr>
          <w:rFonts w:ascii="Arial" w:hAnsi="Arial" w:cs="Arial"/>
          <w:color w:val="969696"/>
          <w:sz w:val="18"/>
          <w:szCs w:val="18"/>
          <w:lang w:val="es-419"/>
        </w:rPr>
        <w:t>Lunes a domingo</w:t>
      </w:r>
    </w:p>
    <w:p w14:paraId="14AE4C2C" w14:textId="5F8BFEC5" w:rsidR="002E0325" w:rsidRDefault="00F67593" w:rsidP="002E0325">
      <w:pPr>
        <w:numPr>
          <w:ilvl w:val="0"/>
          <w:numId w:val="47"/>
        </w:numPr>
        <w:spacing w:line="276" w:lineRule="auto"/>
        <w:rPr>
          <w:rFonts w:ascii="Arial" w:hAnsi="Arial" w:cs="Arial"/>
          <w:color w:val="969696"/>
          <w:sz w:val="18"/>
          <w:szCs w:val="18"/>
        </w:rPr>
      </w:pPr>
      <w:r w:rsidRPr="00F67593">
        <w:rPr>
          <w:rFonts w:ascii="Arial" w:hAnsi="Arial" w:cs="Arial"/>
          <w:color w:val="969696"/>
          <w:sz w:val="18"/>
          <w:szCs w:val="18"/>
          <w:lang w:val="es-419"/>
        </w:rPr>
        <w:t>Turno mañana: 10:00 a 10:30 Hrs</w:t>
      </w:r>
    </w:p>
    <w:p w14:paraId="7DACDF5D" w14:textId="77777777" w:rsidR="002E0325" w:rsidRPr="00B05E2E" w:rsidRDefault="002E0325" w:rsidP="002E0325">
      <w:pPr>
        <w:numPr>
          <w:ilvl w:val="0"/>
          <w:numId w:val="47"/>
        </w:numPr>
        <w:spacing w:line="276" w:lineRule="auto"/>
        <w:rPr>
          <w:rFonts w:ascii="Arial" w:hAnsi="Arial" w:cs="Arial"/>
          <w:color w:val="969696"/>
          <w:sz w:val="18"/>
          <w:szCs w:val="18"/>
        </w:rPr>
      </w:pPr>
      <w:r w:rsidRPr="00371739">
        <w:rPr>
          <w:rFonts w:ascii="Arial" w:hAnsi="Arial" w:cs="Arial"/>
          <w:color w:val="969696"/>
          <w:sz w:val="18"/>
          <w:szCs w:val="18"/>
          <w:lang w:val="es-419"/>
        </w:rPr>
        <w:t>Idioma: Español o inglés</w:t>
      </w:r>
    </w:p>
    <w:p w14:paraId="6C01F981" w14:textId="6764928D" w:rsidR="002E0325" w:rsidRPr="00B05E2E" w:rsidRDefault="002E0325" w:rsidP="002E0325">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Duración del tour:</w:t>
      </w:r>
      <w:r>
        <w:rPr>
          <w:rFonts w:ascii="Arial" w:hAnsi="Arial" w:cs="Arial"/>
          <w:color w:val="969696"/>
          <w:sz w:val="18"/>
          <w:szCs w:val="18"/>
        </w:rPr>
        <w:t xml:space="preserve"> </w:t>
      </w:r>
      <w:r w:rsidR="00F67593">
        <w:rPr>
          <w:rFonts w:ascii="Arial" w:hAnsi="Arial" w:cs="Arial"/>
          <w:color w:val="969696"/>
          <w:sz w:val="18"/>
          <w:szCs w:val="18"/>
        </w:rPr>
        <w:t xml:space="preserve">8 </w:t>
      </w:r>
      <w:r w:rsidRPr="00371739">
        <w:rPr>
          <w:rFonts w:ascii="Arial" w:hAnsi="Arial" w:cs="Arial"/>
          <w:color w:val="969696"/>
          <w:sz w:val="18"/>
          <w:szCs w:val="18"/>
          <w:lang w:val="es-419"/>
        </w:rPr>
        <w:t>horas</w:t>
      </w:r>
    </w:p>
    <w:p w14:paraId="22CDBA7C" w14:textId="77777777" w:rsidR="002E0325" w:rsidRPr="00B05E2E" w:rsidRDefault="002E0325" w:rsidP="002E0325">
      <w:pPr>
        <w:spacing w:line="276" w:lineRule="auto"/>
        <w:rPr>
          <w:rFonts w:ascii="Arial" w:hAnsi="Arial" w:cs="Arial"/>
          <w:color w:val="969696"/>
          <w:sz w:val="18"/>
          <w:szCs w:val="18"/>
        </w:rPr>
      </w:pPr>
      <w:r w:rsidRPr="00B05E2E">
        <w:rPr>
          <w:rFonts w:ascii="Arial" w:hAnsi="Arial" w:cs="Arial"/>
          <w:color w:val="969696"/>
          <w:sz w:val="18"/>
          <w:szCs w:val="18"/>
        </w:rPr>
        <w:tab/>
      </w:r>
    </w:p>
    <w:p w14:paraId="4977DAD2" w14:textId="293EA193" w:rsidR="002E0325" w:rsidRPr="00B05E2E" w:rsidRDefault="002E0325" w:rsidP="002E0325">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FD18CC">
        <w:rPr>
          <w:rFonts w:ascii="Arial" w:hAnsi="Arial" w:cs="Arial"/>
          <w:color w:val="969696"/>
          <w:sz w:val="18"/>
          <w:szCs w:val="18"/>
        </w:rPr>
        <w:t>111</w:t>
      </w:r>
    </w:p>
    <w:p w14:paraId="161297D6" w14:textId="5FFDDB8B" w:rsidR="002E0325" w:rsidRPr="00B05E2E" w:rsidRDefault="002E0325" w:rsidP="002E0325">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FD18CC">
        <w:rPr>
          <w:rFonts w:ascii="Arial" w:hAnsi="Arial" w:cs="Arial"/>
          <w:color w:val="969696"/>
          <w:sz w:val="18"/>
          <w:szCs w:val="18"/>
        </w:rPr>
        <w:t>94</w:t>
      </w:r>
    </w:p>
    <w:p w14:paraId="6257B5A5" w14:textId="77777777" w:rsidR="002E0325" w:rsidRDefault="002E0325" w:rsidP="002E0325">
      <w:pPr>
        <w:spacing w:line="276" w:lineRule="auto"/>
        <w:rPr>
          <w:rFonts w:ascii="Arial" w:hAnsi="Arial" w:cs="Arial"/>
          <w:bCs/>
          <w:color w:val="969696"/>
          <w:sz w:val="18"/>
          <w:szCs w:val="18"/>
        </w:rPr>
      </w:pPr>
    </w:p>
    <w:p w14:paraId="11FBE5AB" w14:textId="6AE0E772"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El recorrido inicia con el recojo de los pasajeros en sus respectivos hoteles para</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disfrutar de una experiencia que combina la gastronomía tradicional peruana con los</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principales atractivos históricos de la ciudad de Lima. La primera parada será</w:t>
      </w:r>
    </w:p>
    <w:p w14:paraId="1CBD964A" w14:textId="36512D30"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el puerto pesquero de Chorrillos, donde se podrá observar la actividad diaria de los</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pescadores y la variedad de especies marinas que abastecen los mercados locales.</w:t>
      </w:r>
    </w:p>
    <w:p w14:paraId="4701FD9F" w14:textId="717A083E"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Luego visitaremos un mercado típico limeño, donde los pasajeros conocerán los</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ingredientes más representativos de la cocina peruana: ajíes, frutas, tubérculos y</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productos nativos. El guía explicará su procedencia, uso y valor dentro de la</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gastronomía criolla. Posteriormente, nos dirigiremos al distrito de Pueblo Libre para</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ingresar al histórico Restaurante El Bolivariano, ubicado en una casona republicana</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del siglo XIX. Este establecimiento es reconocido por su ambiente tradicional y su</w:t>
      </w:r>
    </w:p>
    <w:p w14:paraId="59DF61C9" w14:textId="04F04070" w:rsid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xml:space="preserve">cocina criolla, símbolo de la identidad limeña. </w:t>
      </w:r>
    </w:p>
    <w:p w14:paraId="666EAD3E" w14:textId="7195ACED"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En este espacio se realizará</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una demostración culinaria (demo</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cooking) dirigida por un chef del restaurante,</w:t>
      </w:r>
    </w:p>
    <w:p w14:paraId="3EF90CDF" w14:textId="77777777"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donde se mostrará la preparación del Ceviche Peruano y del clásico Pisco Sour.</w:t>
      </w:r>
    </w:p>
    <w:p w14:paraId="7156B063" w14:textId="1FD55BC0"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Finalizada la actividad, los pasajeros disfrutarán de un almuerzo turístico con una</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selección de platos típicos de la gastronomía limeña en un ambiente acogedor y lleno</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de historia. Después del almuerzo, iniciaremos el City Tour a Lima, recorriendo los</w:t>
      </w:r>
    </w:p>
    <w:p w14:paraId="631D760A" w14:textId="2811CD11"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distritos de Miraflores y San Isidro. La visita comienza en el Parque del Amor, donde</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se aprecia una vista panorámica del océano Pacífico y la escultura El Beso, obra del</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artista Víctor Delfín. Posteriormente, se realiza una vista panorámica de la Huaca</w:t>
      </w:r>
    </w:p>
    <w:p w14:paraId="30740478" w14:textId="43E90779"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Pucllana, antiguo centro ceremonial de la cultura Lima, y se continúa hacia el Parque</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El Olivar de San Isidro, un área verde con olivos centenarios y casonas tradicionales.</w:t>
      </w:r>
    </w:p>
    <w:p w14:paraId="4A6B89ED" w14:textId="7A5418A3"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A continuación, nos dirigiremos al Centro Histórico de Lima, declarado Patrimonio de</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la Humanidad por la UNESCO, para conocer los principales atractivos: la Plaza Mayor,el Palacio de Gobierno, el Palacio Municipal, la Catedral y el Palacio Arzobispal. El</w:t>
      </w:r>
    </w:p>
    <w:p w14:paraId="64FAFA05" w14:textId="0FE4B725" w:rsidR="002E0325" w:rsidRPr="00760EA3" w:rsidRDefault="00F67593" w:rsidP="00837B06">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recorrido incluye el ingreso al Convento de Santo Domingo, donde descansan los</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restos de Santa Rosa de Lima y San Martín de Porres, santos patronos del Perú. Al</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finalizar la jornada, retorno a los hoteles.</w:t>
      </w:r>
    </w:p>
    <w:p w14:paraId="3F96D216" w14:textId="2822BB1C"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Incluye: Transporte turístico, guía oficial de turismo, demostración culinaria, almuerzo</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turístico en Restaurante El Bolivariano y tickets de ingreso al Convento de Santo</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Domingo.</w:t>
      </w:r>
    </w:p>
    <w:p w14:paraId="7EA682A5" w14:textId="5452D198" w:rsid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No incluye: bebidas durante el almuerzo.</w:t>
      </w:r>
    </w:p>
    <w:p w14:paraId="4956578D" w14:textId="02E74DF6"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Recomendaciones:</w:t>
      </w:r>
    </w:p>
    <w:p w14:paraId="31438331" w14:textId="77B7A544"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Recojo: para los tours en servicio compartido, el recojo se realiza dentro de un</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rango de horario. Te sugerimos estar listo en el lobby del hotel unos minutos</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antes para aprovechar mejor el tiempo del recorrido.</w:t>
      </w:r>
    </w:p>
    <w:p w14:paraId="32467B17" w14:textId="0F9E76FC"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Durante la visita: el programa combina gastronomía tradicional e historia;</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seguir las indicaciones del guía para mantener los tiempos establecidos.</w:t>
      </w:r>
    </w:p>
    <w:p w14:paraId="1F73C11C" w14:textId="44C676A7"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Indumentaria: vestir ropa ligera y cómoda. En verano (dic–mar), usar</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bloqueador solar y gafas; en invierno (jun–sep), llevar chaqueta ligera.</w:t>
      </w:r>
    </w:p>
    <w:p w14:paraId="1B442DD9" w14:textId="2701E82B"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Caminatas: se realizan tramos breves a pie en el Centro Histórico; usar</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calzado cómodo.</w:t>
      </w:r>
    </w:p>
    <w:p w14:paraId="738F4732" w14:textId="29117C98" w:rsidR="00F67593"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Accesibilidad: el recorrido es apto para la mayoría de visitantes. Si algún</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pasajero presenta movilidad restringida, se recomienda comunicarlo</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anticipadamente para coordinar asistencia.</w:t>
      </w:r>
    </w:p>
    <w:p w14:paraId="50843F11" w14:textId="67C8FCAF" w:rsidR="003A4732" w:rsidRPr="00F67593" w:rsidRDefault="00F67593" w:rsidP="00F67593">
      <w:pPr>
        <w:spacing w:line="276" w:lineRule="auto"/>
        <w:rPr>
          <w:rFonts w:ascii="Arial" w:hAnsi="Arial" w:cs="Arial"/>
          <w:bCs/>
          <w:color w:val="969696"/>
          <w:sz w:val="18"/>
          <w:szCs w:val="18"/>
          <w:lang w:val="es-419"/>
        </w:rPr>
      </w:pPr>
      <w:r w:rsidRPr="00F67593">
        <w:rPr>
          <w:rFonts w:ascii="Arial" w:hAnsi="Arial" w:cs="Arial"/>
          <w:bCs/>
          <w:color w:val="969696"/>
          <w:sz w:val="18"/>
          <w:szCs w:val="18"/>
          <w:lang w:val="es-419"/>
        </w:rPr>
        <w:t>• Alimentación: informar con anticipación si se requiere menú vegetariano o</w:t>
      </w:r>
      <w:r>
        <w:rPr>
          <w:rFonts w:ascii="Arial" w:hAnsi="Arial" w:cs="Arial"/>
          <w:bCs/>
          <w:color w:val="969696"/>
          <w:sz w:val="18"/>
          <w:szCs w:val="18"/>
          <w:lang w:val="es-419"/>
        </w:rPr>
        <w:t xml:space="preserve"> </w:t>
      </w:r>
      <w:r w:rsidRPr="00F67593">
        <w:rPr>
          <w:rFonts w:ascii="Arial" w:hAnsi="Arial" w:cs="Arial"/>
          <w:bCs/>
          <w:color w:val="969696"/>
          <w:sz w:val="18"/>
          <w:szCs w:val="18"/>
          <w:lang w:val="es-419"/>
        </w:rPr>
        <w:t>alguna restricción alimentaria.</w:t>
      </w:r>
    </w:p>
    <w:p w14:paraId="16EDAFED" w14:textId="77777777" w:rsidR="003A4732" w:rsidRDefault="003A4732" w:rsidP="00837B06">
      <w:pPr>
        <w:spacing w:line="276" w:lineRule="auto"/>
        <w:rPr>
          <w:rFonts w:ascii="Arial" w:hAnsi="Arial" w:cs="Arial"/>
          <w:bCs/>
          <w:color w:val="969696"/>
          <w:sz w:val="18"/>
          <w:szCs w:val="18"/>
        </w:rPr>
      </w:pPr>
    </w:p>
    <w:p w14:paraId="3A2445E0" w14:textId="747E76B1" w:rsidR="00F30C0F" w:rsidRPr="00B05E2E" w:rsidRDefault="00F30C0F" w:rsidP="00760EA3">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0649013A" w14:textId="49DB246F" w:rsidR="00527F9A" w:rsidRPr="00527F9A" w:rsidRDefault="00527F9A" w:rsidP="00760EA3">
      <w:pPr>
        <w:numPr>
          <w:ilvl w:val="0"/>
          <w:numId w:val="41"/>
        </w:numPr>
        <w:rPr>
          <w:rFonts w:ascii="Arial" w:hAnsi="Arial" w:cs="Arial"/>
          <w:color w:val="969696"/>
          <w:sz w:val="18"/>
          <w:szCs w:val="18"/>
        </w:rPr>
      </w:pPr>
      <w:r>
        <w:rPr>
          <w:rFonts w:ascii="Arial" w:hAnsi="Arial" w:cs="Arial"/>
          <w:color w:val="969696"/>
          <w:sz w:val="18"/>
          <w:szCs w:val="18"/>
        </w:rPr>
        <w:t xml:space="preserve">Todos los tours son con guiados en español </w:t>
      </w:r>
      <w:r w:rsidR="00FD18CC">
        <w:rPr>
          <w:rFonts w:ascii="Arial" w:hAnsi="Arial" w:cs="Arial"/>
          <w:color w:val="969696"/>
          <w:sz w:val="18"/>
          <w:szCs w:val="18"/>
        </w:rPr>
        <w:t>o</w:t>
      </w:r>
      <w:r>
        <w:rPr>
          <w:rFonts w:ascii="Arial" w:hAnsi="Arial" w:cs="Arial"/>
          <w:color w:val="969696"/>
          <w:sz w:val="18"/>
          <w:szCs w:val="18"/>
        </w:rPr>
        <w:t xml:space="preserve"> inglés (otros idiomas consultar tarifa).</w:t>
      </w:r>
    </w:p>
    <w:p w14:paraId="3D94693F" w14:textId="77777777"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lastRenderedPageBreak/>
        <w:t>Tarifas especiales aplican para pagos en efectivo; para pagos con tarjeta, consultar condiciones.</w:t>
      </w:r>
    </w:p>
    <w:p w14:paraId="01965CA0" w14:textId="44B2777A"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191006C" w14:textId="1A965F96" w:rsidR="00A440C1" w:rsidRPr="00760EA3" w:rsidRDefault="00A440C1" w:rsidP="00760EA3">
      <w:pPr>
        <w:pStyle w:val="Prrafodelista"/>
        <w:numPr>
          <w:ilvl w:val="0"/>
          <w:numId w:val="41"/>
        </w:numPr>
        <w:spacing w:after="0" w:line="240" w:lineRule="auto"/>
        <w:contextualSpacing w:val="0"/>
        <w:jc w:val="both"/>
        <w:rPr>
          <w:rFonts w:ascii="Arial" w:hAnsi="Arial" w:cs="Arial"/>
          <w:b/>
          <w:bCs/>
          <w:i/>
          <w:iCs/>
          <w:color w:val="969696"/>
          <w:sz w:val="18"/>
          <w:szCs w:val="18"/>
        </w:rPr>
      </w:pPr>
      <w:r w:rsidRPr="00760EA3">
        <w:rPr>
          <w:rFonts w:ascii="Arial" w:hAnsi="Arial" w:cs="Arial"/>
          <w:b/>
          <w:bCs/>
          <w:i/>
          <w:iCs/>
          <w:color w:val="969696"/>
          <w:sz w:val="18"/>
          <w:szCs w:val="18"/>
        </w:rPr>
        <w:t xml:space="preserve">Tarifas vigentes hasta el </w:t>
      </w:r>
      <w:r w:rsidR="00B05E2E" w:rsidRPr="00760EA3">
        <w:rPr>
          <w:rFonts w:ascii="Arial" w:hAnsi="Arial" w:cs="Arial"/>
          <w:b/>
          <w:bCs/>
          <w:i/>
          <w:iCs/>
          <w:color w:val="969696"/>
          <w:sz w:val="18"/>
          <w:szCs w:val="18"/>
        </w:rPr>
        <w:t>30 de Diciembre</w:t>
      </w:r>
      <w:r w:rsidRPr="00760EA3">
        <w:rPr>
          <w:rFonts w:ascii="Arial" w:hAnsi="Arial" w:cs="Arial"/>
          <w:b/>
          <w:bCs/>
          <w:i/>
          <w:iCs/>
          <w:color w:val="969696"/>
          <w:sz w:val="18"/>
          <w:szCs w:val="18"/>
        </w:rPr>
        <w:t xml:space="preserve"> 2026.</w:t>
      </w:r>
    </w:p>
    <w:p w14:paraId="552FC241" w14:textId="24B1EB6F" w:rsidR="00DD53F9" w:rsidRPr="00B05E2E" w:rsidRDefault="00DD53F9" w:rsidP="00760EA3">
      <w:pPr>
        <w:pStyle w:val="Prrafodelista"/>
        <w:numPr>
          <w:ilvl w:val="0"/>
          <w:numId w:val="41"/>
        </w:numPr>
        <w:spacing w:after="0" w:line="240" w:lineRule="auto"/>
        <w:contextualSpacing w:val="0"/>
        <w:jc w:val="both"/>
        <w:rPr>
          <w:rFonts w:ascii="Arial" w:hAnsi="Arial" w:cs="Arial"/>
          <w:color w:val="969696"/>
          <w:sz w:val="18"/>
          <w:szCs w:val="18"/>
        </w:rPr>
      </w:pPr>
      <w:r>
        <w:rPr>
          <w:rFonts w:ascii="Arial" w:hAnsi="Arial" w:cs="Arial"/>
          <w:color w:val="969696"/>
          <w:sz w:val="18"/>
          <w:szCs w:val="18"/>
        </w:rPr>
        <w:t xml:space="preserve">Tarifa de niños aplica hasta los </w:t>
      </w:r>
      <w:r w:rsidR="005C1846">
        <w:rPr>
          <w:rFonts w:ascii="Arial" w:hAnsi="Arial" w:cs="Arial"/>
          <w:color w:val="969696"/>
          <w:sz w:val="18"/>
          <w:szCs w:val="18"/>
        </w:rPr>
        <w:t>9</w:t>
      </w:r>
      <w:r>
        <w:rPr>
          <w:rFonts w:ascii="Arial" w:hAnsi="Arial" w:cs="Arial"/>
          <w:color w:val="969696"/>
          <w:sz w:val="18"/>
          <w:szCs w:val="18"/>
        </w:rPr>
        <w:t xml:space="preserve"> años</w:t>
      </w:r>
      <w:r w:rsidR="004A2D6B">
        <w:rPr>
          <w:rFonts w:ascii="Arial" w:hAnsi="Arial" w:cs="Arial"/>
          <w:color w:val="969696"/>
          <w:sz w:val="18"/>
          <w:szCs w:val="18"/>
        </w:rPr>
        <w:t xml:space="preserve"> viajando con sus padres</w:t>
      </w:r>
      <w:r>
        <w:rPr>
          <w:rFonts w:ascii="Arial" w:hAnsi="Arial" w:cs="Arial"/>
          <w:color w:val="969696"/>
          <w:sz w:val="18"/>
          <w:szCs w:val="18"/>
        </w:rPr>
        <w:t>.</w:t>
      </w:r>
    </w:p>
    <w:p w14:paraId="1EDBF9A4" w14:textId="4EADB5CC"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r w:rsidRPr="00B05E2E">
        <w:rPr>
          <w:rFonts w:ascii="Arial" w:hAnsi="Arial" w:cs="Arial"/>
          <w:i/>
          <w:iCs/>
          <w:color w:val="969696"/>
          <w:sz w:val="18"/>
          <w:szCs w:val="18"/>
        </w:rPr>
        <w:t>black out</w:t>
      </w:r>
      <w:r w:rsidRPr="00B05E2E">
        <w:rPr>
          <w:rFonts w:ascii="Arial" w:hAnsi="Arial" w:cs="Arial"/>
          <w:color w:val="969696"/>
          <w:sz w:val="18"/>
          <w:szCs w:val="18"/>
        </w:rPr>
        <w:t>. (Consultar tarifas aplicables).</w:t>
      </w:r>
    </w:p>
    <w:p w14:paraId="7804CCE9" w14:textId="77777777"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760EA3">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6B16D4AA" w14:textId="77777777" w:rsidR="00F67682" w:rsidRPr="00B05E2E" w:rsidRDefault="00F67682" w:rsidP="00760EA3">
      <w:pPr>
        <w:rPr>
          <w:rFonts w:ascii="Arial" w:hAnsi="Arial" w:cs="Arial"/>
          <w:b/>
          <w:bCs/>
          <w:color w:val="969696"/>
          <w:sz w:val="18"/>
          <w:szCs w:val="18"/>
        </w:rPr>
      </w:pPr>
    </w:p>
    <w:p w14:paraId="4665A79A" w14:textId="05280364" w:rsidR="00BB60C9" w:rsidRPr="00B05E2E" w:rsidRDefault="00BB60C9" w:rsidP="00760EA3">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760EA3">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760EA3">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760EA3">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760EA3">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760EA3">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760EA3">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0405A206" w:rsidR="00702451" w:rsidRPr="00760EA3" w:rsidRDefault="00BB60C9" w:rsidP="009464D9">
      <w:pPr>
        <w:numPr>
          <w:ilvl w:val="0"/>
          <w:numId w:val="42"/>
        </w:numPr>
        <w:rPr>
          <w:rStyle w:val="nfasis"/>
          <w:rFonts w:ascii="Arial" w:hAnsi="Arial" w:cs="Arial"/>
          <w:i w:val="0"/>
          <w:iCs w:val="0"/>
          <w:color w:val="969696"/>
          <w:sz w:val="18"/>
          <w:szCs w:val="18"/>
        </w:rPr>
      </w:pPr>
      <w:r w:rsidRPr="00760EA3">
        <w:rPr>
          <w:rFonts w:ascii="Arial" w:hAnsi="Arial" w:cs="Arial"/>
          <w:color w:val="969696"/>
          <w:sz w:val="18"/>
          <w:szCs w:val="18"/>
        </w:rPr>
        <w:t>Tarifas sujetas a cambios sin previo aviso.</w:t>
      </w:r>
    </w:p>
    <w:sectPr w:rsidR="00702451" w:rsidRPr="00760EA3"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71C7" w14:textId="77777777" w:rsidR="007239E8" w:rsidRDefault="007239E8" w:rsidP="00780FEA">
      <w:r>
        <w:separator/>
      </w:r>
    </w:p>
  </w:endnote>
  <w:endnote w:type="continuationSeparator" w:id="0">
    <w:p w14:paraId="13632674" w14:textId="77777777" w:rsidR="007239E8" w:rsidRDefault="007239E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A057" w14:textId="77777777" w:rsidR="007239E8" w:rsidRDefault="007239E8" w:rsidP="00780FEA">
      <w:r>
        <w:separator/>
      </w:r>
    </w:p>
  </w:footnote>
  <w:footnote w:type="continuationSeparator" w:id="0">
    <w:p w14:paraId="7E6EF9F2" w14:textId="77777777" w:rsidR="007239E8" w:rsidRDefault="007239E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4669B02E" w:rsidR="00EA3F43" w:rsidRDefault="00760EA3" w:rsidP="00EC0DC6">
    <w:pPr>
      <w:pStyle w:val="Encabezado"/>
      <w:ind w:left="-1134"/>
    </w:pPr>
    <w:r>
      <w:rPr>
        <w:noProof/>
      </w:rPr>
      <w:drawing>
        <wp:anchor distT="0" distB="0" distL="114300" distR="114300" simplePos="0" relativeHeight="251661312" behindDoc="1" locked="0" layoutInCell="1" allowOverlap="1" wp14:anchorId="12155C29" wp14:editId="5DD6D3AF">
          <wp:simplePos x="0" y="0"/>
          <wp:positionH relativeFrom="margin">
            <wp:posOffset>5750560</wp:posOffset>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865C77">
      <w:rPr>
        <w:noProof/>
      </w:rPr>
      <w:drawing>
        <wp:anchor distT="0" distB="0" distL="114300" distR="114300" simplePos="0" relativeHeight="251662336" behindDoc="0" locked="0" layoutInCell="1" allowOverlap="1" wp14:anchorId="6F78FA3A" wp14:editId="17B14F63">
          <wp:simplePos x="0" y="0"/>
          <wp:positionH relativeFrom="column">
            <wp:posOffset>-99060</wp:posOffset>
          </wp:positionH>
          <wp:positionV relativeFrom="paragraph">
            <wp:posOffset>-282575</wp:posOffset>
          </wp:positionV>
          <wp:extent cx="1897380" cy="4953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342" t="15358" r="5594" b="18089"/>
                  <a:stretch>
                    <a:fillRect/>
                  </a:stretch>
                </pic:blipFill>
                <pic:spPr bwMode="auto">
                  <a:xfrm>
                    <a:off x="0" y="0"/>
                    <a:ext cx="189738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B916A74"/>
    <w:multiLevelType w:val="hybridMultilevel"/>
    <w:tmpl w:val="71EE25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C60788"/>
    <w:multiLevelType w:val="multilevel"/>
    <w:tmpl w:val="5B9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7"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0"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24132C"/>
    <w:multiLevelType w:val="multilevel"/>
    <w:tmpl w:val="823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2"/>
  </w:num>
  <w:num w:numId="4" w16cid:durableId="27685335">
    <w:abstractNumId w:val="14"/>
  </w:num>
  <w:num w:numId="5" w16cid:durableId="1234509195">
    <w:abstractNumId w:val="1"/>
  </w:num>
  <w:num w:numId="6" w16cid:durableId="206139641">
    <w:abstractNumId w:val="22"/>
  </w:num>
  <w:num w:numId="7" w16cid:durableId="1233082521">
    <w:abstractNumId w:val="35"/>
  </w:num>
  <w:num w:numId="8" w16cid:durableId="1790008298">
    <w:abstractNumId w:val="32"/>
  </w:num>
  <w:num w:numId="9" w16cid:durableId="1206874566">
    <w:abstractNumId w:val="3"/>
  </w:num>
  <w:num w:numId="10" w16cid:durableId="356582158">
    <w:abstractNumId w:val="36"/>
  </w:num>
  <w:num w:numId="11" w16cid:durableId="1359504575">
    <w:abstractNumId w:val="10"/>
  </w:num>
  <w:num w:numId="12" w16cid:durableId="1581939353">
    <w:abstractNumId w:val="7"/>
  </w:num>
  <w:num w:numId="13" w16cid:durableId="1369720061">
    <w:abstractNumId w:val="53"/>
  </w:num>
  <w:num w:numId="14" w16cid:durableId="174346903">
    <w:abstractNumId w:val="26"/>
  </w:num>
  <w:num w:numId="15" w16cid:durableId="2074501577">
    <w:abstractNumId w:val="57"/>
  </w:num>
  <w:num w:numId="16" w16cid:durableId="1130628092">
    <w:abstractNumId w:val="54"/>
  </w:num>
  <w:num w:numId="17" w16cid:durableId="871188891">
    <w:abstractNumId w:val="41"/>
  </w:num>
  <w:num w:numId="18" w16cid:durableId="1160315877">
    <w:abstractNumId w:val="19"/>
  </w:num>
  <w:num w:numId="19" w16cid:durableId="180626888">
    <w:abstractNumId w:val="49"/>
  </w:num>
  <w:num w:numId="20" w16cid:durableId="507524066">
    <w:abstractNumId w:val="12"/>
  </w:num>
  <w:num w:numId="21" w16cid:durableId="950211036">
    <w:abstractNumId w:val="37"/>
  </w:num>
  <w:num w:numId="22" w16cid:durableId="689601723">
    <w:abstractNumId w:val="38"/>
  </w:num>
  <w:num w:numId="23" w16cid:durableId="665399260">
    <w:abstractNumId w:val="29"/>
  </w:num>
  <w:num w:numId="24" w16cid:durableId="1846941697">
    <w:abstractNumId w:val="2"/>
  </w:num>
  <w:num w:numId="25" w16cid:durableId="1838886470">
    <w:abstractNumId w:val="5"/>
  </w:num>
  <w:num w:numId="26" w16cid:durableId="932670817">
    <w:abstractNumId w:val="46"/>
  </w:num>
  <w:num w:numId="27" w16cid:durableId="1682003058">
    <w:abstractNumId w:val="58"/>
  </w:num>
  <w:num w:numId="28" w16cid:durableId="853422838">
    <w:abstractNumId w:val="6"/>
  </w:num>
  <w:num w:numId="29" w16cid:durableId="899050419">
    <w:abstractNumId w:val="34"/>
  </w:num>
  <w:num w:numId="30" w16cid:durableId="590242658">
    <w:abstractNumId w:val="11"/>
  </w:num>
  <w:num w:numId="31" w16cid:durableId="910047614">
    <w:abstractNumId w:val="52"/>
  </w:num>
  <w:num w:numId="32" w16cid:durableId="604927425">
    <w:abstractNumId w:val="30"/>
  </w:num>
  <w:num w:numId="33" w16cid:durableId="1974434900">
    <w:abstractNumId w:val="8"/>
  </w:num>
  <w:num w:numId="34" w16cid:durableId="1782384012">
    <w:abstractNumId w:val="48"/>
  </w:num>
  <w:num w:numId="35" w16cid:durableId="1960255638">
    <w:abstractNumId w:val="28"/>
  </w:num>
  <w:num w:numId="36" w16cid:durableId="121703322">
    <w:abstractNumId w:val="33"/>
  </w:num>
  <w:num w:numId="37" w16cid:durableId="34933340">
    <w:abstractNumId w:val="9"/>
  </w:num>
  <w:num w:numId="38" w16cid:durableId="1559706826">
    <w:abstractNumId w:val="55"/>
  </w:num>
  <w:num w:numId="39" w16cid:durableId="1473912677">
    <w:abstractNumId w:val="0"/>
  </w:num>
  <w:num w:numId="40" w16cid:durableId="1544321624">
    <w:abstractNumId w:val="39"/>
  </w:num>
  <w:num w:numId="41" w16cid:durableId="930892282">
    <w:abstractNumId w:val="44"/>
  </w:num>
  <w:num w:numId="42" w16cid:durableId="1661034676">
    <w:abstractNumId w:val="18"/>
  </w:num>
  <w:num w:numId="43" w16cid:durableId="2025133609">
    <w:abstractNumId w:val="43"/>
  </w:num>
  <w:num w:numId="44" w16cid:durableId="1350987901">
    <w:abstractNumId w:val="17"/>
  </w:num>
  <w:num w:numId="45" w16cid:durableId="1400324178">
    <w:abstractNumId w:val="27"/>
  </w:num>
  <w:num w:numId="46" w16cid:durableId="2057924463">
    <w:abstractNumId w:val="31"/>
  </w:num>
  <w:num w:numId="47" w16cid:durableId="869225484">
    <w:abstractNumId w:val="25"/>
  </w:num>
  <w:num w:numId="48" w16cid:durableId="1799030358">
    <w:abstractNumId w:val="50"/>
  </w:num>
  <w:num w:numId="49" w16cid:durableId="1794203820">
    <w:abstractNumId w:val="47"/>
  </w:num>
  <w:num w:numId="50" w16cid:durableId="1168714345">
    <w:abstractNumId w:val="20"/>
  </w:num>
  <w:num w:numId="51" w16cid:durableId="1479877447">
    <w:abstractNumId w:val="16"/>
  </w:num>
  <w:num w:numId="52" w16cid:durableId="183059673">
    <w:abstractNumId w:val="24"/>
  </w:num>
  <w:num w:numId="53" w16cid:durableId="1861237358">
    <w:abstractNumId w:val="23"/>
  </w:num>
  <w:num w:numId="54" w16cid:durableId="72704642">
    <w:abstractNumId w:val="51"/>
  </w:num>
  <w:num w:numId="55" w16cid:durableId="1346790927">
    <w:abstractNumId w:val="45"/>
  </w:num>
  <w:num w:numId="56" w16cid:durableId="110709064">
    <w:abstractNumId w:val="4"/>
  </w:num>
  <w:num w:numId="57" w16cid:durableId="2054959442">
    <w:abstractNumId w:val="42"/>
  </w:num>
  <w:num w:numId="58" w16cid:durableId="731739239">
    <w:abstractNumId w:val="56"/>
  </w:num>
  <w:num w:numId="59" w16cid:durableId="1357586000">
    <w:abstractNumId w:val="40"/>
  </w:num>
  <w:num w:numId="60" w16cid:durableId="176503126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0B7"/>
    <w:rsid w:val="000534FA"/>
    <w:rsid w:val="00053D0A"/>
    <w:rsid w:val="00053E63"/>
    <w:rsid w:val="00053E94"/>
    <w:rsid w:val="00054026"/>
    <w:rsid w:val="00055C88"/>
    <w:rsid w:val="000565BD"/>
    <w:rsid w:val="000566F2"/>
    <w:rsid w:val="00057B6E"/>
    <w:rsid w:val="00057D10"/>
    <w:rsid w:val="000607EC"/>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027D"/>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14"/>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1D51"/>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39D"/>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58E6"/>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325"/>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49B"/>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739"/>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732"/>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95D"/>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472"/>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B58"/>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1E77"/>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19B"/>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27F9A"/>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A45"/>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185"/>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846"/>
    <w:rsid w:val="005C1B3B"/>
    <w:rsid w:val="005C1C0A"/>
    <w:rsid w:val="005C1C3D"/>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BB"/>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6F62"/>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39E8"/>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0EA3"/>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795"/>
    <w:rsid w:val="007B2BC0"/>
    <w:rsid w:val="007B2DF4"/>
    <w:rsid w:val="007B3D85"/>
    <w:rsid w:val="007B4703"/>
    <w:rsid w:val="007B4EAD"/>
    <w:rsid w:val="007B529E"/>
    <w:rsid w:val="007B5613"/>
    <w:rsid w:val="007B624C"/>
    <w:rsid w:val="007B705A"/>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4EB"/>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6D0"/>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C89"/>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EF"/>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0D9"/>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4BE7"/>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3D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C0"/>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0C4C"/>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16B"/>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0C"/>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081"/>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790"/>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5893"/>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721"/>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E60"/>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3D01"/>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593"/>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A7C1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CC"/>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5836114">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465383">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4309593">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309115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5978</Words>
  <Characters>32880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2026-01-26T12:38:00Z</dcterms:created>
  <dcterms:modified xsi:type="dcterms:W3CDTF">2026-02-20T20:45:00Z</dcterms:modified>
</cp:coreProperties>
</file>