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6FA82" w14:textId="65BADACE" w:rsidR="001645C2" w:rsidRPr="0001293C" w:rsidRDefault="009B6448" w:rsidP="00F41115">
      <w:pPr>
        <w:jc w:val="center"/>
        <w:rPr>
          <w:rFonts w:ascii="Arial" w:hAnsi="Arial" w:cs="Arial"/>
          <w:b/>
          <w:color w:val="6E6E6E"/>
          <w:sz w:val="32"/>
          <w:szCs w:val="32"/>
          <w:lang w:eastAsia="es-ES"/>
        </w:rPr>
      </w:pPr>
      <w:bookmarkStart w:id="0" w:name="_heading=h.30j0zll" w:colFirst="0" w:colLast="0"/>
      <w:bookmarkStart w:id="1" w:name="_Hlk189671384"/>
      <w:bookmarkStart w:id="2" w:name="_Hlk152322402"/>
      <w:bookmarkStart w:id="3" w:name="_Hlk189671409"/>
      <w:bookmarkEnd w:id="0"/>
      <w:r w:rsidRPr="0001293C">
        <w:rPr>
          <w:rFonts w:ascii="Arial" w:hAnsi="Arial" w:cs="Arial"/>
          <w:b/>
          <w:color w:val="6E6E6E"/>
          <w:sz w:val="32"/>
          <w:szCs w:val="32"/>
          <w:lang w:eastAsia="es-ES"/>
        </w:rPr>
        <w:t>EXPERIENCIA HOLI 2026 EN RAJASTÁN</w:t>
      </w:r>
    </w:p>
    <w:p w14:paraId="08C7FCCC" w14:textId="77777777" w:rsidR="001645C2" w:rsidRDefault="001645C2" w:rsidP="00F41115">
      <w:pPr>
        <w:jc w:val="center"/>
        <w:rPr>
          <w:rFonts w:ascii="Arial" w:hAnsi="Arial" w:cs="Arial"/>
          <w:bCs/>
          <w:i/>
          <w:iCs/>
          <w:color w:val="6E6E6E"/>
          <w:sz w:val="18"/>
          <w:szCs w:val="18"/>
        </w:rPr>
      </w:pPr>
      <w:r w:rsidRPr="001645C2">
        <w:rPr>
          <w:rFonts w:ascii="Arial" w:hAnsi="Arial" w:cs="Arial"/>
          <w:bCs/>
          <w:i/>
          <w:iCs/>
          <w:color w:val="6E6E6E"/>
          <w:sz w:val="18"/>
          <w:szCs w:val="18"/>
        </w:rPr>
        <w:t xml:space="preserve">Delhi || Mandawa || Pushkar || Udaipur || Jodhpur || Jaipur || Agra </w:t>
      </w:r>
    </w:p>
    <w:p w14:paraId="53A507C5" w14:textId="237A2F17" w:rsidR="00D42EC9" w:rsidRPr="0001293C" w:rsidRDefault="001645C2" w:rsidP="0001293C">
      <w:pPr>
        <w:jc w:val="center"/>
        <w:rPr>
          <w:rFonts w:ascii="Arial" w:hAnsi="Arial" w:cs="Arial"/>
          <w:b/>
          <w:color w:val="6E6E6E"/>
          <w:sz w:val="22"/>
          <w:szCs w:val="22"/>
          <w:lang w:eastAsia="es-ES"/>
        </w:rPr>
      </w:pPr>
      <w:r>
        <w:rPr>
          <w:rFonts w:ascii="Arial" w:hAnsi="Arial" w:cs="Arial"/>
          <w:b/>
          <w:color w:val="6E6E6E"/>
          <w:sz w:val="22"/>
          <w:szCs w:val="22"/>
          <w:lang w:eastAsia="es-ES"/>
        </w:rPr>
        <w:t>12</w:t>
      </w:r>
      <w:r w:rsidR="00062912" w:rsidRPr="003F0E59">
        <w:rPr>
          <w:rFonts w:ascii="Arial" w:hAnsi="Arial" w:cs="Arial"/>
          <w:b/>
          <w:color w:val="6E6E6E"/>
          <w:sz w:val="22"/>
          <w:szCs w:val="22"/>
          <w:lang w:eastAsia="es-ES"/>
        </w:rPr>
        <w:t xml:space="preserve"> </w:t>
      </w:r>
      <w:proofErr w:type="gramStart"/>
      <w:r w:rsidR="0001293C">
        <w:rPr>
          <w:rFonts w:ascii="Arial" w:hAnsi="Arial" w:cs="Arial"/>
          <w:b/>
          <w:color w:val="6E6E6E"/>
          <w:sz w:val="22"/>
          <w:szCs w:val="22"/>
          <w:lang w:eastAsia="es-ES"/>
        </w:rPr>
        <w:t>D</w:t>
      </w:r>
      <w:r w:rsidR="00062912" w:rsidRPr="003F0E59">
        <w:rPr>
          <w:rFonts w:ascii="Arial" w:hAnsi="Arial" w:cs="Arial"/>
          <w:b/>
          <w:color w:val="6E6E6E"/>
          <w:sz w:val="22"/>
          <w:szCs w:val="22"/>
          <w:lang w:eastAsia="es-ES"/>
        </w:rPr>
        <w:t>ías</w:t>
      </w:r>
      <w:proofErr w:type="gramEnd"/>
      <w:r w:rsidR="00AD7EEE">
        <w:rPr>
          <w:rFonts w:ascii="Arial" w:hAnsi="Arial" w:cs="Arial"/>
          <w:b/>
          <w:color w:val="6E6E6E"/>
          <w:sz w:val="22"/>
          <w:szCs w:val="22"/>
          <w:lang w:eastAsia="es-ES"/>
        </w:rPr>
        <w:t xml:space="preserve"> </w:t>
      </w:r>
      <w:r w:rsidR="00062912" w:rsidRPr="003F0E59">
        <w:rPr>
          <w:rFonts w:ascii="Arial" w:hAnsi="Arial" w:cs="Arial"/>
          <w:b/>
          <w:color w:val="6E6E6E"/>
          <w:sz w:val="22"/>
          <w:szCs w:val="22"/>
          <w:lang w:eastAsia="es-ES"/>
        </w:rPr>
        <w:t>/</w:t>
      </w:r>
      <w:r w:rsidR="0001293C">
        <w:rPr>
          <w:rFonts w:ascii="Arial" w:hAnsi="Arial" w:cs="Arial"/>
          <w:b/>
          <w:color w:val="6E6E6E"/>
          <w:sz w:val="22"/>
          <w:szCs w:val="22"/>
          <w:lang w:eastAsia="es-ES"/>
        </w:rPr>
        <w:t xml:space="preserve"> </w:t>
      </w:r>
      <w:r>
        <w:rPr>
          <w:rFonts w:ascii="Arial" w:hAnsi="Arial" w:cs="Arial"/>
          <w:b/>
          <w:color w:val="6E6E6E"/>
          <w:sz w:val="22"/>
          <w:szCs w:val="22"/>
          <w:lang w:eastAsia="es-ES"/>
        </w:rPr>
        <w:t xml:space="preserve">11 </w:t>
      </w:r>
      <w:r w:rsidR="0001293C">
        <w:rPr>
          <w:rFonts w:ascii="Arial" w:hAnsi="Arial" w:cs="Arial"/>
          <w:b/>
          <w:color w:val="6E6E6E"/>
          <w:sz w:val="22"/>
          <w:szCs w:val="22"/>
          <w:lang w:eastAsia="es-ES"/>
        </w:rPr>
        <w:t>N</w:t>
      </w:r>
      <w:r w:rsidR="00062912" w:rsidRPr="003F0E59">
        <w:rPr>
          <w:rFonts w:ascii="Arial" w:hAnsi="Arial" w:cs="Arial"/>
          <w:b/>
          <w:color w:val="6E6E6E"/>
          <w:sz w:val="22"/>
          <w:szCs w:val="22"/>
          <w:lang w:eastAsia="es-ES"/>
        </w:rPr>
        <w:t>oches</w:t>
      </w:r>
    </w:p>
    <w:p w14:paraId="64964D51" w14:textId="77777777" w:rsidR="004C1EC8" w:rsidRDefault="004C1EC8" w:rsidP="00002C4A">
      <w:pPr>
        <w:jc w:val="center"/>
        <w:rPr>
          <w:rFonts w:ascii="Arial" w:hAnsi="Arial" w:cs="Arial"/>
          <w:b/>
          <w:color w:val="6E6E6E"/>
          <w:szCs w:val="18"/>
          <w:lang w:eastAsia="es-ES"/>
        </w:rPr>
      </w:pPr>
    </w:p>
    <w:p w14:paraId="62C4D98D" w14:textId="68A48586" w:rsidR="00062912" w:rsidRPr="0013187E" w:rsidRDefault="00062912" w:rsidP="00062912">
      <w:pPr>
        <w:jc w:val="right"/>
        <w:rPr>
          <w:rFonts w:ascii="Arial" w:hAnsi="Arial" w:cs="Arial"/>
          <w:b/>
          <w:color w:val="ED6964"/>
          <w:lang w:eastAsia="es-ES"/>
        </w:rPr>
      </w:pPr>
      <w:r w:rsidRPr="0013187E">
        <w:rPr>
          <w:rFonts w:ascii="Arial" w:hAnsi="Arial" w:cs="Arial"/>
          <w:b/>
          <w:color w:val="ED6964"/>
          <w:lang w:eastAsia="es-ES"/>
        </w:rPr>
        <w:t xml:space="preserve">DESDE US$ </w:t>
      </w:r>
      <w:r w:rsidR="00B75E4F">
        <w:rPr>
          <w:rFonts w:ascii="Arial" w:hAnsi="Arial" w:cs="Arial"/>
          <w:b/>
          <w:color w:val="ED6964"/>
          <w:lang w:eastAsia="es-ES"/>
        </w:rPr>
        <w:t>2,175</w:t>
      </w:r>
      <w:r w:rsidR="00BF6ACB" w:rsidRPr="0013187E">
        <w:rPr>
          <w:rFonts w:ascii="Arial" w:hAnsi="Arial" w:cs="Arial"/>
          <w:b/>
          <w:color w:val="ED6964"/>
          <w:lang w:eastAsia="es-ES"/>
        </w:rPr>
        <w:t>.00</w:t>
      </w:r>
    </w:p>
    <w:bookmarkEnd w:id="1"/>
    <w:p w14:paraId="34DAD455" w14:textId="77777777" w:rsidR="00062912" w:rsidRPr="002E24D6" w:rsidRDefault="00062912" w:rsidP="00062912">
      <w:pPr>
        <w:jc w:val="both"/>
        <w:rPr>
          <w:rFonts w:ascii="Arial" w:hAnsi="Arial" w:cs="Arial"/>
          <w:color w:val="6E6E6E"/>
          <w:sz w:val="18"/>
          <w:szCs w:val="18"/>
        </w:rPr>
      </w:pPr>
    </w:p>
    <w:p w14:paraId="7D7FD519" w14:textId="29060F49" w:rsidR="008F3B7A" w:rsidRPr="002E24D6" w:rsidRDefault="0001293C" w:rsidP="00062912">
      <w:pPr>
        <w:jc w:val="both"/>
        <w:rPr>
          <w:rFonts w:ascii="Arial" w:hAnsi="Arial" w:cs="Arial"/>
          <w:b/>
          <w:i/>
          <w:iCs/>
          <w:color w:val="696969"/>
          <w:sz w:val="18"/>
          <w:szCs w:val="18"/>
        </w:rPr>
      </w:pPr>
      <w:r w:rsidRPr="0001293C">
        <w:rPr>
          <w:rFonts w:ascii="Arial" w:hAnsi="Arial" w:cs="Arial"/>
          <w:b/>
          <w:color w:val="696969"/>
          <w:sz w:val="18"/>
          <w:szCs w:val="18"/>
        </w:rPr>
        <w:t>SALIDAS</w:t>
      </w:r>
      <w:r w:rsidR="00C47261" w:rsidRPr="002E24D6">
        <w:rPr>
          <w:rFonts w:ascii="Arial" w:hAnsi="Arial" w:cs="Arial"/>
          <w:b/>
          <w:i/>
          <w:iCs/>
          <w:color w:val="696969"/>
          <w:sz w:val="18"/>
          <w:szCs w:val="18"/>
        </w:rPr>
        <w:t>:</w:t>
      </w:r>
      <w:r w:rsidR="005C7A4A" w:rsidRPr="002E24D6">
        <w:rPr>
          <w:rFonts w:ascii="Arial" w:hAnsi="Arial" w:cs="Arial"/>
          <w:b/>
          <w:i/>
          <w:iCs/>
          <w:color w:val="696969"/>
          <w:sz w:val="18"/>
          <w:szCs w:val="18"/>
        </w:rPr>
        <w:t xml:space="preserve"> </w:t>
      </w:r>
      <w:r w:rsidR="0073215B" w:rsidRPr="002E24D6">
        <w:rPr>
          <w:rFonts w:ascii="Arial" w:hAnsi="Arial" w:cs="Arial"/>
          <w:b/>
          <w:i/>
          <w:iCs/>
          <w:color w:val="696969"/>
          <w:sz w:val="18"/>
          <w:szCs w:val="18"/>
        </w:rPr>
        <w:t xml:space="preserve">diarias </w:t>
      </w:r>
    </w:p>
    <w:p w14:paraId="2289F179" w14:textId="688523CE" w:rsidR="00062912" w:rsidRPr="0001293C" w:rsidRDefault="0073215B" w:rsidP="00062912">
      <w:pPr>
        <w:jc w:val="both"/>
        <w:rPr>
          <w:rFonts w:ascii="Arial" w:hAnsi="Arial" w:cs="Arial"/>
          <w:bCs/>
          <w:color w:val="696969"/>
          <w:sz w:val="18"/>
          <w:szCs w:val="18"/>
        </w:rPr>
      </w:pPr>
      <w:r w:rsidRPr="0001293C">
        <w:rPr>
          <w:rFonts w:ascii="Arial" w:hAnsi="Arial" w:cs="Arial"/>
          <w:bCs/>
          <w:color w:val="696969"/>
          <w:sz w:val="18"/>
          <w:szCs w:val="18"/>
        </w:rPr>
        <w:t>Octubre 2025 a marzo 2026</w:t>
      </w:r>
    </w:p>
    <w:p w14:paraId="0232C953" w14:textId="77777777" w:rsidR="00EC7122" w:rsidRPr="002E24D6" w:rsidRDefault="00EC7122" w:rsidP="00062912">
      <w:pPr>
        <w:jc w:val="both"/>
        <w:rPr>
          <w:rFonts w:ascii="Arial" w:hAnsi="Arial" w:cs="Arial"/>
          <w:color w:val="696969"/>
          <w:sz w:val="18"/>
          <w:szCs w:val="18"/>
        </w:rPr>
      </w:pPr>
    </w:p>
    <w:p w14:paraId="344E03D3" w14:textId="74979964" w:rsidR="009C5F87" w:rsidRPr="002E24D6" w:rsidRDefault="0001293C" w:rsidP="009C5F87">
      <w:pPr>
        <w:jc w:val="both"/>
        <w:rPr>
          <w:rFonts w:ascii="Arial" w:hAnsi="Arial" w:cs="Arial"/>
          <w:b/>
          <w:bCs/>
          <w:color w:val="696969"/>
          <w:sz w:val="18"/>
          <w:szCs w:val="18"/>
        </w:rPr>
      </w:pPr>
      <w:r w:rsidRPr="002E24D6">
        <w:rPr>
          <w:rFonts w:ascii="Arial" w:hAnsi="Arial" w:cs="Arial"/>
          <w:b/>
          <w:bCs/>
          <w:color w:val="696969"/>
          <w:sz w:val="18"/>
          <w:szCs w:val="18"/>
        </w:rPr>
        <w:t>TARIFA INCLUYE:</w:t>
      </w:r>
    </w:p>
    <w:p w14:paraId="3C74A575" w14:textId="188F7E0D" w:rsidR="00543F01" w:rsidRPr="002E24D6" w:rsidRDefault="009C5F87" w:rsidP="00543F01">
      <w:pPr>
        <w:pStyle w:val="Prrafodelista"/>
        <w:numPr>
          <w:ilvl w:val="0"/>
          <w:numId w:val="21"/>
        </w:numPr>
        <w:jc w:val="both"/>
        <w:rPr>
          <w:rFonts w:ascii="Arial" w:hAnsi="Arial" w:cs="Arial"/>
          <w:color w:val="696969"/>
          <w:sz w:val="18"/>
          <w:szCs w:val="18"/>
        </w:rPr>
      </w:pPr>
      <w:r w:rsidRPr="002E24D6">
        <w:rPr>
          <w:rFonts w:ascii="Arial" w:hAnsi="Arial" w:cs="Arial"/>
          <w:color w:val="696969"/>
          <w:sz w:val="18"/>
          <w:szCs w:val="18"/>
        </w:rPr>
        <w:t>Traslado aeropuerto – Hotel – Aeropuerto</w:t>
      </w:r>
      <w:r w:rsidR="001C4BF6" w:rsidRPr="002E24D6">
        <w:rPr>
          <w:rFonts w:ascii="Arial" w:hAnsi="Arial" w:cs="Arial"/>
          <w:color w:val="696969"/>
          <w:sz w:val="18"/>
          <w:szCs w:val="18"/>
        </w:rPr>
        <w:t>.</w:t>
      </w:r>
    </w:p>
    <w:p w14:paraId="07A3D1D0" w14:textId="77777777" w:rsidR="00F41115" w:rsidRPr="002E24D6" w:rsidRDefault="00F41115" w:rsidP="00F41115">
      <w:pPr>
        <w:pStyle w:val="Prrafodelista"/>
        <w:numPr>
          <w:ilvl w:val="0"/>
          <w:numId w:val="21"/>
        </w:numPr>
        <w:rPr>
          <w:rFonts w:ascii="Arial" w:hAnsi="Arial" w:cs="Arial"/>
          <w:color w:val="696969"/>
          <w:sz w:val="18"/>
          <w:szCs w:val="18"/>
        </w:rPr>
      </w:pPr>
      <w:r w:rsidRPr="002E24D6">
        <w:rPr>
          <w:rFonts w:ascii="Arial" w:hAnsi="Arial" w:cs="Arial"/>
          <w:color w:val="696969"/>
          <w:sz w:val="18"/>
          <w:szCs w:val="18"/>
        </w:rPr>
        <w:t>Guías locales privados de habla hispana para todas las visitas y excursiones, según el programa.</w:t>
      </w:r>
    </w:p>
    <w:p w14:paraId="1D2DDA80" w14:textId="5CC4DECA" w:rsidR="008F2BCD" w:rsidRPr="002E24D6" w:rsidRDefault="008F2BCD" w:rsidP="00F41115">
      <w:pPr>
        <w:pStyle w:val="Prrafodelista"/>
        <w:numPr>
          <w:ilvl w:val="0"/>
          <w:numId w:val="21"/>
        </w:numPr>
        <w:rPr>
          <w:rFonts w:ascii="Arial" w:hAnsi="Arial" w:cs="Arial"/>
          <w:color w:val="696969"/>
          <w:sz w:val="18"/>
          <w:szCs w:val="18"/>
        </w:rPr>
      </w:pPr>
      <w:r w:rsidRPr="002E24D6">
        <w:rPr>
          <w:rFonts w:ascii="Arial" w:hAnsi="Arial" w:cs="Arial"/>
          <w:color w:val="696969"/>
          <w:sz w:val="18"/>
          <w:szCs w:val="18"/>
        </w:rPr>
        <w:t>Régimen alimenticio según itinerario.</w:t>
      </w:r>
    </w:p>
    <w:p w14:paraId="78F969BF" w14:textId="1AFDF25E" w:rsidR="004C1EC8" w:rsidRPr="002E24D6" w:rsidRDefault="00F41115" w:rsidP="00F41115">
      <w:pPr>
        <w:pStyle w:val="Prrafodelista"/>
        <w:numPr>
          <w:ilvl w:val="0"/>
          <w:numId w:val="21"/>
        </w:numPr>
        <w:jc w:val="both"/>
        <w:rPr>
          <w:rFonts w:ascii="Arial" w:hAnsi="Arial" w:cs="Arial"/>
          <w:color w:val="696969"/>
          <w:sz w:val="18"/>
          <w:szCs w:val="18"/>
        </w:rPr>
      </w:pPr>
      <w:r w:rsidRPr="002E24D6">
        <w:rPr>
          <w:rFonts w:ascii="Arial" w:hAnsi="Arial" w:cs="Arial"/>
          <w:color w:val="696969"/>
          <w:sz w:val="18"/>
          <w:szCs w:val="18"/>
        </w:rPr>
        <w:t>02</w:t>
      </w:r>
      <w:r w:rsidR="004C1EC8" w:rsidRPr="002E24D6">
        <w:rPr>
          <w:rFonts w:ascii="Arial" w:hAnsi="Arial" w:cs="Arial"/>
          <w:color w:val="696969"/>
          <w:sz w:val="18"/>
          <w:szCs w:val="18"/>
        </w:rPr>
        <w:t xml:space="preserve"> noches en </w:t>
      </w:r>
      <w:r w:rsidRPr="002E24D6">
        <w:rPr>
          <w:rFonts w:ascii="Arial" w:hAnsi="Arial" w:cs="Arial"/>
          <w:color w:val="696969"/>
          <w:sz w:val="18"/>
          <w:szCs w:val="18"/>
        </w:rPr>
        <w:t>Delhi.</w:t>
      </w:r>
    </w:p>
    <w:p w14:paraId="1B1253BE" w14:textId="4FCAEDE5" w:rsidR="004C1EC8" w:rsidRPr="002E24D6" w:rsidRDefault="004C1EC8" w:rsidP="006A6799">
      <w:pPr>
        <w:pStyle w:val="Prrafodelista"/>
        <w:numPr>
          <w:ilvl w:val="0"/>
          <w:numId w:val="21"/>
        </w:numPr>
        <w:jc w:val="both"/>
        <w:rPr>
          <w:rFonts w:ascii="Arial" w:hAnsi="Arial" w:cs="Arial"/>
          <w:color w:val="696969"/>
          <w:sz w:val="18"/>
          <w:szCs w:val="18"/>
        </w:rPr>
      </w:pPr>
      <w:r w:rsidRPr="002E24D6">
        <w:rPr>
          <w:rFonts w:ascii="Arial" w:hAnsi="Arial" w:cs="Arial"/>
          <w:color w:val="696969"/>
          <w:sz w:val="18"/>
          <w:szCs w:val="18"/>
        </w:rPr>
        <w:t>0</w:t>
      </w:r>
      <w:r w:rsidR="006A6799">
        <w:rPr>
          <w:rFonts w:ascii="Arial" w:hAnsi="Arial" w:cs="Arial"/>
          <w:color w:val="696969"/>
          <w:sz w:val="18"/>
          <w:szCs w:val="18"/>
        </w:rPr>
        <w:t>1 noche</w:t>
      </w:r>
      <w:r w:rsidR="00FD71D3" w:rsidRPr="002E24D6">
        <w:rPr>
          <w:rFonts w:ascii="Arial" w:hAnsi="Arial" w:cs="Arial"/>
          <w:color w:val="696969"/>
          <w:sz w:val="18"/>
          <w:szCs w:val="18"/>
        </w:rPr>
        <w:t xml:space="preserve"> en </w:t>
      </w:r>
      <w:r w:rsidR="006A6799" w:rsidRPr="006A6799">
        <w:rPr>
          <w:rFonts w:ascii="Arial" w:hAnsi="Arial" w:cs="Arial"/>
          <w:color w:val="696969"/>
          <w:sz w:val="18"/>
          <w:szCs w:val="18"/>
        </w:rPr>
        <w:t>Mandawa</w:t>
      </w:r>
      <w:r w:rsidR="006A6799">
        <w:rPr>
          <w:rFonts w:ascii="Arial" w:hAnsi="Arial" w:cs="Arial"/>
          <w:color w:val="696969"/>
          <w:sz w:val="18"/>
          <w:szCs w:val="18"/>
        </w:rPr>
        <w:t>.</w:t>
      </w:r>
    </w:p>
    <w:p w14:paraId="29235B38" w14:textId="46B36020" w:rsidR="004C1EC8" w:rsidRPr="002E24D6" w:rsidRDefault="004C1EC8" w:rsidP="006A6799">
      <w:pPr>
        <w:pStyle w:val="Prrafodelista"/>
        <w:numPr>
          <w:ilvl w:val="0"/>
          <w:numId w:val="21"/>
        </w:numPr>
        <w:jc w:val="both"/>
        <w:rPr>
          <w:rFonts w:ascii="Arial" w:hAnsi="Arial" w:cs="Arial"/>
          <w:color w:val="696969"/>
          <w:sz w:val="18"/>
          <w:szCs w:val="18"/>
        </w:rPr>
      </w:pPr>
      <w:r w:rsidRPr="002E24D6">
        <w:rPr>
          <w:rFonts w:ascii="Arial" w:hAnsi="Arial" w:cs="Arial"/>
          <w:color w:val="696969"/>
          <w:sz w:val="18"/>
          <w:szCs w:val="18"/>
        </w:rPr>
        <w:t>0</w:t>
      </w:r>
      <w:r w:rsidR="006A6799">
        <w:rPr>
          <w:rFonts w:ascii="Arial" w:hAnsi="Arial" w:cs="Arial"/>
          <w:color w:val="696969"/>
          <w:sz w:val="18"/>
          <w:szCs w:val="18"/>
        </w:rPr>
        <w:t>1</w:t>
      </w:r>
      <w:r w:rsidRPr="002E24D6">
        <w:rPr>
          <w:rFonts w:ascii="Arial" w:hAnsi="Arial" w:cs="Arial"/>
          <w:color w:val="696969"/>
          <w:sz w:val="18"/>
          <w:szCs w:val="18"/>
        </w:rPr>
        <w:t xml:space="preserve"> noche en </w:t>
      </w:r>
      <w:r w:rsidR="006A6799" w:rsidRPr="006A6799">
        <w:rPr>
          <w:rFonts w:ascii="Arial" w:hAnsi="Arial" w:cs="Arial"/>
          <w:color w:val="696969"/>
          <w:sz w:val="18"/>
          <w:szCs w:val="18"/>
        </w:rPr>
        <w:t>Pushkar</w:t>
      </w:r>
      <w:r w:rsidR="006A6799">
        <w:rPr>
          <w:rFonts w:ascii="Arial" w:hAnsi="Arial" w:cs="Arial"/>
          <w:color w:val="696969"/>
          <w:sz w:val="18"/>
          <w:szCs w:val="18"/>
        </w:rPr>
        <w:t>.</w:t>
      </w:r>
    </w:p>
    <w:p w14:paraId="4C6F39DA" w14:textId="6152E4B7" w:rsidR="004C1EC8" w:rsidRPr="002E24D6" w:rsidRDefault="001C4BF6" w:rsidP="006A6799">
      <w:pPr>
        <w:pStyle w:val="Prrafodelista"/>
        <w:numPr>
          <w:ilvl w:val="0"/>
          <w:numId w:val="21"/>
        </w:numPr>
        <w:jc w:val="both"/>
        <w:rPr>
          <w:rFonts w:ascii="Arial" w:hAnsi="Arial" w:cs="Arial"/>
          <w:color w:val="696969"/>
          <w:sz w:val="18"/>
          <w:szCs w:val="18"/>
        </w:rPr>
      </w:pPr>
      <w:r w:rsidRPr="002E24D6">
        <w:rPr>
          <w:rFonts w:ascii="Arial" w:hAnsi="Arial" w:cs="Arial"/>
          <w:color w:val="696969"/>
          <w:sz w:val="18"/>
          <w:szCs w:val="18"/>
        </w:rPr>
        <w:t>0</w:t>
      </w:r>
      <w:r w:rsidR="006A6799">
        <w:rPr>
          <w:rFonts w:ascii="Arial" w:hAnsi="Arial" w:cs="Arial"/>
          <w:color w:val="696969"/>
          <w:sz w:val="18"/>
          <w:szCs w:val="18"/>
        </w:rPr>
        <w:t>2</w:t>
      </w:r>
      <w:r w:rsidR="004C1EC8" w:rsidRPr="002E24D6">
        <w:rPr>
          <w:rFonts w:ascii="Arial" w:hAnsi="Arial" w:cs="Arial"/>
          <w:color w:val="696969"/>
          <w:sz w:val="18"/>
          <w:szCs w:val="18"/>
        </w:rPr>
        <w:t xml:space="preserve"> noche</w:t>
      </w:r>
      <w:r w:rsidR="00FD71D3" w:rsidRPr="002E24D6">
        <w:rPr>
          <w:rFonts w:ascii="Arial" w:hAnsi="Arial" w:cs="Arial"/>
          <w:color w:val="696969"/>
          <w:sz w:val="18"/>
          <w:szCs w:val="18"/>
        </w:rPr>
        <w:t xml:space="preserve">s en </w:t>
      </w:r>
      <w:r w:rsidR="006A6799" w:rsidRPr="006A6799">
        <w:rPr>
          <w:rFonts w:ascii="Arial" w:hAnsi="Arial" w:cs="Arial"/>
          <w:color w:val="696969"/>
          <w:sz w:val="18"/>
          <w:szCs w:val="18"/>
        </w:rPr>
        <w:t>Udaipur</w:t>
      </w:r>
      <w:r w:rsidR="006A6799">
        <w:rPr>
          <w:rFonts w:ascii="Arial" w:hAnsi="Arial" w:cs="Arial"/>
          <w:color w:val="696969"/>
          <w:sz w:val="18"/>
          <w:szCs w:val="18"/>
        </w:rPr>
        <w:t>.</w:t>
      </w:r>
    </w:p>
    <w:p w14:paraId="73F8144C" w14:textId="164A0CA2" w:rsidR="006A6799" w:rsidRDefault="004C1EC8" w:rsidP="006A6799">
      <w:pPr>
        <w:pStyle w:val="Prrafodelista"/>
        <w:numPr>
          <w:ilvl w:val="0"/>
          <w:numId w:val="21"/>
        </w:numPr>
        <w:jc w:val="both"/>
        <w:rPr>
          <w:rFonts w:ascii="Arial" w:hAnsi="Arial" w:cs="Arial"/>
          <w:color w:val="696969"/>
          <w:sz w:val="18"/>
          <w:szCs w:val="18"/>
        </w:rPr>
      </w:pPr>
      <w:r w:rsidRPr="006A6799">
        <w:rPr>
          <w:rFonts w:ascii="Arial" w:hAnsi="Arial" w:cs="Arial"/>
          <w:color w:val="696969"/>
          <w:sz w:val="18"/>
          <w:szCs w:val="18"/>
        </w:rPr>
        <w:t>0</w:t>
      </w:r>
      <w:r w:rsidR="006A6799">
        <w:rPr>
          <w:rFonts w:ascii="Arial" w:hAnsi="Arial" w:cs="Arial"/>
          <w:color w:val="696969"/>
          <w:sz w:val="18"/>
          <w:szCs w:val="18"/>
        </w:rPr>
        <w:t>2</w:t>
      </w:r>
      <w:r w:rsidR="00FD71D3" w:rsidRPr="006A6799">
        <w:rPr>
          <w:rFonts w:ascii="Arial" w:hAnsi="Arial" w:cs="Arial"/>
          <w:color w:val="696969"/>
          <w:sz w:val="18"/>
          <w:szCs w:val="18"/>
        </w:rPr>
        <w:t xml:space="preserve"> noches en </w:t>
      </w:r>
      <w:r w:rsidR="006A6799" w:rsidRPr="006A6799">
        <w:rPr>
          <w:rFonts w:ascii="Arial" w:hAnsi="Arial" w:cs="Arial"/>
          <w:color w:val="696969"/>
          <w:sz w:val="18"/>
          <w:szCs w:val="18"/>
        </w:rPr>
        <w:t xml:space="preserve">Jodhpur </w:t>
      </w:r>
    </w:p>
    <w:p w14:paraId="5A5D66E9" w14:textId="607ECF77" w:rsidR="00F41115" w:rsidRPr="006A6799" w:rsidRDefault="00F41115" w:rsidP="006A6799">
      <w:pPr>
        <w:pStyle w:val="Prrafodelista"/>
        <w:numPr>
          <w:ilvl w:val="0"/>
          <w:numId w:val="21"/>
        </w:numPr>
        <w:jc w:val="both"/>
        <w:rPr>
          <w:rFonts w:ascii="Arial" w:hAnsi="Arial" w:cs="Arial"/>
          <w:color w:val="696969"/>
          <w:sz w:val="18"/>
          <w:szCs w:val="18"/>
        </w:rPr>
      </w:pPr>
      <w:r w:rsidRPr="006A6799">
        <w:rPr>
          <w:rFonts w:ascii="Arial" w:hAnsi="Arial" w:cs="Arial"/>
          <w:color w:val="696969"/>
          <w:sz w:val="18"/>
          <w:szCs w:val="18"/>
        </w:rPr>
        <w:t xml:space="preserve">02 noches en </w:t>
      </w:r>
      <w:r w:rsidR="006A6799" w:rsidRPr="006A6799">
        <w:rPr>
          <w:rFonts w:ascii="Arial" w:hAnsi="Arial" w:cs="Arial"/>
          <w:color w:val="696969"/>
          <w:sz w:val="18"/>
          <w:szCs w:val="18"/>
        </w:rPr>
        <w:t>Jaipur</w:t>
      </w:r>
      <w:r w:rsidR="006A6799">
        <w:rPr>
          <w:rFonts w:ascii="Arial" w:hAnsi="Arial" w:cs="Arial"/>
          <w:color w:val="696969"/>
          <w:sz w:val="18"/>
          <w:szCs w:val="18"/>
        </w:rPr>
        <w:t>.</w:t>
      </w:r>
    </w:p>
    <w:p w14:paraId="141AD1E3" w14:textId="479E1A06" w:rsidR="00F41115" w:rsidRPr="002E24D6" w:rsidRDefault="006A6799" w:rsidP="006A6799">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01</w:t>
      </w:r>
      <w:r w:rsidR="00F41115" w:rsidRPr="002E24D6">
        <w:rPr>
          <w:rFonts w:ascii="Arial" w:hAnsi="Arial" w:cs="Arial"/>
          <w:color w:val="696969"/>
          <w:sz w:val="18"/>
          <w:szCs w:val="18"/>
        </w:rPr>
        <w:t xml:space="preserve"> noches en </w:t>
      </w:r>
      <w:r w:rsidRPr="006A6799">
        <w:rPr>
          <w:rFonts w:ascii="Arial" w:hAnsi="Arial" w:cs="Arial"/>
          <w:color w:val="696969"/>
          <w:sz w:val="18"/>
          <w:szCs w:val="18"/>
        </w:rPr>
        <w:t>Agra</w:t>
      </w:r>
      <w:r>
        <w:rPr>
          <w:rFonts w:ascii="Arial" w:hAnsi="Arial" w:cs="Arial"/>
          <w:color w:val="696969"/>
          <w:sz w:val="18"/>
          <w:szCs w:val="18"/>
        </w:rPr>
        <w:t>.</w:t>
      </w:r>
    </w:p>
    <w:bookmarkEnd w:id="2"/>
    <w:bookmarkEnd w:id="3"/>
    <w:p w14:paraId="63C5F29F" w14:textId="25B9B244" w:rsidR="001645C2" w:rsidRPr="001645C2" w:rsidRDefault="001645C2" w:rsidP="001645C2">
      <w:pPr>
        <w:pStyle w:val="Prrafodelista"/>
        <w:numPr>
          <w:ilvl w:val="0"/>
          <w:numId w:val="21"/>
        </w:numPr>
        <w:rPr>
          <w:rFonts w:ascii="Arial" w:hAnsi="Arial" w:cs="Arial"/>
          <w:color w:val="696969"/>
          <w:sz w:val="18"/>
          <w:szCs w:val="18"/>
        </w:rPr>
      </w:pPr>
      <w:r w:rsidRPr="001645C2">
        <w:rPr>
          <w:rFonts w:ascii="Arial" w:hAnsi="Arial" w:cs="Arial"/>
          <w:color w:val="696969"/>
          <w:sz w:val="18"/>
          <w:szCs w:val="18"/>
        </w:rPr>
        <w:t>Experiencias incluidas:</w:t>
      </w:r>
    </w:p>
    <w:p w14:paraId="3BF9A22B" w14:textId="7E05E693" w:rsidR="001645C2" w:rsidRPr="001645C2" w:rsidRDefault="001645C2" w:rsidP="006A6799">
      <w:pPr>
        <w:pStyle w:val="Prrafodelista"/>
        <w:numPr>
          <w:ilvl w:val="0"/>
          <w:numId w:val="26"/>
        </w:numPr>
        <w:rPr>
          <w:rFonts w:ascii="Arial" w:hAnsi="Arial" w:cs="Arial"/>
          <w:color w:val="696969"/>
          <w:sz w:val="18"/>
          <w:szCs w:val="18"/>
        </w:rPr>
      </w:pPr>
      <w:r w:rsidRPr="001645C2">
        <w:rPr>
          <w:rFonts w:ascii="Arial" w:hAnsi="Arial" w:cs="Arial"/>
          <w:color w:val="696969"/>
          <w:sz w:val="18"/>
          <w:szCs w:val="18"/>
        </w:rPr>
        <w:t>Paseo en rickshaw por la vieja Delhi</w:t>
      </w:r>
      <w:r w:rsidR="006A6799">
        <w:rPr>
          <w:rFonts w:ascii="Arial" w:hAnsi="Arial" w:cs="Arial"/>
          <w:color w:val="696969"/>
          <w:sz w:val="18"/>
          <w:szCs w:val="18"/>
        </w:rPr>
        <w:t>.</w:t>
      </w:r>
    </w:p>
    <w:p w14:paraId="72CF0E61" w14:textId="3899C421" w:rsidR="001645C2" w:rsidRPr="001645C2" w:rsidRDefault="001645C2" w:rsidP="006A6799">
      <w:pPr>
        <w:pStyle w:val="Prrafodelista"/>
        <w:numPr>
          <w:ilvl w:val="0"/>
          <w:numId w:val="26"/>
        </w:numPr>
        <w:rPr>
          <w:rFonts w:ascii="Arial" w:hAnsi="Arial" w:cs="Arial"/>
          <w:color w:val="696969"/>
          <w:sz w:val="18"/>
          <w:szCs w:val="18"/>
        </w:rPr>
      </w:pPr>
      <w:r w:rsidRPr="001645C2">
        <w:rPr>
          <w:rFonts w:ascii="Arial" w:hAnsi="Arial" w:cs="Arial"/>
          <w:color w:val="696969"/>
          <w:sz w:val="18"/>
          <w:szCs w:val="18"/>
        </w:rPr>
        <w:t>Jaipur de noche con E Rickshaw – Jaipur</w:t>
      </w:r>
      <w:r w:rsidR="006A6799">
        <w:rPr>
          <w:rFonts w:ascii="Arial" w:hAnsi="Arial" w:cs="Arial"/>
          <w:color w:val="696969"/>
          <w:sz w:val="18"/>
          <w:szCs w:val="18"/>
        </w:rPr>
        <w:t>.</w:t>
      </w:r>
    </w:p>
    <w:p w14:paraId="0C679960" w14:textId="00505EFD" w:rsidR="001645C2" w:rsidRPr="001645C2" w:rsidRDefault="001645C2" w:rsidP="006A6799">
      <w:pPr>
        <w:pStyle w:val="Prrafodelista"/>
        <w:numPr>
          <w:ilvl w:val="0"/>
          <w:numId w:val="26"/>
        </w:numPr>
        <w:rPr>
          <w:rFonts w:ascii="Arial" w:hAnsi="Arial" w:cs="Arial"/>
          <w:color w:val="696969"/>
          <w:sz w:val="18"/>
          <w:szCs w:val="18"/>
        </w:rPr>
      </w:pPr>
      <w:r w:rsidRPr="001645C2">
        <w:rPr>
          <w:rFonts w:ascii="Arial" w:hAnsi="Arial" w:cs="Arial"/>
          <w:color w:val="696969"/>
          <w:sz w:val="18"/>
          <w:szCs w:val="18"/>
        </w:rPr>
        <w:t>Yoga en Agra</w:t>
      </w:r>
      <w:r w:rsidR="006A6799">
        <w:rPr>
          <w:rFonts w:ascii="Arial" w:hAnsi="Arial" w:cs="Arial"/>
          <w:color w:val="696969"/>
          <w:sz w:val="18"/>
          <w:szCs w:val="18"/>
        </w:rPr>
        <w:t>.</w:t>
      </w:r>
      <w:r w:rsidRPr="001645C2">
        <w:rPr>
          <w:rFonts w:ascii="Arial" w:hAnsi="Arial" w:cs="Arial"/>
          <w:color w:val="696969"/>
          <w:sz w:val="18"/>
          <w:szCs w:val="18"/>
        </w:rPr>
        <w:t xml:space="preserve">  </w:t>
      </w:r>
    </w:p>
    <w:p w14:paraId="7D73AE58" w14:textId="2658D2C0" w:rsidR="001645C2" w:rsidRPr="001645C2" w:rsidRDefault="001645C2" w:rsidP="006A6799">
      <w:pPr>
        <w:pStyle w:val="Prrafodelista"/>
        <w:numPr>
          <w:ilvl w:val="0"/>
          <w:numId w:val="26"/>
        </w:numPr>
        <w:rPr>
          <w:rFonts w:ascii="Arial" w:hAnsi="Arial" w:cs="Arial"/>
          <w:color w:val="696969"/>
          <w:sz w:val="18"/>
          <w:szCs w:val="18"/>
        </w:rPr>
      </w:pPr>
      <w:r w:rsidRPr="001645C2">
        <w:rPr>
          <w:rFonts w:ascii="Arial" w:hAnsi="Arial" w:cs="Arial"/>
          <w:color w:val="696969"/>
          <w:sz w:val="18"/>
          <w:szCs w:val="18"/>
        </w:rPr>
        <w:t>Celebración de Holi en Mandawa</w:t>
      </w:r>
      <w:r w:rsidR="006A6799">
        <w:rPr>
          <w:rFonts w:ascii="Arial" w:hAnsi="Arial" w:cs="Arial"/>
          <w:color w:val="696969"/>
          <w:sz w:val="18"/>
          <w:szCs w:val="18"/>
        </w:rPr>
        <w:t>.</w:t>
      </w:r>
    </w:p>
    <w:p w14:paraId="59F46831" w14:textId="77777777" w:rsidR="001645C2" w:rsidRPr="001645C2" w:rsidRDefault="001645C2" w:rsidP="001645C2">
      <w:pPr>
        <w:pStyle w:val="Prrafodelista"/>
        <w:numPr>
          <w:ilvl w:val="0"/>
          <w:numId w:val="21"/>
        </w:numPr>
        <w:rPr>
          <w:rFonts w:ascii="Arial" w:hAnsi="Arial" w:cs="Arial"/>
          <w:color w:val="696969"/>
          <w:sz w:val="18"/>
          <w:szCs w:val="18"/>
        </w:rPr>
      </w:pPr>
      <w:r w:rsidRPr="001645C2">
        <w:rPr>
          <w:rFonts w:ascii="Arial" w:hAnsi="Arial" w:cs="Arial"/>
          <w:color w:val="696969"/>
          <w:sz w:val="18"/>
          <w:szCs w:val="18"/>
        </w:rPr>
        <w:t>Entradas a los monumentos (solo visita de una sola entrada)</w:t>
      </w:r>
    </w:p>
    <w:p w14:paraId="104E1451" w14:textId="77777777" w:rsidR="001645C2" w:rsidRPr="001645C2" w:rsidRDefault="001645C2" w:rsidP="001645C2">
      <w:pPr>
        <w:pStyle w:val="Prrafodelista"/>
        <w:numPr>
          <w:ilvl w:val="0"/>
          <w:numId w:val="21"/>
        </w:numPr>
        <w:rPr>
          <w:rFonts w:ascii="Arial" w:hAnsi="Arial" w:cs="Arial"/>
          <w:color w:val="696969"/>
          <w:sz w:val="18"/>
          <w:szCs w:val="18"/>
        </w:rPr>
      </w:pPr>
      <w:r w:rsidRPr="001645C2">
        <w:rPr>
          <w:rFonts w:ascii="Arial" w:hAnsi="Arial" w:cs="Arial"/>
          <w:color w:val="696969"/>
          <w:sz w:val="18"/>
          <w:szCs w:val="18"/>
        </w:rPr>
        <w:t>Agua mineral (según consumo) durante el viaje en coche</w:t>
      </w:r>
    </w:p>
    <w:p w14:paraId="1E6E2C36" w14:textId="77777777" w:rsidR="001645C2" w:rsidRPr="001645C2" w:rsidRDefault="001645C2" w:rsidP="001645C2">
      <w:pPr>
        <w:pStyle w:val="Prrafodelista"/>
        <w:numPr>
          <w:ilvl w:val="0"/>
          <w:numId w:val="21"/>
        </w:numPr>
        <w:rPr>
          <w:rFonts w:ascii="Arial" w:hAnsi="Arial" w:cs="Arial"/>
          <w:color w:val="696969"/>
          <w:sz w:val="18"/>
          <w:szCs w:val="18"/>
        </w:rPr>
      </w:pPr>
      <w:r w:rsidRPr="001645C2">
        <w:rPr>
          <w:rFonts w:ascii="Arial" w:hAnsi="Arial" w:cs="Arial"/>
          <w:color w:val="696969"/>
          <w:sz w:val="18"/>
          <w:szCs w:val="18"/>
        </w:rPr>
        <w:t>FD Visita guiada de Nueva Delhi</w:t>
      </w:r>
    </w:p>
    <w:p w14:paraId="03A2E3B8" w14:textId="77777777" w:rsidR="001645C2" w:rsidRPr="001645C2" w:rsidRDefault="001645C2" w:rsidP="001645C2">
      <w:pPr>
        <w:pStyle w:val="Prrafodelista"/>
        <w:numPr>
          <w:ilvl w:val="0"/>
          <w:numId w:val="21"/>
        </w:numPr>
        <w:rPr>
          <w:rFonts w:ascii="Arial" w:hAnsi="Arial" w:cs="Arial"/>
          <w:color w:val="696969"/>
          <w:sz w:val="18"/>
          <w:szCs w:val="18"/>
        </w:rPr>
      </w:pPr>
      <w:r w:rsidRPr="001645C2">
        <w:rPr>
          <w:rFonts w:ascii="Arial" w:hAnsi="Arial" w:cs="Arial"/>
          <w:color w:val="696969"/>
          <w:sz w:val="18"/>
          <w:szCs w:val="18"/>
        </w:rPr>
        <w:t>HD Visita guiada de Mandawa</w:t>
      </w:r>
    </w:p>
    <w:p w14:paraId="1B06C3FE" w14:textId="77777777" w:rsidR="001645C2" w:rsidRPr="001645C2" w:rsidRDefault="001645C2" w:rsidP="001645C2">
      <w:pPr>
        <w:pStyle w:val="Prrafodelista"/>
        <w:numPr>
          <w:ilvl w:val="0"/>
          <w:numId w:val="21"/>
        </w:numPr>
        <w:rPr>
          <w:rFonts w:ascii="Arial" w:hAnsi="Arial" w:cs="Arial"/>
          <w:color w:val="696969"/>
          <w:sz w:val="18"/>
          <w:szCs w:val="18"/>
        </w:rPr>
      </w:pPr>
      <w:r w:rsidRPr="001645C2">
        <w:rPr>
          <w:rFonts w:ascii="Arial" w:hAnsi="Arial" w:cs="Arial"/>
          <w:color w:val="696969"/>
          <w:sz w:val="18"/>
          <w:szCs w:val="18"/>
        </w:rPr>
        <w:t>HD Visita guiada a Pushkar</w:t>
      </w:r>
    </w:p>
    <w:p w14:paraId="6D9998F3" w14:textId="77777777" w:rsidR="001645C2" w:rsidRPr="001645C2" w:rsidRDefault="001645C2" w:rsidP="001645C2">
      <w:pPr>
        <w:pStyle w:val="Prrafodelista"/>
        <w:numPr>
          <w:ilvl w:val="0"/>
          <w:numId w:val="21"/>
        </w:numPr>
        <w:rPr>
          <w:rFonts w:ascii="Arial" w:hAnsi="Arial" w:cs="Arial"/>
          <w:color w:val="696969"/>
          <w:sz w:val="18"/>
          <w:szCs w:val="18"/>
        </w:rPr>
      </w:pPr>
      <w:r w:rsidRPr="001645C2">
        <w:rPr>
          <w:rFonts w:ascii="Arial" w:hAnsi="Arial" w:cs="Arial"/>
          <w:color w:val="696969"/>
          <w:sz w:val="18"/>
          <w:szCs w:val="18"/>
        </w:rPr>
        <w:t>FD Visita guiada a Udaipur</w:t>
      </w:r>
    </w:p>
    <w:p w14:paraId="388D8C87" w14:textId="77777777" w:rsidR="001645C2" w:rsidRPr="001645C2" w:rsidRDefault="001645C2" w:rsidP="001645C2">
      <w:pPr>
        <w:pStyle w:val="Prrafodelista"/>
        <w:numPr>
          <w:ilvl w:val="0"/>
          <w:numId w:val="21"/>
        </w:numPr>
        <w:rPr>
          <w:rFonts w:ascii="Arial" w:hAnsi="Arial" w:cs="Arial"/>
          <w:color w:val="696969"/>
          <w:sz w:val="18"/>
          <w:szCs w:val="18"/>
        </w:rPr>
      </w:pPr>
      <w:r w:rsidRPr="001645C2">
        <w:rPr>
          <w:rFonts w:ascii="Arial" w:hAnsi="Arial" w:cs="Arial"/>
          <w:color w:val="696969"/>
          <w:sz w:val="18"/>
          <w:szCs w:val="18"/>
        </w:rPr>
        <w:t>FD Visita guiada a Jodhpur</w:t>
      </w:r>
    </w:p>
    <w:p w14:paraId="2954E066" w14:textId="77777777" w:rsidR="001645C2" w:rsidRPr="001645C2" w:rsidRDefault="001645C2" w:rsidP="001645C2">
      <w:pPr>
        <w:pStyle w:val="Prrafodelista"/>
        <w:numPr>
          <w:ilvl w:val="0"/>
          <w:numId w:val="21"/>
        </w:numPr>
        <w:rPr>
          <w:rFonts w:ascii="Arial" w:hAnsi="Arial" w:cs="Arial"/>
          <w:color w:val="696969"/>
          <w:sz w:val="18"/>
          <w:szCs w:val="18"/>
        </w:rPr>
      </w:pPr>
      <w:r w:rsidRPr="001645C2">
        <w:rPr>
          <w:rFonts w:ascii="Arial" w:hAnsi="Arial" w:cs="Arial"/>
          <w:color w:val="696969"/>
          <w:sz w:val="18"/>
          <w:szCs w:val="18"/>
        </w:rPr>
        <w:t>FD Visita guiada a Jaipur</w:t>
      </w:r>
    </w:p>
    <w:p w14:paraId="38317C3A" w14:textId="77777777" w:rsidR="001645C2" w:rsidRPr="001645C2" w:rsidRDefault="001645C2" w:rsidP="001645C2">
      <w:pPr>
        <w:pStyle w:val="Prrafodelista"/>
        <w:numPr>
          <w:ilvl w:val="0"/>
          <w:numId w:val="21"/>
        </w:numPr>
        <w:rPr>
          <w:rFonts w:ascii="Arial" w:hAnsi="Arial" w:cs="Arial"/>
          <w:color w:val="696969"/>
          <w:sz w:val="18"/>
          <w:szCs w:val="18"/>
        </w:rPr>
      </w:pPr>
      <w:r w:rsidRPr="001645C2">
        <w:rPr>
          <w:rFonts w:ascii="Arial" w:hAnsi="Arial" w:cs="Arial"/>
          <w:color w:val="696969"/>
          <w:sz w:val="18"/>
          <w:szCs w:val="18"/>
        </w:rPr>
        <w:t>HD Visita guiada del Taj Mahal y el Fuerte de Agra</w:t>
      </w:r>
    </w:p>
    <w:p w14:paraId="5D77885F" w14:textId="77777777" w:rsidR="001645C2" w:rsidRPr="001645C2" w:rsidRDefault="001645C2" w:rsidP="001645C2">
      <w:pPr>
        <w:pStyle w:val="Prrafodelista"/>
        <w:numPr>
          <w:ilvl w:val="0"/>
          <w:numId w:val="21"/>
        </w:numPr>
        <w:rPr>
          <w:rFonts w:ascii="Arial" w:hAnsi="Arial" w:cs="Arial"/>
          <w:color w:val="696969"/>
          <w:sz w:val="18"/>
          <w:szCs w:val="18"/>
        </w:rPr>
      </w:pPr>
      <w:r w:rsidRPr="001645C2">
        <w:rPr>
          <w:rFonts w:ascii="Arial" w:hAnsi="Arial" w:cs="Arial"/>
          <w:color w:val="696969"/>
          <w:sz w:val="18"/>
          <w:szCs w:val="18"/>
        </w:rPr>
        <w:t xml:space="preserve">HD Visita guiada a </w:t>
      </w:r>
      <w:proofErr w:type="spellStart"/>
      <w:r w:rsidRPr="001645C2">
        <w:rPr>
          <w:rFonts w:ascii="Arial" w:hAnsi="Arial" w:cs="Arial"/>
          <w:color w:val="696969"/>
          <w:sz w:val="18"/>
          <w:szCs w:val="18"/>
        </w:rPr>
        <w:t>Fatehpur</w:t>
      </w:r>
      <w:proofErr w:type="spellEnd"/>
      <w:r w:rsidRPr="001645C2">
        <w:rPr>
          <w:rFonts w:ascii="Arial" w:hAnsi="Arial" w:cs="Arial"/>
          <w:color w:val="696969"/>
          <w:sz w:val="18"/>
          <w:szCs w:val="18"/>
        </w:rPr>
        <w:t xml:space="preserve"> </w:t>
      </w:r>
      <w:proofErr w:type="spellStart"/>
      <w:r w:rsidRPr="001645C2">
        <w:rPr>
          <w:rFonts w:ascii="Arial" w:hAnsi="Arial" w:cs="Arial"/>
          <w:color w:val="696969"/>
          <w:sz w:val="18"/>
          <w:szCs w:val="18"/>
        </w:rPr>
        <w:t>Sikri</w:t>
      </w:r>
      <w:proofErr w:type="spellEnd"/>
    </w:p>
    <w:p w14:paraId="4DB79368" w14:textId="77777777" w:rsidR="001645C2" w:rsidRPr="001645C2" w:rsidRDefault="001645C2" w:rsidP="001645C2">
      <w:pPr>
        <w:pStyle w:val="Prrafodelista"/>
        <w:numPr>
          <w:ilvl w:val="0"/>
          <w:numId w:val="21"/>
        </w:numPr>
        <w:rPr>
          <w:rFonts w:ascii="Arial" w:hAnsi="Arial" w:cs="Arial"/>
          <w:color w:val="696969"/>
          <w:sz w:val="18"/>
          <w:szCs w:val="18"/>
        </w:rPr>
      </w:pPr>
      <w:r w:rsidRPr="001645C2">
        <w:rPr>
          <w:rFonts w:ascii="Arial" w:hAnsi="Arial" w:cs="Arial"/>
          <w:color w:val="696969"/>
          <w:sz w:val="18"/>
          <w:szCs w:val="18"/>
        </w:rPr>
        <w:t xml:space="preserve">Visita de </w:t>
      </w:r>
      <w:proofErr w:type="spellStart"/>
      <w:r w:rsidRPr="001645C2">
        <w:rPr>
          <w:rFonts w:ascii="Arial" w:hAnsi="Arial" w:cs="Arial"/>
          <w:color w:val="696969"/>
          <w:sz w:val="18"/>
          <w:szCs w:val="18"/>
        </w:rPr>
        <w:t>Ranakpur</w:t>
      </w:r>
      <w:proofErr w:type="spellEnd"/>
      <w:r w:rsidRPr="001645C2">
        <w:rPr>
          <w:rFonts w:ascii="Arial" w:hAnsi="Arial" w:cs="Arial"/>
          <w:color w:val="696969"/>
          <w:sz w:val="18"/>
          <w:szCs w:val="18"/>
        </w:rPr>
        <w:t xml:space="preserve"> con audioguía</w:t>
      </w:r>
    </w:p>
    <w:p w14:paraId="169ED008" w14:textId="77777777" w:rsidR="001645C2" w:rsidRPr="001645C2" w:rsidRDefault="001645C2" w:rsidP="001645C2">
      <w:pPr>
        <w:pStyle w:val="Prrafodelista"/>
        <w:numPr>
          <w:ilvl w:val="0"/>
          <w:numId w:val="21"/>
        </w:numPr>
        <w:rPr>
          <w:rFonts w:ascii="Arial" w:hAnsi="Arial" w:cs="Arial"/>
          <w:color w:val="696969"/>
          <w:sz w:val="18"/>
          <w:szCs w:val="18"/>
        </w:rPr>
      </w:pPr>
      <w:r w:rsidRPr="001645C2">
        <w:rPr>
          <w:rFonts w:ascii="Arial" w:hAnsi="Arial" w:cs="Arial"/>
          <w:color w:val="696969"/>
          <w:sz w:val="18"/>
          <w:szCs w:val="18"/>
        </w:rPr>
        <w:t xml:space="preserve">Holi Celebration 01 Par de pijama </w:t>
      </w:r>
      <w:proofErr w:type="spellStart"/>
      <w:r w:rsidRPr="001645C2">
        <w:rPr>
          <w:rFonts w:ascii="Arial" w:hAnsi="Arial" w:cs="Arial"/>
          <w:color w:val="696969"/>
          <w:sz w:val="18"/>
          <w:szCs w:val="18"/>
        </w:rPr>
        <w:t>Kurta</w:t>
      </w:r>
      <w:proofErr w:type="spellEnd"/>
    </w:p>
    <w:p w14:paraId="659F6ED0" w14:textId="77777777" w:rsidR="001645C2" w:rsidRPr="001645C2" w:rsidRDefault="001645C2" w:rsidP="001645C2">
      <w:pPr>
        <w:pStyle w:val="Prrafodelista"/>
        <w:numPr>
          <w:ilvl w:val="0"/>
          <w:numId w:val="21"/>
        </w:numPr>
        <w:rPr>
          <w:rFonts w:ascii="Arial" w:hAnsi="Arial" w:cs="Arial"/>
          <w:color w:val="696969"/>
          <w:sz w:val="18"/>
          <w:szCs w:val="18"/>
        </w:rPr>
      </w:pPr>
      <w:r w:rsidRPr="001645C2">
        <w:rPr>
          <w:rFonts w:ascii="Arial" w:hAnsi="Arial" w:cs="Arial"/>
          <w:color w:val="696969"/>
          <w:sz w:val="18"/>
          <w:szCs w:val="18"/>
        </w:rPr>
        <w:t xml:space="preserve">Color en polvo seco durante el festival Holi </w:t>
      </w:r>
    </w:p>
    <w:p w14:paraId="5C48B4A3" w14:textId="4B22D2A7" w:rsidR="001645C2" w:rsidRPr="0001293C" w:rsidRDefault="001645C2" w:rsidP="0001293C">
      <w:pPr>
        <w:pStyle w:val="Prrafodelista"/>
        <w:numPr>
          <w:ilvl w:val="0"/>
          <w:numId w:val="21"/>
        </w:numPr>
        <w:rPr>
          <w:rFonts w:ascii="Arial" w:hAnsi="Arial" w:cs="Arial"/>
          <w:color w:val="696969"/>
          <w:sz w:val="18"/>
          <w:szCs w:val="18"/>
        </w:rPr>
      </w:pPr>
      <w:r w:rsidRPr="001645C2">
        <w:rPr>
          <w:rFonts w:ascii="Arial" w:hAnsi="Arial" w:cs="Arial"/>
          <w:color w:val="696969"/>
          <w:sz w:val="18"/>
          <w:szCs w:val="18"/>
        </w:rPr>
        <w:t>Paseo en elefante / jeep en Amber Fort Jaipur</w:t>
      </w:r>
    </w:p>
    <w:p w14:paraId="626344E0" w14:textId="5F58B45B" w:rsidR="00062912" w:rsidRPr="002E24D6" w:rsidRDefault="0001293C" w:rsidP="00A07468">
      <w:pPr>
        <w:jc w:val="both"/>
        <w:rPr>
          <w:rFonts w:ascii="Arial" w:hAnsi="Arial" w:cs="Arial"/>
          <w:b/>
          <w:bCs/>
          <w:color w:val="696969"/>
          <w:sz w:val="18"/>
          <w:szCs w:val="18"/>
        </w:rPr>
      </w:pPr>
      <w:r w:rsidRPr="002E24D6">
        <w:rPr>
          <w:rFonts w:ascii="Arial" w:hAnsi="Arial" w:cs="Arial"/>
          <w:b/>
          <w:bCs/>
          <w:color w:val="696969"/>
          <w:sz w:val="18"/>
          <w:szCs w:val="18"/>
        </w:rPr>
        <w:t xml:space="preserve">TARIFA NO INCLUYE: </w:t>
      </w:r>
    </w:p>
    <w:p w14:paraId="11BDBD56" w14:textId="77777777" w:rsidR="00543F01" w:rsidRPr="002E24D6" w:rsidRDefault="00543F01" w:rsidP="00FF0E03">
      <w:pPr>
        <w:pStyle w:val="Prrafodelista"/>
        <w:numPr>
          <w:ilvl w:val="0"/>
          <w:numId w:val="25"/>
        </w:numPr>
        <w:ind w:left="709" w:hanging="283"/>
        <w:rPr>
          <w:rFonts w:ascii="Arial" w:hAnsi="Arial" w:cs="Arial"/>
          <w:color w:val="595959" w:themeColor="text1" w:themeTint="A6"/>
          <w:sz w:val="18"/>
          <w:szCs w:val="18"/>
        </w:rPr>
      </w:pPr>
      <w:r w:rsidRPr="002E24D6">
        <w:rPr>
          <w:rFonts w:ascii="Arial" w:hAnsi="Arial" w:cs="Arial"/>
          <w:color w:val="595959" w:themeColor="text1" w:themeTint="A6"/>
          <w:sz w:val="18"/>
          <w:szCs w:val="18"/>
        </w:rPr>
        <w:t xml:space="preserve">Gastos extras personales.  </w:t>
      </w:r>
    </w:p>
    <w:p w14:paraId="371535C1" w14:textId="493CF496" w:rsidR="00543F01" w:rsidRPr="002E24D6" w:rsidRDefault="00543F01" w:rsidP="00FF0E03">
      <w:pPr>
        <w:pStyle w:val="Prrafodelista"/>
        <w:numPr>
          <w:ilvl w:val="1"/>
          <w:numId w:val="24"/>
        </w:numPr>
        <w:ind w:left="709" w:hanging="283"/>
        <w:rPr>
          <w:rFonts w:ascii="Arial" w:hAnsi="Arial" w:cs="Arial"/>
          <w:color w:val="595959" w:themeColor="text1" w:themeTint="A6"/>
          <w:sz w:val="18"/>
          <w:szCs w:val="18"/>
        </w:rPr>
      </w:pPr>
      <w:r w:rsidRPr="002E24D6">
        <w:rPr>
          <w:rFonts w:ascii="Arial" w:hAnsi="Arial" w:cs="Arial"/>
          <w:color w:val="595959" w:themeColor="text1" w:themeTint="A6"/>
          <w:sz w:val="18"/>
          <w:szCs w:val="18"/>
        </w:rPr>
        <w:t xml:space="preserve">Seguros (Robos, perdidas, daños personales y atención médica).  </w:t>
      </w:r>
    </w:p>
    <w:p w14:paraId="1D4168E3" w14:textId="3AEC7D5A" w:rsidR="00543F01" w:rsidRPr="002E24D6" w:rsidRDefault="004F171E" w:rsidP="00FA48B9">
      <w:pPr>
        <w:pStyle w:val="Prrafodelista"/>
        <w:numPr>
          <w:ilvl w:val="1"/>
          <w:numId w:val="24"/>
        </w:numPr>
        <w:ind w:left="709" w:hanging="283"/>
        <w:rPr>
          <w:rFonts w:ascii="Arial" w:hAnsi="Arial" w:cs="Arial"/>
          <w:color w:val="595959" w:themeColor="text1" w:themeTint="A6"/>
          <w:sz w:val="18"/>
          <w:szCs w:val="18"/>
        </w:rPr>
      </w:pPr>
      <w:r w:rsidRPr="002E24D6">
        <w:rPr>
          <w:rFonts w:ascii="Arial" w:hAnsi="Arial" w:cs="Arial"/>
          <w:color w:val="595959" w:themeColor="text1" w:themeTint="A6"/>
          <w:sz w:val="18"/>
          <w:szCs w:val="18"/>
        </w:rPr>
        <w:t>Propinas.</w:t>
      </w:r>
    </w:p>
    <w:p w14:paraId="71618F39" w14:textId="28E27A7B" w:rsidR="00543F01" w:rsidRPr="002E24D6" w:rsidRDefault="00543F01" w:rsidP="00FF0E03">
      <w:pPr>
        <w:pStyle w:val="Prrafodelista"/>
        <w:numPr>
          <w:ilvl w:val="1"/>
          <w:numId w:val="22"/>
        </w:numPr>
        <w:ind w:left="709" w:hanging="283"/>
        <w:rPr>
          <w:rFonts w:ascii="Arial" w:hAnsi="Arial" w:cs="Arial"/>
          <w:color w:val="595959" w:themeColor="text1" w:themeTint="A6"/>
          <w:sz w:val="18"/>
          <w:szCs w:val="18"/>
        </w:rPr>
      </w:pPr>
      <w:r w:rsidRPr="002E24D6">
        <w:rPr>
          <w:rFonts w:ascii="Arial" w:hAnsi="Arial" w:cs="Arial"/>
          <w:color w:val="595959" w:themeColor="text1" w:themeTint="A6"/>
          <w:sz w:val="18"/>
          <w:szCs w:val="18"/>
        </w:rPr>
        <w:t xml:space="preserve">Bebidas.  </w:t>
      </w:r>
    </w:p>
    <w:p w14:paraId="46C077D7" w14:textId="453277B2" w:rsidR="00543F01" w:rsidRPr="002E24D6" w:rsidRDefault="00543F01" w:rsidP="00FF0E03">
      <w:pPr>
        <w:pStyle w:val="Prrafodelista"/>
        <w:numPr>
          <w:ilvl w:val="1"/>
          <w:numId w:val="22"/>
        </w:numPr>
        <w:ind w:left="709" w:hanging="283"/>
        <w:rPr>
          <w:rFonts w:ascii="Arial" w:hAnsi="Arial" w:cs="Arial"/>
          <w:color w:val="595959" w:themeColor="text1" w:themeTint="A6"/>
          <w:sz w:val="18"/>
          <w:szCs w:val="18"/>
        </w:rPr>
      </w:pPr>
      <w:r w:rsidRPr="002E24D6">
        <w:rPr>
          <w:rFonts w:ascii="Arial" w:hAnsi="Arial" w:cs="Arial"/>
          <w:color w:val="595959" w:themeColor="text1" w:themeTint="A6"/>
          <w:sz w:val="18"/>
          <w:szCs w:val="18"/>
        </w:rPr>
        <w:t xml:space="preserve">Vuelos Internacionales o domésticos.  </w:t>
      </w:r>
    </w:p>
    <w:p w14:paraId="60C24FF1" w14:textId="5AD81AFC" w:rsidR="00543F01" w:rsidRPr="002E24D6" w:rsidRDefault="00543F01" w:rsidP="00FF0E03">
      <w:pPr>
        <w:pStyle w:val="Prrafodelista"/>
        <w:numPr>
          <w:ilvl w:val="1"/>
          <w:numId w:val="22"/>
        </w:numPr>
        <w:ind w:left="709" w:hanging="283"/>
        <w:rPr>
          <w:rFonts w:ascii="Arial" w:hAnsi="Arial" w:cs="Arial"/>
          <w:color w:val="595959" w:themeColor="text1" w:themeTint="A6"/>
          <w:sz w:val="18"/>
          <w:szCs w:val="18"/>
        </w:rPr>
      </w:pPr>
      <w:r w:rsidRPr="002E24D6">
        <w:rPr>
          <w:rFonts w:ascii="Arial" w:hAnsi="Arial" w:cs="Arial"/>
          <w:color w:val="595959" w:themeColor="text1" w:themeTint="A6"/>
          <w:sz w:val="18"/>
          <w:szCs w:val="18"/>
        </w:rPr>
        <w:t xml:space="preserve">Visitas opcionales.  </w:t>
      </w:r>
    </w:p>
    <w:p w14:paraId="15B17964" w14:textId="77777777" w:rsidR="00050852" w:rsidRPr="002E24D6" w:rsidRDefault="00543F01" w:rsidP="00050852">
      <w:pPr>
        <w:pStyle w:val="Prrafodelista"/>
        <w:numPr>
          <w:ilvl w:val="1"/>
          <w:numId w:val="22"/>
        </w:numPr>
        <w:ind w:left="709" w:hanging="283"/>
        <w:rPr>
          <w:rFonts w:ascii="Arial" w:hAnsi="Arial" w:cs="Arial"/>
          <w:b/>
          <w:bCs/>
          <w:color w:val="595959" w:themeColor="text1" w:themeTint="A6"/>
          <w:sz w:val="18"/>
          <w:szCs w:val="18"/>
        </w:rPr>
      </w:pPr>
      <w:r w:rsidRPr="002E24D6">
        <w:rPr>
          <w:rFonts w:ascii="Arial" w:hAnsi="Arial" w:cs="Arial"/>
          <w:color w:val="595959" w:themeColor="text1" w:themeTint="A6"/>
          <w:sz w:val="18"/>
          <w:szCs w:val="18"/>
        </w:rPr>
        <w:t>Cualquier otro servicio no mencionado en "Los precios incluyen".</w:t>
      </w:r>
    </w:p>
    <w:p w14:paraId="63E63356" w14:textId="0BCA7AAC" w:rsidR="00142442" w:rsidRPr="002E24D6" w:rsidRDefault="000157FE" w:rsidP="0001293C">
      <w:pPr>
        <w:rPr>
          <w:rFonts w:ascii="Arial" w:hAnsi="Arial" w:cs="Arial"/>
          <w:b/>
          <w:bCs/>
          <w:color w:val="696969"/>
          <w:sz w:val="18"/>
          <w:szCs w:val="18"/>
          <w:lang w:val="es-ES"/>
        </w:rPr>
      </w:pPr>
      <w:r w:rsidRPr="002E24D6">
        <w:rPr>
          <w:rFonts w:ascii="Arial" w:hAnsi="Arial" w:cs="Arial"/>
          <w:b/>
          <w:bCs/>
          <w:color w:val="696969"/>
          <w:sz w:val="18"/>
          <w:szCs w:val="18"/>
          <w:lang w:val="es-ES"/>
        </w:rPr>
        <w:t>ITINERARIO</w:t>
      </w:r>
      <w:r w:rsidR="0001293C">
        <w:rPr>
          <w:rFonts w:ascii="Arial" w:hAnsi="Arial" w:cs="Arial"/>
          <w:b/>
          <w:bCs/>
          <w:color w:val="696969"/>
          <w:sz w:val="18"/>
          <w:szCs w:val="18"/>
          <w:lang w:val="es-ES"/>
        </w:rPr>
        <w:t>:</w:t>
      </w:r>
    </w:p>
    <w:p w14:paraId="57F19F5F" w14:textId="77777777" w:rsidR="00F35CF5" w:rsidRDefault="00F35CF5" w:rsidP="00576B56">
      <w:pPr>
        <w:jc w:val="both"/>
        <w:rPr>
          <w:rFonts w:ascii="Arial" w:hAnsi="Arial" w:cs="Arial"/>
          <w:b/>
          <w:bCs/>
          <w:color w:val="696969"/>
          <w:sz w:val="18"/>
          <w:szCs w:val="18"/>
          <w:lang w:val="es-ES"/>
        </w:rPr>
      </w:pPr>
      <w:r w:rsidRPr="00F35CF5">
        <w:rPr>
          <w:rFonts w:ascii="Arial" w:hAnsi="Arial" w:cs="Arial"/>
          <w:b/>
          <w:bCs/>
          <w:color w:val="696969"/>
          <w:sz w:val="18"/>
          <w:szCs w:val="18"/>
          <w:lang w:val="es-ES"/>
        </w:rPr>
        <w:t xml:space="preserve">01 MAR / DOM / DÍA 01: LLEGADA A DELHI </w:t>
      </w:r>
    </w:p>
    <w:p w14:paraId="0C77DDAA" w14:textId="189D3A1A" w:rsidR="00576B56" w:rsidRDefault="00F35CF5" w:rsidP="00576B56">
      <w:pPr>
        <w:jc w:val="both"/>
        <w:rPr>
          <w:rFonts w:ascii="Arial" w:hAnsi="Arial" w:cs="Arial"/>
          <w:color w:val="696969"/>
          <w:sz w:val="18"/>
          <w:szCs w:val="18"/>
        </w:rPr>
      </w:pPr>
      <w:r w:rsidRPr="00F35CF5">
        <w:rPr>
          <w:rFonts w:ascii="Arial" w:hAnsi="Arial" w:cs="Arial"/>
          <w:color w:val="696969"/>
          <w:sz w:val="18"/>
          <w:szCs w:val="18"/>
        </w:rPr>
        <w:t>Encuentro y asistencia a la llegada a Delhi y traslado al hotel. Alojamiento en el hotel</w:t>
      </w:r>
      <w:r>
        <w:rPr>
          <w:rFonts w:ascii="Arial" w:hAnsi="Arial" w:cs="Arial"/>
          <w:color w:val="696969"/>
          <w:sz w:val="18"/>
          <w:szCs w:val="18"/>
        </w:rPr>
        <w:t>.</w:t>
      </w:r>
    </w:p>
    <w:p w14:paraId="2C7827D7" w14:textId="77777777" w:rsidR="00F35CF5" w:rsidRPr="002E24D6" w:rsidRDefault="00F35CF5" w:rsidP="00576B56">
      <w:pPr>
        <w:jc w:val="both"/>
        <w:rPr>
          <w:rFonts w:ascii="Arial" w:hAnsi="Arial" w:cs="Arial"/>
          <w:color w:val="696969"/>
          <w:sz w:val="18"/>
          <w:szCs w:val="18"/>
        </w:rPr>
      </w:pPr>
    </w:p>
    <w:p w14:paraId="5795301B" w14:textId="77777777" w:rsidR="00F35CF5" w:rsidRDefault="00F35CF5" w:rsidP="00576B56">
      <w:pPr>
        <w:jc w:val="both"/>
        <w:rPr>
          <w:rFonts w:ascii="Arial" w:hAnsi="Arial" w:cs="Arial"/>
          <w:b/>
          <w:bCs/>
          <w:color w:val="696969"/>
          <w:sz w:val="18"/>
          <w:szCs w:val="18"/>
        </w:rPr>
      </w:pPr>
      <w:r w:rsidRPr="00F35CF5">
        <w:rPr>
          <w:rFonts w:ascii="Arial" w:hAnsi="Arial" w:cs="Arial"/>
          <w:b/>
          <w:bCs/>
          <w:color w:val="696969"/>
          <w:sz w:val="18"/>
          <w:szCs w:val="18"/>
        </w:rPr>
        <w:t>02 MAR / LUN / DÍA 02: EN DELHI</w:t>
      </w:r>
    </w:p>
    <w:p w14:paraId="74046099" w14:textId="4297509B" w:rsidR="00576B56" w:rsidRDefault="00F35CF5" w:rsidP="00F35CF5">
      <w:pPr>
        <w:jc w:val="both"/>
        <w:rPr>
          <w:rFonts w:ascii="Arial" w:hAnsi="Arial" w:cs="Arial"/>
          <w:bCs/>
          <w:color w:val="696969"/>
          <w:sz w:val="18"/>
          <w:szCs w:val="18"/>
        </w:rPr>
      </w:pPr>
      <w:r w:rsidRPr="00F35CF5">
        <w:rPr>
          <w:rFonts w:ascii="Arial" w:hAnsi="Arial" w:cs="Arial"/>
          <w:bCs/>
          <w:color w:val="696969"/>
          <w:sz w:val="18"/>
          <w:szCs w:val="18"/>
        </w:rPr>
        <w:t xml:space="preserve">Desayuno en el hotel. Por la mañana, salga para un recorrido turístico de medio día por la Vieja Delhi. Esta parte de la ciudad cobró importancia cuando </w:t>
      </w:r>
      <w:proofErr w:type="spellStart"/>
      <w:r w:rsidRPr="00F35CF5">
        <w:rPr>
          <w:rFonts w:ascii="Arial" w:hAnsi="Arial" w:cs="Arial"/>
          <w:bCs/>
          <w:color w:val="696969"/>
          <w:sz w:val="18"/>
          <w:szCs w:val="18"/>
        </w:rPr>
        <w:t>Shah</w:t>
      </w:r>
      <w:proofErr w:type="spellEnd"/>
      <w:r w:rsidRPr="00F35CF5">
        <w:rPr>
          <w:rFonts w:ascii="Arial" w:hAnsi="Arial" w:cs="Arial"/>
          <w:bCs/>
          <w:color w:val="696969"/>
          <w:sz w:val="18"/>
          <w:szCs w:val="18"/>
        </w:rPr>
        <w:t xml:space="preserve"> </w:t>
      </w:r>
      <w:proofErr w:type="spellStart"/>
      <w:r w:rsidRPr="00F35CF5">
        <w:rPr>
          <w:rFonts w:ascii="Arial" w:hAnsi="Arial" w:cs="Arial"/>
          <w:bCs/>
          <w:color w:val="696969"/>
          <w:sz w:val="18"/>
          <w:szCs w:val="18"/>
        </w:rPr>
        <w:t>Jahan</w:t>
      </w:r>
      <w:proofErr w:type="spellEnd"/>
      <w:r w:rsidRPr="00F35CF5">
        <w:rPr>
          <w:rFonts w:ascii="Arial" w:hAnsi="Arial" w:cs="Arial"/>
          <w:bCs/>
          <w:color w:val="696969"/>
          <w:sz w:val="18"/>
          <w:szCs w:val="18"/>
        </w:rPr>
        <w:t xml:space="preserve"> trasladó su capital de Agra a Delhi. Visita </w:t>
      </w:r>
      <w:proofErr w:type="spellStart"/>
      <w:r w:rsidRPr="00F35CF5">
        <w:rPr>
          <w:rFonts w:ascii="Arial" w:hAnsi="Arial" w:cs="Arial"/>
          <w:bCs/>
          <w:color w:val="696969"/>
          <w:sz w:val="18"/>
          <w:szCs w:val="18"/>
        </w:rPr>
        <w:t>Chandni</w:t>
      </w:r>
      <w:proofErr w:type="spellEnd"/>
      <w:r w:rsidRPr="00F35CF5">
        <w:rPr>
          <w:rFonts w:ascii="Arial" w:hAnsi="Arial" w:cs="Arial"/>
          <w:bCs/>
          <w:color w:val="696969"/>
          <w:sz w:val="18"/>
          <w:szCs w:val="18"/>
        </w:rPr>
        <w:t xml:space="preserve"> </w:t>
      </w:r>
      <w:proofErr w:type="spellStart"/>
      <w:r w:rsidRPr="00F35CF5">
        <w:rPr>
          <w:rFonts w:ascii="Arial" w:hAnsi="Arial" w:cs="Arial"/>
          <w:bCs/>
          <w:color w:val="696969"/>
          <w:sz w:val="18"/>
          <w:szCs w:val="18"/>
        </w:rPr>
        <w:t>Chowk</w:t>
      </w:r>
      <w:proofErr w:type="spellEnd"/>
      <w:r w:rsidRPr="00F35CF5">
        <w:rPr>
          <w:rFonts w:ascii="Arial" w:hAnsi="Arial" w:cs="Arial"/>
          <w:bCs/>
          <w:color w:val="696969"/>
          <w:sz w:val="18"/>
          <w:szCs w:val="18"/>
        </w:rPr>
        <w:t xml:space="preserve"> (Uno de los mercados más concurridos de Delhi establecido en el año 1650 por la princesa </w:t>
      </w:r>
      <w:proofErr w:type="spellStart"/>
      <w:r w:rsidRPr="00F35CF5">
        <w:rPr>
          <w:rFonts w:ascii="Arial" w:hAnsi="Arial" w:cs="Arial"/>
          <w:bCs/>
          <w:color w:val="696969"/>
          <w:sz w:val="18"/>
          <w:szCs w:val="18"/>
        </w:rPr>
        <w:t>Jahanara</w:t>
      </w:r>
      <w:proofErr w:type="spellEnd"/>
      <w:r w:rsidRPr="00F35CF5">
        <w:rPr>
          <w:rFonts w:ascii="Arial" w:hAnsi="Arial" w:cs="Arial"/>
          <w:bCs/>
          <w:color w:val="696969"/>
          <w:sz w:val="18"/>
          <w:szCs w:val="18"/>
        </w:rPr>
        <w:t xml:space="preserve">, la hija favorita de </w:t>
      </w:r>
      <w:proofErr w:type="spellStart"/>
      <w:r w:rsidRPr="00F35CF5">
        <w:rPr>
          <w:rFonts w:ascii="Arial" w:hAnsi="Arial" w:cs="Arial"/>
          <w:bCs/>
          <w:color w:val="696969"/>
          <w:sz w:val="18"/>
          <w:szCs w:val="18"/>
        </w:rPr>
        <w:t>Shah</w:t>
      </w:r>
      <w:proofErr w:type="spellEnd"/>
      <w:r w:rsidRPr="00F35CF5">
        <w:rPr>
          <w:rFonts w:ascii="Arial" w:hAnsi="Arial" w:cs="Arial"/>
          <w:bCs/>
          <w:color w:val="696969"/>
          <w:sz w:val="18"/>
          <w:szCs w:val="18"/>
        </w:rPr>
        <w:t xml:space="preserve"> </w:t>
      </w:r>
      <w:proofErr w:type="spellStart"/>
      <w:r w:rsidRPr="00F35CF5">
        <w:rPr>
          <w:rFonts w:ascii="Arial" w:hAnsi="Arial" w:cs="Arial"/>
          <w:bCs/>
          <w:color w:val="696969"/>
          <w:sz w:val="18"/>
          <w:szCs w:val="18"/>
        </w:rPr>
        <w:t>Jahan</w:t>
      </w:r>
      <w:proofErr w:type="spellEnd"/>
      <w:r w:rsidRPr="00F35CF5">
        <w:rPr>
          <w:rFonts w:ascii="Arial" w:hAnsi="Arial" w:cs="Arial"/>
          <w:bCs/>
          <w:color w:val="696969"/>
          <w:sz w:val="18"/>
          <w:szCs w:val="18"/>
        </w:rPr>
        <w:t xml:space="preserve">). Disfrute de un corto paseo en </w:t>
      </w:r>
      <w:proofErr w:type="spellStart"/>
      <w:r w:rsidRPr="00F35CF5">
        <w:rPr>
          <w:rFonts w:ascii="Arial" w:hAnsi="Arial" w:cs="Arial"/>
          <w:bCs/>
          <w:color w:val="696969"/>
          <w:sz w:val="18"/>
          <w:szCs w:val="18"/>
        </w:rPr>
        <w:t>rickshaw</w:t>
      </w:r>
      <w:proofErr w:type="spellEnd"/>
      <w:r w:rsidRPr="00F35CF5">
        <w:rPr>
          <w:rFonts w:ascii="Arial" w:hAnsi="Arial" w:cs="Arial"/>
          <w:bCs/>
          <w:color w:val="696969"/>
          <w:sz w:val="18"/>
          <w:szCs w:val="18"/>
        </w:rPr>
        <w:t xml:space="preserve"> a través de un laberinto de calles llenas de tiendas que venden una extraordinaria variedad de artículos y comestibles. El ruido y las multitudes son una </w:t>
      </w:r>
      <w:r w:rsidRPr="00F35CF5">
        <w:rPr>
          <w:rFonts w:ascii="Arial" w:hAnsi="Arial" w:cs="Arial"/>
          <w:bCs/>
          <w:color w:val="696969"/>
          <w:sz w:val="18"/>
          <w:szCs w:val="18"/>
        </w:rPr>
        <w:lastRenderedPageBreak/>
        <w:t xml:space="preserve">parte esencial de </w:t>
      </w:r>
      <w:proofErr w:type="spellStart"/>
      <w:r w:rsidRPr="00F35CF5">
        <w:rPr>
          <w:rFonts w:ascii="Arial" w:hAnsi="Arial" w:cs="Arial"/>
          <w:bCs/>
          <w:color w:val="696969"/>
          <w:sz w:val="18"/>
          <w:szCs w:val="18"/>
        </w:rPr>
        <w:t>Chandni</w:t>
      </w:r>
      <w:proofErr w:type="spellEnd"/>
      <w:r w:rsidRPr="00F35CF5">
        <w:rPr>
          <w:rFonts w:ascii="Arial" w:hAnsi="Arial" w:cs="Arial"/>
          <w:bCs/>
          <w:color w:val="696969"/>
          <w:sz w:val="18"/>
          <w:szCs w:val="18"/>
        </w:rPr>
        <w:t xml:space="preserve"> </w:t>
      </w:r>
      <w:proofErr w:type="spellStart"/>
      <w:r w:rsidRPr="00F35CF5">
        <w:rPr>
          <w:rFonts w:ascii="Arial" w:hAnsi="Arial" w:cs="Arial"/>
          <w:bCs/>
          <w:color w:val="696969"/>
          <w:sz w:val="18"/>
          <w:szCs w:val="18"/>
        </w:rPr>
        <w:t>Chowk</w:t>
      </w:r>
      <w:proofErr w:type="spellEnd"/>
      <w:r w:rsidRPr="00F35CF5">
        <w:rPr>
          <w:rFonts w:ascii="Arial" w:hAnsi="Arial" w:cs="Arial"/>
          <w:bCs/>
          <w:color w:val="696969"/>
          <w:sz w:val="18"/>
          <w:szCs w:val="18"/>
        </w:rPr>
        <w:t xml:space="preserve">. Desde aquí se continúa hacia Jama </w:t>
      </w:r>
      <w:proofErr w:type="spellStart"/>
      <w:r w:rsidRPr="00F35CF5">
        <w:rPr>
          <w:rFonts w:ascii="Arial" w:hAnsi="Arial" w:cs="Arial"/>
          <w:bCs/>
          <w:color w:val="696969"/>
          <w:sz w:val="18"/>
          <w:szCs w:val="18"/>
        </w:rPr>
        <w:t>Masjid</w:t>
      </w:r>
      <w:proofErr w:type="spellEnd"/>
      <w:r w:rsidRPr="00F35CF5">
        <w:rPr>
          <w:rFonts w:ascii="Arial" w:hAnsi="Arial" w:cs="Arial"/>
          <w:bCs/>
          <w:color w:val="696969"/>
          <w:sz w:val="18"/>
          <w:szCs w:val="18"/>
        </w:rPr>
        <w:t xml:space="preserve"> (una de las mezquitas más gr</w:t>
      </w:r>
      <w:r>
        <w:rPr>
          <w:rFonts w:ascii="Arial" w:hAnsi="Arial" w:cs="Arial"/>
          <w:bCs/>
          <w:color w:val="696969"/>
          <w:sz w:val="18"/>
          <w:szCs w:val="18"/>
        </w:rPr>
        <w:t xml:space="preserve">andes de la India </w:t>
      </w:r>
      <w:r w:rsidRPr="00F35CF5">
        <w:rPr>
          <w:rFonts w:ascii="Arial" w:hAnsi="Arial" w:cs="Arial"/>
          <w:bCs/>
          <w:color w:val="696969"/>
          <w:sz w:val="18"/>
          <w:szCs w:val="18"/>
        </w:rPr>
        <w:t xml:space="preserve">encargado por el emperador </w:t>
      </w:r>
      <w:proofErr w:type="spellStart"/>
      <w:r w:rsidRPr="00F35CF5">
        <w:rPr>
          <w:rFonts w:ascii="Arial" w:hAnsi="Arial" w:cs="Arial"/>
          <w:bCs/>
          <w:color w:val="696969"/>
          <w:sz w:val="18"/>
          <w:szCs w:val="18"/>
        </w:rPr>
        <w:t>Shah</w:t>
      </w:r>
      <w:proofErr w:type="spellEnd"/>
      <w:r w:rsidRPr="00F35CF5">
        <w:rPr>
          <w:rFonts w:ascii="Arial" w:hAnsi="Arial" w:cs="Arial"/>
          <w:bCs/>
          <w:color w:val="696969"/>
          <w:sz w:val="18"/>
          <w:szCs w:val="18"/>
        </w:rPr>
        <w:t xml:space="preserve"> </w:t>
      </w:r>
      <w:proofErr w:type="spellStart"/>
      <w:r w:rsidRPr="00F35CF5">
        <w:rPr>
          <w:rFonts w:ascii="Arial" w:hAnsi="Arial" w:cs="Arial"/>
          <w:bCs/>
          <w:color w:val="696969"/>
          <w:sz w:val="18"/>
          <w:szCs w:val="18"/>
        </w:rPr>
        <w:t>Jahan</w:t>
      </w:r>
      <w:proofErr w:type="spellEnd"/>
      <w:r w:rsidRPr="00F35CF5">
        <w:rPr>
          <w:rFonts w:ascii="Arial" w:hAnsi="Arial" w:cs="Arial"/>
          <w:bCs/>
          <w:color w:val="696969"/>
          <w:sz w:val="18"/>
          <w:szCs w:val="18"/>
        </w:rPr>
        <w:t xml:space="preserve">). Luego, visite el monumento a Raj </w:t>
      </w:r>
      <w:proofErr w:type="spellStart"/>
      <w:r w:rsidRPr="00F35CF5">
        <w:rPr>
          <w:rFonts w:ascii="Arial" w:hAnsi="Arial" w:cs="Arial"/>
          <w:bCs/>
          <w:color w:val="696969"/>
          <w:sz w:val="18"/>
          <w:szCs w:val="18"/>
        </w:rPr>
        <w:t>Ghat</w:t>
      </w:r>
      <w:proofErr w:type="spellEnd"/>
      <w:r w:rsidRPr="00F35CF5">
        <w:rPr>
          <w:rFonts w:ascii="Arial" w:hAnsi="Arial" w:cs="Arial"/>
          <w:bCs/>
          <w:color w:val="696969"/>
          <w:sz w:val="18"/>
          <w:szCs w:val="18"/>
        </w:rPr>
        <w:t xml:space="preserve">, lugar de descanso de Mahatma Gandhi, el principal arquitecto de la independencia de la India. Luego, diríjase al famoso </w:t>
      </w:r>
      <w:proofErr w:type="spellStart"/>
      <w:r w:rsidRPr="00F35CF5">
        <w:rPr>
          <w:rFonts w:ascii="Arial" w:hAnsi="Arial" w:cs="Arial"/>
          <w:bCs/>
          <w:color w:val="696969"/>
          <w:sz w:val="18"/>
          <w:szCs w:val="18"/>
        </w:rPr>
        <w:t>Connaught</w:t>
      </w:r>
      <w:proofErr w:type="spellEnd"/>
      <w:r w:rsidRPr="00F35CF5">
        <w:rPr>
          <w:rFonts w:ascii="Arial" w:hAnsi="Arial" w:cs="Arial"/>
          <w:bCs/>
          <w:color w:val="696969"/>
          <w:sz w:val="18"/>
          <w:szCs w:val="18"/>
        </w:rPr>
        <w:t xml:space="preserve"> Place construido en 1931; en lugar de comprar aquí, te dirigirás detrás de escena a un increíble pozo escalonado del siglo XIII que está perfectamente conservado, y darás un paseo rápido a la vuelta de la esquina hasta donde todos los </w:t>
      </w:r>
      <w:proofErr w:type="spellStart"/>
      <w:r w:rsidRPr="00F35CF5">
        <w:rPr>
          <w:rFonts w:ascii="Arial" w:hAnsi="Arial" w:cs="Arial"/>
          <w:bCs/>
          <w:color w:val="696969"/>
          <w:sz w:val="18"/>
          <w:szCs w:val="18"/>
        </w:rPr>
        <w:t>Dhobi</w:t>
      </w:r>
      <w:proofErr w:type="spellEnd"/>
      <w:r w:rsidRPr="00F35CF5">
        <w:rPr>
          <w:rFonts w:ascii="Arial" w:hAnsi="Arial" w:cs="Arial"/>
          <w:bCs/>
          <w:color w:val="696969"/>
          <w:sz w:val="18"/>
          <w:szCs w:val="18"/>
        </w:rPr>
        <w:t xml:space="preserve"> </w:t>
      </w:r>
      <w:proofErr w:type="spellStart"/>
      <w:r w:rsidRPr="00F35CF5">
        <w:rPr>
          <w:rFonts w:ascii="Arial" w:hAnsi="Arial" w:cs="Arial"/>
          <w:bCs/>
          <w:color w:val="696969"/>
          <w:sz w:val="18"/>
          <w:szCs w:val="18"/>
        </w:rPr>
        <w:t>Walas</w:t>
      </w:r>
      <w:proofErr w:type="spellEnd"/>
      <w:r w:rsidRPr="00F35CF5">
        <w:rPr>
          <w:rFonts w:ascii="Arial" w:hAnsi="Arial" w:cs="Arial"/>
          <w:bCs/>
          <w:color w:val="696969"/>
          <w:sz w:val="18"/>
          <w:szCs w:val="18"/>
        </w:rPr>
        <w:t xml:space="preserve"> (lavanderos) se dedican a sus tareas diarias de lavandería.</w:t>
      </w:r>
    </w:p>
    <w:p w14:paraId="6BE0C527" w14:textId="73FF1916" w:rsidR="00F35CF5" w:rsidRPr="0001293C" w:rsidRDefault="00F35CF5" w:rsidP="00F35CF5">
      <w:pPr>
        <w:jc w:val="both"/>
        <w:rPr>
          <w:rFonts w:ascii="Arial" w:hAnsi="Arial" w:cs="Arial"/>
          <w:bCs/>
          <w:color w:val="696969"/>
          <w:sz w:val="18"/>
          <w:szCs w:val="18"/>
        </w:rPr>
      </w:pPr>
      <w:r w:rsidRPr="00F35CF5">
        <w:rPr>
          <w:rFonts w:ascii="Arial" w:hAnsi="Arial" w:cs="Arial"/>
          <w:bCs/>
          <w:color w:val="696969"/>
          <w:sz w:val="18"/>
          <w:szCs w:val="18"/>
        </w:rPr>
        <w:t xml:space="preserve">Por la tarde, en coche, conducirá por la amplia avenida </w:t>
      </w:r>
      <w:proofErr w:type="spellStart"/>
      <w:r w:rsidRPr="00F35CF5">
        <w:rPr>
          <w:rFonts w:ascii="Arial" w:hAnsi="Arial" w:cs="Arial"/>
          <w:bCs/>
          <w:color w:val="696969"/>
          <w:sz w:val="18"/>
          <w:szCs w:val="18"/>
        </w:rPr>
        <w:t>Rajpath</w:t>
      </w:r>
      <w:proofErr w:type="spellEnd"/>
      <w:r w:rsidRPr="00F35CF5">
        <w:rPr>
          <w:rFonts w:ascii="Arial" w:hAnsi="Arial" w:cs="Arial"/>
          <w:bCs/>
          <w:color w:val="696969"/>
          <w:sz w:val="18"/>
          <w:szCs w:val="18"/>
        </w:rPr>
        <w:t>, bordeada de numerosos edificios oficiales y museos: el Palacio Presidencial, la Puerta de la India, el Museo Nacional, la Casa del P</w:t>
      </w:r>
      <w:r>
        <w:rPr>
          <w:rFonts w:ascii="Arial" w:hAnsi="Arial" w:cs="Arial"/>
          <w:bCs/>
          <w:color w:val="696969"/>
          <w:sz w:val="18"/>
          <w:szCs w:val="18"/>
        </w:rPr>
        <w:t xml:space="preserve">arlamento y más. </w:t>
      </w:r>
      <w:r w:rsidRPr="00F35CF5">
        <w:rPr>
          <w:rFonts w:ascii="Arial" w:hAnsi="Arial" w:cs="Arial"/>
          <w:bCs/>
          <w:color w:val="696969"/>
          <w:sz w:val="18"/>
          <w:szCs w:val="18"/>
        </w:rPr>
        <w:t xml:space="preserve">Más tarde, disfrute de la frescura de los parques de Nueva Delhi, pasee por el elegante Jardín Lodi, que alberga las tumbas de las dinastías </w:t>
      </w:r>
      <w:proofErr w:type="spellStart"/>
      <w:r w:rsidRPr="00F35CF5">
        <w:rPr>
          <w:rFonts w:ascii="Arial" w:hAnsi="Arial" w:cs="Arial"/>
          <w:bCs/>
          <w:color w:val="696969"/>
          <w:sz w:val="18"/>
          <w:szCs w:val="18"/>
        </w:rPr>
        <w:t>Sayyid</w:t>
      </w:r>
      <w:proofErr w:type="spellEnd"/>
      <w:r w:rsidRPr="00F35CF5">
        <w:rPr>
          <w:rFonts w:ascii="Arial" w:hAnsi="Arial" w:cs="Arial"/>
          <w:bCs/>
          <w:color w:val="696969"/>
          <w:sz w:val="18"/>
          <w:szCs w:val="18"/>
        </w:rPr>
        <w:t xml:space="preserve"> y Lodi, por la noche, haga una parada relajante en el </w:t>
      </w:r>
      <w:proofErr w:type="spellStart"/>
      <w:r w:rsidRPr="00F35CF5">
        <w:rPr>
          <w:rFonts w:ascii="Arial" w:hAnsi="Arial" w:cs="Arial"/>
          <w:bCs/>
          <w:color w:val="696969"/>
          <w:sz w:val="18"/>
          <w:szCs w:val="18"/>
        </w:rPr>
        <w:t>Bangla</w:t>
      </w:r>
      <w:proofErr w:type="spellEnd"/>
      <w:r w:rsidRPr="00F35CF5">
        <w:rPr>
          <w:rFonts w:ascii="Arial" w:hAnsi="Arial" w:cs="Arial"/>
          <w:bCs/>
          <w:color w:val="696969"/>
          <w:sz w:val="18"/>
          <w:szCs w:val="18"/>
        </w:rPr>
        <w:t xml:space="preserve"> </w:t>
      </w:r>
      <w:proofErr w:type="spellStart"/>
      <w:r w:rsidRPr="00F35CF5">
        <w:rPr>
          <w:rFonts w:ascii="Arial" w:hAnsi="Arial" w:cs="Arial"/>
          <w:bCs/>
          <w:color w:val="696969"/>
          <w:sz w:val="18"/>
          <w:szCs w:val="18"/>
        </w:rPr>
        <w:t>Sahib</w:t>
      </w:r>
      <w:proofErr w:type="spellEnd"/>
      <w:r w:rsidRPr="00F35CF5">
        <w:rPr>
          <w:rFonts w:ascii="Arial" w:hAnsi="Arial" w:cs="Arial"/>
          <w:bCs/>
          <w:color w:val="696969"/>
          <w:sz w:val="18"/>
          <w:szCs w:val="18"/>
        </w:rPr>
        <w:t xml:space="preserve"> </w:t>
      </w:r>
      <w:proofErr w:type="spellStart"/>
      <w:r w:rsidRPr="00F35CF5">
        <w:rPr>
          <w:rFonts w:ascii="Arial" w:hAnsi="Arial" w:cs="Arial"/>
          <w:bCs/>
          <w:color w:val="696969"/>
          <w:sz w:val="18"/>
          <w:szCs w:val="18"/>
        </w:rPr>
        <w:t>Gurudwara</w:t>
      </w:r>
      <w:proofErr w:type="spellEnd"/>
      <w:r w:rsidRPr="00F35CF5">
        <w:rPr>
          <w:rFonts w:ascii="Arial" w:hAnsi="Arial" w:cs="Arial"/>
          <w:bCs/>
          <w:color w:val="696969"/>
          <w:sz w:val="18"/>
          <w:szCs w:val="18"/>
        </w:rPr>
        <w:t>, el templo s</w:t>
      </w:r>
      <w:r>
        <w:rPr>
          <w:rFonts w:ascii="Arial" w:hAnsi="Arial" w:cs="Arial"/>
          <w:bCs/>
          <w:color w:val="696969"/>
          <w:sz w:val="18"/>
          <w:szCs w:val="18"/>
        </w:rPr>
        <w:t>ij más grande de la capital.</w:t>
      </w:r>
      <w:r w:rsidRPr="00F35CF5">
        <w:rPr>
          <w:rFonts w:ascii="Arial" w:hAnsi="Arial" w:cs="Arial"/>
          <w:bCs/>
          <w:color w:val="696969"/>
          <w:sz w:val="18"/>
          <w:szCs w:val="18"/>
        </w:rPr>
        <w:t xml:space="preserve"> Alojamiento en el hotel</w:t>
      </w:r>
    </w:p>
    <w:p w14:paraId="3D1BCA2B" w14:textId="77777777" w:rsidR="00DE6AEE" w:rsidRDefault="00DE6AEE" w:rsidP="00A1255D">
      <w:pPr>
        <w:jc w:val="both"/>
        <w:rPr>
          <w:rFonts w:ascii="Arial" w:hAnsi="Arial" w:cs="Arial"/>
          <w:b/>
          <w:color w:val="696969"/>
          <w:sz w:val="18"/>
          <w:szCs w:val="18"/>
        </w:rPr>
      </w:pPr>
    </w:p>
    <w:p w14:paraId="0D2CB8FB" w14:textId="77777777" w:rsidR="00F35CF5" w:rsidRDefault="00F35CF5" w:rsidP="00576B56">
      <w:pPr>
        <w:jc w:val="both"/>
        <w:rPr>
          <w:rFonts w:ascii="Arial" w:hAnsi="Arial" w:cs="Arial"/>
          <w:b/>
          <w:color w:val="696969"/>
          <w:sz w:val="18"/>
          <w:szCs w:val="18"/>
        </w:rPr>
      </w:pPr>
      <w:r w:rsidRPr="00F35CF5">
        <w:rPr>
          <w:rFonts w:ascii="Arial" w:hAnsi="Arial" w:cs="Arial"/>
          <w:b/>
          <w:color w:val="696969"/>
          <w:sz w:val="18"/>
          <w:szCs w:val="18"/>
        </w:rPr>
        <w:t>03 MAR / MAR / / DÍA 03: DELHI – MANDAWA POR CARRETERA (259 KMS/5.5 HRS)</w:t>
      </w:r>
    </w:p>
    <w:p w14:paraId="5AB395FA" w14:textId="5954C42C" w:rsidR="00A1255D" w:rsidRDefault="00F35CF5" w:rsidP="00002C4A">
      <w:pPr>
        <w:jc w:val="both"/>
        <w:rPr>
          <w:rFonts w:ascii="Arial" w:hAnsi="Arial" w:cs="Arial"/>
          <w:bCs/>
          <w:color w:val="696969"/>
          <w:sz w:val="18"/>
          <w:szCs w:val="18"/>
        </w:rPr>
      </w:pPr>
      <w:r w:rsidRPr="00F35CF5">
        <w:rPr>
          <w:rFonts w:ascii="Arial" w:hAnsi="Arial" w:cs="Arial"/>
          <w:bCs/>
          <w:color w:val="696969"/>
          <w:sz w:val="18"/>
          <w:szCs w:val="18"/>
        </w:rPr>
        <w:t xml:space="preserve">Desayuno en el hotel. Por la mañana, visita al </w:t>
      </w:r>
      <w:proofErr w:type="spellStart"/>
      <w:r w:rsidRPr="00F35CF5">
        <w:rPr>
          <w:rFonts w:ascii="Arial" w:hAnsi="Arial" w:cs="Arial"/>
          <w:bCs/>
          <w:color w:val="696969"/>
          <w:sz w:val="18"/>
          <w:szCs w:val="18"/>
        </w:rPr>
        <w:t>Qutub</w:t>
      </w:r>
      <w:proofErr w:type="spellEnd"/>
      <w:r w:rsidRPr="00F35CF5">
        <w:rPr>
          <w:rFonts w:ascii="Arial" w:hAnsi="Arial" w:cs="Arial"/>
          <w:bCs/>
          <w:color w:val="696969"/>
          <w:sz w:val="18"/>
          <w:szCs w:val="18"/>
        </w:rPr>
        <w:t xml:space="preserve"> Minar, tiene una torre de arenisca roja de unos 73 m de altura, construida a principios del siglo XIII por el emperador mogol </w:t>
      </w:r>
      <w:proofErr w:type="spellStart"/>
      <w:r w:rsidRPr="00F35CF5">
        <w:rPr>
          <w:rFonts w:ascii="Arial" w:hAnsi="Arial" w:cs="Arial"/>
          <w:bCs/>
          <w:color w:val="696969"/>
          <w:sz w:val="18"/>
          <w:szCs w:val="18"/>
        </w:rPr>
        <w:t>Qutab</w:t>
      </w:r>
      <w:proofErr w:type="spellEnd"/>
      <w:r w:rsidRPr="00F35CF5">
        <w:rPr>
          <w:rFonts w:ascii="Arial" w:hAnsi="Arial" w:cs="Arial"/>
          <w:bCs/>
          <w:color w:val="696969"/>
          <w:sz w:val="18"/>
          <w:szCs w:val="18"/>
        </w:rPr>
        <w:t xml:space="preserve"> </w:t>
      </w:r>
      <w:proofErr w:type="spellStart"/>
      <w:r w:rsidRPr="00F35CF5">
        <w:rPr>
          <w:rFonts w:ascii="Arial" w:hAnsi="Arial" w:cs="Arial"/>
          <w:bCs/>
          <w:color w:val="696969"/>
          <w:sz w:val="18"/>
          <w:szCs w:val="18"/>
        </w:rPr>
        <w:t>ud</w:t>
      </w:r>
      <w:proofErr w:type="spellEnd"/>
      <w:r w:rsidRPr="00F35CF5">
        <w:rPr>
          <w:rFonts w:ascii="Arial" w:hAnsi="Arial" w:cs="Arial"/>
          <w:bCs/>
          <w:color w:val="696969"/>
          <w:sz w:val="18"/>
          <w:szCs w:val="18"/>
        </w:rPr>
        <w:t xml:space="preserve"> din </w:t>
      </w:r>
      <w:proofErr w:type="spellStart"/>
      <w:r w:rsidRPr="00F35CF5">
        <w:rPr>
          <w:rFonts w:ascii="Arial" w:hAnsi="Arial" w:cs="Arial"/>
          <w:bCs/>
          <w:color w:val="696969"/>
          <w:sz w:val="18"/>
          <w:szCs w:val="18"/>
        </w:rPr>
        <w:t>Aibak</w:t>
      </w:r>
      <w:proofErr w:type="spellEnd"/>
      <w:r w:rsidRPr="00F35CF5">
        <w:rPr>
          <w:rFonts w:ascii="Arial" w:hAnsi="Arial" w:cs="Arial"/>
          <w:bCs/>
          <w:color w:val="696969"/>
          <w:sz w:val="18"/>
          <w:szCs w:val="18"/>
        </w:rPr>
        <w:t xml:space="preserve">. Es una obra maestra de la arquitectura indo mogol y es el minarete más alto de la India. La torre tiene un total de cinco pisos distintos. Más tarde, conduzca a Mandawa, a su llegada, regístrese en el hotel. Esta tarde, comenzará su visita guiada a Mandawa, que lo llevará bajo la piel de lo que es visible y le brindará una visión completa de la vida y la cultura de la comunidad </w:t>
      </w:r>
      <w:proofErr w:type="spellStart"/>
      <w:r w:rsidRPr="00F35CF5">
        <w:rPr>
          <w:rFonts w:ascii="Arial" w:hAnsi="Arial" w:cs="Arial"/>
          <w:bCs/>
          <w:color w:val="696969"/>
          <w:sz w:val="18"/>
          <w:szCs w:val="18"/>
        </w:rPr>
        <w:t>Marwari</w:t>
      </w:r>
      <w:proofErr w:type="spellEnd"/>
      <w:r w:rsidRPr="00F35CF5">
        <w:rPr>
          <w:rFonts w:ascii="Arial" w:hAnsi="Arial" w:cs="Arial"/>
          <w:bCs/>
          <w:color w:val="696969"/>
          <w:sz w:val="18"/>
          <w:szCs w:val="18"/>
        </w:rPr>
        <w:t xml:space="preserve"> que prácticamente ha construido toda la región. Comprenda sus fabulosas mansiones, escuche las historias detrás de los frescos pintados y conozca a las personas detrás de todo este legado. De las muchas mansiones (</w:t>
      </w:r>
      <w:proofErr w:type="spellStart"/>
      <w:r w:rsidRPr="00F35CF5">
        <w:rPr>
          <w:rFonts w:ascii="Arial" w:hAnsi="Arial" w:cs="Arial"/>
          <w:bCs/>
          <w:color w:val="696969"/>
          <w:sz w:val="18"/>
          <w:szCs w:val="18"/>
        </w:rPr>
        <w:t>Havelis</w:t>
      </w:r>
      <w:proofErr w:type="spellEnd"/>
      <w:r w:rsidRPr="00F35CF5">
        <w:rPr>
          <w:rFonts w:ascii="Arial" w:hAnsi="Arial" w:cs="Arial"/>
          <w:bCs/>
          <w:color w:val="696969"/>
          <w:sz w:val="18"/>
          <w:szCs w:val="18"/>
        </w:rPr>
        <w:t xml:space="preserve">) de la ciudad, las que no hay que perderse son </w:t>
      </w:r>
      <w:proofErr w:type="spellStart"/>
      <w:r w:rsidRPr="00F35CF5">
        <w:rPr>
          <w:rFonts w:ascii="Arial" w:hAnsi="Arial" w:cs="Arial"/>
          <w:bCs/>
          <w:color w:val="696969"/>
          <w:sz w:val="18"/>
          <w:szCs w:val="18"/>
        </w:rPr>
        <w:t>The</w:t>
      </w:r>
      <w:proofErr w:type="spellEnd"/>
      <w:r w:rsidRPr="00F35CF5">
        <w:rPr>
          <w:rFonts w:ascii="Arial" w:hAnsi="Arial" w:cs="Arial"/>
          <w:bCs/>
          <w:color w:val="696969"/>
          <w:sz w:val="18"/>
          <w:szCs w:val="18"/>
        </w:rPr>
        <w:t xml:space="preserve"> </w:t>
      </w:r>
      <w:proofErr w:type="spellStart"/>
      <w:r w:rsidRPr="00F35CF5">
        <w:rPr>
          <w:rFonts w:ascii="Arial" w:hAnsi="Arial" w:cs="Arial"/>
          <w:bCs/>
          <w:color w:val="696969"/>
          <w:sz w:val="18"/>
          <w:szCs w:val="18"/>
        </w:rPr>
        <w:t>Goenka</w:t>
      </w:r>
      <w:proofErr w:type="spellEnd"/>
      <w:r w:rsidRPr="00F35CF5">
        <w:rPr>
          <w:rFonts w:ascii="Arial" w:hAnsi="Arial" w:cs="Arial"/>
          <w:bCs/>
          <w:color w:val="696969"/>
          <w:sz w:val="18"/>
          <w:szCs w:val="18"/>
        </w:rPr>
        <w:t xml:space="preserve"> Haveli y </w:t>
      </w:r>
      <w:proofErr w:type="spellStart"/>
      <w:r w:rsidRPr="00F35CF5">
        <w:rPr>
          <w:rFonts w:ascii="Arial" w:hAnsi="Arial" w:cs="Arial"/>
          <w:bCs/>
          <w:color w:val="696969"/>
          <w:sz w:val="18"/>
          <w:szCs w:val="18"/>
        </w:rPr>
        <w:t>Mohan</w:t>
      </w:r>
      <w:proofErr w:type="spellEnd"/>
      <w:r w:rsidRPr="00F35CF5">
        <w:rPr>
          <w:rFonts w:ascii="Arial" w:hAnsi="Arial" w:cs="Arial"/>
          <w:bCs/>
          <w:color w:val="696969"/>
          <w:sz w:val="18"/>
          <w:szCs w:val="18"/>
        </w:rPr>
        <w:t xml:space="preserve"> </w:t>
      </w:r>
      <w:proofErr w:type="spellStart"/>
      <w:r w:rsidRPr="00F35CF5">
        <w:rPr>
          <w:rFonts w:ascii="Arial" w:hAnsi="Arial" w:cs="Arial"/>
          <w:bCs/>
          <w:color w:val="696969"/>
          <w:sz w:val="18"/>
          <w:szCs w:val="18"/>
        </w:rPr>
        <w:t>Lal</w:t>
      </w:r>
      <w:proofErr w:type="spellEnd"/>
      <w:r w:rsidRPr="00F35CF5">
        <w:rPr>
          <w:rFonts w:ascii="Arial" w:hAnsi="Arial" w:cs="Arial"/>
          <w:bCs/>
          <w:color w:val="696969"/>
          <w:sz w:val="18"/>
          <w:szCs w:val="18"/>
        </w:rPr>
        <w:t xml:space="preserve"> </w:t>
      </w:r>
      <w:proofErr w:type="spellStart"/>
      <w:r w:rsidRPr="00F35CF5">
        <w:rPr>
          <w:rFonts w:ascii="Arial" w:hAnsi="Arial" w:cs="Arial"/>
          <w:bCs/>
          <w:color w:val="696969"/>
          <w:sz w:val="18"/>
          <w:szCs w:val="18"/>
        </w:rPr>
        <w:t>Saraf</w:t>
      </w:r>
      <w:proofErr w:type="spellEnd"/>
      <w:r w:rsidRPr="00F35CF5">
        <w:rPr>
          <w:rFonts w:ascii="Arial" w:hAnsi="Arial" w:cs="Arial"/>
          <w:bCs/>
          <w:color w:val="696969"/>
          <w:sz w:val="18"/>
          <w:szCs w:val="18"/>
        </w:rPr>
        <w:t xml:space="preserve">, testigos de sus obras de arte verdaderamente únicas que adornan las paredes de estos Haveli. También caminamos por el pueblo y exploramos la vida rural de </w:t>
      </w:r>
      <w:proofErr w:type="spellStart"/>
      <w:r w:rsidRPr="00F35CF5">
        <w:rPr>
          <w:rFonts w:ascii="Arial" w:hAnsi="Arial" w:cs="Arial"/>
          <w:bCs/>
          <w:color w:val="696969"/>
          <w:sz w:val="18"/>
          <w:szCs w:val="18"/>
        </w:rPr>
        <w:t>Rajasthan</w:t>
      </w:r>
      <w:proofErr w:type="spellEnd"/>
      <w:r w:rsidRPr="00F35CF5">
        <w:rPr>
          <w:rFonts w:ascii="Arial" w:hAnsi="Arial" w:cs="Arial"/>
          <w:bCs/>
          <w:color w:val="696969"/>
          <w:sz w:val="18"/>
          <w:szCs w:val="18"/>
        </w:rPr>
        <w:t>. Finalmente, visitamos el Fuerte, ubicado en el corazón de Mandawa y un ejemplo clásico del famoso estilo arquitectónico Rajput. La terraza del escarpado Fuerte ofrece una vista panorámica de la ciudad.</w:t>
      </w:r>
    </w:p>
    <w:p w14:paraId="5EBE2AB0" w14:textId="3D8BF221" w:rsidR="00F35CF5" w:rsidRDefault="00F35CF5" w:rsidP="00F35CF5">
      <w:pPr>
        <w:jc w:val="both"/>
        <w:rPr>
          <w:rFonts w:ascii="Arial" w:hAnsi="Arial" w:cs="Arial"/>
          <w:bCs/>
          <w:color w:val="696969"/>
          <w:sz w:val="18"/>
          <w:szCs w:val="18"/>
        </w:rPr>
      </w:pPr>
      <w:proofErr w:type="spellStart"/>
      <w:r w:rsidRPr="00F35CF5">
        <w:rPr>
          <w:rFonts w:ascii="Arial" w:hAnsi="Arial" w:cs="Arial"/>
          <w:b/>
          <w:bCs/>
          <w:color w:val="696969"/>
          <w:sz w:val="18"/>
          <w:szCs w:val="18"/>
        </w:rPr>
        <w:t>Holika</w:t>
      </w:r>
      <w:proofErr w:type="spellEnd"/>
      <w:r w:rsidRPr="00F35CF5">
        <w:rPr>
          <w:rFonts w:ascii="Arial" w:hAnsi="Arial" w:cs="Arial"/>
          <w:b/>
          <w:bCs/>
          <w:color w:val="696969"/>
          <w:sz w:val="18"/>
          <w:szCs w:val="18"/>
        </w:rPr>
        <w:t xml:space="preserve"> </w:t>
      </w:r>
      <w:proofErr w:type="spellStart"/>
      <w:r w:rsidRPr="00F35CF5">
        <w:rPr>
          <w:rFonts w:ascii="Arial" w:hAnsi="Arial" w:cs="Arial"/>
          <w:b/>
          <w:bCs/>
          <w:color w:val="696969"/>
          <w:sz w:val="18"/>
          <w:szCs w:val="18"/>
        </w:rPr>
        <w:t>Dahan</w:t>
      </w:r>
      <w:proofErr w:type="spellEnd"/>
      <w:r w:rsidRPr="00F35CF5">
        <w:rPr>
          <w:rFonts w:ascii="Arial" w:hAnsi="Arial" w:cs="Arial"/>
          <w:b/>
          <w:bCs/>
          <w:color w:val="696969"/>
          <w:sz w:val="18"/>
          <w:szCs w:val="18"/>
        </w:rPr>
        <w:t xml:space="preserve"> en </w:t>
      </w:r>
      <w:proofErr w:type="spellStart"/>
      <w:r w:rsidRPr="00F35CF5">
        <w:rPr>
          <w:rFonts w:ascii="Arial" w:hAnsi="Arial" w:cs="Arial"/>
          <w:b/>
          <w:bCs/>
          <w:color w:val="696969"/>
          <w:sz w:val="18"/>
          <w:szCs w:val="18"/>
        </w:rPr>
        <w:t>Mandawa</w:t>
      </w:r>
      <w:proofErr w:type="spellEnd"/>
      <w:r w:rsidRPr="00F35CF5">
        <w:rPr>
          <w:rFonts w:ascii="Arial" w:hAnsi="Arial" w:cs="Arial"/>
          <w:b/>
          <w:bCs/>
          <w:color w:val="696969"/>
          <w:sz w:val="18"/>
          <w:szCs w:val="18"/>
        </w:rPr>
        <w:t>:</w:t>
      </w:r>
      <w:r w:rsidRPr="00F35CF5">
        <w:rPr>
          <w:rFonts w:ascii="Arial" w:hAnsi="Arial" w:cs="Arial"/>
          <w:bCs/>
          <w:color w:val="696969"/>
          <w:sz w:val="18"/>
          <w:szCs w:val="18"/>
        </w:rPr>
        <w:t xml:space="preserve"> En la pequeña ciudad de Mandawa, el festival de </w:t>
      </w:r>
      <w:proofErr w:type="spellStart"/>
      <w:r w:rsidRPr="00F35CF5">
        <w:rPr>
          <w:rFonts w:ascii="Arial" w:hAnsi="Arial" w:cs="Arial"/>
          <w:bCs/>
          <w:color w:val="696969"/>
          <w:sz w:val="18"/>
          <w:szCs w:val="18"/>
        </w:rPr>
        <w:t>Holika</w:t>
      </w:r>
      <w:proofErr w:type="spellEnd"/>
      <w:r w:rsidRPr="00F35CF5">
        <w:rPr>
          <w:rFonts w:ascii="Arial" w:hAnsi="Arial" w:cs="Arial"/>
          <w:bCs/>
          <w:color w:val="696969"/>
          <w:sz w:val="18"/>
          <w:szCs w:val="18"/>
        </w:rPr>
        <w:t xml:space="preserve"> </w:t>
      </w:r>
      <w:proofErr w:type="spellStart"/>
      <w:r w:rsidRPr="00F35CF5">
        <w:rPr>
          <w:rFonts w:ascii="Arial" w:hAnsi="Arial" w:cs="Arial"/>
          <w:bCs/>
          <w:color w:val="696969"/>
          <w:sz w:val="18"/>
          <w:szCs w:val="18"/>
        </w:rPr>
        <w:t>Dahan</w:t>
      </w:r>
      <w:proofErr w:type="spellEnd"/>
      <w:r w:rsidRPr="00F35CF5">
        <w:rPr>
          <w:rFonts w:ascii="Arial" w:hAnsi="Arial" w:cs="Arial"/>
          <w:bCs/>
          <w:color w:val="696969"/>
          <w:sz w:val="18"/>
          <w:szCs w:val="18"/>
        </w:rPr>
        <w:t xml:space="preserve"> se celebra con gran alegría y tradición. Al comenzar la noche, la gente local se reúne cerca de la gran hoguera. El aire está lleno de música, cánticos y olor a flores e </w:t>
      </w:r>
      <w:proofErr w:type="spellStart"/>
      <w:proofErr w:type="gramStart"/>
      <w:r w:rsidRPr="00F35CF5">
        <w:rPr>
          <w:rFonts w:ascii="Arial" w:hAnsi="Arial" w:cs="Arial"/>
          <w:bCs/>
          <w:color w:val="696969"/>
          <w:sz w:val="18"/>
          <w:szCs w:val="18"/>
        </w:rPr>
        <w:t>incienso.Lo</w:t>
      </w:r>
      <w:proofErr w:type="spellEnd"/>
      <w:proofErr w:type="gramEnd"/>
      <w:r w:rsidRPr="00F35CF5">
        <w:rPr>
          <w:rFonts w:ascii="Arial" w:hAnsi="Arial" w:cs="Arial"/>
          <w:bCs/>
          <w:color w:val="696969"/>
          <w:sz w:val="18"/>
          <w:szCs w:val="18"/>
        </w:rPr>
        <w:t xml:space="preserve"> que hace que la celebración de Mandawa sea especial es el toque real. Un miembro masculino de la familia real de Mandawa asiste a la ceremonia, vestido con ropas tradicionales. Con respeto y devoción, enciende el fuego de </w:t>
      </w:r>
      <w:proofErr w:type="spellStart"/>
      <w:r w:rsidRPr="00F35CF5">
        <w:rPr>
          <w:rFonts w:ascii="Arial" w:hAnsi="Arial" w:cs="Arial"/>
          <w:bCs/>
          <w:color w:val="696969"/>
          <w:sz w:val="18"/>
          <w:szCs w:val="18"/>
        </w:rPr>
        <w:t>Holika</w:t>
      </w:r>
      <w:proofErr w:type="spellEnd"/>
      <w:r w:rsidRPr="00F35CF5">
        <w:rPr>
          <w:rFonts w:ascii="Arial" w:hAnsi="Arial" w:cs="Arial"/>
          <w:bCs/>
          <w:color w:val="696969"/>
          <w:sz w:val="18"/>
          <w:szCs w:val="18"/>
        </w:rPr>
        <w:t>. Este fuego representa la victoria del bien sobre el mal y la quema de la negatividad de la vida.</w:t>
      </w:r>
    </w:p>
    <w:p w14:paraId="3CD4C3FE" w14:textId="5C9C5CB5" w:rsidR="00F35CF5" w:rsidRPr="00F35CF5" w:rsidRDefault="00F35CF5" w:rsidP="00F35CF5">
      <w:pPr>
        <w:jc w:val="both"/>
        <w:rPr>
          <w:rFonts w:ascii="Arial" w:hAnsi="Arial" w:cs="Arial"/>
          <w:bCs/>
          <w:color w:val="696969"/>
          <w:sz w:val="18"/>
          <w:szCs w:val="18"/>
        </w:rPr>
      </w:pPr>
      <w:r w:rsidRPr="00F35CF5">
        <w:rPr>
          <w:rFonts w:ascii="Arial" w:hAnsi="Arial" w:cs="Arial"/>
          <w:bCs/>
          <w:color w:val="696969"/>
          <w:sz w:val="18"/>
          <w:szCs w:val="18"/>
        </w:rPr>
        <w:t xml:space="preserve">Cuando las llamas se elevan, la gente camina alrededor del fuego, reza por la felicidad y la buena salud, y arroja ofrendas a las llamas. Los hermosos y antiguos </w:t>
      </w:r>
      <w:proofErr w:type="spellStart"/>
      <w:r w:rsidRPr="00F35CF5">
        <w:rPr>
          <w:rFonts w:ascii="Arial" w:hAnsi="Arial" w:cs="Arial"/>
          <w:bCs/>
          <w:color w:val="696969"/>
          <w:sz w:val="18"/>
          <w:szCs w:val="18"/>
        </w:rPr>
        <w:t>havelis</w:t>
      </w:r>
      <w:proofErr w:type="spellEnd"/>
      <w:r w:rsidRPr="00F35CF5">
        <w:rPr>
          <w:rFonts w:ascii="Arial" w:hAnsi="Arial" w:cs="Arial"/>
          <w:bCs/>
          <w:color w:val="696969"/>
          <w:sz w:val="18"/>
          <w:szCs w:val="18"/>
        </w:rPr>
        <w:t xml:space="preserve"> y fuertes de Mandawa brillan a la luz del fuego, haciendo que el momento sea aún más </w:t>
      </w:r>
      <w:proofErr w:type="spellStart"/>
      <w:proofErr w:type="gramStart"/>
      <w:r w:rsidRPr="00F35CF5">
        <w:rPr>
          <w:rFonts w:ascii="Arial" w:hAnsi="Arial" w:cs="Arial"/>
          <w:bCs/>
          <w:color w:val="696969"/>
          <w:sz w:val="18"/>
          <w:szCs w:val="18"/>
        </w:rPr>
        <w:t>m</w:t>
      </w:r>
      <w:r>
        <w:rPr>
          <w:rFonts w:ascii="Arial" w:hAnsi="Arial" w:cs="Arial"/>
          <w:bCs/>
          <w:color w:val="696969"/>
          <w:sz w:val="18"/>
          <w:szCs w:val="18"/>
        </w:rPr>
        <w:t>ágico.</w:t>
      </w:r>
      <w:r w:rsidRPr="00F35CF5">
        <w:rPr>
          <w:rFonts w:ascii="Arial" w:hAnsi="Arial" w:cs="Arial"/>
          <w:bCs/>
          <w:color w:val="696969"/>
          <w:sz w:val="18"/>
          <w:szCs w:val="18"/>
        </w:rPr>
        <w:t>Para</w:t>
      </w:r>
      <w:proofErr w:type="spellEnd"/>
      <w:proofErr w:type="gramEnd"/>
      <w:r w:rsidRPr="00F35CF5">
        <w:rPr>
          <w:rFonts w:ascii="Arial" w:hAnsi="Arial" w:cs="Arial"/>
          <w:bCs/>
          <w:color w:val="696969"/>
          <w:sz w:val="18"/>
          <w:szCs w:val="18"/>
        </w:rPr>
        <w:t xml:space="preserve"> los visitantes, ser parte de </w:t>
      </w:r>
      <w:proofErr w:type="spellStart"/>
      <w:r w:rsidRPr="00F35CF5">
        <w:rPr>
          <w:rFonts w:ascii="Arial" w:hAnsi="Arial" w:cs="Arial"/>
          <w:bCs/>
          <w:color w:val="696969"/>
          <w:sz w:val="18"/>
          <w:szCs w:val="18"/>
        </w:rPr>
        <w:t>Holika</w:t>
      </w:r>
      <w:proofErr w:type="spellEnd"/>
      <w:r w:rsidRPr="00F35CF5">
        <w:rPr>
          <w:rFonts w:ascii="Arial" w:hAnsi="Arial" w:cs="Arial"/>
          <w:bCs/>
          <w:color w:val="696969"/>
          <w:sz w:val="18"/>
          <w:szCs w:val="18"/>
        </w:rPr>
        <w:t xml:space="preserve"> </w:t>
      </w:r>
      <w:proofErr w:type="spellStart"/>
      <w:r w:rsidRPr="00F35CF5">
        <w:rPr>
          <w:rFonts w:ascii="Arial" w:hAnsi="Arial" w:cs="Arial"/>
          <w:bCs/>
          <w:color w:val="696969"/>
          <w:sz w:val="18"/>
          <w:szCs w:val="18"/>
        </w:rPr>
        <w:t>Dahan</w:t>
      </w:r>
      <w:proofErr w:type="spellEnd"/>
      <w:r w:rsidRPr="00F35CF5">
        <w:rPr>
          <w:rFonts w:ascii="Arial" w:hAnsi="Arial" w:cs="Arial"/>
          <w:bCs/>
          <w:color w:val="696969"/>
          <w:sz w:val="18"/>
          <w:szCs w:val="18"/>
        </w:rPr>
        <w:t xml:space="preserve"> en </w:t>
      </w:r>
      <w:proofErr w:type="spellStart"/>
      <w:r w:rsidRPr="00F35CF5">
        <w:rPr>
          <w:rFonts w:ascii="Arial" w:hAnsi="Arial" w:cs="Arial"/>
          <w:bCs/>
          <w:color w:val="696969"/>
          <w:sz w:val="18"/>
          <w:szCs w:val="18"/>
        </w:rPr>
        <w:t>Mandawa</w:t>
      </w:r>
      <w:proofErr w:type="spellEnd"/>
      <w:r w:rsidRPr="00F35CF5">
        <w:rPr>
          <w:rFonts w:ascii="Arial" w:hAnsi="Arial" w:cs="Arial"/>
          <w:bCs/>
          <w:color w:val="696969"/>
          <w:sz w:val="18"/>
          <w:szCs w:val="18"/>
        </w:rPr>
        <w:t xml:space="preserve"> es una oportunidad especial para ver tanto el lado espiritual del festival como el patrimonio vivo de </w:t>
      </w:r>
      <w:proofErr w:type="spellStart"/>
      <w:r w:rsidRPr="00F35CF5">
        <w:rPr>
          <w:rFonts w:ascii="Arial" w:hAnsi="Arial" w:cs="Arial"/>
          <w:bCs/>
          <w:color w:val="696969"/>
          <w:sz w:val="18"/>
          <w:szCs w:val="18"/>
        </w:rPr>
        <w:t>Rajasthan</w:t>
      </w:r>
      <w:proofErr w:type="spellEnd"/>
      <w:r w:rsidRPr="00F35CF5">
        <w:rPr>
          <w:rFonts w:ascii="Arial" w:hAnsi="Arial" w:cs="Arial"/>
          <w:bCs/>
          <w:color w:val="696969"/>
          <w:sz w:val="18"/>
          <w:szCs w:val="18"/>
        </w:rPr>
        <w:t>. Alojamiento en el hotel</w:t>
      </w:r>
    </w:p>
    <w:p w14:paraId="7C03F269" w14:textId="77777777" w:rsidR="00F35CF5" w:rsidRPr="002E24D6" w:rsidRDefault="00F35CF5" w:rsidP="00F35CF5">
      <w:pPr>
        <w:jc w:val="both"/>
        <w:rPr>
          <w:rFonts w:ascii="Arial" w:hAnsi="Arial" w:cs="Arial"/>
          <w:b/>
          <w:bCs/>
          <w:color w:val="696969"/>
          <w:sz w:val="18"/>
          <w:szCs w:val="18"/>
        </w:rPr>
      </w:pPr>
    </w:p>
    <w:p w14:paraId="06D23EFE" w14:textId="586DB712" w:rsidR="00F35CF5" w:rsidRDefault="00F35CF5" w:rsidP="002E24D6">
      <w:pPr>
        <w:jc w:val="both"/>
        <w:rPr>
          <w:rFonts w:ascii="Arial" w:hAnsi="Arial" w:cs="Arial"/>
          <w:b/>
          <w:bCs/>
          <w:color w:val="696969"/>
          <w:sz w:val="18"/>
          <w:szCs w:val="18"/>
        </w:rPr>
      </w:pPr>
      <w:r w:rsidRPr="00F35CF5">
        <w:rPr>
          <w:rFonts w:ascii="Arial" w:hAnsi="Arial" w:cs="Arial"/>
          <w:b/>
          <w:bCs/>
          <w:color w:val="696969"/>
          <w:sz w:val="18"/>
          <w:szCs w:val="18"/>
        </w:rPr>
        <w:t>04 MAR / MIÉ: MANDAWA – PUSHKAR POR CARRETERA (228 KMS/05 HRS)</w:t>
      </w:r>
    </w:p>
    <w:p w14:paraId="2CA0425E" w14:textId="35037D7E" w:rsidR="009A0B2E" w:rsidRDefault="00F35CF5" w:rsidP="00F35CF5">
      <w:pPr>
        <w:jc w:val="both"/>
        <w:rPr>
          <w:rFonts w:ascii="Arial" w:hAnsi="Arial" w:cs="Arial"/>
          <w:color w:val="696969"/>
          <w:sz w:val="18"/>
          <w:szCs w:val="18"/>
        </w:rPr>
      </w:pPr>
      <w:r w:rsidRPr="00F35CF5">
        <w:rPr>
          <w:rFonts w:ascii="Arial" w:hAnsi="Arial" w:cs="Arial"/>
          <w:color w:val="696969"/>
          <w:sz w:val="18"/>
          <w:szCs w:val="18"/>
        </w:rPr>
        <w:t xml:space="preserve">Desayuno en el hotel. La mañana de </w:t>
      </w:r>
      <w:proofErr w:type="spellStart"/>
      <w:r w:rsidRPr="00F35CF5">
        <w:rPr>
          <w:rFonts w:ascii="Arial" w:hAnsi="Arial" w:cs="Arial"/>
          <w:color w:val="696969"/>
          <w:sz w:val="18"/>
          <w:szCs w:val="18"/>
        </w:rPr>
        <w:t>Holi</w:t>
      </w:r>
      <w:proofErr w:type="spellEnd"/>
      <w:r w:rsidRPr="00F35CF5">
        <w:rPr>
          <w:rFonts w:ascii="Arial" w:hAnsi="Arial" w:cs="Arial"/>
          <w:color w:val="696969"/>
          <w:sz w:val="18"/>
          <w:szCs w:val="18"/>
        </w:rPr>
        <w:t xml:space="preserve"> en </w:t>
      </w:r>
      <w:proofErr w:type="spellStart"/>
      <w:r w:rsidRPr="00F35CF5">
        <w:rPr>
          <w:rFonts w:ascii="Arial" w:hAnsi="Arial" w:cs="Arial"/>
          <w:color w:val="696969"/>
          <w:sz w:val="18"/>
          <w:szCs w:val="18"/>
        </w:rPr>
        <w:t>Mandawa</w:t>
      </w:r>
      <w:proofErr w:type="spellEnd"/>
      <w:r w:rsidRPr="00F35CF5">
        <w:rPr>
          <w:rFonts w:ascii="Arial" w:hAnsi="Arial" w:cs="Arial"/>
          <w:color w:val="696969"/>
          <w:sz w:val="18"/>
          <w:szCs w:val="18"/>
        </w:rPr>
        <w:t xml:space="preserve"> comienza con alegría y colores. En el hotel, los huéspedes son recibidos con música tradicional, colores a base de hierbas y bebidas festivas como </w:t>
      </w:r>
      <w:proofErr w:type="spellStart"/>
      <w:r w:rsidRPr="00F35CF5">
        <w:rPr>
          <w:rFonts w:ascii="Arial" w:hAnsi="Arial" w:cs="Arial"/>
          <w:color w:val="696969"/>
          <w:sz w:val="18"/>
          <w:szCs w:val="18"/>
        </w:rPr>
        <w:t>thandai</w:t>
      </w:r>
      <w:proofErr w:type="spellEnd"/>
      <w:r w:rsidRPr="00F35CF5">
        <w:rPr>
          <w:rFonts w:ascii="Arial" w:hAnsi="Arial" w:cs="Arial"/>
          <w:color w:val="696969"/>
          <w:sz w:val="18"/>
          <w:szCs w:val="18"/>
        </w:rPr>
        <w:t xml:space="preserve">. Todos se reúnen para ponerse colores, bailar y disfrutar del espíritu alegre del festival. El estado de ánimo es </w:t>
      </w:r>
      <w:r>
        <w:rPr>
          <w:rFonts w:ascii="Arial" w:hAnsi="Arial" w:cs="Arial"/>
          <w:color w:val="696969"/>
          <w:sz w:val="18"/>
          <w:szCs w:val="18"/>
        </w:rPr>
        <w:t xml:space="preserve">ligero, feliz y lleno de </w:t>
      </w:r>
      <w:proofErr w:type="spellStart"/>
      <w:proofErr w:type="gramStart"/>
      <w:r>
        <w:rPr>
          <w:rFonts w:ascii="Arial" w:hAnsi="Arial" w:cs="Arial"/>
          <w:color w:val="696969"/>
          <w:sz w:val="18"/>
          <w:szCs w:val="18"/>
        </w:rPr>
        <w:t>risas.</w:t>
      </w:r>
      <w:r w:rsidRPr="00F35CF5">
        <w:rPr>
          <w:rFonts w:ascii="Arial" w:hAnsi="Arial" w:cs="Arial"/>
          <w:color w:val="696969"/>
          <w:sz w:val="18"/>
          <w:szCs w:val="18"/>
        </w:rPr>
        <w:t>Por</w:t>
      </w:r>
      <w:proofErr w:type="spellEnd"/>
      <w:proofErr w:type="gramEnd"/>
      <w:r w:rsidRPr="00F35CF5">
        <w:rPr>
          <w:rFonts w:ascii="Arial" w:hAnsi="Arial" w:cs="Arial"/>
          <w:color w:val="696969"/>
          <w:sz w:val="18"/>
          <w:szCs w:val="18"/>
        </w:rPr>
        <w:t xml:space="preserve"> la tarde, la celebración se vuelve aún más grandiosa. Grupos de lugareños se reúnen en el lugar principal del evento, vestidos con ropas brillantes, cantando canciones folclóricas y llevando la energía del festival. Se unen a los invitados para jugar </w:t>
      </w:r>
      <w:proofErr w:type="spellStart"/>
      <w:r w:rsidRPr="00F35CF5">
        <w:rPr>
          <w:rFonts w:ascii="Arial" w:hAnsi="Arial" w:cs="Arial"/>
          <w:color w:val="696969"/>
          <w:sz w:val="18"/>
          <w:szCs w:val="18"/>
        </w:rPr>
        <w:t>Holi</w:t>
      </w:r>
      <w:proofErr w:type="spellEnd"/>
      <w:r w:rsidRPr="00F35CF5">
        <w:rPr>
          <w:rFonts w:ascii="Arial" w:hAnsi="Arial" w:cs="Arial"/>
          <w:color w:val="696969"/>
          <w:sz w:val="18"/>
          <w:szCs w:val="18"/>
        </w:rPr>
        <w:t xml:space="preserve"> con colores, difundiendo calidez y amistad.</w:t>
      </w:r>
    </w:p>
    <w:p w14:paraId="196952C4" w14:textId="68A62853" w:rsidR="00F35CF5" w:rsidRPr="0001293C" w:rsidRDefault="00F35CF5" w:rsidP="009A0B2E">
      <w:pPr>
        <w:jc w:val="both"/>
        <w:rPr>
          <w:rFonts w:ascii="Arial" w:hAnsi="Arial" w:cs="Arial"/>
          <w:color w:val="696969"/>
          <w:sz w:val="18"/>
          <w:szCs w:val="18"/>
        </w:rPr>
      </w:pPr>
      <w:r w:rsidRPr="00F35CF5">
        <w:rPr>
          <w:rFonts w:ascii="Arial" w:hAnsi="Arial" w:cs="Arial"/>
          <w:color w:val="696969"/>
          <w:sz w:val="18"/>
          <w:szCs w:val="18"/>
        </w:rPr>
        <w:t xml:space="preserve">Además de este momento especial, se llevan a cabo actuaciones culturales frente a la familia real de Mandawa. Los bailarines folclóricos, músicos y aldeanos crean un ambiente animado con canciones y ritmos tradicionales de </w:t>
      </w:r>
      <w:proofErr w:type="spellStart"/>
      <w:r w:rsidRPr="00F35CF5">
        <w:rPr>
          <w:rFonts w:ascii="Arial" w:hAnsi="Arial" w:cs="Arial"/>
          <w:color w:val="696969"/>
          <w:sz w:val="18"/>
          <w:szCs w:val="18"/>
        </w:rPr>
        <w:t>Rajasthani</w:t>
      </w:r>
      <w:proofErr w:type="spellEnd"/>
      <w:r w:rsidRPr="00F35CF5">
        <w:rPr>
          <w:rFonts w:ascii="Arial" w:hAnsi="Arial" w:cs="Arial"/>
          <w:color w:val="696969"/>
          <w:sz w:val="18"/>
          <w:szCs w:val="18"/>
        </w:rPr>
        <w:t xml:space="preserve">. La presencia de la familia real le da al evento un encanto único, conectando la herencia de </w:t>
      </w:r>
      <w:r>
        <w:rPr>
          <w:rFonts w:ascii="Arial" w:hAnsi="Arial" w:cs="Arial"/>
          <w:color w:val="696969"/>
          <w:sz w:val="18"/>
          <w:szCs w:val="18"/>
        </w:rPr>
        <w:t xml:space="preserve">Mandawa con la alegría de </w:t>
      </w:r>
      <w:proofErr w:type="spellStart"/>
      <w:r>
        <w:rPr>
          <w:rFonts w:ascii="Arial" w:hAnsi="Arial" w:cs="Arial"/>
          <w:color w:val="696969"/>
          <w:sz w:val="18"/>
          <w:szCs w:val="18"/>
        </w:rPr>
        <w:t>Holi.</w:t>
      </w:r>
      <w:r w:rsidRPr="00F35CF5">
        <w:rPr>
          <w:rFonts w:ascii="Arial" w:hAnsi="Arial" w:cs="Arial"/>
          <w:color w:val="696969"/>
          <w:sz w:val="18"/>
          <w:szCs w:val="18"/>
        </w:rPr>
        <w:t>A</w:t>
      </w:r>
      <w:proofErr w:type="spellEnd"/>
      <w:r w:rsidRPr="00F35CF5">
        <w:rPr>
          <w:rFonts w:ascii="Arial" w:hAnsi="Arial" w:cs="Arial"/>
          <w:color w:val="696969"/>
          <w:sz w:val="18"/>
          <w:szCs w:val="18"/>
        </w:rPr>
        <w:t xml:space="preserve"> medida que los colores llenan el aire y la música resuena a través de los </w:t>
      </w:r>
      <w:proofErr w:type="spellStart"/>
      <w:r w:rsidRPr="00F35CF5">
        <w:rPr>
          <w:rFonts w:ascii="Arial" w:hAnsi="Arial" w:cs="Arial"/>
          <w:color w:val="696969"/>
          <w:sz w:val="18"/>
          <w:szCs w:val="18"/>
        </w:rPr>
        <w:t>havelis</w:t>
      </w:r>
      <w:proofErr w:type="spellEnd"/>
      <w:r w:rsidRPr="00F35CF5">
        <w:rPr>
          <w:rFonts w:ascii="Arial" w:hAnsi="Arial" w:cs="Arial"/>
          <w:color w:val="696969"/>
          <w:sz w:val="18"/>
          <w:szCs w:val="18"/>
        </w:rPr>
        <w:t xml:space="preserve">, la celebración de </w:t>
      </w:r>
      <w:proofErr w:type="spellStart"/>
      <w:r w:rsidRPr="00F35CF5">
        <w:rPr>
          <w:rFonts w:ascii="Arial" w:hAnsi="Arial" w:cs="Arial"/>
          <w:color w:val="696969"/>
          <w:sz w:val="18"/>
          <w:szCs w:val="18"/>
        </w:rPr>
        <w:t>Holi</w:t>
      </w:r>
      <w:proofErr w:type="spellEnd"/>
      <w:r w:rsidRPr="00F35CF5">
        <w:rPr>
          <w:rFonts w:ascii="Arial" w:hAnsi="Arial" w:cs="Arial"/>
          <w:color w:val="696969"/>
          <w:sz w:val="18"/>
          <w:szCs w:val="18"/>
        </w:rPr>
        <w:t xml:space="preserve"> en </w:t>
      </w:r>
      <w:proofErr w:type="spellStart"/>
      <w:r w:rsidRPr="00F35CF5">
        <w:rPr>
          <w:rFonts w:ascii="Arial" w:hAnsi="Arial" w:cs="Arial"/>
          <w:color w:val="696969"/>
          <w:sz w:val="18"/>
          <w:szCs w:val="18"/>
        </w:rPr>
        <w:t>Mandawa</w:t>
      </w:r>
      <w:proofErr w:type="spellEnd"/>
      <w:r w:rsidRPr="00F35CF5">
        <w:rPr>
          <w:rFonts w:ascii="Arial" w:hAnsi="Arial" w:cs="Arial"/>
          <w:color w:val="696969"/>
          <w:sz w:val="18"/>
          <w:szCs w:val="18"/>
        </w:rPr>
        <w:t xml:space="preserve"> se convierte en una experiencia inolvidable: una mezcla de diversión</w:t>
      </w:r>
      <w:r>
        <w:rPr>
          <w:rFonts w:ascii="Arial" w:hAnsi="Arial" w:cs="Arial"/>
          <w:color w:val="696969"/>
          <w:sz w:val="18"/>
          <w:szCs w:val="18"/>
        </w:rPr>
        <w:t xml:space="preserve">, tradición y hospitalidad </w:t>
      </w:r>
      <w:proofErr w:type="spellStart"/>
      <w:r>
        <w:rPr>
          <w:rFonts w:ascii="Arial" w:hAnsi="Arial" w:cs="Arial"/>
          <w:color w:val="696969"/>
          <w:sz w:val="18"/>
          <w:szCs w:val="18"/>
        </w:rPr>
        <w:t>real</w:t>
      </w:r>
      <w:r w:rsidRPr="00F35CF5">
        <w:rPr>
          <w:rFonts w:ascii="Arial" w:hAnsi="Arial" w:cs="Arial"/>
          <w:color w:val="696969"/>
          <w:sz w:val="18"/>
          <w:szCs w:val="18"/>
        </w:rPr>
        <w:t>Más</w:t>
      </w:r>
      <w:proofErr w:type="spellEnd"/>
      <w:r w:rsidRPr="00F35CF5">
        <w:rPr>
          <w:rFonts w:ascii="Arial" w:hAnsi="Arial" w:cs="Arial"/>
          <w:color w:val="696969"/>
          <w:sz w:val="18"/>
          <w:szCs w:val="18"/>
        </w:rPr>
        <w:t xml:space="preserve"> tarde nos dirigimos a Pushkar, un pequeño pueblo de casas blancas situado al borde del desierto, muy tranquilo fuera de su famosa feria de ganado. Una ciudad santa, tiene muchos templos visitados por </w:t>
      </w:r>
      <w:proofErr w:type="spellStart"/>
      <w:r w:rsidRPr="00F35CF5">
        <w:rPr>
          <w:rFonts w:ascii="Arial" w:hAnsi="Arial" w:cs="Arial"/>
          <w:color w:val="696969"/>
          <w:sz w:val="18"/>
          <w:szCs w:val="18"/>
        </w:rPr>
        <w:t>sadhus</w:t>
      </w:r>
      <w:proofErr w:type="spellEnd"/>
      <w:r w:rsidRPr="00F35CF5">
        <w:rPr>
          <w:rFonts w:ascii="Arial" w:hAnsi="Arial" w:cs="Arial"/>
          <w:color w:val="696969"/>
          <w:sz w:val="18"/>
          <w:szCs w:val="18"/>
        </w:rPr>
        <w:t xml:space="preserve"> y peregrinos durante todo el año, a la llegada </w:t>
      </w:r>
      <w:proofErr w:type="spellStart"/>
      <w:r w:rsidRPr="00F35CF5">
        <w:rPr>
          <w:rFonts w:ascii="Arial" w:hAnsi="Arial" w:cs="Arial"/>
          <w:color w:val="696969"/>
          <w:sz w:val="18"/>
          <w:szCs w:val="18"/>
        </w:rPr>
        <w:t>check</w:t>
      </w:r>
      <w:proofErr w:type="spellEnd"/>
      <w:r w:rsidRPr="00F35CF5">
        <w:rPr>
          <w:rFonts w:ascii="Arial" w:hAnsi="Arial" w:cs="Arial"/>
          <w:color w:val="696969"/>
          <w:sz w:val="18"/>
          <w:szCs w:val="18"/>
        </w:rPr>
        <w:t xml:space="preserve"> in en el hotel. Alojamiento en el hotel</w:t>
      </w:r>
      <w:r w:rsidR="0001293C">
        <w:rPr>
          <w:rFonts w:ascii="Arial" w:hAnsi="Arial" w:cs="Arial"/>
          <w:color w:val="696969"/>
          <w:sz w:val="18"/>
          <w:szCs w:val="18"/>
        </w:rPr>
        <w:t>.</w:t>
      </w:r>
    </w:p>
    <w:p w14:paraId="1F2B04C9" w14:textId="77777777" w:rsidR="00F35CF5" w:rsidRDefault="00F35CF5" w:rsidP="009A0B2E">
      <w:pPr>
        <w:jc w:val="both"/>
        <w:rPr>
          <w:rFonts w:ascii="Arial" w:hAnsi="Arial" w:cs="Arial"/>
          <w:b/>
          <w:color w:val="696969"/>
          <w:sz w:val="18"/>
          <w:szCs w:val="18"/>
        </w:rPr>
      </w:pPr>
    </w:p>
    <w:p w14:paraId="5F893F79" w14:textId="7898F63A" w:rsidR="00F35CF5" w:rsidRPr="00F35CF5" w:rsidRDefault="00F35CF5" w:rsidP="009A0B2E">
      <w:pPr>
        <w:jc w:val="both"/>
        <w:rPr>
          <w:rFonts w:ascii="Arial" w:hAnsi="Arial" w:cs="Arial"/>
          <w:b/>
          <w:color w:val="696969"/>
          <w:sz w:val="18"/>
          <w:szCs w:val="18"/>
        </w:rPr>
      </w:pPr>
      <w:r w:rsidRPr="00F35CF5">
        <w:rPr>
          <w:rFonts w:ascii="Arial" w:hAnsi="Arial" w:cs="Arial"/>
          <w:b/>
          <w:color w:val="696969"/>
          <w:sz w:val="18"/>
          <w:szCs w:val="18"/>
        </w:rPr>
        <w:t>05 MAR / JUE / DÍA 05: PUSHKAR – UDAIPUR POR CARRETERA (280 KMS/5,5 HRS)</w:t>
      </w:r>
    </w:p>
    <w:p w14:paraId="26278CC4" w14:textId="2661A3E1" w:rsidR="00F35CF5" w:rsidRPr="00F35CF5" w:rsidRDefault="00F35CF5" w:rsidP="00F35CF5">
      <w:pPr>
        <w:jc w:val="both"/>
        <w:rPr>
          <w:rFonts w:ascii="Arial" w:hAnsi="Arial" w:cs="Arial"/>
          <w:color w:val="696969"/>
          <w:sz w:val="18"/>
          <w:szCs w:val="18"/>
        </w:rPr>
      </w:pPr>
      <w:r w:rsidRPr="00F35CF5">
        <w:rPr>
          <w:rFonts w:ascii="Arial" w:hAnsi="Arial" w:cs="Arial"/>
          <w:color w:val="696969"/>
          <w:sz w:val="18"/>
          <w:szCs w:val="18"/>
        </w:rPr>
        <w:t xml:space="preserve">Caminata temprano por la mañana al Templo </w:t>
      </w:r>
      <w:proofErr w:type="spellStart"/>
      <w:r w:rsidRPr="00F35CF5">
        <w:rPr>
          <w:rFonts w:ascii="Arial" w:hAnsi="Arial" w:cs="Arial"/>
          <w:color w:val="696969"/>
          <w:sz w:val="18"/>
          <w:szCs w:val="18"/>
        </w:rPr>
        <w:t>Savitri</w:t>
      </w:r>
      <w:proofErr w:type="spellEnd"/>
      <w:r w:rsidRPr="00F35CF5">
        <w:rPr>
          <w:rFonts w:ascii="Arial" w:hAnsi="Arial" w:cs="Arial"/>
          <w:color w:val="696969"/>
          <w:sz w:val="18"/>
          <w:szCs w:val="18"/>
        </w:rPr>
        <w:t xml:space="preserve"> ubicado en la cima de la colina </w:t>
      </w:r>
      <w:proofErr w:type="spellStart"/>
      <w:r w:rsidRPr="00F35CF5">
        <w:rPr>
          <w:rFonts w:ascii="Arial" w:hAnsi="Arial" w:cs="Arial"/>
          <w:color w:val="696969"/>
          <w:sz w:val="18"/>
          <w:szCs w:val="18"/>
        </w:rPr>
        <w:t>Ratnagiri</w:t>
      </w:r>
      <w:proofErr w:type="spellEnd"/>
      <w:r w:rsidRPr="00F35CF5">
        <w:rPr>
          <w:rFonts w:ascii="Arial" w:hAnsi="Arial" w:cs="Arial"/>
          <w:color w:val="696969"/>
          <w:sz w:val="18"/>
          <w:szCs w:val="18"/>
        </w:rPr>
        <w:t xml:space="preserve">. Alberga la estatua de la diosa </w:t>
      </w:r>
      <w:proofErr w:type="spellStart"/>
      <w:r w:rsidRPr="00F35CF5">
        <w:rPr>
          <w:rFonts w:ascii="Arial" w:hAnsi="Arial" w:cs="Arial"/>
          <w:color w:val="696969"/>
          <w:sz w:val="18"/>
          <w:szCs w:val="18"/>
        </w:rPr>
        <w:t>Savitri</w:t>
      </w:r>
      <w:proofErr w:type="spellEnd"/>
      <w:r w:rsidRPr="00F35CF5">
        <w:rPr>
          <w:rFonts w:ascii="Arial" w:hAnsi="Arial" w:cs="Arial"/>
          <w:color w:val="696969"/>
          <w:sz w:val="18"/>
          <w:szCs w:val="18"/>
        </w:rPr>
        <w:t xml:space="preserve"> y ofrece unas vista</w:t>
      </w:r>
      <w:r>
        <w:rPr>
          <w:rFonts w:ascii="Arial" w:hAnsi="Arial" w:cs="Arial"/>
          <w:color w:val="696969"/>
          <w:sz w:val="18"/>
          <w:szCs w:val="18"/>
        </w:rPr>
        <w:t xml:space="preserve">s increíbles de los alrededores </w:t>
      </w:r>
      <w:r w:rsidRPr="00F35CF5">
        <w:rPr>
          <w:rFonts w:ascii="Arial" w:hAnsi="Arial" w:cs="Arial"/>
          <w:color w:val="696969"/>
          <w:sz w:val="18"/>
          <w:szCs w:val="18"/>
        </w:rPr>
        <w:t xml:space="preserve">Desayuno en el hotel. Luego visite el Templo Brahma y camine por el lago sagrado y los </w:t>
      </w:r>
      <w:proofErr w:type="spellStart"/>
      <w:r w:rsidRPr="00F35CF5">
        <w:rPr>
          <w:rFonts w:ascii="Arial" w:hAnsi="Arial" w:cs="Arial"/>
          <w:color w:val="696969"/>
          <w:sz w:val="18"/>
          <w:szCs w:val="18"/>
        </w:rPr>
        <w:t>ghats</w:t>
      </w:r>
      <w:proofErr w:type="spellEnd"/>
      <w:r w:rsidRPr="00F35CF5">
        <w:rPr>
          <w:rFonts w:ascii="Arial" w:hAnsi="Arial" w:cs="Arial"/>
          <w:color w:val="696969"/>
          <w:sz w:val="18"/>
          <w:szCs w:val="18"/>
        </w:rPr>
        <w:t>. Pushkar es un lugar de peregrinación muy importante ya que alberga el único templo en la India del Señor Brahma, el creador del mundo en la mitología hindú.</w:t>
      </w:r>
    </w:p>
    <w:p w14:paraId="4C97B91C" w14:textId="0AD8AA76" w:rsidR="00A1255D" w:rsidRDefault="00F35CF5" w:rsidP="00F35CF5">
      <w:pPr>
        <w:jc w:val="both"/>
        <w:rPr>
          <w:rFonts w:ascii="Arial" w:hAnsi="Arial" w:cs="Arial"/>
          <w:color w:val="696969"/>
          <w:sz w:val="18"/>
          <w:szCs w:val="18"/>
        </w:rPr>
      </w:pPr>
      <w:r w:rsidRPr="00F35CF5">
        <w:rPr>
          <w:rFonts w:ascii="Arial" w:hAnsi="Arial" w:cs="Arial"/>
          <w:color w:val="696969"/>
          <w:sz w:val="18"/>
          <w:szCs w:val="18"/>
        </w:rPr>
        <w:t>Más tarde, conduzca a Udaipur, a su llegada, regístrese en el hotel. Alojamiento en el hotel</w:t>
      </w:r>
      <w:r>
        <w:rPr>
          <w:rFonts w:ascii="Arial" w:hAnsi="Arial" w:cs="Arial"/>
          <w:color w:val="696969"/>
          <w:sz w:val="18"/>
          <w:szCs w:val="18"/>
        </w:rPr>
        <w:t>.</w:t>
      </w:r>
    </w:p>
    <w:p w14:paraId="151CF3E5" w14:textId="77777777" w:rsidR="00F35CF5" w:rsidRPr="002E24D6" w:rsidRDefault="00F35CF5" w:rsidP="00F35CF5">
      <w:pPr>
        <w:jc w:val="both"/>
        <w:rPr>
          <w:rFonts w:ascii="Arial" w:hAnsi="Arial" w:cs="Arial"/>
          <w:b/>
          <w:bCs/>
          <w:color w:val="696969"/>
          <w:sz w:val="18"/>
          <w:szCs w:val="18"/>
        </w:rPr>
      </w:pPr>
    </w:p>
    <w:p w14:paraId="31381B5B" w14:textId="77777777" w:rsidR="00F35CF5" w:rsidRDefault="00F35CF5" w:rsidP="009A0B2E">
      <w:pPr>
        <w:jc w:val="both"/>
        <w:rPr>
          <w:rFonts w:ascii="Arial" w:hAnsi="Arial" w:cs="Arial"/>
          <w:b/>
          <w:bCs/>
          <w:color w:val="696969"/>
          <w:sz w:val="18"/>
          <w:szCs w:val="18"/>
        </w:rPr>
      </w:pPr>
      <w:r w:rsidRPr="00F35CF5">
        <w:rPr>
          <w:rFonts w:ascii="Arial" w:hAnsi="Arial" w:cs="Arial"/>
          <w:b/>
          <w:bCs/>
          <w:color w:val="696969"/>
          <w:sz w:val="18"/>
          <w:szCs w:val="18"/>
        </w:rPr>
        <w:t xml:space="preserve">06 MAR / VIE / DÍA 06: EN UDAIPUR </w:t>
      </w:r>
    </w:p>
    <w:p w14:paraId="7FB52913" w14:textId="08D1A1EE" w:rsidR="00E11B4B" w:rsidRDefault="00F35CF5" w:rsidP="00F35CF5">
      <w:pPr>
        <w:jc w:val="both"/>
        <w:rPr>
          <w:rFonts w:ascii="Arial" w:hAnsi="Arial" w:cs="Arial"/>
          <w:color w:val="696969"/>
          <w:sz w:val="18"/>
          <w:szCs w:val="18"/>
        </w:rPr>
      </w:pPr>
      <w:r w:rsidRPr="00F35CF5">
        <w:rPr>
          <w:rFonts w:ascii="Arial" w:hAnsi="Arial" w:cs="Arial"/>
          <w:color w:val="696969"/>
          <w:sz w:val="18"/>
          <w:szCs w:val="18"/>
        </w:rPr>
        <w:t xml:space="preserve">Desayuno en el hotel. Hoy comenzamos el recorrido por Udaipur. Acunada en las colinas de la cordillera de </w:t>
      </w:r>
      <w:proofErr w:type="spellStart"/>
      <w:r w:rsidRPr="00F35CF5">
        <w:rPr>
          <w:rFonts w:ascii="Arial" w:hAnsi="Arial" w:cs="Arial"/>
          <w:color w:val="696969"/>
          <w:sz w:val="18"/>
          <w:szCs w:val="18"/>
        </w:rPr>
        <w:t>Aravalli</w:t>
      </w:r>
      <w:proofErr w:type="spellEnd"/>
      <w:r w:rsidRPr="00F35CF5">
        <w:rPr>
          <w:rFonts w:ascii="Arial" w:hAnsi="Arial" w:cs="Arial"/>
          <w:color w:val="696969"/>
          <w:sz w:val="18"/>
          <w:szCs w:val="18"/>
        </w:rPr>
        <w:t xml:space="preserve"> con sus lagos y palacios hace de esta una ciudad muy romántica. El nombre en sí significa "La Ciudad de los Lagos" y evoca una sensación de romance. Comience con una visita guiada privada al Palacio de la </w:t>
      </w:r>
      <w:r w:rsidR="001057D5" w:rsidRPr="00F35CF5">
        <w:rPr>
          <w:rFonts w:ascii="Arial" w:hAnsi="Arial" w:cs="Arial"/>
          <w:color w:val="696969"/>
          <w:sz w:val="18"/>
          <w:szCs w:val="18"/>
        </w:rPr>
        <w:t>Ciudad,</w:t>
      </w:r>
      <w:r w:rsidRPr="00F35CF5">
        <w:rPr>
          <w:rFonts w:ascii="Arial" w:hAnsi="Arial" w:cs="Arial"/>
          <w:color w:val="696969"/>
          <w:sz w:val="18"/>
          <w:szCs w:val="18"/>
        </w:rPr>
        <w:t xml:space="preserve"> el punto focal de la ciudad y tiene varias áreas de interés como </w:t>
      </w:r>
      <w:proofErr w:type="spellStart"/>
      <w:r w:rsidRPr="00F35CF5">
        <w:rPr>
          <w:rFonts w:ascii="Arial" w:hAnsi="Arial" w:cs="Arial"/>
          <w:color w:val="696969"/>
          <w:sz w:val="18"/>
          <w:szCs w:val="18"/>
        </w:rPr>
        <w:t>Suraj</w:t>
      </w:r>
      <w:proofErr w:type="spellEnd"/>
      <w:r w:rsidRPr="00F35CF5">
        <w:rPr>
          <w:rFonts w:ascii="Arial" w:hAnsi="Arial" w:cs="Arial"/>
          <w:color w:val="696969"/>
          <w:sz w:val="18"/>
          <w:szCs w:val="18"/>
        </w:rPr>
        <w:t xml:space="preserve"> </w:t>
      </w:r>
      <w:proofErr w:type="spellStart"/>
      <w:r w:rsidRPr="00F35CF5">
        <w:rPr>
          <w:rFonts w:ascii="Arial" w:hAnsi="Arial" w:cs="Arial"/>
          <w:color w:val="696969"/>
          <w:sz w:val="18"/>
          <w:szCs w:val="18"/>
        </w:rPr>
        <w:t>Gokhada</w:t>
      </w:r>
      <w:proofErr w:type="spellEnd"/>
      <w:r w:rsidRPr="00F35CF5">
        <w:rPr>
          <w:rFonts w:ascii="Arial" w:hAnsi="Arial" w:cs="Arial"/>
          <w:color w:val="696969"/>
          <w:sz w:val="18"/>
          <w:szCs w:val="18"/>
        </w:rPr>
        <w:t xml:space="preserve">, </w:t>
      </w:r>
      <w:proofErr w:type="spellStart"/>
      <w:r w:rsidRPr="00F35CF5">
        <w:rPr>
          <w:rFonts w:ascii="Arial" w:hAnsi="Arial" w:cs="Arial"/>
          <w:color w:val="696969"/>
          <w:sz w:val="18"/>
          <w:szCs w:val="18"/>
        </w:rPr>
        <w:t>Badi</w:t>
      </w:r>
      <w:proofErr w:type="spellEnd"/>
      <w:r w:rsidRPr="00F35CF5">
        <w:rPr>
          <w:rFonts w:ascii="Arial" w:hAnsi="Arial" w:cs="Arial"/>
          <w:color w:val="696969"/>
          <w:sz w:val="18"/>
          <w:szCs w:val="18"/>
        </w:rPr>
        <w:t xml:space="preserve"> Mahal, </w:t>
      </w:r>
      <w:proofErr w:type="spellStart"/>
      <w:r w:rsidRPr="00F35CF5">
        <w:rPr>
          <w:rFonts w:ascii="Arial" w:hAnsi="Arial" w:cs="Arial"/>
          <w:color w:val="696969"/>
          <w:sz w:val="18"/>
          <w:szCs w:val="18"/>
        </w:rPr>
        <w:t>Sheesh</w:t>
      </w:r>
      <w:proofErr w:type="spellEnd"/>
      <w:r w:rsidRPr="00F35CF5">
        <w:rPr>
          <w:rFonts w:ascii="Arial" w:hAnsi="Arial" w:cs="Arial"/>
          <w:color w:val="696969"/>
          <w:sz w:val="18"/>
          <w:szCs w:val="18"/>
        </w:rPr>
        <w:t xml:space="preserve"> Mahal, Mor </w:t>
      </w:r>
      <w:proofErr w:type="spellStart"/>
      <w:r w:rsidRPr="00F35CF5">
        <w:rPr>
          <w:rFonts w:ascii="Arial" w:hAnsi="Arial" w:cs="Arial"/>
          <w:color w:val="696969"/>
          <w:sz w:val="18"/>
          <w:szCs w:val="18"/>
        </w:rPr>
        <w:t>Chowk</w:t>
      </w:r>
      <w:proofErr w:type="spellEnd"/>
      <w:r w:rsidRPr="00F35CF5">
        <w:rPr>
          <w:rFonts w:ascii="Arial" w:hAnsi="Arial" w:cs="Arial"/>
          <w:color w:val="696969"/>
          <w:sz w:val="18"/>
          <w:szCs w:val="18"/>
        </w:rPr>
        <w:t xml:space="preserve"> (el patio del pavo real) y </w:t>
      </w:r>
      <w:proofErr w:type="spellStart"/>
      <w:r w:rsidRPr="00F35CF5">
        <w:rPr>
          <w:rFonts w:ascii="Arial" w:hAnsi="Arial" w:cs="Arial"/>
          <w:color w:val="696969"/>
          <w:sz w:val="18"/>
          <w:szCs w:val="18"/>
        </w:rPr>
        <w:t>Zenana</w:t>
      </w:r>
      <w:proofErr w:type="spellEnd"/>
      <w:r w:rsidRPr="00F35CF5">
        <w:rPr>
          <w:rFonts w:ascii="Arial" w:hAnsi="Arial" w:cs="Arial"/>
          <w:color w:val="696969"/>
          <w:sz w:val="18"/>
          <w:szCs w:val="18"/>
        </w:rPr>
        <w:t xml:space="preserve"> Mahal. A continuación, visitamos el Templo </w:t>
      </w:r>
      <w:proofErr w:type="spellStart"/>
      <w:r w:rsidRPr="00F35CF5">
        <w:rPr>
          <w:rFonts w:ascii="Arial" w:hAnsi="Arial" w:cs="Arial"/>
          <w:color w:val="696969"/>
          <w:sz w:val="18"/>
          <w:szCs w:val="18"/>
        </w:rPr>
        <w:t>Jagdish</w:t>
      </w:r>
      <w:proofErr w:type="spellEnd"/>
      <w:r w:rsidRPr="00F35CF5">
        <w:rPr>
          <w:rFonts w:ascii="Arial" w:hAnsi="Arial" w:cs="Arial"/>
          <w:color w:val="696969"/>
          <w:sz w:val="18"/>
          <w:szCs w:val="18"/>
        </w:rPr>
        <w:t xml:space="preserve">, ubicado cerca del Palacio con sus imponentes figuras esculpidas e interiores muy ornamentados. Finalmente, </w:t>
      </w:r>
      <w:r w:rsidRPr="00F35CF5">
        <w:rPr>
          <w:rFonts w:ascii="Arial" w:hAnsi="Arial" w:cs="Arial"/>
          <w:color w:val="696969"/>
          <w:sz w:val="18"/>
          <w:szCs w:val="18"/>
        </w:rPr>
        <w:lastRenderedPageBreak/>
        <w:t xml:space="preserve">pase a visitar los Jardines </w:t>
      </w:r>
      <w:proofErr w:type="spellStart"/>
      <w:r w:rsidRPr="00F35CF5">
        <w:rPr>
          <w:rFonts w:ascii="Arial" w:hAnsi="Arial" w:cs="Arial"/>
          <w:color w:val="696969"/>
          <w:sz w:val="18"/>
          <w:szCs w:val="18"/>
        </w:rPr>
        <w:t>Sahelion</w:t>
      </w:r>
      <w:proofErr w:type="spellEnd"/>
      <w:r w:rsidRPr="00F35CF5">
        <w:rPr>
          <w:rFonts w:ascii="Arial" w:hAnsi="Arial" w:cs="Arial"/>
          <w:color w:val="696969"/>
          <w:sz w:val="18"/>
          <w:szCs w:val="18"/>
        </w:rPr>
        <w:t xml:space="preserve"> </w:t>
      </w:r>
      <w:proofErr w:type="spellStart"/>
      <w:r w:rsidRPr="00F35CF5">
        <w:rPr>
          <w:rFonts w:ascii="Arial" w:hAnsi="Arial" w:cs="Arial"/>
          <w:color w:val="696969"/>
          <w:sz w:val="18"/>
          <w:szCs w:val="18"/>
        </w:rPr>
        <w:t>ki</w:t>
      </w:r>
      <w:proofErr w:type="spellEnd"/>
      <w:r w:rsidRPr="00F35CF5">
        <w:rPr>
          <w:rFonts w:ascii="Arial" w:hAnsi="Arial" w:cs="Arial"/>
          <w:color w:val="696969"/>
          <w:sz w:val="18"/>
          <w:szCs w:val="18"/>
        </w:rPr>
        <w:t xml:space="preserve"> </w:t>
      </w:r>
      <w:proofErr w:type="spellStart"/>
      <w:r w:rsidRPr="00F35CF5">
        <w:rPr>
          <w:rFonts w:ascii="Arial" w:hAnsi="Arial" w:cs="Arial"/>
          <w:color w:val="696969"/>
          <w:sz w:val="18"/>
          <w:szCs w:val="18"/>
        </w:rPr>
        <w:t>bari</w:t>
      </w:r>
      <w:proofErr w:type="spellEnd"/>
      <w:r w:rsidRPr="00F35CF5">
        <w:rPr>
          <w:rFonts w:ascii="Arial" w:hAnsi="Arial" w:cs="Arial"/>
          <w:color w:val="696969"/>
          <w:sz w:val="18"/>
          <w:szCs w:val="18"/>
        </w:rPr>
        <w:t xml:space="preserve"> o el 'Jardín de las doncellas'; construido bajo la guía expresa de </w:t>
      </w:r>
      <w:proofErr w:type="spellStart"/>
      <w:r w:rsidRPr="00F35CF5">
        <w:rPr>
          <w:rFonts w:ascii="Arial" w:hAnsi="Arial" w:cs="Arial"/>
          <w:color w:val="696969"/>
          <w:sz w:val="18"/>
          <w:szCs w:val="18"/>
        </w:rPr>
        <w:t>Maharana</w:t>
      </w:r>
      <w:proofErr w:type="spellEnd"/>
      <w:r w:rsidRPr="00F35CF5">
        <w:rPr>
          <w:rFonts w:ascii="Arial" w:hAnsi="Arial" w:cs="Arial"/>
          <w:color w:val="696969"/>
          <w:sz w:val="18"/>
          <w:szCs w:val="18"/>
        </w:rPr>
        <w:t xml:space="preserve"> </w:t>
      </w:r>
      <w:proofErr w:type="spellStart"/>
      <w:r w:rsidRPr="00F35CF5">
        <w:rPr>
          <w:rFonts w:ascii="Arial" w:hAnsi="Arial" w:cs="Arial"/>
          <w:color w:val="696969"/>
          <w:sz w:val="18"/>
          <w:szCs w:val="18"/>
        </w:rPr>
        <w:t>Sangram</w:t>
      </w:r>
      <w:proofErr w:type="spellEnd"/>
      <w:r w:rsidRPr="00F35CF5">
        <w:rPr>
          <w:rFonts w:ascii="Arial" w:hAnsi="Arial" w:cs="Arial"/>
          <w:color w:val="696969"/>
          <w:sz w:val="18"/>
          <w:szCs w:val="18"/>
        </w:rPr>
        <w:t xml:space="preserve"> Singh II, se cree que el jardín fue construido para 48 sirvientas que acompañaron a la</w:t>
      </w:r>
      <w:r w:rsidR="001057D5">
        <w:rPr>
          <w:rFonts w:ascii="Arial" w:hAnsi="Arial" w:cs="Arial"/>
          <w:color w:val="696969"/>
          <w:sz w:val="18"/>
          <w:szCs w:val="18"/>
        </w:rPr>
        <w:t xml:space="preserve"> esposa del </w:t>
      </w:r>
      <w:proofErr w:type="spellStart"/>
      <w:r w:rsidR="001057D5">
        <w:rPr>
          <w:rFonts w:ascii="Arial" w:hAnsi="Arial" w:cs="Arial"/>
          <w:color w:val="696969"/>
          <w:sz w:val="18"/>
          <w:szCs w:val="18"/>
        </w:rPr>
        <w:t>Maharana</w:t>
      </w:r>
      <w:proofErr w:type="spellEnd"/>
      <w:r w:rsidR="001057D5">
        <w:rPr>
          <w:rFonts w:ascii="Arial" w:hAnsi="Arial" w:cs="Arial"/>
          <w:color w:val="696969"/>
          <w:sz w:val="18"/>
          <w:szCs w:val="18"/>
        </w:rPr>
        <w:t xml:space="preserve"> como dote.</w:t>
      </w:r>
      <w:r w:rsidR="001057D5" w:rsidRPr="00F35CF5">
        <w:rPr>
          <w:rFonts w:ascii="Arial" w:hAnsi="Arial" w:cs="Arial"/>
          <w:color w:val="696969"/>
          <w:sz w:val="18"/>
          <w:szCs w:val="18"/>
        </w:rPr>
        <w:t xml:space="preserve"> Al</w:t>
      </w:r>
      <w:r w:rsidRPr="00F35CF5">
        <w:rPr>
          <w:rFonts w:ascii="Arial" w:hAnsi="Arial" w:cs="Arial"/>
          <w:color w:val="696969"/>
          <w:sz w:val="18"/>
          <w:szCs w:val="18"/>
        </w:rPr>
        <w:t xml:space="preserve"> final de la tarde, disfrutamos de un paseo en bote compartido en el lago Pichola, rodeado de espléndidos cerros, palacios, templos, </w:t>
      </w:r>
      <w:proofErr w:type="spellStart"/>
      <w:r w:rsidRPr="00F35CF5">
        <w:rPr>
          <w:rFonts w:ascii="Arial" w:hAnsi="Arial" w:cs="Arial"/>
          <w:color w:val="696969"/>
          <w:sz w:val="18"/>
          <w:szCs w:val="18"/>
        </w:rPr>
        <w:t>ghats</w:t>
      </w:r>
      <w:proofErr w:type="spellEnd"/>
      <w:r w:rsidRPr="00F35CF5">
        <w:rPr>
          <w:rFonts w:ascii="Arial" w:hAnsi="Arial" w:cs="Arial"/>
          <w:color w:val="696969"/>
          <w:sz w:val="18"/>
          <w:szCs w:val="18"/>
        </w:rPr>
        <w:t xml:space="preserve"> de baño y terraplenes. Nos detenemos en un exquisito palacio que parece una estructura de mármol flotante en un lago es un espectáculo para la vista. Este palacio isleño del siglo XVII se llama </w:t>
      </w:r>
      <w:proofErr w:type="spellStart"/>
      <w:r w:rsidRPr="00F35CF5">
        <w:rPr>
          <w:rFonts w:ascii="Arial" w:hAnsi="Arial" w:cs="Arial"/>
          <w:color w:val="696969"/>
          <w:sz w:val="18"/>
          <w:szCs w:val="18"/>
        </w:rPr>
        <w:t>Jag</w:t>
      </w:r>
      <w:proofErr w:type="spellEnd"/>
      <w:r w:rsidRPr="00F35CF5">
        <w:rPr>
          <w:rFonts w:ascii="Arial" w:hAnsi="Arial" w:cs="Arial"/>
          <w:color w:val="696969"/>
          <w:sz w:val="18"/>
          <w:szCs w:val="18"/>
        </w:rPr>
        <w:t xml:space="preserve"> </w:t>
      </w:r>
      <w:proofErr w:type="spellStart"/>
      <w:r w:rsidRPr="00F35CF5">
        <w:rPr>
          <w:rFonts w:ascii="Arial" w:hAnsi="Arial" w:cs="Arial"/>
          <w:color w:val="696969"/>
          <w:sz w:val="18"/>
          <w:szCs w:val="18"/>
        </w:rPr>
        <w:t>Mandir</w:t>
      </w:r>
      <w:proofErr w:type="spellEnd"/>
      <w:r w:rsidRPr="00F35CF5">
        <w:rPr>
          <w:rFonts w:ascii="Arial" w:hAnsi="Arial" w:cs="Arial"/>
          <w:color w:val="696969"/>
          <w:sz w:val="18"/>
          <w:szCs w:val="18"/>
        </w:rPr>
        <w:t>. Disfrute de maravillosas vistas del Palacio de la Ciudad que se extiende a lo largo de la orilla este y de los jardines que descienden hasta la orilla sur. Alojamiento en el hotel</w:t>
      </w:r>
      <w:r>
        <w:rPr>
          <w:rFonts w:ascii="Arial" w:hAnsi="Arial" w:cs="Arial"/>
          <w:color w:val="696969"/>
          <w:sz w:val="18"/>
          <w:szCs w:val="18"/>
        </w:rPr>
        <w:t>.</w:t>
      </w:r>
    </w:p>
    <w:p w14:paraId="68DD3D6E" w14:textId="77777777" w:rsidR="00F35CF5" w:rsidRPr="002E24D6" w:rsidRDefault="00F35CF5" w:rsidP="00F35CF5">
      <w:pPr>
        <w:jc w:val="both"/>
        <w:rPr>
          <w:rFonts w:ascii="Arial" w:hAnsi="Arial" w:cs="Arial"/>
          <w:b/>
          <w:bCs/>
          <w:color w:val="696969"/>
          <w:sz w:val="18"/>
          <w:szCs w:val="18"/>
        </w:rPr>
      </w:pPr>
    </w:p>
    <w:p w14:paraId="5BE59CC5" w14:textId="77777777" w:rsidR="001057D5" w:rsidRDefault="001057D5" w:rsidP="009A0B2E">
      <w:pPr>
        <w:jc w:val="both"/>
        <w:rPr>
          <w:rFonts w:ascii="Arial" w:hAnsi="Arial" w:cs="Arial"/>
          <w:b/>
          <w:bCs/>
          <w:color w:val="696969"/>
          <w:sz w:val="18"/>
          <w:szCs w:val="18"/>
        </w:rPr>
      </w:pPr>
      <w:r w:rsidRPr="001057D5">
        <w:rPr>
          <w:rFonts w:ascii="Arial" w:hAnsi="Arial" w:cs="Arial"/>
          <w:b/>
          <w:bCs/>
          <w:color w:val="696969"/>
          <w:sz w:val="18"/>
          <w:szCs w:val="18"/>
        </w:rPr>
        <w:t>07 MAR / SÁB / DÍA 07: UDAIPUR – RANAKPUR – JODHPUR POR CARRETERA (264 KMS/05 HRS)</w:t>
      </w:r>
    </w:p>
    <w:p w14:paraId="7695F2BA" w14:textId="5CFF2E94" w:rsidR="009A0B2E" w:rsidRPr="002E24D6" w:rsidRDefault="001057D5" w:rsidP="009A0B2E">
      <w:pPr>
        <w:jc w:val="both"/>
        <w:rPr>
          <w:rFonts w:ascii="Arial" w:hAnsi="Arial" w:cs="Arial"/>
          <w:color w:val="696969"/>
          <w:sz w:val="18"/>
          <w:szCs w:val="18"/>
        </w:rPr>
      </w:pPr>
      <w:r w:rsidRPr="001057D5">
        <w:rPr>
          <w:rFonts w:ascii="Arial" w:hAnsi="Arial" w:cs="Arial"/>
          <w:color w:val="696969"/>
          <w:sz w:val="18"/>
          <w:szCs w:val="18"/>
        </w:rPr>
        <w:t xml:space="preserve">Desayuno en el hotel. Por la mañana, viaje a Jodhpur en ruta, visita Los templos jainistas de </w:t>
      </w:r>
      <w:proofErr w:type="spellStart"/>
      <w:r w:rsidRPr="001057D5">
        <w:rPr>
          <w:rFonts w:ascii="Arial" w:hAnsi="Arial" w:cs="Arial"/>
          <w:color w:val="696969"/>
          <w:sz w:val="18"/>
          <w:szCs w:val="18"/>
        </w:rPr>
        <w:t>Ranakpur</w:t>
      </w:r>
      <w:proofErr w:type="spellEnd"/>
      <w:r w:rsidRPr="001057D5">
        <w:rPr>
          <w:rFonts w:ascii="Arial" w:hAnsi="Arial" w:cs="Arial"/>
          <w:color w:val="696969"/>
          <w:sz w:val="18"/>
          <w:szCs w:val="18"/>
        </w:rPr>
        <w:t xml:space="preserve">, construidos en el siglo XV, están situados en el encantador valle de </w:t>
      </w:r>
      <w:proofErr w:type="spellStart"/>
      <w:r w:rsidRPr="001057D5">
        <w:rPr>
          <w:rFonts w:ascii="Arial" w:hAnsi="Arial" w:cs="Arial"/>
          <w:color w:val="696969"/>
          <w:sz w:val="18"/>
          <w:szCs w:val="18"/>
        </w:rPr>
        <w:t>Aravali</w:t>
      </w:r>
      <w:proofErr w:type="spellEnd"/>
      <w:r w:rsidRPr="001057D5">
        <w:rPr>
          <w:rFonts w:ascii="Arial" w:hAnsi="Arial" w:cs="Arial"/>
          <w:color w:val="696969"/>
          <w:sz w:val="18"/>
          <w:szCs w:val="18"/>
        </w:rPr>
        <w:t xml:space="preserve">. La ciudad lleva el nombre de Rana </w:t>
      </w:r>
      <w:proofErr w:type="spellStart"/>
      <w:r w:rsidRPr="001057D5">
        <w:rPr>
          <w:rFonts w:ascii="Arial" w:hAnsi="Arial" w:cs="Arial"/>
          <w:color w:val="696969"/>
          <w:sz w:val="18"/>
          <w:szCs w:val="18"/>
        </w:rPr>
        <w:t>Kumbha</w:t>
      </w:r>
      <w:proofErr w:type="spellEnd"/>
      <w:r w:rsidRPr="001057D5">
        <w:rPr>
          <w:rFonts w:ascii="Arial" w:hAnsi="Arial" w:cs="Arial"/>
          <w:color w:val="696969"/>
          <w:sz w:val="18"/>
          <w:szCs w:val="18"/>
        </w:rPr>
        <w:t xml:space="preserve">, el legendario rey guerrero de Udaipur. Sus alrededores son tranquilos y pintorescos. Los templos jainistas de </w:t>
      </w:r>
      <w:proofErr w:type="spellStart"/>
      <w:r w:rsidRPr="001057D5">
        <w:rPr>
          <w:rFonts w:ascii="Arial" w:hAnsi="Arial" w:cs="Arial"/>
          <w:color w:val="696969"/>
          <w:sz w:val="18"/>
          <w:szCs w:val="18"/>
        </w:rPr>
        <w:t>Ranakpur</w:t>
      </w:r>
      <w:proofErr w:type="spellEnd"/>
      <w:r w:rsidRPr="001057D5">
        <w:rPr>
          <w:rFonts w:ascii="Arial" w:hAnsi="Arial" w:cs="Arial"/>
          <w:color w:val="696969"/>
          <w:sz w:val="18"/>
          <w:szCs w:val="18"/>
        </w:rPr>
        <w:t xml:space="preserve"> tienen grandes estructuras y hermosas esculturas. Hay 1444 pilares en el templo principal y no hay dos de ellos similares. Visite el Templo </w:t>
      </w:r>
      <w:proofErr w:type="spellStart"/>
      <w:r w:rsidRPr="001057D5">
        <w:rPr>
          <w:rFonts w:ascii="Arial" w:hAnsi="Arial" w:cs="Arial"/>
          <w:color w:val="696969"/>
          <w:sz w:val="18"/>
          <w:szCs w:val="18"/>
        </w:rPr>
        <w:t>Surya</w:t>
      </w:r>
      <w:proofErr w:type="spellEnd"/>
      <w:r w:rsidRPr="001057D5">
        <w:rPr>
          <w:rFonts w:ascii="Arial" w:hAnsi="Arial" w:cs="Arial"/>
          <w:color w:val="696969"/>
          <w:sz w:val="18"/>
          <w:szCs w:val="18"/>
        </w:rPr>
        <w:t xml:space="preserve"> y otros templos jainistas a poca distancia. A la llegada </w:t>
      </w:r>
      <w:proofErr w:type="spellStart"/>
      <w:r w:rsidRPr="001057D5">
        <w:rPr>
          <w:rFonts w:ascii="Arial" w:hAnsi="Arial" w:cs="Arial"/>
          <w:color w:val="696969"/>
          <w:sz w:val="18"/>
          <w:szCs w:val="18"/>
        </w:rPr>
        <w:t>check</w:t>
      </w:r>
      <w:proofErr w:type="spellEnd"/>
      <w:r w:rsidRPr="001057D5">
        <w:rPr>
          <w:rFonts w:ascii="Arial" w:hAnsi="Arial" w:cs="Arial"/>
          <w:color w:val="696969"/>
          <w:sz w:val="18"/>
          <w:szCs w:val="18"/>
        </w:rPr>
        <w:t xml:space="preserve"> in en el hotel. Alojamiento en el hotel</w:t>
      </w:r>
    </w:p>
    <w:p w14:paraId="5164BD06" w14:textId="04348D52" w:rsidR="00DE6AEE" w:rsidRDefault="00DE6AEE" w:rsidP="00765FFE">
      <w:pPr>
        <w:jc w:val="both"/>
        <w:rPr>
          <w:rFonts w:ascii="Arial" w:eastAsia="Arial" w:hAnsi="Arial" w:cs="Arial"/>
          <w:b/>
          <w:color w:val="696969"/>
          <w:sz w:val="18"/>
          <w:szCs w:val="18"/>
        </w:rPr>
      </w:pPr>
    </w:p>
    <w:p w14:paraId="30C9F829" w14:textId="77777777" w:rsidR="001057D5" w:rsidRDefault="001057D5" w:rsidP="009A0B2E">
      <w:pPr>
        <w:jc w:val="both"/>
        <w:rPr>
          <w:rFonts w:ascii="Arial" w:eastAsia="Arial" w:hAnsi="Arial" w:cs="Arial"/>
          <w:b/>
          <w:color w:val="696969"/>
          <w:sz w:val="18"/>
          <w:szCs w:val="18"/>
        </w:rPr>
      </w:pPr>
      <w:r w:rsidRPr="001057D5">
        <w:rPr>
          <w:rFonts w:ascii="Arial" w:eastAsia="Arial" w:hAnsi="Arial" w:cs="Arial"/>
          <w:b/>
          <w:color w:val="696969"/>
          <w:sz w:val="18"/>
          <w:szCs w:val="18"/>
        </w:rPr>
        <w:t xml:space="preserve">08 MAR / DOM / DÍA 08: EN JODHPUR </w:t>
      </w:r>
    </w:p>
    <w:p w14:paraId="156673EE" w14:textId="736BE53C" w:rsidR="009A0B2E" w:rsidRPr="001057D5" w:rsidRDefault="001057D5" w:rsidP="001057D5">
      <w:pPr>
        <w:jc w:val="both"/>
        <w:rPr>
          <w:rFonts w:ascii="Arial" w:eastAsia="Arial" w:hAnsi="Arial" w:cs="Arial"/>
          <w:color w:val="696969"/>
          <w:sz w:val="18"/>
          <w:szCs w:val="18"/>
        </w:rPr>
      </w:pPr>
      <w:r w:rsidRPr="001057D5">
        <w:rPr>
          <w:rFonts w:ascii="Arial" w:eastAsia="Arial" w:hAnsi="Arial" w:cs="Arial"/>
          <w:color w:val="696969"/>
          <w:sz w:val="18"/>
          <w:szCs w:val="18"/>
        </w:rPr>
        <w:t xml:space="preserve">Desayuno en el hotel. Comenzamos la visita turística visitando </w:t>
      </w:r>
      <w:proofErr w:type="spellStart"/>
      <w:r w:rsidRPr="001057D5">
        <w:rPr>
          <w:rFonts w:ascii="Arial" w:eastAsia="Arial" w:hAnsi="Arial" w:cs="Arial"/>
          <w:color w:val="696969"/>
          <w:sz w:val="18"/>
          <w:szCs w:val="18"/>
        </w:rPr>
        <w:t>Jaswant</w:t>
      </w:r>
      <w:proofErr w:type="spellEnd"/>
      <w:r w:rsidRPr="001057D5">
        <w:rPr>
          <w:rFonts w:ascii="Arial" w:eastAsia="Arial" w:hAnsi="Arial" w:cs="Arial"/>
          <w:color w:val="696969"/>
          <w:sz w:val="18"/>
          <w:szCs w:val="18"/>
        </w:rPr>
        <w:t xml:space="preserve"> </w:t>
      </w:r>
      <w:proofErr w:type="spellStart"/>
      <w:r w:rsidRPr="001057D5">
        <w:rPr>
          <w:rFonts w:ascii="Arial" w:eastAsia="Arial" w:hAnsi="Arial" w:cs="Arial"/>
          <w:color w:val="696969"/>
          <w:sz w:val="18"/>
          <w:szCs w:val="18"/>
        </w:rPr>
        <w:t>Thada</w:t>
      </w:r>
      <w:proofErr w:type="spellEnd"/>
      <w:r w:rsidRPr="001057D5">
        <w:rPr>
          <w:rFonts w:ascii="Arial" w:eastAsia="Arial" w:hAnsi="Arial" w:cs="Arial"/>
          <w:color w:val="696969"/>
          <w:sz w:val="18"/>
          <w:szCs w:val="18"/>
        </w:rPr>
        <w:t xml:space="preserve">, un grupo de cenotafios reales en mármol blanco construidos en 1899 d.C. en memoria del maharajá </w:t>
      </w:r>
      <w:proofErr w:type="spellStart"/>
      <w:r w:rsidRPr="001057D5">
        <w:rPr>
          <w:rFonts w:ascii="Arial" w:eastAsia="Arial" w:hAnsi="Arial" w:cs="Arial"/>
          <w:color w:val="696969"/>
          <w:sz w:val="18"/>
          <w:szCs w:val="18"/>
        </w:rPr>
        <w:t>Jaswant</w:t>
      </w:r>
      <w:proofErr w:type="spellEnd"/>
      <w:r w:rsidRPr="001057D5">
        <w:rPr>
          <w:rFonts w:ascii="Arial" w:eastAsia="Arial" w:hAnsi="Arial" w:cs="Arial"/>
          <w:color w:val="696969"/>
          <w:sz w:val="18"/>
          <w:szCs w:val="18"/>
        </w:rPr>
        <w:t xml:space="preserve"> Singh II. Más tarde, visitamos el colosal Fuerte </w:t>
      </w:r>
      <w:proofErr w:type="spellStart"/>
      <w:r w:rsidRPr="001057D5">
        <w:rPr>
          <w:rFonts w:ascii="Arial" w:eastAsia="Arial" w:hAnsi="Arial" w:cs="Arial"/>
          <w:color w:val="696969"/>
          <w:sz w:val="18"/>
          <w:szCs w:val="18"/>
        </w:rPr>
        <w:t>Mehrangarh</w:t>
      </w:r>
      <w:proofErr w:type="spellEnd"/>
      <w:r w:rsidRPr="001057D5">
        <w:rPr>
          <w:rFonts w:ascii="Arial" w:eastAsia="Arial" w:hAnsi="Arial" w:cs="Arial"/>
          <w:color w:val="696969"/>
          <w:sz w:val="18"/>
          <w:szCs w:val="18"/>
        </w:rPr>
        <w:t>, una fortaleza inexpugnable que se eleva sobre una muralla de 10 km con arcos altísimos que conducen al centro. El fuerte tiene una serie de palacios espectaculares, cada uno decorado con exquisitos grabados, celosías y espejos. El museo exhibe una colección inusual de pinturas en miniatura, palanquines dorados y "</w:t>
      </w:r>
      <w:proofErr w:type="spellStart"/>
      <w:r w:rsidRPr="001057D5">
        <w:rPr>
          <w:rFonts w:ascii="Arial" w:eastAsia="Arial" w:hAnsi="Arial" w:cs="Arial"/>
          <w:color w:val="696969"/>
          <w:sz w:val="18"/>
          <w:szCs w:val="18"/>
        </w:rPr>
        <w:t>howdah</w:t>
      </w:r>
      <w:proofErr w:type="spellEnd"/>
      <w:r w:rsidRPr="001057D5">
        <w:rPr>
          <w:rFonts w:ascii="Arial" w:eastAsia="Arial" w:hAnsi="Arial" w:cs="Arial"/>
          <w:color w:val="696969"/>
          <w:sz w:val="18"/>
          <w:szCs w:val="18"/>
        </w:rPr>
        <w:t xml:space="preserve">" de plata maciza presentados por un emperador mogol al maharajá. Desde el fuerte, camina por las callejuelas y las casas azules del casco antiguo para llegar a la Torre del Reloj y al cercano Mercado </w:t>
      </w:r>
      <w:proofErr w:type="spellStart"/>
      <w:r w:rsidRPr="001057D5">
        <w:rPr>
          <w:rFonts w:ascii="Arial" w:eastAsia="Arial" w:hAnsi="Arial" w:cs="Arial"/>
          <w:color w:val="696969"/>
          <w:sz w:val="18"/>
          <w:szCs w:val="18"/>
        </w:rPr>
        <w:t>Sardar</w:t>
      </w:r>
      <w:proofErr w:type="spellEnd"/>
      <w:r w:rsidRPr="001057D5">
        <w:rPr>
          <w:rFonts w:ascii="Arial" w:eastAsia="Arial" w:hAnsi="Arial" w:cs="Arial"/>
          <w:color w:val="696969"/>
          <w:sz w:val="18"/>
          <w:szCs w:val="18"/>
        </w:rPr>
        <w:t>, un histórico mercado local de comercio de especias. Caminamos por el mercado de especias local y puedes llevarte a casa algunas especias indias.</w:t>
      </w:r>
    </w:p>
    <w:p w14:paraId="571E94FD" w14:textId="77777777" w:rsidR="001057D5" w:rsidRDefault="001057D5" w:rsidP="0034250B">
      <w:pPr>
        <w:jc w:val="both"/>
        <w:rPr>
          <w:rFonts w:ascii="Arial" w:eastAsia="Arial" w:hAnsi="Arial" w:cs="Arial"/>
          <w:b/>
          <w:color w:val="696969"/>
          <w:sz w:val="18"/>
          <w:szCs w:val="18"/>
        </w:rPr>
      </w:pPr>
    </w:p>
    <w:p w14:paraId="2BCCEF56" w14:textId="77777777" w:rsidR="001057D5" w:rsidRDefault="001057D5" w:rsidP="009A0B2E">
      <w:pPr>
        <w:jc w:val="both"/>
        <w:rPr>
          <w:rFonts w:ascii="Arial" w:eastAsia="Arial" w:hAnsi="Arial" w:cs="Arial"/>
          <w:b/>
          <w:color w:val="696969"/>
          <w:sz w:val="18"/>
          <w:szCs w:val="18"/>
        </w:rPr>
      </w:pPr>
      <w:r w:rsidRPr="001057D5">
        <w:rPr>
          <w:rFonts w:ascii="Arial" w:eastAsia="Arial" w:hAnsi="Arial" w:cs="Arial"/>
          <w:b/>
          <w:color w:val="696969"/>
          <w:sz w:val="18"/>
          <w:szCs w:val="18"/>
        </w:rPr>
        <w:t xml:space="preserve">09 MAR / LUN / DÍA 09: JODHPUR – JAIPUR POR CARRETERA (330 KMS/5.5 HRS </w:t>
      </w:r>
    </w:p>
    <w:p w14:paraId="574873C3" w14:textId="4526D654" w:rsidR="008F2BCD" w:rsidRDefault="001057D5" w:rsidP="00765FFE">
      <w:pPr>
        <w:jc w:val="both"/>
        <w:rPr>
          <w:rFonts w:ascii="Arial" w:eastAsia="Arial" w:hAnsi="Arial" w:cs="Arial"/>
          <w:color w:val="696969"/>
          <w:sz w:val="18"/>
          <w:szCs w:val="18"/>
        </w:rPr>
      </w:pPr>
      <w:r w:rsidRPr="001057D5">
        <w:rPr>
          <w:rFonts w:ascii="Arial" w:eastAsia="Arial" w:hAnsi="Arial" w:cs="Arial"/>
          <w:color w:val="696969"/>
          <w:sz w:val="18"/>
          <w:szCs w:val="18"/>
        </w:rPr>
        <w:t xml:space="preserve">Desayuno en el hotel. Por la mañana, viaje a Jaipur, a la llegada </w:t>
      </w:r>
      <w:proofErr w:type="spellStart"/>
      <w:r w:rsidRPr="001057D5">
        <w:rPr>
          <w:rFonts w:ascii="Arial" w:eastAsia="Arial" w:hAnsi="Arial" w:cs="Arial"/>
          <w:color w:val="696969"/>
          <w:sz w:val="18"/>
          <w:szCs w:val="18"/>
        </w:rPr>
        <w:t>check</w:t>
      </w:r>
      <w:proofErr w:type="spellEnd"/>
      <w:r w:rsidRPr="001057D5">
        <w:rPr>
          <w:rFonts w:ascii="Arial" w:eastAsia="Arial" w:hAnsi="Arial" w:cs="Arial"/>
          <w:color w:val="696969"/>
          <w:sz w:val="18"/>
          <w:szCs w:val="18"/>
        </w:rPr>
        <w:t xml:space="preserve">-in en el hotel. Explora Jaipur cuando se vuelve realmente vivo por la noche. Comenzamos asistiendo a una ceremonia </w:t>
      </w:r>
      <w:proofErr w:type="spellStart"/>
      <w:r w:rsidRPr="001057D5">
        <w:rPr>
          <w:rFonts w:ascii="Arial" w:eastAsia="Arial" w:hAnsi="Arial" w:cs="Arial"/>
          <w:color w:val="696969"/>
          <w:sz w:val="18"/>
          <w:szCs w:val="18"/>
        </w:rPr>
        <w:t>aarti</w:t>
      </w:r>
      <w:proofErr w:type="spellEnd"/>
      <w:r w:rsidRPr="001057D5">
        <w:rPr>
          <w:rFonts w:ascii="Arial" w:eastAsia="Arial" w:hAnsi="Arial" w:cs="Arial"/>
          <w:color w:val="696969"/>
          <w:sz w:val="18"/>
          <w:szCs w:val="18"/>
        </w:rPr>
        <w:t xml:space="preserve"> en un templo. Siente las vibraciones positivas y la devoción apasionada de los lugareños mientras cantan a coro. Disfruta del casco antiguo iluminado de Jaipur mientras viajas en </w:t>
      </w:r>
      <w:proofErr w:type="spellStart"/>
      <w:r w:rsidRPr="001057D5">
        <w:rPr>
          <w:rFonts w:ascii="Arial" w:eastAsia="Arial" w:hAnsi="Arial" w:cs="Arial"/>
          <w:color w:val="696969"/>
          <w:sz w:val="18"/>
          <w:szCs w:val="18"/>
        </w:rPr>
        <w:t>e</w:t>
      </w:r>
      <w:proofErr w:type="spellEnd"/>
      <w:r w:rsidRPr="001057D5">
        <w:rPr>
          <w:rFonts w:ascii="Arial" w:eastAsia="Arial" w:hAnsi="Arial" w:cs="Arial"/>
          <w:color w:val="696969"/>
          <w:sz w:val="18"/>
          <w:szCs w:val="18"/>
        </w:rPr>
        <w:t>-</w:t>
      </w:r>
      <w:proofErr w:type="spellStart"/>
      <w:r w:rsidRPr="001057D5">
        <w:rPr>
          <w:rFonts w:ascii="Arial" w:eastAsia="Arial" w:hAnsi="Arial" w:cs="Arial"/>
          <w:color w:val="696969"/>
          <w:sz w:val="18"/>
          <w:szCs w:val="18"/>
        </w:rPr>
        <w:t>rickshaws</w:t>
      </w:r>
      <w:proofErr w:type="spellEnd"/>
      <w:r w:rsidRPr="001057D5">
        <w:rPr>
          <w:rFonts w:ascii="Arial" w:eastAsia="Arial" w:hAnsi="Arial" w:cs="Arial"/>
          <w:color w:val="696969"/>
          <w:sz w:val="18"/>
          <w:szCs w:val="18"/>
        </w:rPr>
        <w:t>. Hacemos breves paradas para contarle historias interesantes a lo largo de pequeñas carreteras atmosféricas en el fresco de la noche. Alojamiento en el hotel</w:t>
      </w:r>
      <w:r>
        <w:rPr>
          <w:rFonts w:ascii="Arial" w:eastAsia="Arial" w:hAnsi="Arial" w:cs="Arial"/>
          <w:color w:val="696969"/>
          <w:sz w:val="18"/>
          <w:szCs w:val="18"/>
        </w:rPr>
        <w:t>.</w:t>
      </w:r>
    </w:p>
    <w:p w14:paraId="53FDA81A" w14:textId="77777777" w:rsidR="001057D5" w:rsidRPr="002E24D6" w:rsidRDefault="001057D5" w:rsidP="00765FFE">
      <w:pPr>
        <w:jc w:val="both"/>
        <w:rPr>
          <w:rFonts w:ascii="Arial" w:eastAsia="Arial" w:hAnsi="Arial" w:cs="Arial"/>
          <w:b/>
          <w:color w:val="696969"/>
          <w:sz w:val="18"/>
          <w:szCs w:val="18"/>
        </w:rPr>
      </w:pPr>
    </w:p>
    <w:p w14:paraId="248EA806" w14:textId="63308A7E" w:rsidR="009A0B2E" w:rsidRPr="001057D5" w:rsidRDefault="001057D5" w:rsidP="001057D5">
      <w:pPr>
        <w:jc w:val="both"/>
        <w:rPr>
          <w:rFonts w:ascii="Arial" w:eastAsia="Arial" w:hAnsi="Arial" w:cs="Arial"/>
          <w:b/>
          <w:color w:val="696969"/>
          <w:sz w:val="18"/>
          <w:szCs w:val="18"/>
        </w:rPr>
      </w:pPr>
      <w:r w:rsidRPr="001057D5">
        <w:rPr>
          <w:rFonts w:ascii="Arial" w:eastAsia="Arial" w:hAnsi="Arial" w:cs="Arial"/>
          <w:b/>
          <w:color w:val="696969"/>
          <w:sz w:val="18"/>
          <w:szCs w:val="18"/>
        </w:rPr>
        <w:t>10 MAR / MAR / DÍA 10: EN JAIPUR</w:t>
      </w:r>
    </w:p>
    <w:p w14:paraId="66119DDF" w14:textId="2DFC4DAD" w:rsidR="002775B2" w:rsidRDefault="001057D5" w:rsidP="001057D5">
      <w:pPr>
        <w:jc w:val="both"/>
        <w:rPr>
          <w:rFonts w:ascii="Arial" w:eastAsia="Arial" w:hAnsi="Arial" w:cs="Arial"/>
          <w:color w:val="696969"/>
          <w:sz w:val="18"/>
          <w:szCs w:val="18"/>
        </w:rPr>
      </w:pPr>
      <w:r w:rsidRPr="001057D5">
        <w:rPr>
          <w:rFonts w:ascii="Arial" w:eastAsia="Arial" w:hAnsi="Arial" w:cs="Arial"/>
          <w:color w:val="696969"/>
          <w:sz w:val="18"/>
          <w:szCs w:val="18"/>
        </w:rPr>
        <w:t xml:space="preserve">Desayuno en el hotel. Hoy partimos para la visita a Amber Fort. Amber es un clásico y romántico Palacio del Fuerte de </w:t>
      </w:r>
      <w:proofErr w:type="spellStart"/>
      <w:r w:rsidRPr="001057D5">
        <w:rPr>
          <w:rFonts w:ascii="Arial" w:eastAsia="Arial" w:hAnsi="Arial" w:cs="Arial"/>
          <w:color w:val="696969"/>
          <w:sz w:val="18"/>
          <w:szCs w:val="18"/>
        </w:rPr>
        <w:t>Rajasthani</w:t>
      </w:r>
      <w:proofErr w:type="spellEnd"/>
      <w:r w:rsidRPr="001057D5">
        <w:rPr>
          <w:rFonts w:ascii="Arial" w:eastAsia="Arial" w:hAnsi="Arial" w:cs="Arial"/>
          <w:color w:val="696969"/>
          <w:sz w:val="18"/>
          <w:szCs w:val="18"/>
        </w:rPr>
        <w:t xml:space="preserve">. Las paredes escarpadas y devastadas por el tiempo del Fuerte pueden no verse hermosas desde el exterior, pero el interior es un paraíso virtual. Las miniaturas pintadas en las paredes representan escenas de caza y guerra, además de festivales. Las piedras preciosas y los espejos están incrustados en el yeso. Dentro del Fuerte, visite el </w:t>
      </w:r>
      <w:proofErr w:type="spellStart"/>
      <w:r w:rsidRPr="001057D5">
        <w:rPr>
          <w:rFonts w:ascii="Arial" w:eastAsia="Arial" w:hAnsi="Arial" w:cs="Arial"/>
          <w:color w:val="696969"/>
          <w:sz w:val="18"/>
          <w:szCs w:val="18"/>
        </w:rPr>
        <w:t>Jag</w:t>
      </w:r>
      <w:proofErr w:type="spellEnd"/>
      <w:r w:rsidRPr="001057D5">
        <w:rPr>
          <w:rFonts w:ascii="Arial" w:eastAsia="Arial" w:hAnsi="Arial" w:cs="Arial"/>
          <w:color w:val="696969"/>
          <w:sz w:val="18"/>
          <w:szCs w:val="18"/>
        </w:rPr>
        <w:t xml:space="preserve"> </w:t>
      </w:r>
      <w:proofErr w:type="spellStart"/>
      <w:r w:rsidRPr="001057D5">
        <w:rPr>
          <w:rFonts w:ascii="Arial" w:eastAsia="Arial" w:hAnsi="Arial" w:cs="Arial"/>
          <w:color w:val="696969"/>
          <w:sz w:val="18"/>
          <w:szCs w:val="18"/>
        </w:rPr>
        <w:t>Mandir</w:t>
      </w:r>
      <w:proofErr w:type="spellEnd"/>
      <w:r w:rsidRPr="001057D5">
        <w:rPr>
          <w:rFonts w:ascii="Arial" w:eastAsia="Arial" w:hAnsi="Arial" w:cs="Arial"/>
          <w:color w:val="696969"/>
          <w:sz w:val="18"/>
          <w:szCs w:val="18"/>
        </w:rPr>
        <w:t xml:space="preserve"> o el Salón de la Victoria. Dentro del </w:t>
      </w:r>
      <w:proofErr w:type="spellStart"/>
      <w:r w:rsidRPr="001057D5">
        <w:rPr>
          <w:rFonts w:ascii="Arial" w:eastAsia="Arial" w:hAnsi="Arial" w:cs="Arial"/>
          <w:color w:val="696969"/>
          <w:sz w:val="18"/>
          <w:szCs w:val="18"/>
        </w:rPr>
        <w:t>Jag</w:t>
      </w:r>
      <w:proofErr w:type="spellEnd"/>
      <w:r w:rsidRPr="001057D5">
        <w:rPr>
          <w:rFonts w:ascii="Arial" w:eastAsia="Arial" w:hAnsi="Arial" w:cs="Arial"/>
          <w:color w:val="696969"/>
          <w:sz w:val="18"/>
          <w:szCs w:val="18"/>
        </w:rPr>
        <w:t xml:space="preserve"> </w:t>
      </w:r>
      <w:proofErr w:type="spellStart"/>
      <w:r w:rsidRPr="001057D5">
        <w:rPr>
          <w:rFonts w:ascii="Arial" w:eastAsia="Arial" w:hAnsi="Arial" w:cs="Arial"/>
          <w:color w:val="696969"/>
          <w:sz w:val="18"/>
          <w:szCs w:val="18"/>
        </w:rPr>
        <w:t>Mandir</w:t>
      </w:r>
      <w:proofErr w:type="spellEnd"/>
      <w:r w:rsidRPr="001057D5">
        <w:rPr>
          <w:rFonts w:ascii="Arial" w:eastAsia="Arial" w:hAnsi="Arial" w:cs="Arial"/>
          <w:color w:val="696969"/>
          <w:sz w:val="18"/>
          <w:szCs w:val="18"/>
        </w:rPr>
        <w:t xml:space="preserve"> se encuentra el famoso </w:t>
      </w:r>
      <w:proofErr w:type="spellStart"/>
      <w:r w:rsidRPr="001057D5">
        <w:rPr>
          <w:rFonts w:ascii="Arial" w:eastAsia="Arial" w:hAnsi="Arial" w:cs="Arial"/>
          <w:color w:val="696969"/>
          <w:sz w:val="18"/>
          <w:szCs w:val="18"/>
        </w:rPr>
        <w:t>Sheesh</w:t>
      </w:r>
      <w:proofErr w:type="spellEnd"/>
      <w:r w:rsidRPr="001057D5">
        <w:rPr>
          <w:rFonts w:ascii="Arial" w:eastAsia="Arial" w:hAnsi="Arial" w:cs="Arial"/>
          <w:color w:val="696969"/>
          <w:sz w:val="18"/>
          <w:szCs w:val="18"/>
        </w:rPr>
        <w:t xml:space="preserve"> Mahal, una habitación con las cuatro paredes y el techo completamente incrustados con brillantes piezas de espejo, que fueron importadas especialmente de Bélgica durante ese período. Por la tarde visitamos el Palacio de la Ciudad del Maharajá, la antigua residencia real, parte de la cual se ha convertido en un museo. Una pequeña porción todavía es utilizada por la familia real de Jaipur. Construido al estilo de un campus fortificado, el palacio cubre casi una séptima parte en el área de la ciudad. La entrada principal conduce al patio en el centro que es el Mubarak Mahal. Una de las principales atracciones del museo es la parte conocida como Museo de la Armería que alberga una impresionante variedad de armas: pistolas, trabucos, chispas, espadas, rifles y dagas.</w:t>
      </w:r>
      <w:r w:rsidRPr="001057D5">
        <w:t xml:space="preserve"> </w:t>
      </w:r>
      <w:r w:rsidRPr="001057D5">
        <w:rPr>
          <w:rFonts w:ascii="Arial" w:eastAsia="Arial" w:hAnsi="Arial" w:cs="Arial"/>
          <w:color w:val="696969"/>
          <w:sz w:val="18"/>
          <w:szCs w:val="18"/>
        </w:rPr>
        <w:t xml:space="preserve">Las familias reales de Jaipur alguna vez usaron la mayoría de estas armas. En el primer piso se encuentra el Museo Textil y del Traje, que tiene excelentes ejemplos de telas y trajes de toda la India.  A continuación, visitamos </w:t>
      </w:r>
      <w:proofErr w:type="spellStart"/>
      <w:r w:rsidRPr="001057D5">
        <w:rPr>
          <w:rFonts w:ascii="Arial" w:eastAsia="Arial" w:hAnsi="Arial" w:cs="Arial"/>
          <w:color w:val="696969"/>
          <w:sz w:val="18"/>
          <w:szCs w:val="18"/>
        </w:rPr>
        <w:t>Jantar</w:t>
      </w:r>
      <w:proofErr w:type="spellEnd"/>
      <w:r w:rsidRPr="001057D5">
        <w:rPr>
          <w:rFonts w:ascii="Arial" w:eastAsia="Arial" w:hAnsi="Arial" w:cs="Arial"/>
          <w:color w:val="696969"/>
          <w:sz w:val="18"/>
          <w:szCs w:val="18"/>
        </w:rPr>
        <w:t xml:space="preserve"> Mantar, que es el observatorio de piedra y mármol más grande del mundo construido entre 1728 y 1734 por Jai Singh. Situado cerca de la puerta del palacio de la ciudad, el observatorio tiene 17 instrumentos grandes, muchos de ellos todavía en condiciones de funcionamiento. La astrología ocupa un lugar importante en la vida cotidiana, el observatorio es un sitio fascinante y atractivo para pasear. Alojamiento en el hotel</w:t>
      </w:r>
      <w:r>
        <w:rPr>
          <w:rFonts w:ascii="Arial" w:eastAsia="Arial" w:hAnsi="Arial" w:cs="Arial"/>
          <w:color w:val="696969"/>
          <w:sz w:val="18"/>
          <w:szCs w:val="18"/>
        </w:rPr>
        <w:t>.</w:t>
      </w:r>
    </w:p>
    <w:p w14:paraId="6388CB8D" w14:textId="77777777" w:rsidR="00694147" w:rsidRDefault="00694147" w:rsidP="001057D5">
      <w:pPr>
        <w:jc w:val="both"/>
        <w:rPr>
          <w:rFonts w:ascii="Arial" w:eastAsia="Arial" w:hAnsi="Arial" w:cs="Arial"/>
          <w:color w:val="696969"/>
          <w:sz w:val="18"/>
          <w:szCs w:val="18"/>
        </w:rPr>
      </w:pPr>
    </w:p>
    <w:p w14:paraId="5F9C80EE" w14:textId="77777777" w:rsidR="00694147" w:rsidRDefault="00694147" w:rsidP="001057D5">
      <w:pPr>
        <w:jc w:val="both"/>
        <w:rPr>
          <w:rFonts w:ascii="Arial" w:eastAsia="Arial" w:hAnsi="Arial" w:cs="Arial"/>
          <w:b/>
          <w:color w:val="696969"/>
          <w:sz w:val="18"/>
          <w:szCs w:val="18"/>
        </w:rPr>
      </w:pPr>
      <w:r w:rsidRPr="00694147">
        <w:rPr>
          <w:rFonts w:ascii="Arial" w:eastAsia="Arial" w:hAnsi="Arial" w:cs="Arial"/>
          <w:b/>
          <w:color w:val="696969"/>
          <w:sz w:val="18"/>
          <w:szCs w:val="18"/>
        </w:rPr>
        <w:t>11 MAR / MIÉ / DÍA 11: JAIPUR – ABHANERI – FATEHPUR SIKRI – AGRA POR CARRETERA (239 KMS/05 HRS)</w:t>
      </w:r>
    </w:p>
    <w:p w14:paraId="19C811DC" w14:textId="06266F79" w:rsidR="001057D5" w:rsidRDefault="00694147" w:rsidP="001057D5">
      <w:pPr>
        <w:jc w:val="both"/>
        <w:rPr>
          <w:rFonts w:ascii="Arial" w:eastAsia="Arial" w:hAnsi="Arial" w:cs="Arial"/>
          <w:color w:val="696969"/>
          <w:sz w:val="18"/>
          <w:szCs w:val="18"/>
        </w:rPr>
      </w:pPr>
      <w:r w:rsidRPr="00694147">
        <w:rPr>
          <w:rFonts w:ascii="Arial" w:eastAsia="Arial" w:hAnsi="Arial" w:cs="Arial"/>
          <w:color w:val="696969"/>
          <w:sz w:val="18"/>
          <w:szCs w:val="18"/>
        </w:rPr>
        <w:t xml:space="preserve">Desayuno en el hotel. Por la mañana, viaje a Agra en el camino, hacemos una breve parada para visitar el sorprendentemente sorprendente </w:t>
      </w:r>
      <w:proofErr w:type="spellStart"/>
      <w:r w:rsidRPr="00694147">
        <w:rPr>
          <w:rFonts w:ascii="Arial" w:eastAsia="Arial" w:hAnsi="Arial" w:cs="Arial"/>
          <w:color w:val="696969"/>
          <w:sz w:val="18"/>
          <w:szCs w:val="18"/>
        </w:rPr>
        <w:t>Abhaneri</w:t>
      </w:r>
      <w:proofErr w:type="spellEnd"/>
      <w:r w:rsidRPr="00694147">
        <w:rPr>
          <w:rFonts w:ascii="Arial" w:eastAsia="Arial" w:hAnsi="Arial" w:cs="Arial"/>
          <w:color w:val="696969"/>
          <w:sz w:val="18"/>
          <w:szCs w:val="18"/>
        </w:rPr>
        <w:t xml:space="preserve">, uno de los pozos escalonados más grandes del mundo. Fue construido durante el siglo VIII para la recolección de agua. Este pozo escalonado tiene 3.500 escalones estrechos dispuestos en perfecta simetría. Tiene unos 64 pies de profundidad y es el pozo escalonado más grande y profundo de la India. Los escalones forman un laberinto mágico y el consiguiente juego de luces y sombras sobre la estructura le da un aspecto cautivador. Más tarde visitaremos </w:t>
      </w:r>
      <w:proofErr w:type="spellStart"/>
      <w:r w:rsidRPr="00694147">
        <w:rPr>
          <w:rFonts w:ascii="Arial" w:eastAsia="Arial" w:hAnsi="Arial" w:cs="Arial"/>
          <w:color w:val="696969"/>
          <w:sz w:val="18"/>
          <w:szCs w:val="18"/>
        </w:rPr>
        <w:t>Fatehpur</w:t>
      </w:r>
      <w:proofErr w:type="spellEnd"/>
      <w:r w:rsidRPr="00694147">
        <w:rPr>
          <w:rFonts w:ascii="Arial" w:eastAsia="Arial" w:hAnsi="Arial" w:cs="Arial"/>
          <w:color w:val="696969"/>
          <w:sz w:val="18"/>
          <w:szCs w:val="18"/>
        </w:rPr>
        <w:t xml:space="preserve"> </w:t>
      </w:r>
      <w:proofErr w:type="spellStart"/>
      <w:r w:rsidRPr="00694147">
        <w:rPr>
          <w:rFonts w:ascii="Arial" w:eastAsia="Arial" w:hAnsi="Arial" w:cs="Arial"/>
          <w:color w:val="696969"/>
          <w:sz w:val="18"/>
          <w:szCs w:val="18"/>
        </w:rPr>
        <w:t>Sikri</w:t>
      </w:r>
      <w:proofErr w:type="spellEnd"/>
      <w:r w:rsidRPr="00694147">
        <w:rPr>
          <w:rFonts w:ascii="Arial" w:eastAsia="Arial" w:hAnsi="Arial" w:cs="Arial"/>
          <w:color w:val="696969"/>
          <w:sz w:val="18"/>
          <w:szCs w:val="18"/>
        </w:rPr>
        <w:t xml:space="preserve">; la ciudad desierta de </w:t>
      </w:r>
      <w:proofErr w:type="spellStart"/>
      <w:r w:rsidRPr="00694147">
        <w:rPr>
          <w:rFonts w:ascii="Arial" w:eastAsia="Arial" w:hAnsi="Arial" w:cs="Arial"/>
          <w:color w:val="696969"/>
          <w:sz w:val="18"/>
          <w:szCs w:val="18"/>
        </w:rPr>
        <w:t>Fatehpur</w:t>
      </w:r>
      <w:proofErr w:type="spellEnd"/>
      <w:r w:rsidRPr="00694147">
        <w:rPr>
          <w:rFonts w:ascii="Arial" w:eastAsia="Arial" w:hAnsi="Arial" w:cs="Arial"/>
          <w:color w:val="696969"/>
          <w:sz w:val="18"/>
          <w:szCs w:val="18"/>
        </w:rPr>
        <w:t xml:space="preserve"> </w:t>
      </w:r>
      <w:proofErr w:type="spellStart"/>
      <w:r w:rsidRPr="00694147">
        <w:rPr>
          <w:rFonts w:ascii="Arial" w:eastAsia="Arial" w:hAnsi="Arial" w:cs="Arial"/>
          <w:color w:val="696969"/>
          <w:sz w:val="18"/>
          <w:szCs w:val="18"/>
        </w:rPr>
        <w:t>Sikri</w:t>
      </w:r>
      <w:proofErr w:type="spellEnd"/>
      <w:r w:rsidRPr="00694147">
        <w:rPr>
          <w:rFonts w:ascii="Arial" w:eastAsia="Arial" w:hAnsi="Arial" w:cs="Arial"/>
          <w:color w:val="696969"/>
          <w:sz w:val="18"/>
          <w:szCs w:val="18"/>
        </w:rPr>
        <w:t xml:space="preserve"> fue construida por el emperador </w:t>
      </w:r>
      <w:proofErr w:type="spellStart"/>
      <w:r w:rsidRPr="00694147">
        <w:rPr>
          <w:rFonts w:ascii="Arial" w:eastAsia="Arial" w:hAnsi="Arial" w:cs="Arial"/>
          <w:color w:val="696969"/>
          <w:sz w:val="18"/>
          <w:szCs w:val="18"/>
        </w:rPr>
        <w:t>Akbar</w:t>
      </w:r>
      <w:proofErr w:type="spellEnd"/>
      <w:r w:rsidRPr="00694147">
        <w:rPr>
          <w:rFonts w:ascii="Arial" w:eastAsia="Arial" w:hAnsi="Arial" w:cs="Arial"/>
          <w:color w:val="696969"/>
          <w:sz w:val="18"/>
          <w:szCs w:val="18"/>
        </w:rPr>
        <w:t xml:space="preserve"> en 1569, en honor al gran santo jeque Salim </w:t>
      </w:r>
      <w:proofErr w:type="spellStart"/>
      <w:r w:rsidRPr="00694147">
        <w:rPr>
          <w:rFonts w:ascii="Arial" w:eastAsia="Arial" w:hAnsi="Arial" w:cs="Arial"/>
          <w:color w:val="696969"/>
          <w:sz w:val="18"/>
          <w:szCs w:val="18"/>
        </w:rPr>
        <w:t>Chisti</w:t>
      </w:r>
      <w:proofErr w:type="spellEnd"/>
      <w:r w:rsidRPr="00694147">
        <w:rPr>
          <w:rFonts w:ascii="Arial" w:eastAsia="Arial" w:hAnsi="Arial" w:cs="Arial"/>
          <w:color w:val="696969"/>
          <w:sz w:val="18"/>
          <w:szCs w:val="18"/>
        </w:rPr>
        <w:t xml:space="preserve">, quien bendijo a </w:t>
      </w:r>
      <w:proofErr w:type="spellStart"/>
      <w:r w:rsidRPr="00694147">
        <w:rPr>
          <w:rFonts w:ascii="Arial" w:eastAsia="Arial" w:hAnsi="Arial" w:cs="Arial"/>
          <w:color w:val="696969"/>
          <w:sz w:val="18"/>
          <w:szCs w:val="18"/>
        </w:rPr>
        <w:t>Akbar</w:t>
      </w:r>
      <w:proofErr w:type="spellEnd"/>
      <w:r w:rsidRPr="00694147">
        <w:rPr>
          <w:rFonts w:ascii="Arial" w:eastAsia="Arial" w:hAnsi="Arial" w:cs="Arial"/>
          <w:color w:val="696969"/>
          <w:sz w:val="18"/>
          <w:szCs w:val="18"/>
        </w:rPr>
        <w:t xml:space="preserve"> y profetizó el nacimiento de tres hijos al emperador sin herederos. El emperador usó </w:t>
      </w:r>
      <w:proofErr w:type="spellStart"/>
      <w:r w:rsidRPr="00694147">
        <w:rPr>
          <w:rFonts w:ascii="Arial" w:eastAsia="Arial" w:hAnsi="Arial" w:cs="Arial"/>
          <w:color w:val="696969"/>
          <w:sz w:val="18"/>
          <w:szCs w:val="18"/>
        </w:rPr>
        <w:t>Fatehpur</w:t>
      </w:r>
      <w:proofErr w:type="spellEnd"/>
      <w:r w:rsidRPr="00694147">
        <w:rPr>
          <w:rFonts w:ascii="Arial" w:eastAsia="Arial" w:hAnsi="Arial" w:cs="Arial"/>
          <w:color w:val="696969"/>
          <w:sz w:val="18"/>
          <w:szCs w:val="18"/>
        </w:rPr>
        <w:t xml:space="preserve"> </w:t>
      </w:r>
      <w:proofErr w:type="spellStart"/>
      <w:r w:rsidRPr="00694147">
        <w:rPr>
          <w:rFonts w:ascii="Arial" w:eastAsia="Arial" w:hAnsi="Arial" w:cs="Arial"/>
          <w:color w:val="696969"/>
          <w:sz w:val="18"/>
          <w:szCs w:val="18"/>
        </w:rPr>
        <w:t>Sikri</w:t>
      </w:r>
      <w:proofErr w:type="spellEnd"/>
      <w:r w:rsidRPr="00694147">
        <w:rPr>
          <w:rFonts w:ascii="Arial" w:eastAsia="Arial" w:hAnsi="Arial" w:cs="Arial"/>
          <w:color w:val="696969"/>
          <w:sz w:val="18"/>
          <w:szCs w:val="18"/>
        </w:rPr>
        <w:t xml:space="preserve"> como su capital y la ciudad estuvo completamente ocupada durante 14 años, pero lentamente quedó desierta y arruinada después de que </w:t>
      </w:r>
      <w:proofErr w:type="spellStart"/>
      <w:r w:rsidRPr="00694147">
        <w:rPr>
          <w:rFonts w:ascii="Arial" w:eastAsia="Arial" w:hAnsi="Arial" w:cs="Arial"/>
          <w:color w:val="696969"/>
          <w:sz w:val="18"/>
          <w:szCs w:val="18"/>
        </w:rPr>
        <w:t>Akbar</w:t>
      </w:r>
      <w:proofErr w:type="spellEnd"/>
      <w:r w:rsidRPr="00694147">
        <w:rPr>
          <w:rFonts w:ascii="Arial" w:eastAsia="Arial" w:hAnsi="Arial" w:cs="Arial"/>
          <w:color w:val="696969"/>
          <w:sz w:val="18"/>
          <w:szCs w:val="18"/>
        </w:rPr>
        <w:t xml:space="preserve"> abandonara la ciudad. La escasez de agua fue </w:t>
      </w:r>
      <w:r w:rsidRPr="00694147">
        <w:rPr>
          <w:rFonts w:ascii="Arial" w:eastAsia="Arial" w:hAnsi="Arial" w:cs="Arial"/>
          <w:color w:val="696969"/>
          <w:sz w:val="18"/>
          <w:szCs w:val="18"/>
        </w:rPr>
        <w:lastRenderedPageBreak/>
        <w:t xml:space="preserve">el factor principal para el abandono de esta hermosa ciudad. Visite los elegantes edificios notablemente bien conservados dentro de la "Ciudad Fantasma", incluida la Jama </w:t>
      </w:r>
      <w:proofErr w:type="spellStart"/>
      <w:r w:rsidRPr="00694147">
        <w:rPr>
          <w:rFonts w:ascii="Arial" w:eastAsia="Arial" w:hAnsi="Arial" w:cs="Arial"/>
          <w:color w:val="696969"/>
          <w:sz w:val="18"/>
          <w:szCs w:val="18"/>
        </w:rPr>
        <w:t>Masjid</w:t>
      </w:r>
      <w:proofErr w:type="spellEnd"/>
      <w:r w:rsidRPr="00694147">
        <w:rPr>
          <w:rFonts w:ascii="Arial" w:eastAsia="Arial" w:hAnsi="Arial" w:cs="Arial"/>
          <w:color w:val="696969"/>
          <w:sz w:val="18"/>
          <w:szCs w:val="18"/>
        </w:rPr>
        <w:t xml:space="preserve">, la tumba de Salim </w:t>
      </w:r>
      <w:proofErr w:type="spellStart"/>
      <w:r w:rsidRPr="00694147">
        <w:rPr>
          <w:rFonts w:ascii="Arial" w:eastAsia="Arial" w:hAnsi="Arial" w:cs="Arial"/>
          <w:color w:val="696969"/>
          <w:sz w:val="18"/>
          <w:szCs w:val="18"/>
        </w:rPr>
        <w:t>Chisti</w:t>
      </w:r>
      <w:proofErr w:type="spellEnd"/>
      <w:r w:rsidRPr="00694147">
        <w:rPr>
          <w:rFonts w:ascii="Arial" w:eastAsia="Arial" w:hAnsi="Arial" w:cs="Arial"/>
          <w:color w:val="696969"/>
          <w:sz w:val="18"/>
          <w:szCs w:val="18"/>
        </w:rPr>
        <w:t xml:space="preserve">, el Palacio </w:t>
      </w:r>
      <w:proofErr w:type="spellStart"/>
      <w:r w:rsidRPr="00694147">
        <w:rPr>
          <w:rFonts w:ascii="Arial" w:eastAsia="Arial" w:hAnsi="Arial" w:cs="Arial"/>
          <w:color w:val="696969"/>
          <w:sz w:val="18"/>
          <w:szCs w:val="18"/>
        </w:rPr>
        <w:t>Panch</w:t>
      </w:r>
      <w:proofErr w:type="spellEnd"/>
      <w:r w:rsidRPr="00694147">
        <w:rPr>
          <w:rFonts w:ascii="Arial" w:eastAsia="Arial" w:hAnsi="Arial" w:cs="Arial"/>
          <w:color w:val="696969"/>
          <w:sz w:val="18"/>
          <w:szCs w:val="18"/>
        </w:rPr>
        <w:t xml:space="preserve"> Mahal y otros palacios que hablan de la grandeza y el esplendor del imperio mogol en el apogeo de su poder.  Llegada a Agra y </w:t>
      </w:r>
      <w:proofErr w:type="spellStart"/>
      <w:r w:rsidRPr="00694147">
        <w:rPr>
          <w:rFonts w:ascii="Arial" w:eastAsia="Arial" w:hAnsi="Arial" w:cs="Arial"/>
          <w:color w:val="696969"/>
          <w:sz w:val="18"/>
          <w:szCs w:val="18"/>
        </w:rPr>
        <w:t>check</w:t>
      </w:r>
      <w:proofErr w:type="spellEnd"/>
      <w:r w:rsidRPr="00694147">
        <w:rPr>
          <w:rFonts w:ascii="Arial" w:eastAsia="Arial" w:hAnsi="Arial" w:cs="Arial"/>
          <w:color w:val="696969"/>
          <w:sz w:val="18"/>
          <w:szCs w:val="18"/>
        </w:rPr>
        <w:t>-in en el hotel. Alojamiento en el hotel</w:t>
      </w:r>
      <w:r>
        <w:rPr>
          <w:rFonts w:ascii="Arial" w:eastAsia="Arial" w:hAnsi="Arial" w:cs="Arial"/>
          <w:color w:val="696969"/>
          <w:sz w:val="18"/>
          <w:szCs w:val="18"/>
        </w:rPr>
        <w:t>.</w:t>
      </w:r>
    </w:p>
    <w:p w14:paraId="5955FFFA" w14:textId="77777777" w:rsidR="00694147" w:rsidRDefault="00694147" w:rsidP="001057D5">
      <w:pPr>
        <w:jc w:val="both"/>
        <w:rPr>
          <w:rFonts w:ascii="Arial" w:eastAsia="Arial" w:hAnsi="Arial" w:cs="Arial"/>
          <w:b/>
          <w:color w:val="696969"/>
          <w:sz w:val="18"/>
          <w:szCs w:val="18"/>
        </w:rPr>
      </w:pPr>
    </w:p>
    <w:p w14:paraId="0B8F21B1" w14:textId="43EF95E3" w:rsidR="00694147" w:rsidRDefault="00694147" w:rsidP="001057D5">
      <w:pPr>
        <w:jc w:val="both"/>
        <w:rPr>
          <w:rFonts w:ascii="Arial" w:eastAsia="Arial" w:hAnsi="Arial" w:cs="Arial"/>
          <w:b/>
          <w:color w:val="696969"/>
          <w:sz w:val="18"/>
          <w:szCs w:val="18"/>
        </w:rPr>
      </w:pPr>
      <w:r w:rsidRPr="00694147">
        <w:rPr>
          <w:rFonts w:ascii="Arial" w:eastAsia="Arial" w:hAnsi="Arial" w:cs="Arial"/>
          <w:b/>
          <w:color w:val="696969"/>
          <w:sz w:val="18"/>
          <w:szCs w:val="18"/>
        </w:rPr>
        <w:t xml:space="preserve">12 MAR / JUE / DÍA 12: EN AGRA </w:t>
      </w:r>
      <w:r>
        <w:rPr>
          <w:rFonts w:ascii="Arial" w:eastAsia="Arial" w:hAnsi="Arial" w:cs="Arial"/>
          <w:b/>
          <w:color w:val="696969"/>
          <w:sz w:val="18"/>
          <w:szCs w:val="18"/>
        </w:rPr>
        <w:t>–</w:t>
      </w:r>
      <w:r w:rsidRPr="00694147">
        <w:rPr>
          <w:rFonts w:ascii="Arial" w:eastAsia="Arial" w:hAnsi="Arial" w:cs="Arial"/>
          <w:b/>
          <w:color w:val="696969"/>
          <w:sz w:val="18"/>
          <w:szCs w:val="18"/>
        </w:rPr>
        <w:t xml:space="preserve"> DELHI</w:t>
      </w:r>
    </w:p>
    <w:p w14:paraId="21C2EB02" w14:textId="4965F62E" w:rsidR="002775B2" w:rsidRPr="0001293C" w:rsidRDefault="00694147" w:rsidP="0001293C">
      <w:pPr>
        <w:jc w:val="both"/>
        <w:rPr>
          <w:rFonts w:ascii="Arial" w:eastAsia="Arial" w:hAnsi="Arial" w:cs="Arial"/>
          <w:color w:val="696969"/>
          <w:sz w:val="18"/>
          <w:szCs w:val="18"/>
        </w:rPr>
      </w:pPr>
      <w:r w:rsidRPr="00694147">
        <w:rPr>
          <w:rFonts w:ascii="Arial" w:eastAsia="Arial" w:hAnsi="Arial" w:cs="Arial"/>
          <w:color w:val="696969"/>
          <w:sz w:val="18"/>
          <w:szCs w:val="18"/>
        </w:rPr>
        <w:t xml:space="preserve">Al amanecer, visitamos el mundialmente famoso Taj Mahal (cerrado los viernes). Fue construido por </w:t>
      </w:r>
      <w:proofErr w:type="spellStart"/>
      <w:r w:rsidRPr="00694147">
        <w:rPr>
          <w:rFonts w:ascii="Arial" w:eastAsia="Arial" w:hAnsi="Arial" w:cs="Arial"/>
          <w:color w:val="696969"/>
          <w:sz w:val="18"/>
          <w:szCs w:val="18"/>
        </w:rPr>
        <w:t>Shah</w:t>
      </w:r>
      <w:proofErr w:type="spellEnd"/>
      <w:r w:rsidRPr="00694147">
        <w:rPr>
          <w:rFonts w:ascii="Arial" w:eastAsia="Arial" w:hAnsi="Arial" w:cs="Arial"/>
          <w:color w:val="696969"/>
          <w:sz w:val="18"/>
          <w:szCs w:val="18"/>
        </w:rPr>
        <w:t xml:space="preserve"> </w:t>
      </w:r>
      <w:proofErr w:type="spellStart"/>
      <w:r w:rsidRPr="00694147">
        <w:rPr>
          <w:rFonts w:ascii="Arial" w:eastAsia="Arial" w:hAnsi="Arial" w:cs="Arial"/>
          <w:color w:val="696969"/>
          <w:sz w:val="18"/>
          <w:szCs w:val="18"/>
        </w:rPr>
        <w:t>Jahan</w:t>
      </w:r>
      <w:proofErr w:type="spellEnd"/>
      <w:r w:rsidRPr="00694147">
        <w:rPr>
          <w:rFonts w:ascii="Arial" w:eastAsia="Arial" w:hAnsi="Arial" w:cs="Arial"/>
          <w:color w:val="696969"/>
          <w:sz w:val="18"/>
          <w:szCs w:val="18"/>
        </w:rPr>
        <w:t xml:space="preserve"> en 1632 para que su reina </w:t>
      </w:r>
      <w:proofErr w:type="spellStart"/>
      <w:r w:rsidRPr="00694147">
        <w:rPr>
          <w:rFonts w:ascii="Arial" w:eastAsia="Arial" w:hAnsi="Arial" w:cs="Arial"/>
          <w:color w:val="696969"/>
          <w:sz w:val="18"/>
          <w:szCs w:val="18"/>
        </w:rPr>
        <w:t>Mumtaz</w:t>
      </w:r>
      <w:proofErr w:type="spellEnd"/>
      <w:r w:rsidRPr="00694147">
        <w:rPr>
          <w:rFonts w:ascii="Arial" w:eastAsia="Arial" w:hAnsi="Arial" w:cs="Arial"/>
          <w:color w:val="696969"/>
          <w:sz w:val="18"/>
          <w:szCs w:val="18"/>
        </w:rPr>
        <w:t xml:space="preserve"> Mahal consagrara sus restos mortales. Esta maravilla arquitectónica es una obra maestra perfectamente proporcionada hecha de mármol blanco que da testimonio de la habilidad de 20.000 artesanos reunidos de Persia, Turquía, Francia e Italia y que tardaron 22 años en completar este 'Poema de amor en mármol'. Las palabras no pueden hacer justicia al Taj Mahal, su increíble detalle simplemente tiene que verse para ser apreciado. Más tarde regreso al hotel para desayunar. Sesión de yoga en el Parque del Taj </w:t>
      </w:r>
      <w:proofErr w:type="spellStart"/>
      <w:r w:rsidRPr="00694147">
        <w:rPr>
          <w:rFonts w:ascii="Arial" w:eastAsia="Arial" w:hAnsi="Arial" w:cs="Arial"/>
          <w:color w:val="696969"/>
          <w:sz w:val="18"/>
          <w:szCs w:val="18"/>
        </w:rPr>
        <w:t>Natur</w:t>
      </w:r>
      <w:proofErr w:type="spellEnd"/>
      <w:r w:rsidRPr="00694147">
        <w:rPr>
          <w:rFonts w:ascii="Arial" w:eastAsia="Arial" w:hAnsi="Arial" w:cs="Arial"/>
          <w:color w:val="696969"/>
          <w:sz w:val="18"/>
          <w:szCs w:val="18"/>
        </w:rPr>
        <w:t>, un vasto espacio verde de 70 hectáreas diseñado para proteger la flora y la fauna que rodea e</w:t>
      </w:r>
      <w:r>
        <w:rPr>
          <w:rFonts w:ascii="Arial" w:eastAsia="Arial" w:hAnsi="Arial" w:cs="Arial"/>
          <w:color w:val="696969"/>
          <w:sz w:val="18"/>
          <w:szCs w:val="18"/>
        </w:rPr>
        <w:t>l mausoleo más famoso del mundo.</w:t>
      </w:r>
      <w:r w:rsidRPr="00694147">
        <w:rPr>
          <w:rFonts w:ascii="Arial" w:eastAsia="Arial" w:hAnsi="Arial" w:cs="Arial"/>
          <w:color w:val="696969"/>
          <w:sz w:val="18"/>
          <w:szCs w:val="18"/>
        </w:rPr>
        <w:t xml:space="preserve"> Desayuno en el hotel. A última hora de la mañana visitamos el Fuerte de Agra. Construido por el emperador </w:t>
      </w:r>
      <w:proofErr w:type="spellStart"/>
      <w:r w:rsidRPr="00694147">
        <w:rPr>
          <w:rFonts w:ascii="Arial" w:eastAsia="Arial" w:hAnsi="Arial" w:cs="Arial"/>
          <w:color w:val="696969"/>
          <w:sz w:val="18"/>
          <w:szCs w:val="18"/>
        </w:rPr>
        <w:t>Akbar</w:t>
      </w:r>
      <w:proofErr w:type="spellEnd"/>
      <w:r w:rsidRPr="00694147">
        <w:rPr>
          <w:rFonts w:ascii="Arial" w:eastAsia="Arial" w:hAnsi="Arial" w:cs="Arial"/>
          <w:color w:val="696969"/>
          <w:sz w:val="18"/>
          <w:szCs w:val="18"/>
        </w:rPr>
        <w:t xml:space="preserve"> entre 1565 y 1573, revela el talento mogol para combinar la arquitectura defensiva con la belleza y el diseño. La construcción del fuerte fue iniciada por el emperador </w:t>
      </w:r>
      <w:proofErr w:type="spellStart"/>
      <w:r w:rsidRPr="00694147">
        <w:rPr>
          <w:rFonts w:ascii="Arial" w:eastAsia="Arial" w:hAnsi="Arial" w:cs="Arial"/>
          <w:color w:val="696969"/>
          <w:sz w:val="18"/>
          <w:szCs w:val="18"/>
        </w:rPr>
        <w:t>Akbar</w:t>
      </w:r>
      <w:proofErr w:type="spellEnd"/>
      <w:r w:rsidRPr="00694147">
        <w:rPr>
          <w:rFonts w:ascii="Arial" w:eastAsia="Arial" w:hAnsi="Arial" w:cs="Arial"/>
          <w:color w:val="696969"/>
          <w:sz w:val="18"/>
          <w:szCs w:val="18"/>
        </w:rPr>
        <w:t xml:space="preserve"> como una ciudadela puramente defensiva y posteriormente fue completada por dos generaciones sucesivas que agregaron el delicado mosaico y los magníficos palacios de mármol. El fuerte es un majestuoso complejo donde el emperador </w:t>
      </w:r>
      <w:proofErr w:type="spellStart"/>
      <w:r w:rsidRPr="00694147">
        <w:rPr>
          <w:rFonts w:ascii="Arial" w:eastAsia="Arial" w:hAnsi="Arial" w:cs="Arial"/>
          <w:color w:val="696969"/>
          <w:sz w:val="18"/>
          <w:szCs w:val="18"/>
        </w:rPr>
        <w:t>Shah</w:t>
      </w:r>
      <w:proofErr w:type="spellEnd"/>
      <w:r w:rsidRPr="00694147">
        <w:rPr>
          <w:rFonts w:ascii="Arial" w:eastAsia="Arial" w:hAnsi="Arial" w:cs="Arial"/>
          <w:color w:val="696969"/>
          <w:sz w:val="18"/>
          <w:szCs w:val="18"/>
        </w:rPr>
        <w:t xml:space="preserve"> </w:t>
      </w:r>
      <w:proofErr w:type="spellStart"/>
      <w:r w:rsidRPr="00694147">
        <w:rPr>
          <w:rFonts w:ascii="Arial" w:eastAsia="Arial" w:hAnsi="Arial" w:cs="Arial"/>
          <w:color w:val="696969"/>
          <w:sz w:val="18"/>
          <w:szCs w:val="18"/>
        </w:rPr>
        <w:t>Jahan</w:t>
      </w:r>
      <w:proofErr w:type="spellEnd"/>
      <w:r w:rsidRPr="00694147">
        <w:rPr>
          <w:rFonts w:ascii="Arial" w:eastAsia="Arial" w:hAnsi="Arial" w:cs="Arial"/>
          <w:color w:val="696969"/>
          <w:sz w:val="18"/>
          <w:szCs w:val="18"/>
        </w:rPr>
        <w:t xml:space="preserve"> fue encarcelado por su hijo Aurangzeb y ofrece una v</w:t>
      </w:r>
      <w:r>
        <w:rPr>
          <w:rFonts w:ascii="Arial" w:eastAsia="Arial" w:hAnsi="Arial" w:cs="Arial"/>
          <w:color w:val="696969"/>
          <w:sz w:val="18"/>
          <w:szCs w:val="18"/>
        </w:rPr>
        <w:t xml:space="preserve">ista fascinante del Taj Mahal. </w:t>
      </w:r>
      <w:r w:rsidRPr="00694147">
        <w:rPr>
          <w:rFonts w:ascii="Arial" w:eastAsia="Arial" w:hAnsi="Arial" w:cs="Arial"/>
          <w:color w:val="696969"/>
          <w:sz w:val="18"/>
          <w:szCs w:val="18"/>
        </w:rPr>
        <w:t>Después de conducir al aeropuerto de Delhi para abordar el vuelo de regreso a casa.</w:t>
      </w:r>
    </w:p>
    <w:p w14:paraId="0DEF86B0" w14:textId="390ECC94" w:rsidR="004A72FF" w:rsidRDefault="004A72FF" w:rsidP="0034647C">
      <w:pPr>
        <w:rPr>
          <w:rFonts w:ascii="Arial" w:eastAsia="Arial" w:hAnsi="Arial" w:cs="Arial"/>
          <w:b/>
          <w:color w:val="696969"/>
          <w:sz w:val="18"/>
          <w:szCs w:val="18"/>
        </w:rPr>
      </w:pPr>
    </w:p>
    <w:p w14:paraId="16474CD0" w14:textId="542ABC7E" w:rsidR="004A72FF" w:rsidRPr="002E24D6" w:rsidRDefault="0001293C" w:rsidP="004A72FF">
      <w:pPr>
        <w:jc w:val="both"/>
        <w:rPr>
          <w:rFonts w:ascii="Arial" w:hAnsi="Arial" w:cs="Arial"/>
          <w:b/>
          <w:i/>
          <w:iCs/>
          <w:color w:val="696969"/>
          <w:sz w:val="18"/>
          <w:szCs w:val="18"/>
        </w:rPr>
      </w:pPr>
      <w:r w:rsidRPr="0001293C">
        <w:rPr>
          <w:rFonts w:ascii="Arial" w:hAnsi="Arial" w:cs="Arial"/>
          <w:b/>
          <w:color w:val="696969"/>
          <w:sz w:val="18"/>
          <w:szCs w:val="18"/>
        </w:rPr>
        <w:t>SALIDAS</w:t>
      </w:r>
      <w:r w:rsidR="004A72FF" w:rsidRPr="002E24D6">
        <w:rPr>
          <w:rFonts w:ascii="Arial" w:hAnsi="Arial" w:cs="Arial"/>
          <w:b/>
          <w:i/>
          <w:iCs/>
          <w:color w:val="696969"/>
          <w:sz w:val="18"/>
          <w:szCs w:val="18"/>
        </w:rPr>
        <w:t xml:space="preserve">: diarias </w:t>
      </w:r>
    </w:p>
    <w:p w14:paraId="485A80E2" w14:textId="77777777" w:rsidR="004A72FF" w:rsidRPr="0001293C" w:rsidRDefault="004A72FF" w:rsidP="004A72FF">
      <w:pPr>
        <w:jc w:val="both"/>
        <w:rPr>
          <w:rFonts w:ascii="Arial" w:hAnsi="Arial" w:cs="Arial"/>
          <w:bCs/>
          <w:color w:val="696969"/>
          <w:sz w:val="18"/>
          <w:szCs w:val="18"/>
        </w:rPr>
      </w:pPr>
      <w:r w:rsidRPr="0001293C">
        <w:rPr>
          <w:rFonts w:ascii="Arial" w:hAnsi="Arial" w:cs="Arial"/>
          <w:bCs/>
          <w:color w:val="696969"/>
          <w:sz w:val="18"/>
          <w:szCs w:val="18"/>
        </w:rPr>
        <w:t>Octubre 2025 a marzo 2026</w:t>
      </w:r>
    </w:p>
    <w:p w14:paraId="07CB1DEA" w14:textId="77777777" w:rsidR="004A72FF" w:rsidRPr="002E24D6" w:rsidRDefault="004A72FF" w:rsidP="0034647C">
      <w:pPr>
        <w:rPr>
          <w:rFonts w:ascii="Arial" w:eastAsia="Arial" w:hAnsi="Arial" w:cs="Arial"/>
          <w:b/>
          <w:color w:val="696969"/>
          <w:sz w:val="18"/>
          <w:szCs w:val="18"/>
        </w:rPr>
      </w:pPr>
    </w:p>
    <w:p w14:paraId="7997633B" w14:textId="686A20F6" w:rsidR="0033611D" w:rsidRPr="002E24D6" w:rsidRDefault="0001293C" w:rsidP="002E24D6">
      <w:pPr>
        <w:jc w:val="center"/>
        <w:rPr>
          <w:rFonts w:ascii="Arial" w:hAnsi="Arial" w:cs="Arial"/>
          <w:b/>
          <w:color w:val="6E6E6E"/>
          <w:sz w:val="18"/>
          <w:szCs w:val="18"/>
        </w:rPr>
      </w:pPr>
      <w:r w:rsidRPr="002E24D6">
        <w:rPr>
          <w:rFonts w:ascii="Arial" w:hAnsi="Arial" w:cs="Arial"/>
          <w:b/>
          <w:color w:val="6E6E6E"/>
          <w:sz w:val="18"/>
          <w:szCs w:val="18"/>
        </w:rPr>
        <w:t>PRECIO POR PERSONA EN USD</w:t>
      </w:r>
      <w:r>
        <w:rPr>
          <w:rFonts w:ascii="Arial" w:hAnsi="Arial" w:cs="Arial"/>
          <w:b/>
          <w:color w:val="6E6E6E"/>
          <w:sz w:val="18"/>
          <w:szCs w:val="18"/>
        </w:rPr>
        <w:t>:</w:t>
      </w:r>
    </w:p>
    <w:tbl>
      <w:tblPr>
        <w:tblStyle w:val="Tablaconcuadrcula"/>
        <w:tblW w:w="7969" w:type="dxa"/>
        <w:jc w:val="center"/>
        <w:tblLook w:val="04A0" w:firstRow="1" w:lastRow="0" w:firstColumn="1" w:lastColumn="0" w:noHBand="0" w:noVBand="1"/>
      </w:tblPr>
      <w:tblGrid>
        <w:gridCol w:w="2079"/>
        <w:gridCol w:w="1507"/>
        <w:gridCol w:w="1413"/>
        <w:gridCol w:w="1472"/>
        <w:gridCol w:w="1498"/>
      </w:tblGrid>
      <w:tr w:rsidR="006A6799" w:rsidRPr="002E24D6" w14:paraId="72AAE963" w14:textId="77777777" w:rsidTr="006A6799">
        <w:trPr>
          <w:trHeight w:val="134"/>
          <w:jc w:val="center"/>
        </w:trPr>
        <w:tc>
          <w:tcPr>
            <w:tcW w:w="2079" w:type="dxa"/>
            <w:shd w:val="clear" w:color="auto" w:fill="969696"/>
          </w:tcPr>
          <w:p w14:paraId="66A36AA4" w14:textId="1FEEFDB2" w:rsidR="006A6799" w:rsidRPr="002E24D6" w:rsidRDefault="006A6799" w:rsidP="00EA7918">
            <w:pPr>
              <w:jc w:val="center"/>
              <w:rPr>
                <w:rFonts w:ascii="Arial" w:hAnsi="Arial" w:cs="Arial"/>
                <w:b/>
                <w:color w:val="FFFFFF" w:themeColor="background1"/>
                <w:sz w:val="18"/>
                <w:szCs w:val="18"/>
              </w:rPr>
            </w:pPr>
            <w:r w:rsidRPr="002E24D6">
              <w:rPr>
                <w:rFonts w:ascii="Arial" w:hAnsi="Arial" w:cs="Arial"/>
                <w:b/>
                <w:color w:val="FFFFFF" w:themeColor="background1"/>
                <w:sz w:val="18"/>
                <w:szCs w:val="18"/>
              </w:rPr>
              <w:t>TEMPORADAS</w:t>
            </w:r>
          </w:p>
        </w:tc>
        <w:tc>
          <w:tcPr>
            <w:tcW w:w="1507" w:type="dxa"/>
            <w:shd w:val="clear" w:color="auto" w:fill="969696"/>
          </w:tcPr>
          <w:p w14:paraId="7F249CC8" w14:textId="6B8EF6EA" w:rsidR="006A6799" w:rsidRPr="002E24D6" w:rsidRDefault="006A6799" w:rsidP="00EA7918">
            <w:pPr>
              <w:jc w:val="center"/>
              <w:rPr>
                <w:rFonts w:ascii="Arial" w:hAnsi="Arial" w:cs="Arial"/>
                <w:b/>
                <w:color w:val="FFFFFF" w:themeColor="background1"/>
                <w:sz w:val="18"/>
                <w:szCs w:val="18"/>
              </w:rPr>
            </w:pPr>
            <w:r w:rsidRPr="002E24D6">
              <w:rPr>
                <w:rFonts w:ascii="Arial" w:hAnsi="Arial" w:cs="Arial"/>
                <w:b/>
                <w:color w:val="FFFFFF" w:themeColor="background1"/>
                <w:sz w:val="18"/>
                <w:szCs w:val="18"/>
              </w:rPr>
              <w:t>CATEGORÍA</w:t>
            </w:r>
          </w:p>
        </w:tc>
        <w:tc>
          <w:tcPr>
            <w:tcW w:w="1413" w:type="dxa"/>
            <w:shd w:val="clear" w:color="auto" w:fill="969696"/>
          </w:tcPr>
          <w:p w14:paraId="3A9F987F" w14:textId="2D69C620" w:rsidR="006A6799" w:rsidRPr="002E24D6" w:rsidRDefault="006A6799" w:rsidP="00EA7918">
            <w:pPr>
              <w:jc w:val="center"/>
              <w:rPr>
                <w:rFonts w:ascii="Arial" w:hAnsi="Arial" w:cs="Arial"/>
                <w:b/>
                <w:color w:val="FFFFFF" w:themeColor="background1"/>
                <w:sz w:val="18"/>
                <w:szCs w:val="18"/>
              </w:rPr>
            </w:pPr>
            <w:r w:rsidRPr="002E24D6">
              <w:rPr>
                <w:rFonts w:ascii="Arial" w:hAnsi="Arial" w:cs="Arial"/>
                <w:b/>
                <w:color w:val="FFFFFF" w:themeColor="background1"/>
                <w:sz w:val="18"/>
                <w:szCs w:val="18"/>
              </w:rPr>
              <w:t>DOBLE</w:t>
            </w:r>
          </w:p>
        </w:tc>
        <w:tc>
          <w:tcPr>
            <w:tcW w:w="1472" w:type="dxa"/>
            <w:shd w:val="clear" w:color="auto" w:fill="969696"/>
          </w:tcPr>
          <w:p w14:paraId="270E4A87" w14:textId="744BF024" w:rsidR="006A6799" w:rsidRPr="002E24D6" w:rsidRDefault="006A6799" w:rsidP="00EA7918">
            <w:pPr>
              <w:jc w:val="center"/>
              <w:rPr>
                <w:rFonts w:ascii="Arial" w:hAnsi="Arial" w:cs="Arial"/>
                <w:b/>
                <w:color w:val="FFFFFF" w:themeColor="background1"/>
                <w:sz w:val="18"/>
                <w:szCs w:val="18"/>
              </w:rPr>
            </w:pPr>
            <w:r w:rsidRPr="002E24D6">
              <w:rPr>
                <w:rFonts w:ascii="Arial" w:hAnsi="Arial" w:cs="Arial"/>
                <w:b/>
                <w:color w:val="FFFFFF" w:themeColor="background1"/>
                <w:sz w:val="18"/>
                <w:szCs w:val="18"/>
              </w:rPr>
              <w:t>TRIPLE</w:t>
            </w:r>
          </w:p>
        </w:tc>
        <w:tc>
          <w:tcPr>
            <w:tcW w:w="1498" w:type="dxa"/>
            <w:shd w:val="clear" w:color="auto" w:fill="969696"/>
          </w:tcPr>
          <w:p w14:paraId="17AA1316" w14:textId="53D17F52" w:rsidR="006A6799" w:rsidRPr="002E24D6" w:rsidRDefault="006A6799" w:rsidP="00EA7918">
            <w:pPr>
              <w:jc w:val="center"/>
              <w:rPr>
                <w:rFonts w:ascii="Arial" w:hAnsi="Arial" w:cs="Arial"/>
                <w:b/>
                <w:color w:val="FFFFFF" w:themeColor="background1"/>
                <w:sz w:val="18"/>
                <w:szCs w:val="18"/>
              </w:rPr>
            </w:pPr>
            <w:r w:rsidRPr="002E24D6">
              <w:rPr>
                <w:rFonts w:ascii="Arial" w:hAnsi="Arial" w:cs="Arial"/>
                <w:b/>
                <w:color w:val="FFFFFF" w:themeColor="background1"/>
                <w:sz w:val="18"/>
                <w:szCs w:val="18"/>
              </w:rPr>
              <w:t>SIMPLE</w:t>
            </w:r>
          </w:p>
        </w:tc>
      </w:tr>
      <w:tr w:rsidR="006A6799" w:rsidRPr="002E24D6" w14:paraId="5CE7275B" w14:textId="77777777" w:rsidTr="006A6799">
        <w:trPr>
          <w:trHeight w:val="189"/>
          <w:jc w:val="center"/>
        </w:trPr>
        <w:tc>
          <w:tcPr>
            <w:tcW w:w="2079" w:type="dxa"/>
            <w:shd w:val="clear" w:color="auto" w:fill="FFFFFF" w:themeFill="background1"/>
          </w:tcPr>
          <w:p w14:paraId="5939D91C" w14:textId="15289009" w:rsidR="006A6799" w:rsidRPr="002E24D6" w:rsidRDefault="006A6799" w:rsidP="00A829BB">
            <w:pPr>
              <w:jc w:val="center"/>
              <w:rPr>
                <w:rFonts w:ascii="Arial" w:hAnsi="Arial" w:cs="Arial"/>
                <w:color w:val="767171" w:themeColor="background2" w:themeShade="80"/>
                <w:sz w:val="18"/>
                <w:szCs w:val="18"/>
              </w:rPr>
            </w:pPr>
            <w:r w:rsidRPr="002E24D6">
              <w:rPr>
                <w:rFonts w:ascii="Arial" w:hAnsi="Arial" w:cs="Arial"/>
                <w:color w:val="767171" w:themeColor="background2" w:themeShade="80"/>
                <w:sz w:val="18"/>
                <w:szCs w:val="18"/>
              </w:rPr>
              <w:t>D</w:t>
            </w:r>
            <w:r>
              <w:rPr>
                <w:rFonts w:ascii="Arial" w:hAnsi="Arial" w:cs="Arial"/>
                <w:color w:val="767171" w:themeColor="background2" w:themeShade="80"/>
                <w:sz w:val="18"/>
                <w:szCs w:val="18"/>
              </w:rPr>
              <w:t>el 01 al 12</w:t>
            </w:r>
            <w:r w:rsidRPr="002E24D6">
              <w:rPr>
                <w:rFonts w:ascii="Arial" w:hAnsi="Arial" w:cs="Arial"/>
                <w:color w:val="767171" w:themeColor="background2" w:themeShade="80"/>
                <w:sz w:val="18"/>
                <w:szCs w:val="18"/>
              </w:rPr>
              <w:t xml:space="preserve"> marzo 2026</w:t>
            </w:r>
          </w:p>
        </w:tc>
        <w:tc>
          <w:tcPr>
            <w:tcW w:w="1507" w:type="dxa"/>
            <w:shd w:val="clear" w:color="auto" w:fill="FFFFFF" w:themeFill="background1"/>
          </w:tcPr>
          <w:p w14:paraId="2D1C93B9" w14:textId="61FD4F75" w:rsidR="006A6799" w:rsidRPr="002E24D6" w:rsidRDefault="006A6799" w:rsidP="00A829BB">
            <w:pPr>
              <w:jc w:val="center"/>
              <w:rPr>
                <w:rFonts w:ascii="Arial" w:hAnsi="Arial" w:cs="Arial"/>
                <w:color w:val="767171" w:themeColor="background2" w:themeShade="80"/>
                <w:sz w:val="18"/>
                <w:szCs w:val="18"/>
                <w:highlight w:val="yellow"/>
              </w:rPr>
            </w:pPr>
            <w:r>
              <w:rPr>
                <w:rFonts w:ascii="Arial" w:hAnsi="Arial" w:cs="Arial"/>
                <w:color w:val="767171" w:themeColor="background2" w:themeShade="80"/>
                <w:sz w:val="18"/>
                <w:szCs w:val="18"/>
              </w:rPr>
              <w:t xml:space="preserve"> 4 </w:t>
            </w:r>
            <w:r w:rsidRPr="002E24D6">
              <w:rPr>
                <w:rFonts w:ascii="Segoe UI Symbol" w:hAnsi="Segoe UI Symbol" w:cs="Segoe UI Symbol"/>
                <w:color w:val="767171" w:themeColor="background2" w:themeShade="80"/>
                <w:sz w:val="18"/>
                <w:szCs w:val="18"/>
              </w:rPr>
              <w:t>★</w:t>
            </w:r>
            <w:r>
              <w:rPr>
                <w:rFonts w:ascii="Segoe UI Symbol" w:hAnsi="Segoe UI Symbol" w:cs="Segoe UI Symbol"/>
                <w:color w:val="767171" w:themeColor="background2" w:themeShade="80"/>
                <w:sz w:val="18"/>
                <w:szCs w:val="18"/>
              </w:rPr>
              <w:t xml:space="preserve"> &amp;  </w:t>
            </w:r>
            <w:r w:rsidRPr="002E24D6">
              <w:rPr>
                <w:rFonts w:ascii="Arial" w:hAnsi="Arial" w:cs="Arial"/>
                <w:color w:val="767171" w:themeColor="background2" w:themeShade="80"/>
                <w:sz w:val="18"/>
                <w:szCs w:val="18"/>
              </w:rPr>
              <w:t>5</w:t>
            </w:r>
            <w:r w:rsidRPr="002E24D6">
              <w:rPr>
                <w:rFonts w:ascii="Segoe UI Symbol" w:hAnsi="Segoe UI Symbol" w:cs="Segoe UI Symbol"/>
                <w:color w:val="767171" w:themeColor="background2" w:themeShade="80"/>
                <w:sz w:val="18"/>
                <w:szCs w:val="18"/>
              </w:rPr>
              <w:t>★</w:t>
            </w:r>
          </w:p>
        </w:tc>
        <w:tc>
          <w:tcPr>
            <w:tcW w:w="1413" w:type="dxa"/>
            <w:shd w:val="clear" w:color="auto" w:fill="FFFFFF" w:themeFill="background1"/>
          </w:tcPr>
          <w:p w14:paraId="3C5BF7F3" w14:textId="7DC118D6" w:rsidR="006A6799" w:rsidRPr="002E24D6" w:rsidRDefault="006A6799" w:rsidP="00A829BB">
            <w:pPr>
              <w:jc w:val="center"/>
              <w:rPr>
                <w:rFonts w:ascii="Arial" w:hAnsi="Arial" w:cs="Arial"/>
                <w:color w:val="767171" w:themeColor="background2" w:themeShade="80"/>
                <w:sz w:val="18"/>
                <w:szCs w:val="18"/>
                <w:highlight w:val="yellow"/>
              </w:rPr>
            </w:pPr>
            <w:r>
              <w:rPr>
                <w:rFonts w:ascii="Arial" w:hAnsi="Arial" w:cs="Arial"/>
                <w:color w:val="767171" w:themeColor="background2" w:themeShade="80"/>
                <w:sz w:val="18"/>
                <w:szCs w:val="18"/>
              </w:rPr>
              <w:t>$ 2,175</w:t>
            </w:r>
            <w:r w:rsidRPr="002E24D6">
              <w:rPr>
                <w:rFonts w:ascii="Arial" w:hAnsi="Arial" w:cs="Arial"/>
                <w:color w:val="767171" w:themeColor="background2" w:themeShade="80"/>
                <w:sz w:val="18"/>
                <w:szCs w:val="18"/>
              </w:rPr>
              <w:t>.00</w:t>
            </w:r>
          </w:p>
        </w:tc>
        <w:tc>
          <w:tcPr>
            <w:tcW w:w="1472" w:type="dxa"/>
            <w:shd w:val="clear" w:color="auto" w:fill="FFFFFF" w:themeFill="background1"/>
          </w:tcPr>
          <w:p w14:paraId="479B6099" w14:textId="57599A93" w:rsidR="006A6799" w:rsidRPr="002E24D6" w:rsidRDefault="006A6799" w:rsidP="00A829B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$ 1,839.00</w:t>
            </w:r>
          </w:p>
        </w:tc>
        <w:tc>
          <w:tcPr>
            <w:tcW w:w="1498" w:type="dxa"/>
            <w:shd w:val="clear" w:color="auto" w:fill="FFFFFF" w:themeFill="background1"/>
          </w:tcPr>
          <w:p w14:paraId="2F43F3A7" w14:textId="10939642" w:rsidR="006A6799" w:rsidRPr="002E24D6" w:rsidRDefault="006A6799" w:rsidP="00A829BB">
            <w:pPr>
              <w:jc w:val="center"/>
              <w:rPr>
                <w:rFonts w:ascii="Arial" w:hAnsi="Arial" w:cs="Arial"/>
                <w:color w:val="767171" w:themeColor="background2" w:themeShade="80"/>
                <w:sz w:val="18"/>
                <w:szCs w:val="18"/>
                <w:highlight w:val="yellow"/>
              </w:rPr>
            </w:pPr>
            <w:r>
              <w:rPr>
                <w:rFonts w:ascii="Arial" w:hAnsi="Arial" w:cs="Arial"/>
                <w:color w:val="767171" w:themeColor="background2" w:themeShade="80"/>
                <w:sz w:val="18"/>
                <w:szCs w:val="18"/>
              </w:rPr>
              <w:t>$ 2,929</w:t>
            </w:r>
            <w:r w:rsidRPr="002E24D6">
              <w:rPr>
                <w:rFonts w:ascii="Arial" w:hAnsi="Arial" w:cs="Arial"/>
                <w:color w:val="767171" w:themeColor="background2" w:themeShade="80"/>
                <w:sz w:val="18"/>
                <w:szCs w:val="18"/>
              </w:rPr>
              <w:t>.00</w:t>
            </w:r>
          </w:p>
        </w:tc>
      </w:tr>
    </w:tbl>
    <w:p w14:paraId="4F3576F0" w14:textId="5870F366" w:rsidR="006A6799" w:rsidRDefault="006A6799" w:rsidP="004F171E">
      <w:pPr>
        <w:rPr>
          <w:rFonts w:ascii="Arial" w:eastAsia="Arial" w:hAnsi="Arial" w:cs="Arial"/>
          <w:b/>
          <w:color w:val="696969"/>
          <w:sz w:val="18"/>
          <w:szCs w:val="18"/>
        </w:rPr>
      </w:pPr>
    </w:p>
    <w:p w14:paraId="536893AD" w14:textId="77777777" w:rsidR="00C23B37" w:rsidRPr="002E24D6" w:rsidRDefault="00C23B37" w:rsidP="00C23B37">
      <w:pPr>
        <w:rPr>
          <w:rFonts w:ascii="Arial" w:eastAsia="Arial" w:hAnsi="Arial" w:cs="Arial"/>
          <w:b/>
          <w:color w:val="696969"/>
          <w:sz w:val="18"/>
          <w:szCs w:val="18"/>
        </w:rPr>
      </w:pPr>
    </w:p>
    <w:p w14:paraId="2D2DDDEE" w14:textId="546B73FB" w:rsidR="0033611D" w:rsidRPr="0001293C" w:rsidRDefault="0001293C" w:rsidP="00C23B37">
      <w:pPr>
        <w:rPr>
          <w:rFonts w:ascii="Arial" w:eastAsia="Arial" w:hAnsi="Arial" w:cs="Arial"/>
          <w:b/>
          <w:color w:val="696969"/>
          <w:sz w:val="18"/>
          <w:szCs w:val="18"/>
        </w:rPr>
      </w:pPr>
      <w:r w:rsidRPr="0001293C">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16DC3AC7" w14:textId="77777777" w:rsidR="00C23B37" w:rsidRPr="002E24D6" w:rsidRDefault="00C23B37" w:rsidP="00C23B37">
      <w:pPr>
        <w:rPr>
          <w:rFonts w:ascii="Arial" w:eastAsia="Arial" w:hAnsi="Arial" w:cs="Arial"/>
          <w:b/>
          <w:i/>
          <w:iCs/>
          <w:color w:val="696969"/>
          <w:sz w:val="18"/>
          <w:szCs w:val="18"/>
        </w:rPr>
      </w:pPr>
    </w:p>
    <w:tbl>
      <w:tblPr>
        <w:tblW w:w="5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9"/>
        <w:gridCol w:w="2781"/>
      </w:tblGrid>
      <w:tr w:rsidR="006A6799" w:rsidRPr="002E24D6" w14:paraId="72E751C2" w14:textId="5A1BDE32" w:rsidTr="008A206B">
        <w:trPr>
          <w:trHeight w:val="306"/>
          <w:jc w:val="center"/>
        </w:trPr>
        <w:tc>
          <w:tcPr>
            <w:tcW w:w="2459" w:type="dxa"/>
            <w:shd w:val="clear" w:color="auto" w:fill="969696"/>
          </w:tcPr>
          <w:p w14:paraId="53A7B04D" w14:textId="2DD5BAF9" w:rsidR="006A6799" w:rsidRPr="002E24D6" w:rsidRDefault="006A6799" w:rsidP="004E15CE">
            <w:pPr>
              <w:jc w:val="center"/>
              <w:rPr>
                <w:rFonts w:ascii="Arial" w:eastAsia="Arial" w:hAnsi="Arial" w:cs="Arial"/>
                <w:b/>
                <w:color w:val="FFFFFF"/>
                <w:sz w:val="18"/>
                <w:szCs w:val="18"/>
              </w:rPr>
            </w:pPr>
            <w:r w:rsidRPr="002E24D6">
              <w:rPr>
                <w:rFonts w:ascii="Arial" w:eastAsia="Arial" w:hAnsi="Arial" w:cs="Arial"/>
                <w:b/>
                <w:color w:val="FFFFFF"/>
                <w:sz w:val="18"/>
                <w:szCs w:val="18"/>
              </w:rPr>
              <w:t>CIUDAD</w:t>
            </w:r>
          </w:p>
        </w:tc>
        <w:tc>
          <w:tcPr>
            <w:tcW w:w="2781" w:type="dxa"/>
            <w:shd w:val="clear" w:color="auto" w:fill="969696"/>
          </w:tcPr>
          <w:p w14:paraId="632366B1" w14:textId="0B3864D0" w:rsidR="006A6799" w:rsidRPr="002E24D6" w:rsidRDefault="00A95E45" w:rsidP="00A95E45">
            <w:pPr>
              <w:jc w:val="center"/>
              <w:rPr>
                <w:rFonts w:ascii="Arial" w:eastAsia="Arial" w:hAnsi="Arial" w:cs="Arial"/>
                <w:b/>
                <w:color w:val="FFFFFF"/>
                <w:sz w:val="18"/>
                <w:szCs w:val="18"/>
              </w:rPr>
            </w:pPr>
            <w:r>
              <w:rPr>
                <w:rFonts w:ascii="Arial" w:eastAsia="Arial" w:hAnsi="Arial" w:cs="Arial"/>
                <w:b/>
                <w:color w:val="FFFFFF"/>
                <w:sz w:val="18"/>
                <w:szCs w:val="18"/>
              </w:rPr>
              <w:t xml:space="preserve">HOTEL </w:t>
            </w:r>
          </w:p>
        </w:tc>
      </w:tr>
      <w:tr w:rsidR="006A6799" w:rsidRPr="002E24D6" w14:paraId="4EE75F9A" w14:textId="6ED1B54C" w:rsidTr="008A206B">
        <w:trPr>
          <w:trHeight w:val="306"/>
          <w:jc w:val="center"/>
        </w:trPr>
        <w:tc>
          <w:tcPr>
            <w:tcW w:w="2459" w:type="dxa"/>
          </w:tcPr>
          <w:p w14:paraId="626539D7" w14:textId="4EE45AC7" w:rsidR="006A6799" w:rsidRPr="002E24D6" w:rsidRDefault="006A6799" w:rsidP="00576B56">
            <w:pPr>
              <w:jc w:val="center"/>
              <w:rPr>
                <w:rFonts w:ascii="Arial" w:eastAsia="Arial" w:hAnsi="Arial" w:cs="Arial"/>
                <w:bCs/>
                <w:color w:val="828282"/>
                <w:sz w:val="18"/>
                <w:szCs w:val="18"/>
              </w:rPr>
            </w:pPr>
            <w:r w:rsidRPr="002E24D6">
              <w:rPr>
                <w:rFonts w:ascii="Arial" w:hAnsi="Arial" w:cs="Arial"/>
                <w:color w:val="828282"/>
                <w:sz w:val="18"/>
                <w:szCs w:val="18"/>
              </w:rPr>
              <w:t>Delhi</w:t>
            </w:r>
          </w:p>
        </w:tc>
        <w:tc>
          <w:tcPr>
            <w:tcW w:w="2781" w:type="dxa"/>
          </w:tcPr>
          <w:p w14:paraId="13FC87EC" w14:textId="5A803361" w:rsidR="006A6799" w:rsidRPr="002E24D6" w:rsidRDefault="006A6799" w:rsidP="00576B56">
            <w:pPr>
              <w:jc w:val="center"/>
              <w:rPr>
                <w:rFonts w:ascii="Arial" w:eastAsia="Arial" w:hAnsi="Arial" w:cs="Arial"/>
                <w:color w:val="828282"/>
                <w:sz w:val="18"/>
                <w:szCs w:val="18"/>
                <w:lang w:val="en-US"/>
              </w:rPr>
            </w:pPr>
            <w:r w:rsidRPr="006A6799">
              <w:rPr>
                <w:rFonts w:ascii="Arial" w:hAnsi="Arial" w:cs="Arial"/>
                <w:color w:val="828282"/>
                <w:sz w:val="18"/>
                <w:szCs w:val="18"/>
              </w:rPr>
              <w:t>Eros,5*</w:t>
            </w:r>
          </w:p>
        </w:tc>
      </w:tr>
      <w:tr w:rsidR="006A6799" w:rsidRPr="002E24D6" w14:paraId="294FDD0E" w14:textId="6D22896F" w:rsidTr="008A206B">
        <w:trPr>
          <w:trHeight w:val="306"/>
          <w:jc w:val="center"/>
        </w:trPr>
        <w:tc>
          <w:tcPr>
            <w:tcW w:w="2459" w:type="dxa"/>
          </w:tcPr>
          <w:p w14:paraId="5ACD8CF1" w14:textId="50D36FC9" w:rsidR="006A6799" w:rsidRPr="002E24D6" w:rsidRDefault="006A6799" w:rsidP="00576B56">
            <w:pPr>
              <w:jc w:val="center"/>
              <w:rPr>
                <w:rFonts w:ascii="Arial" w:eastAsia="Arial" w:hAnsi="Arial" w:cs="Arial"/>
                <w:bCs/>
                <w:color w:val="828282"/>
                <w:sz w:val="18"/>
                <w:szCs w:val="18"/>
              </w:rPr>
            </w:pPr>
            <w:r w:rsidRPr="006A6799">
              <w:rPr>
                <w:rFonts w:ascii="Arial" w:hAnsi="Arial" w:cs="Arial"/>
                <w:color w:val="828282"/>
                <w:sz w:val="18"/>
                <w:szCs w:val="18"/>
              </w:rPr>
              <w:t>Mandawa</w:t>
            </w:r>
          </w:p>
        </w:tc>
        <w:tc>
          <w:tcPr>
            <w:tcW w:w="2781" w:type="dxa"/>
          </w:tcPr>
          <w:p w14:paraId="201D90FC" w14:textId="5777F018" w:rsidR="006A6799" w:rsidRPr="002E24D6" w:rsidRDefault="006A6799" w:rsidP="00576B56">
            <w:pPr>
              <w:jc w:val="center"/>
              <w:rPr>
                <w:rFonts w:ascii="Arial" w:eastAsia="Arial" w:hAnsi="Arial" w:cs="Arial"/>
                <w:color w:val="828282"/>
                <w:sz w:val="18"/>
                <w:szCs w:val="18"/>
                <w:lang w:val="en-US"/>
              </w:rPr>
            </w:pPr>
            <w:proofErr w:type="spellStart"/>
            <w:r w:rsidRPr="006A6799">
              <w:rPr>
                <w:rFonts w:ascii="Arial" w:hAnsi="Arial" w:cs="Arial"/>
                <w:color w:val="828282"/>
                <w:sz w:val="18"/>
                <w:szCs w:val="18"/>
              </w:rPr>
              <w:t>Castle</w:t>
            </w:r>
            <w:proofErr w:type="spellEnd"/>
            <w:r w:rsidRPr="006A6799">
              <w:rPr>
                <w:rFonts w:ascii="Arial" w:hAnsi="Arial" w:cs="Arial"/>
                <w:color w:val="828282"/>
                <w:sz w:val="18"/>
                <w:szCs w:val="18"/>
              </w:rPr>
              <w:t xml:space="preserve"> </w:t>
            </w:r>
            <w:proofErr w:type="spellStart"/>
            <w:r w:rsidRPr="006A6799">
              <w:rPr>
                <w:rFonts w:ascii="Arial" w:hAnsi="Arial" w:cs="Arial"/>
                <w:color w:val="828282"/>
                <w:sz w:val="18"/>
                <w:szCs w:val="18"/>
              </w:rPr>
              <w:t>Mandawa</w:t>
            </w:r>
            <w:proofErr w:type="spellEnd"/>
            <w:r w:rsidRPr="006A6799">
              <w:rPr>
                <w:rFonts w:ascii="Arial" w:hAnsi="Arial" w:cs="Arial"/>
                <w:color w:val="828282"/>
                <w:sz w:val="18"/>
                <w:szCs w:val="18"/>
              </w:rPr>
              <w:t xml:space="preserve">, 4* </w:t>
            </w:r>
            <w:proofErr w:type="spellStart"/>
            <w:r w:rsidRPr="006A6799">
              <w:rPr>
                <w:rFonts w:ascii="Arial" w:hAnsi="Arial" w:cs="Arial"/>
                <w:color w:val="828282"/>
                <w:sz w:val="18"/>
                <w:szCs w:val="18"/>
              </w:rPr>
              <w:t>Heritage</w:t>
            </w:r>
            <w:proofErr w:type="spellEnd"/>
          </w:p>
        </w:tc>
      </w:tr>
      <w:tr w:rsidR="006A6799" w:rsidRPr="002E24D6" w14:paraId="2AF25532" w14:textId="4002C580" w:rsidTr="008A206B">
        <w:trPr>
          <w:trHeight w:val="306"/>
          <w:jc w:val="center"/>
        </w:trPr>
        <w:tc>
          <w:tcPr>
            <w:tcW w:w="2459" w:type="dxa"/>
          </w:tcPr>
          <w:p w14:paraId="3F386AE1" w14:textId="28DB222E" w:rsidR="006A6799" w:rsidRPr="002E24D6" w:rsidRDefault="006A6799" w:rsidP="00576B56">
            <w:pPr>
              <w:jc w:val="center"/>
              <w:rPr>
                <w:rFonts w:ascii="Arial" w:eastAsia="Arial" w:hAnsi="Arial" w:cs="Arial"/>
                <w:bCs/>
                <w:color w:val="828282"/>
                <w:sz w:val="18"/>
                <w:szCs w:val="18"/>
              </w:rPr>
            </w:pPr>
            <w:r w:rsidRPr="006A6799">
              <w:rPr>
                <w:rFonts w:ascii="Arial" w:hAnsi="Arial" w:cs="Arial"/>
                <w:color w:val="828282"/>
                <w:sz w:val="18"/>
                <w:szCs w:val="18"/>
              </w:rPr>
              <w:t>Pushkar</w:t>
            </w:r>
          </w:p>
        </w:tc>
        <w:tc>
          <w:tcPr>
            <w:tcW w:w="2781" w:type="dxa"/>
          </w:tcPr>
          <w:p w14:paraId="6B049C70" w14:textId="60FE5D34" w:rsidR="006A6799" w:rsidRPr="002E24D6" w:rsidRDefault="006A6799" w:rsidP="00576B56">
            <w:pPr>
              <w:jc w:val="center"/>
              <w:rPr>
                <w:rFonts w:ascii="Arial" w:hAnsi="Arial" w:cs="Arial"/>
                <w:color w:val="828282"/>
                <w:sz w:val="18"/>
                <w:szCs w:val="18"/>
                <w:lang w:val="en-US"/>
                <w14:ligatures w14:val="none"/>
              </w:rPr>
            </w:pPr>
            <w:r w:rsidRPr="006A6799">
              <w:rPr>
                <w:rFonts w:ascii="Arial" w:hAnsi="Arial" w:cs="Arial"/>
                <w:color w:val="828282"/>
                <w:sz w:val="18"/>
                <w:szCs w:val="18"/>
              </w:rPr>
              <w:t>Pushkar Palace, 4*</w:t>
            </w:r>
          </w:p>
        </w:tc>
      </w:tr>
      <w:tr w:rsidR="006A6799" w:rsidRPr="002E24D6" w14:paraId="1853643A" w14:textId="7CFDEDA2" w:rsidTr="008A206B">
        <w:trPr>
          <w:trHeight w:val="306"/>
          <w:jc w:val="center"/>
        </w:trPr>
        <w:tc>
          <w:tcPr>
            <w:tcW w:w="2459" w:type="dxa"/>
          </w:tcPr>
          <w:p w14:paraId="07C0F525" w14:textId="04E2B4C8" w:rsidR="006A6799" w:rsidRPr="002E24D6" w:rsidRDefault="006A6799" w:rsidP="00576B56">
            <w:pPr>
              <w:jc w:val="center"/>
              <w:rPr>
                <w:rFonts w:ascii="Arial" w:eastAsia="Arial" w:hAnsi="Arial" w:cs="Arial"/>
                <w:bCs/>
                <w:color w:val="828282"/>
                <w:sz w:val="18"/>
                <w:szCs w:val="18"/>
              </w:rPr>
            </w:pPr>
            <w:r w:rsidRPr="006A6799">
              <w:rPr>
                <w:rFonts w:ascii="Arial" w:hAnsi="Arial" w:cs="Arial"/>
                <w:color w:val="828282"/>
                <w:sz w:val="18"/>
                <w:szCs w:val="18"/>
              </w:rPr>
              <w:t>Udaipur</w:t>
            </w:r>
          </w:p>
        </w:tc>
        <w:tc>
          <w:tcPr>
            <w:tcW w:w="2781" w:type="dxa"/>
          </w:tcPr>
          <w:p w14:paraId="10892E89" w14:textId="7419C417" w:rsidR="006A6799" w:rsidRPr="002E24D6" w:rsidRDefault="006A6799" w:rsidP="00576B56">
            <w:pPr>
              <w:jc w:val="center"/>
              <w:rPr>
                <w:rFonts w:ascii="Arial" w:eastAsia="Arial" w:hAnsi="Arial" w:cs="Arial"/>
                <w:color w:val="828282"/>
                <w:sz w:val="18"/>
                <w:szCs w:val="18"/>
                <w:lang w:val="en-US"/>
              </w:rPr>
            </w:pPr>
            <w:r w:rsidRPr="006A6799">
              <w:rPr>
                <w:rFonts w:ascii="Arial" w:hAnsi="Arial" w:cs="Arial"/>
                <w:color w:val="828282"/>
                <w:sz w:val="18"/>
                <w:szCs w:val="18"/>
              </w:rPr>
              <w:t>Historia Royal,4*</w:t>
            </w:r>
          </w:p>
        </w:tc>
      </w:tr>
      <w:tr w:rsidR="006A6799" w:rsidRPr="002E24D6" w14:paraId="7405FFBC" w14:textId="6AE1146B" w:rsidTr="008A206B">
        <w:trPr>
          <w:trHeight w:val="306"/>
          <w:jc w:val="center"/>
        </w:trPr>
        <w:tc>
          <w:tcPr>
            <w:tcW w:w="2459" w:type="dxa"/>
          </w:tcPr>
          <w:p w14:paraId="77533C92" w14:textId="067C8825" w:rsidR="006A6799" w:rsidRPr="002E24D6" w:rsidRDefault="006A6799" w:rsidP="00576B56">
            <w:pPr>
              <w:jc w:val="center"/>
              <w:rPr>
                <w:rFonts w:ascii="Arial" w:eastAsia="Arial" w:hAnsi="Arial" w:cs="Arial"/>
                <w:bCs/>
                <w:color w:val="828282"/>
                <w:sz w:val="18"/>
                <w:szCs w:val="18"/>
              </w:rPr>
            </w:pPr>
            <w:r w:rsidRPr="006A6799">
              <w:rPr>
                <w:rFonts w:ascii="Arial" w:hAnsi="Arial" w:cs="Arial"/>
                <w:color w:val="828282"/>
                <w:sz w:val="18"/>
                <w:szCs w:val="18"/>
              </w:rPr>
              <w:t>Jodhpur</w:t>
            </w:r>
          </w:p>
        </w:tc>
        <w:tc>
          <w:tcPr>
            <w:tcW w:w="2781" w:type="dxa"/>
          </w:tcPr>
          <w:p w14:paraId="135D0E9B" w14:textId="47F14E07" w:rsidR="006A6799" w:rsidRPr="002E24D6" w:rsidRDefault="006A6799" w:rsidP="00576B56">
            <w:pPr>
              <w:jc w:val="center"/>
              <w:rPr>
                <w:rFonts w:ascii="Arial" w:eastAsia="Arial" w:hAnsi="Arial" w:cs="Arial"/>
                <w:color w:val="828282"/>
                <w:sz w:val="18"/>
                <w:szCs w:val="18"/>
                <w:lang w:val="en-US"/>
              </w:rPr>
            </w:pPr>
            <w:proofErr w:type="spellStart"/>
            <w:r w:rsidRPr="006A6799">
              <w:rPr>
                <w:rFonts w:ascii="Arial" w:hAnsi="Arial" w:cs="Arial"/>
                <w:color w:val="828282"/>
                <w:sz w:val="18"/>
                <w:szCs w:val="18"/>
              </w:rPr>
              <w:t>Indaana</w:t>
            </w:r>
            <w:proofErr w:type="spellEnd"/>
            <w:r w:rsidRPr="006A6799">
              <w:rPr>
                <w:rFonts w:ascii="Arial" w:hAnsi="Arial" w:cs="Arial"/>
                <w:color w:val="828282"/>
                <w:sz w:val="18"/>
                <w:szCs w:val="18"/>
              </w:rPr>
              <w:t xml:space="preserve"> Palace, 5*</w:t>
            </w:r>
          </w:p>
        </w:tc>
      </w:tr>
      <w:tr w:rsidR="006A6799" w:rsidRPr="002E24D6" w14:paraId="51E62CFB" w14:textId="77777777" w:rsidTr="008A206B">
        <w:trPr>
          <w:trHeight w:val="306"/>
          <w:jc w:val="center"/>
        </w:trPr>
        <w:tc>
          <w:tcPr>
            <w:tcW w:w="2459" w:type="dxa"/>
          </w:tcPr>
          <w:p w14:paraId="6779923A" w14:textId="29B7B8E2" w:rsidR="006A6799" w:rsidRPr="002E24D6" w:rsidRDefault="006A6799" w:rsidP="00576B56">
            <w:pPr>
              <w:jc w:val="center"/>
              <w:rPr>
                <w:rFonts w:ascii="Arial" w:eastAsia="Arial" w:hAnsi="Arial" w:cs="Arial"/>
                <w:bCs/>
                <w:color w:val="828282"/>
                <w:sz w:val="18"/>
                <w:szCs w:val="18"/>
              </w:rPr>
            </w:pPr>
            <w:r w:rsidRPr="006A6799">
              <w:rPr>
                <w:rFonts w:ascii="Arial" w:hAnsi="Arial" w:cs="Arial"/>
                <w:color w:val="828282"/>
                <w:sz w:val="18"/>
                <w:szCs w:val="18"/>
              </w:rPr>
              <w:t>Jaipur</w:t>
            </w:r>
          </w:p>
        </w:tc>
        <w:tc>
          <w:tcPr>
            <w:tcW w:w="2781" w:type="dxa"/>
          </w:tcPr>
          <w:p w14:paraId="3DEB9B21" w14:textId="1E8047FA" w:rsidR="006A6799" w:rsidRPr="002E24D6" w:rsidRDefault="006A6799" w:rsidP="00576B56">
            <w:pPr>
              <w:jc w:val="center"/>
              <w:rPr>
                <w:rFonts w:ascii="Arial" w:eastAsia="Arial" w:hAnsi="Arial" w:cs="Arial"/>
                <w:color w:val="828282"/>
                <w:sz w:val="18"/>
                <w:szCs w:val="18"/>
                <w:lang w:val="en-US"/>
              </w:rPr>
            </w:pPr>
            <w:r w:rsidRPr="006A6799">
              <w:rPr>
                <w:rFonts w:ascii="Arial" w:hAnsi="Arial" w:cs="Arial"/>
                <w:color w:val="828282"/>
                <w:sz w:val="18"/>
                <w:szCs w:val="18"/>
              </w:rPr>
              <w:t xml:space="preserve">Golden </w:t>
            </w:r>
            <w:proofErr w:type="spellStart"/>
            <w:r w:rsidRPr="006A6799">
              <w:rPr>
                <w:rFonts w:ascii="Arial" w:hAnsi="Arial" w:cs="Arial"/>
                <w:color w:val="828282"/>
                <w:sz w:val="18"/>
                <w:szCs w:val="18"/>
              </w:rPr>
              <w:t>Tulip</w:t>
            </w:r>
            <w:proofErr w:type="spellEnd"/>
            <w:r w:rsidRPr="006A6799">
              <w:rPr>
                <w:rFonts w:ascii="Arial" w:hAnsi="Arial" w:cs="Arial"/>
                <w:color w:val="828282"/>
                <w:sz w:val="18"/>
                <w:szCs w:val="18"/>
              </w:rPr>
              <w:t>, 4* Superior</w:t>
            </w:r>
          </w:p>
        </w:tc>
      </w:tr>
      <w:tr w:rsidR="006A6799" w:rsidRPr="002E24D6" w14:paraId="6E5873C8" w14:textId="77777777" w:rsidTr="008A206B">
        <w:trPr>
          <w:trHeight w:val="306"/>
          <w:jc w:val="center"/>
        </w:trPr>
        <w:tc>
          <w:tcPr>
            <w:tcW w:w="2459" w:type="dxa"/>
          </w:tcPr>
          <w:p w14:paraId="06F7842F" w14:textId="4A607445" w:rsidR="006A6799" w:rsidRPr="002E24D6" w:rsidRDefault="006A6799" w:rsidP="00576B56">
            <w:pPr>
              <w:jc w:val="center"/>
              <w:rPr>
                <w:rFonts w:ascii="Arial" w:eastAsia="Arial" w:hAnsi="Arial" w:cs="Arial"/>
                <w:bCs/>
                <w:color w:val="828282"/>
                <w:sz w:val="18"/>
                <w:szCs w:val="18"/>
              </w:rPr>
            </w:pPr>
            <w:r w:rsidRPr="006A6799">
              <w:rPr>
                <w:rFonts w:ascii="Arial" w:hAnsi="Arial" w:cs="Arial"/>
                <w:color w:val="828282"/>
                <w:sz w:val="18"/>
                <w:szCs w:val="18"/>
              </w:rPr>
              <w:t>Agra</w:t>
            </w:r>
          </w:p>
        </w:tc>
        <w:tc>
          <w:tcPr>
            <w:tcW w:w="2781" w:type="dxa"/>
          </w:tcPr>
          <w:p w14:paraId="6096ADE7" w14:textId="5259A5D7" w:rsidR="006A6799" w:rsidRPr="002E24D6" w:rsidRDefault="006A6799" w:rsidP="00576B56">
            <w:pPr>
              <w:jc w:val="center"/>
              <w:rPr>
                <w:rFonts w:ascii="Arial" w:eastAsia="Arial" w:hAnsi="Arial" w:cs="Arial"/>
                <w:color w:val="828282"/>
                <w:sz w:val="18"/>
                <w:szCs w:val="18"/>
                <w:lang w:val="en-US"/>
              </w:rPr>
            </w:pPr>
            <w:r w:rsidRPr="006A6799">
              <w:rPr>
                <w:rFonts w:ascii="Arial" w:hAnsi="Arial" w:cs="Arial"/>
                <w:color w:val="828282"/>
                <w:sz w:val="18"/>
                <w:szCs w:val="18"/>
              </w:rPr>
              <w:t>Grand Mercure, 4* Superior</w:t>
            </w:r>
          </w:p>
        </w:tc>
      </w:tr>
    </w:tbl>
    <w:p w14:paraId="6A93DA60" w14:textId="099FCD33" w:rsidR="008F2BCD" w:rsidRPr="002E24D6" w:rsidRDefault="008F2BCD" w:rsidP="00FB2FD5">
      <w:pPr>
        <w:jc w:val="both"/>
        <w:rPr>
          <w:rFonts w:ascii="Arial" w:hAnsi="Arial" w:cs="Arial"/>
          <w:b/>
          <w:color w:val="6E6E6E"/>
          <w:sz w:val="18"/>
          <w:szCs w:val="18"/>
          <w:u w:val="single"/>
        </w:rPr>
      </w:pPr>
      <w:bookmarkStart w:id="4" w:name="_heading=h.3znysh7" w:colFirst="0" w:colLast="0"/>
      <w:bookmarkEnd w:id="4"/>
    </w:p>
    <w:p w14:paraId="766DE57A" w14:textId="77777777" w:rsidR="0001293C" w:rsidRDefault="0001293C" w:rsidP="00FB2FD5">
      <w:pPr>
        <w:jc w:val="both"/>
        <w:rPr>
          <w:rFonts w:ascii="Arial" w:hAnsi="Arial" w:cs="Arial"/>
          <w:b/>
          <w:color w:val="6E6E6E"/>
          <w:sz w:val="18"/>
          <w:szCs w:val="18"/>
        </w:rPr>
      </w:pPr>
    </w:p>
    <w:p w14:paraId="4F730419" w14:textId="5D17D5B2" w:rsidR="00FB2FD5" w:rsidRPr="0001293C" w:rsidRDefault="00FB2FD5" w:rsidP="00FB2FD5">
      <w:pPr>
        <w:jc w:val="both"/>
        <w:rPr>
          <w:rFonts w:ascii="Arial" w:hAnsi="Arial" w:cs="Arial"/>
          <w:b/>
          <w:color w:val="6E6E6E"/>
          <w:sz w:val="18"/>
          <w:szCs w:val="18"/>
        </w:rPr>
      </w:pPr>
      <w:r w:rsidRPr="0001293C">
        <w:rPr>
          <w:rFonts w:ascii="Arial" w:hAnsi="Arial" w:cs="Arial"/>
          <w:b/>
          <w:color w:val="6E6E6E"/>
          <w:sz w:val="18"/>
          <w:szCs w:val="18"/>
        </w:rPr>
        <w:t>CONDICIONES:</w:t>
      </w:r>
    </w:p>
    <w:p w14:paraId="0A71225B" w14:textId="1488CCD8" w:rsidR="00FB2FD5" w:rsidRPr="002E24D6" w:rsidRDefault="00FB2FD5" w:rsidP="00332073">
      <w:pPr>
        <w:numPr>
          <w:ilvl w:val="0"/>
          <w:numId w:val="9"/>
        </w:numPr>
        <w:jc w:val="both"/>
        <w:rPr>
          <w:rFonts w:ascii="Arial" w:hAnsi="Arial" w:cs="Arial"/>
          <w:color w:val="6E6E6E"/>
          <w:sz w:val="18"/>
          <w:szCs w:val="18"/>
        </w:rPr>
      </w:pPr>
      <w:r w:rsidRPr="002E24D6">
        <w:rPr>
          <w:rFonts w:ascii="Arial" w:hAnsi="Arial" w:cs="Arial"/>
          <w:color w:val="6E6E6E"/>
          <w:sz w:val="18"/>
          <w:szCs w:val="18"/>
        </w:rPr>
        <w:t xml:space="preserve">Solicitar </w:t>
      </w:r>
      <w:r w:rsidR="00E11B4B" w:rsidRPr="002E24D6">
        <w:rPr>
          <w:rFonts w:ascii="Arial" w:hAnsi="Arial" w:cs="Arial"/>
          <w:color w:val="6E6E6E"/>
          <w:sz w:val="18"/>
          <w:szCs w:val="18"/>
        </w:rPr>
        <w:t xml:space="preserve">como </w:t>
      </w:r>
      <w:r w:rsidR="00A95E45">
        <w:rPr>
          <w:rFonts w:ascii="Arial" w:hAnsi="Arial" w:cs="Arial"/>
          <w:b/>
          <w:color w:val="6E6E6E"/>
          <w:sz w:val="18"/>
          <w:szCs w:val="18"/>
        </w:rPr>
        <w:t>FESTIVAL HO</w:t>
      </w:r>
      <w:r w:rsidR="004A72FF">
        <w:rPr>
          <w:rFonts w:ascii="Arial" w:hAnsi="Arial" w:cs="Arial"/>
          <w:b/>
          <w:color w:val="6E6E6E"/>
          <w:sz w:val="18"/>
          <w:szCs w:val="18"/>
        </w:rPr>
        <w:t>LI 2026 EN RAJASTÁN.</w:t>
      </w:r>
    </w:p>
    <w:p w14:paraId="71E03AE6" w14:textId="7C369989" w:rsidR="00FB2FD5" w:rsidRPr="002E24D6" w:rsidRDefault="00FB2FD5" w:rsidP="00FB2FD5">
      <w:pPr>
        <w:numPr>
          <w:ilvl w:val="0"/>
          <w:numId w:val="9"/>
        </w:numPr>
        <w:jc w:val="both"/>
        <w:rPr>
          <w:rFonts w:ascii="Arial" w:hAnsi="Arial" w:cs="Arial"/>
          <w:color w:val="6E6E6E"/>
          <w:sz w:val="18"/>
          <w:szCs w:val="18"/>
        </w:rPr>
      </w:pPr>
      <w:r w:rsidRPr="002E24D6">
        <w:rPr>
          <w:rFonts w:ascii="Arial" w:hAnsi="Arial" w:cs="Arial"/>
          <w:color w:val="6E6E6E"/>
          <w:sz w:val="18"/>
          <w:szCs w:val="18"/>
        </w:rPr>
        <w:t xml:space="preserve">Comisión </w:t>
      </w:r>
      <w:r w:rsidR="00332073" w:rsidRPr="002E24D6">
        <w:rPr>
          <w:rFonts w:ascii="Arial" w:hAnsi="Arial" w:cs="Arial"/>
          <w:color w:val="6E6E6E"/>
          <w:sz w:val="18"/>
          <w:szCs w:val="18"/>
        </w:rPr>
        <w:t>12</w:t>
      </w:r>
      <w:r w:rsidRPr="002E24D6">
        <w:rPr>
          <w:rFonts w:ascii="Arial" w:hAnsi="Arial" w:cs="Arial"/>
          <w:color w:val="6E6E6E"/>
          <w:sz w:val="18"/>
          <w:szCs w:val="18"/>
        </w:rPr>
        <w:t xml:space="preserve">%, incentivo $ </w:t>
      </w:r>
      <w:r w:rsidR="004A72FF">
        <w:rPr>
          <w:rFonts w:ascii="Arial" w:hAnsi="Arial" w:cs="Arial"/>
          <w:color w:val="6E6E6E"/>
          <w:sz w:val="18"/>
          <w:szCs w:val="18"/>
        </w:rPr>
        <w:t>20</w:t>
      </w:r>
      <w:r w:rsidR="00AE22E3" w:rsidRPr="002E24D6">
        <w:rPr>
          <w:rFonts w:ascii="Arial" w:hAnsi="Arial" w:cs="Arial"/>
          <w:color w:val="6E6E6E"/>
          <w:sz w:val="18"/>
          <w:szCs w:val="18"/>
        </w:rPr>
        <w:t>.00</w:t>
      </w:r>
      <w:r w:rsidRPr="002E24D6">
        <w:rPr>
          <w:rFonts w:ascii="Arial" w:hAnsi="Arial" w:cs="Arial"/>
          <w:color w:val="6E6E6E"/>
          <w:sz w:val="18"/>
          <w:szCs w:val="18"/>
        </w:rPr>
        <w:t xml:space="preserve"> por pasajero</w:t>
      </w:r>
      <w:r w:rsidR="00A829BB" w:rsidRPr="002E24D6">
        <w:rPr>
          <w:rFonts w:ascii="Arial" w:hAnsi="Arial" w:cs="Arial"/>
          <w:color w:val="6E6E6E"/>
          <w:sz w:val="18"/>
          <w:szCs w:val="18"/>
        </w:rPr>
        <w:t>.</w:t>
      </w:r>
    </w:p>
    <w:p w14:paraId="359C7601" w14:textId="4342A6CA" w:rsidR="00A829BB" w:rsidRPr="002E24D6" w:rsidRDefault="00A829BB" w:rsidP="00FB2FD5">
      <w:pPr>
        <w:numPr>
          <w:ilvl w:val="0"/>
          <w:numId w:val="9"/>
        </w:numPr>
        <w:jc w:val="both"/>
        <w:rPr>
          <w:rFonts w:ascii="Arial" w:hAnsi="Arial" w:cs="Arial"/>
          <w:color w:val="6E6E6E"/>
          <w:sz w:val="18"/>
          <w:szCs w:val="18"/>
        </w:rPr>
      </w:pPr>
      <w:r w:rsidRPr="002E24D6">
        <w:rPr>
          <w:rFonts w:ascii="Arial" w:hAnsi="Arial" w:cs="Arial"/>
          <w:color w:val="6E6E6E"/>
          <w:sz w:val="18"/>
          <w:szCs w:val="18"/>
        </w:rPr>
        <w:t>Aéreos no comisionables.</w:t>
      </w:r>
    </w:p>
    <w:p w14:paraId="42407633" w14:textId="40491C84" w:rsidR="00FB2FD5" w:rsidRPr="002E24D6" w:rsidRDefault="00FB2FD5" w:rsidP="00FB2FD5">
      <w:pPr>
        <w:numPr>
          <w:ilvl w:val="0"/>
          <w:numId w:val="9"/>
        </w:numPr>
        <w:jc w:val="both"/>
        <w:rPr>
          <w:rFonts w:ascii="Arial" w:hAnsi="Arial" w:cs="Arial"/>
          <w:color w:val="6E6E6E"/>
          <w:sz w:val="18"/>
          <w:szCs w:val="18"/>
        </w:rPr>
      </w:pPr>
      <w:r w:rsidRPr="002E24D6">
        <w:rPr>
          <w:rFonts w:ascii="Arial" w:hAnsi="Arial" w:cs="Arial"/>
          <w:color w:val="6E6E6E"/>
          <w:sz w:val="18"/>
          <w:szCs w:val="18"/>
        </w:rPr>
        <w:t xml:space="preserve">Salida mínima </w:t>
      </w:r>
      <w:r w:rsidR="00BC46C2" w:rsidRPr="002E24D6">
        <w:rPr>
          <w:rFonts w:ascii="Arial" w:hAnsi="Arial" w:cs="Arial"/>
          <w:color w:val="6E6E6E"/>
          <w:sz w:val="18"/>
          <w:szCs w:val="18"/>
        </w:rPr>
        <w:t>0</w:t>
      </w:r>
      <w:r w:rsidRPr="002E24D6">
        <w:rPr>
          <w:rFonts w:ascii="Arial" w:hAnsi="Arial" w:cs="Arial"/>
          <w:color w:val="6E6E6E"/>
          <w:sz w:val="18"/>
          <w:szCs w:val="18"/>
        </w:rPr>
        <w:t>2 pax.</w:t>
      </w:r>
    </w:p>
    <w:p w14:paraId="3191161B" w14:textId="583CF0F9" w:rsidR="00343106" w:rsidRPr="002E24D6" w:rsidRDefault="00343106" w:rsidP="00FB2FD5">
      <w:pPr>
        <w:numPr>
          <w:ilvl w:val="0"/>
          <w:numId w:val="9"/>
        </w:numPr>
        <w:jc w:val="both"/>
        <w:rPr>
          <w:rFonts w:ascii="Arial" w:hAnsi="Arial" w:cs="Arial"/>
          <w:color w:val="6E6E6E"/>
          <w:sz w:val="18"/>
          <w:szCs w:val="18"/>
        </w:rPr>
      </w:pPr>
      <w:r w:rsidRPr="002E24D6">
        <w:rPr>
          <w:rFonts w:ascii="Arial" w:hAnsi="Arial" w:cs="Arial"/>
          <w:color w:val="6E6E6E"/>
          <w:sz w:val="18"/>
          <w:szCs w:val="18"/>
        </w:rPr>
        <w:t>Tarifas dinámicas</w:t>
      </w:r>
      <w:r w:rsidR="00A21270" w:rsidRPr="002E24D6">
        <w:rPr>
          <w:rFonts w:ascii="Arial" w:hAnsi="Arial" w:cs="Arial"/>
          <w:color w:val="6E6E6E"/>
          <w:sz w:val="18"/>
          <w:szCs w:val="18"/>
        </w:rPr>
        <w:t>.</w:t>
      </w:r>
    </w:p>
    <w:p w14:paraId="242EBA79" w14:textId="77777777" w:rsidR="00FB2FD5" w:rsidRPr="002E24D6" w:rsidRDefault="00FB2FD5" w:rsidP="00FB2FD5">
      <w:pPr>
        <w:numPr>
          <w:ilvl w:val="0"/>
          <w:numId w:val="9"/>
        </w:numPr>
        <w:jc w:val="both"/>
        <w:rPr>
          <w:rFonts w:ascii="Arial" w:hAnsi="Arial" w:cs="Arial"/>
          <w:color w:val="6E6E6E"/>
          <w:sz w:val="18"/>
          <w:szCs w:val="18"/>
        </w:rPr>
      </w:pPr>
      <w:r w:rsidRPr="002E24D6">
        <w:rPr>
          <w:rFonts w:ascii="Arial" w:hAnsi="Arial" w:cs="Arial"/>
          <w:color w:val="6E6E6E"/>
          <w:sz w:val="18"/>
          <w:szCs w:val="18"/>
        </w:rPr>
        <w:t>Precio por persona.</w:t>
      </w:r>
    </w:p>
    <w:p w14:paraId="2FB48B40" w14:textId="77777777" w:rsidR="00FB2FD5" w:rsidRPr="002E24D6" w:rsidRDefault="00FB2FD5" w:rsidP="00FB2FD5">
      <w:pPr>
        <w:numPr>
          <w:ilvl w:val="0"/>
          <w:numId w:val="9"/>
        </w:numPr>
        <w:jc w:val="both"/>
        <w:rPr>
          <w:rFonts w:ascii="Arial" w:hAnsi="Arial" w:cs="Arial"/>
          <w:color w:val="6E6E6E"/>
          <w:sz w:val="18"/>
          <w:szCs w:val="18"/>
        </w:rPr>
      </w:pPr>
      <w:r w:rsidRPr="002E24D6">
        <w:rPr>
          <w:rFonts w:ascii="Arial" w:hAnsi="Arial" w:cs="Arial"/>
          <w:color w:val="6E6E6E"/>
          <w:sz w:val="18"/>
          <w:szCs w:val="18"/>
        </w:rPr>
        <w:t xml:space="preserve">Precios sujetos a variación sin previo aviso y no son aplicables a grupos. </w:t>
      </w:r>
    </w:p>
    <w:p w14:paraId="3C4EE12E" w14:textId="63793D71" w:rsidR="00FB2FD5" w:rsidRPr="002E24D6" w:rsidRDefault="00FB2FD5" w:rsidP="00FB2FD5">
      <w:pPr>
        <w:numPr>
          <w:ilvl w:val="0"/>
          <w:numId w:val="9"/>
        </w:numPr>
        <w:jc w:val="both"/>
        <w:rPr>
          <w:rFonts w:ascii="Arial" w:hAnsi="Arial" w:cs="Arial"/>
          <w:color w:val="6E6E6E"/>
          <w:sz w:val="18"/>
          <w:szCs w:val="18"/>
        </w:rPr>
      </w:pPr>
      <w:r w:rsidRPr="002E24D6">
        <w:rPr>
          <w:rFonts w:ascii="Arial" w:hAnsi="Arial" w:cs="Arial"/>
          <w:color w:val="6E6E6E"/>
          <w:sz w:val="18"/>
          <w:szCs w:val="18"/>
        </w:rPr>
        <w:t>To</w:t>
      </w:r>
      <w:r w:rsidR="00742DC3">
        <w:rPr>
          <w:rFonts w:ascii="Arial" w:hAnsi="Arial" w:cs="Arial"/>
          <w:color w:val="6E6E6E"/>
          <w:sz w:val="18"/>
          <w:szCs w:val="18"/>
        </w:rPr>
        <w:t xml:space="preserve">dos los precios actualizados al 10 de octubre </w:t>
      </w:r>
      <w:r w:rsidR="00742DC3" w:rsidRPr="002E24D6">
        <w:rPr>
          <w:rFonts w:ascii="Arial" w:hAnsi="Arial" w:cs="Arial"/>
          <w:color w:val="6E6E6E"/>
          <w:sz w:val="18"/>
          <w:szCs w:val="18"/>
        </w:rPr>
        <w:t>2025</w:t>
      </w:r>
      <w:r w:rsidRPr="002E24D6">
        <w:rPr>
          <w:rFonts w:ascii="Arial" w:hAnsi="Arial" w:cs="Arial"/>
          <w:color w:val="6E6E6E"/>
          <w:sz w:val="18"/>
          <w:szCs w:val="18"/>
        </w:rPr>
        <w:t xml:space="preserve">. </w:t>
      </w:r>
    </w:p>
    <w:p w14:paraId="39216DC4" w14:textId="77777777" w:rsidR="00FB2FD5" w:rsidRPr="002E24D6" w:rsidRDefault="00FB2FD5" w:rsidP="00FB2FD5">
      <w:pPr>
        <w:numPr>
          <w:ilvl w:val="0"/>
          <w:numId w:val="9"/>
        </w:numPr>
        <w:jc w:val="both"/>
        <w:rPr>
          <w:rFonts w:ascii="Arial" w:hAnsi="Arial" w:cs="Arial"/>
          <w:color w:val="6E6E6E"/>
          <w:sz w:val="18"/>
          <w:szCs w:val="18"/>
        </w:rPr>
      </w:pPr>
      <w:r w:rsidRPr="002E24D6">
        <w:rPr>
          <w:rFonts w:ascii="Arial" w:hAnsi="Arial" w:cs="Arial"/>
          <w:color w:val="6E6E6E"/>
          <w:sz w:val="18"/>
          <w:szCs w:val="18"/>
        </w:rPr>
        <w:t>Precios especiales para pagos en efectivo, o depósito en cuentas bancarias.</w:t>
      </w:r>
    </w:p>
    <w:p w14:paraId="15EC8BB4" w14:textId="77777777" w:rsidR="00FB2FD5" w:rsidRPr="002E24D6" w:rsidRDefault="00FB2FD5" w:rsidP="00FB2FD5">
      <w:pPr>
        <w:numPr>
          <w:ilvl w:val="0"/>
          <w:numId w:val="9"/>
        </w:numPr>
        <w:jc w:val="both"/>
        <w:rPr>
          <w:rFonts w:ascii="Arial" w:hAnsi="Arial" w:cs="Arial"/>
          <w:color w:val="6E6E6E"/>
          <w:sz w:val="18"/>
          <w:szCs w:val="18"/>
        </w:rPr>
      </w:pPr>
      <w:r w:rsidRPr="002E24D6">
        <w:rPr>
          <w:rFonts w:ascii="Arial" w:hAnsi="Arial" w:cs="Arial"/>
          <w:color w:val="6E6E6E"/>
          <w:sz w:val="18"/>
          <w:szCs w:val="18"/>
        </w:rPr>
        <w:t xml:space="preserve">No reembolsable, no endosable, ni transferible. </w:t>
      </w:r>
    </w:p>
    <w:p w14:paraId="2EB8280C" w14:textId="77777777" w:rsidR="00FB2FD5" w:rsidRPr="002E24D6" w:rsidRDefault="00FB2FD5" w:rsidP="00FB2FD5">
      <w:pPr>
        <w:numPr>
          <w:ilvl w:val="0"/>
          <w:numId w:val="9"/>
        </w:numPr>
        <w:jc w:val="both"/>
        <w:rPr>
          <w:rFonts w:ascii="Arial" w:hAnsi="Arial" w:cs="Arial"/>
          <w:color w:val="6E6E6E"/>
          <w:sz w:val="18"/>
          <w:szCs w:val="18"/>
        </w:rPr>
      </w:pPr>
      <w:r w:rsidRPr="002E24D6">
        <w:rPr>
          <w:rFonts w:ascii="Arial" w:hAnsi="Arial" w:cs="Arial"/>
          <w:color w:val="6E6E6E"/>
          <w:sz w:val="18"/>
          <w:szCs w:val="18"/>
        </w:rPr>
        <w:t xml:space="preserve">No show se penalizará al 100% </w:t>
      </w:r>
    </w:p>
    <w:p w14:paraId="69E51BEA" w14:textId="77777777" w:rsidR="00FB2FD5" w:rsidRPr="002E24D6" w:rsidRDefault="00FB2FD5" w:rsidP="00FB2FD5">
      <w:pPr>
        <w:numPr>
          <w:ilvl w:val="0"/>
          <w:numId w:val="9"/>
        </w:numPr>
        <w:jc w:val="both"/>
        <w:rPr>
          <w:rFonts w:ascii="Arial" w:hAnsi="Arial" w:cs="Arial"/>
          <w:color w:val="6E6E6E"/>
          <w:sz w:val="18"/>
          <w:szCs w:val="18"/>
        </w:rPr>
      </w:pPr>
      <w:r w:rsidRPr="002E24D6">
        <w:rPr>
          <w:rFonts w:ascii="Arial" w:hAnsi="Arial" w:cs="Arial"/>
          <w:color w:val="6E6E6E"/>
          <w:sz w:val="18"/>
          <w:szCs w:val="18"/>
        </w:rPr>
        <w:t>Tipo de cambio referencial S/. 3.90</w:t>
      </w:r>
    </w:p>
    <w:p w14:paraId="156CCBC2" w14:textId="77777777" w:rsidR="00FB2FD5" w:rsidRPr="002E24D6" w:rsidRDefault="00FB2FD5" w:rsidP="00FB2FD5">
      <w:pPr>
        <w:numPr>
          <w:ilvl w:val="0"/>
          <w:numId w:val="9"/>
        </w:numPr>
        <w:jc w:val="both"/>
        <w:rPr>
          <w:rFonts w:ascii="Arial" w:hAnsi="Arial" w:cs="Arial"/>
          <w:color w:val="6E6E6E"/>
          <w:sz w:val="18"/>
          <w:szCs w:val="18"/>
        </w:rPr>
      </w:pPr>
      <w:r w:rsidRPr="002E24D6">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2E24D6" w:rsidRDefault="00FB2FD5" w:rsidP="00FB2FD5">
      <w:pPr>
        <w:numPr>
          <w:ilvl w:val="0"/>
          <w:numId w:val="9"/>
        </w:numPr>
        <w:jc w:val="both"/>
        <w:rPr>
          <w:rFonts w:ascii="Arial" w:hAnsi="Arial" w:cs="Arial"/>
          <w:color w:val="6E6E6E"/>
          <w:sz w:val="18"/>
          <w:szCs w:val="18"/>
        </w:rPr>
      </w:pPr>
      <w:r w:rsidRPr="002E24D6">
        <w:rPr>
          <w:rFonts w:ascii="Arial" w:hAnsi="Arial" w:cs="Arial"/>
          <w:color w:val="6E6E6E"/>
          <w:sz w:val="18"/>
          <w:szCs w:val="18"/>
        </w:rPr>
        <w:t>El orden de las visitas y los alojamientos en las ciudades mencionadas en el itinerario pueden cambiar según operador en destino.</w:t>
      </w:r>
    </w:p>
    <w:p w14:paraId="2098454D" w14:textId="0D759928" w:rsidR="00FB2FD5" w:rsidRPr="008F2BCD" w:rsidRDefault="00FB2FD5" w:rsidP="00E63F0E">
      <w:pPr>
        <w:numPr>
          <w:ilvl w:val="0"/>
          <w:numId w:val="9"/>
        </w:numPr>
        <w:jc w:val="both"/>
        <w:rPr>
          <w:rFonts w:ascii="Arial" w:hAnsi="Arial" w:cs="Arial"/>
          <w:bCs/>
          <w:color w:val="6E6E6E"/>
          <w:sz w:val="18"/>
          <w:szCs w:val="18"/>
          <w:lang w:eastAsia="es-ES"/>
        </w:rPr>
      </w:pPr>
      <w:r w:rsidRPr="002E24D6">
        <w:rPr>
          <w:rFonts w:ascii="Arial" w:hAnsi="Arial" w:cs="Arial"/>
          <w:color w:val="6E6E6E"/>
          <w:sz w:val="18"/>
          <w:szCs w:val="18"/>
        </w:rPr>
        <w:t>Si un museo o un hotel confirmado se cierra, será sustituido por otro similar</w:t>
      </w:r>
      <w:r w:rsidRPr="008F2BCD">
        <w:rPr>
          <w:rFonts w:ascii="Arial" w:hAnsi="Arial" w:cs="Arial"/>
          <w:color w:val="6E6E6E"/>
          <w:sz w:val="18"/>
          <w:szCs w:val="18"/>
        </w:rPr>
        <w:t>.</w:t>
      </w:r>
    </w:p>
    <w:sectPr w:rsidR="00FB2FD5" w:rsidRPr="008F2BCD" w:rsidSect="0001293C">
      <w:headerReference w:type="even" r:id="rId7"/>
      <w:headerReference w:type="default" r:id="rId8"/>
      <w:footerReference w:type="even" r:id="rId9"/>
      <w:footerReference w:type="default" r:id="rId10"/>
      <w:headerReference w:type="first" r:id="rId11"/>
      <w:footerReference w:type="first" r:id="rId12"/>
      <w:pgSz w:w="11906" w:h="16838"/>
      <w:pgMar w:top="1418" w:right="1416" w:bottom="1276"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D53A" w14:textId="77777777" w:rsidR="00B720F5" w:rsidRDefault="00B720F5">
      <w:r>
        <w:separator/>
      </w:r>
    </w:p>
  </w:endnote>
  <w:endnote w:type="continuationSeparator" w:id="0">
    <w:p w14:paraId="66B18707" w14:textId="77777777" w:rsidR="00B720F5" w:rsidRDefault="00B7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71D0D819"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776C" w14:textId="77777777" w:rsidR="00B720F5" w:rsidRDefault="00B720F5">
      <w:r>
        <w:separator/>
      </w:r>
    </w:p>
  </w:footnote>
  <w:footnote w:type="continuationSeparator" w:id="0">
    <w:p w14:paraId="306D7D8F" w14:textId="77777777" w:rsidR="00B720F5" w:rsidRDefault="00B72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5EB80CE5" w:rsidR="00147384" w:rsidRDefault="0001293C">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0E5644E1">
          <wp:simplePos x="0" y="0"/>
          <wp:positionH relativeFrom="column">
            <wp:posOffset>-589915</wp:posOffset>
          </wp:positionH>
          <wp:positionV relativeFrom="paragraph">
            <wp:posOffset>-332105</wp:posOffset>
          </wp:positionV>
          <wp:extent cx="2260600" cy="714375"/>
          <wp:effectExtent l="0" t="0" r="6350" b="9525"/>
          <wp:wrapNone/>
          <wp:docPr id="19129536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C870CF">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A8F"/>
    <w:multiLevelType w:val="hybridMultilevel"/>
    <w:tmpl w:val="C98462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A37DA9"/>
    <w:multiLevelType w:val="hybridMultilevel"/>
    <w:tmpl w:val="FE968E6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C429F3"/>
    <w:multiLevelType w:val="hybridMultilevel"/>
    <w:tmpl w:val="1FAA283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8872B31"/>
    <w:multiLevelType w:val="hybridMultilevel"/>
    <w:tmpl w:val="7746350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44257D"/>
    <w:multiLevelType w:val="hybridMultilevel"/>
    <w:tmpl w:val="B25E76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2EAC480C"/>
    <w:multiLevelType w:val="hybridMultilevel"/>
    <w:tmpl w:val="6268B8DA"/>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5A3228"/>
    <w:multiLevelType w:val="hybridMultilevel"/>
    <w:tmpl w:val="D2DCBE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3BD35CD4"/>
    <w:multiLevelType w:val="hybridMultilevel"/>
    <w:tmpl w:val="D3C2698E"/>
    <w:lvl w:ilvl="0" w:tplc="28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1B03A80"/>
    <w:multiLevelType w:val="hybridMultilevel"/>
    <w:tmpl w:val="135866B2"/>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6" w15:restartNumberingAfterBreak="0">
    <w:nsid w:val="4F7E608B"/>
    <w:multiLevelType w:val="hybridMultilevel"/>
    <w:tmpl w:val="FDDCA4DE"/>
    <w:lvl w:ilvl="0" w:tplc="280A0001">
      <w:start w:val="1"/>
      <w:numFmt w:val="bullet"/>
      <w:lvlText w:val=""/>
      <w:lvlJc w:val="left"/>
      <w:pPr>
        <w:ind w:left="720" w:hanging="360"/>
      </w:pPr>
      <w:rPr>
        <w:rFonts w:ascii="Symbol" w:hAnsi="Symbol" w:hint="default"/>
      </w:rPr>
    </w:lvl>
    <w:lvl w:ilvl="1" w:tplc="695A1D26">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FB4701E"/>
    <w:multiLevelType w:val="hybridMultilevel"/>
    <w:tmpl w:val="FBC8B30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AE13287"/>
    <w:multiLevelType w:val="hybridMultilevel"/>
    <w:tmpl w:val="364ED82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46D63C0"/>
    <w:multiLevelType w:val="hybridMultilevel"/>
    <w:tmpl w:val="2E3ABB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EF45EA3"/>
    <w:multiLevelType w:val="hybridMultilevel"/>
    <w:tmpl w:val="D93A188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7B53999"/>
    <w:multiLevelType w:val="hybridMultilevel"/>
    <w:tmpl w:val="84FE844C"/>
    <w:lvl w:ilvl="0" w:tplc="280A0001">
      <w:start w:val="1"/>
      <w:numFmt w:val="bullet"/>
      <w:lvlText w:val=""/>
      <w:lvlJc w:val="left"/>
      <w:pPr>
        <w:ind w:left="720" w:hanging="360"/>
      </w:pPr>
      <w:rPr>
        <w:rFonts w:ascii="Symbol" w:hAnsi="Symbol" w:hint="default"/>
      </w:rPr>
    </w:lvl>
    <w:lvl w:ilvl="1" w:tplc="FA04FC5C">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041402">
    <w:abstractNumId w:val="2"/>
  </w:num>
  <w:num w:numId="2" w16cid:durableId="1629315299">
    <w:abstractNumId w:val="13"/>
  </w:num>
  <w:num w:numId="3" w16cid:durableId="597176167">
    <w:abstractNumId w:val="9"/>
  </w:num>
  <w:num w:numId="4" w16cid:durableId="2000771033">
    <w:abstractNumId w:val="20"/>
  </w:num>
  <w:num w:numId="5" w16cid:durableId="1793744242">
    <w:abstractNumId w:val="6"/>
  </w:num>
  <w:num w:numId="6" w16cid:durableId="1917737916">
    <w:abstractNumId w:val="20"/>
  </w:num>
  <w:num w:numId="7" w16cid:durableId="665789857">
    <w:abstractNumId w:val="20"/>
  </w:num>
  <w:num w:numId="8" w16cid:durableId="2075395846">
    <w:abstractNumId w:val="7"/>
  </w:num>
  <w:num w:numId="9" w16cid:durableId="1433429387">
    <w:abstractNumId w:val="23"/>
  </w:num>
  <w:num w:numId="10" w16cid:durableId="964627367">
    <w:abstractNumId w:val="11"/>
  </w:num>
  <w:num w:numId="11" w16cid:durableId="440222649">
    <w:abstractNumId w:val="16"/>
  </w:num>
  <w:num w:numId="12" w16cid:durableId="482815323">
    <w:abstractNumId w:val="5"/>
  </w:num>
  <w:num w:numId="13" w16cid:durableId="1978146198">
    <w:abstractNumId w:val="15"/>
  </w:num>
  <w:num w:numId="14" w16cid:durableId="49546141">
    <w:abstractNumId w:val="22"/>
  </w:num>
  <w:num w:numId="15" w16cid:durableId="289015458">
    <w:abstractNumId w:val="18"/>
  </w:num>
  <w:num w:numId="16" w16cid:durableId="1736009813">
    <w:abstractNumId w:val="21"/>
  </w:num>
  <w:num w:numId="17" w16cid:durableId="778452438">
    <w:abstractNumId w:val="4"/>
  </w:num>
  <w:num w:numId="18" w16cid:durableId="1371345490">
    <w:abstractNumId w:val="0"/>
  </w:num>
  <w:num w:numId="19" w16cid:durableId="1307197613">
    <w:abstractNumId w:val="8"/>
  </w:num>
  <w:num w:numId="20" w16cid:durableId="1916351668">
    <w:abstractNumId w:val="12"/>
  </w:num>
  <w:num w:numId="21" w16cid:durableId="132020830">
    <w:abstractNumId w:val="1"/>
  </w:num>
  <w:num w:numId="22" w16cid:durableId="717048576">
    <w:abstractNumId w:val="10"/>
  </w:num>
  <w:num w:numId="23" w16cid:durableId="2114085567">
    <w:abstractNumId w:val="3"/>
  </w:num>
  <w:num w:numId="24" w16cid:durableId="127818995">
    <w:abstractNumId w:val="14"/>
  </w:num>
  <w:num w:numId="25" w16cid:durableId="974061581">
    <w:abstractNumId w:val="19"/>
  </w:num>
  <w:num w:numId="26" w16cid:durableId="21345198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293C"/>
    <w:rsid w:val="000157FE"/>
    <w:rsid w:val="0002068A"/>
    <w:rsid w:val="00021E16"/>
    <w:rsid w:val="00037DA2"/>
    <w:rsid w:val="00050852"/>
    <w:rsid w:val="00053C33"/>
    <w:rsid w:val="00062912"/>
    <w:rsid w:val="00065899"/>
    <w:rsid w:val="0008014A"/>
    <w:rsid w:val="00084F45"/>
    <w:rsid w:val="000A20B9"/>
    <w:rsid w:val="000A3655"/>
    <w:rsid w:val="000C6003"/>
    <w:rsid w:val="000C6B1F"/>
    <w:rsid w:val="000D088C"/>
    <w:rsid w:val="000F0177"/>
    <w:rsid w:val="00100002"/>
    <w:rsid w:val="001057D5"/>
    <w:rsid w:val="001133EB"/>
    <w:rsid w:val="0013187E"/>
    <w:rsid w:val="0013194A"/>
    <w:rsid w:val="00142442"/>
    <w:rsid w:val="00147384"/>
    <w:rsid w:val="001645C2"/>
    <w:rsid w:val="00167483"/>
    <w:rsid w:val="001C4BF6"/>
    <w:rsid w:val="001C4C32"/>
    <w:rsid w:val="001E5A8A"/>
    <w:rsid w:val="001F5991"/>
    <w:rsid w:val="001F60B2"/>
    <w:rsid w:val="00206752"/>
    <w:rsid w:val="00251619"/>
    <w:rsid w:val="002775B2"/>
    <w:rsid w:val="00283E3C"/>
    <w:rsid w:val="002941B4"/>
    <w:rsid w:val="002B0A88"/>
    <w:rsid w:val="002D10A6"/>
    <w:rsid w:val="002D684F"/>
    <w:rsid w:val="002E24D6"/>
    <w:rsid w:val="002F4FB6"/>
    <w:rsid w:val="00332073"/>
    <w:rsid w:val="0033611D"/>
    <w:rsid w:val="0034250B"/>
    <w:rsid w:val="00343106"/>
    <w:rsid w:val="00343E64"/>
    <w:rsid w:val="0034647C"/>
    <w:rsid w:val="00353E63"/>
    <w:rsid w:val="00367B50"/>
    <w:rsid w:val="00386849"/>
    <w:rsid w:val="003945A2"/>
    <w:rsid w:val="003C286D"/>
    <w:rsid w:val="003C62B1"/>
    <w:rsid w:val="003F0E59"/>
    <w:rsid w:val="003F404A"/>
    <w:rsid w:val="00403A3C"/>
    <w:rsid w:val="00450765"/>
    <w:rsid w:val="00450C3E"/>
    <w:rsid w:val="00451060"/>
    <w:rsid w:val="00453C1F"/>
    <w:rsid w:val="00487FC7"/>
    <w:rsid w:val="004A22B8"/>
    <w:rsid w:val="004A72FF"/>
    <w:rsid w:val="004C1EC8"/>
    <w:rsid w:val="004D4A8F"/>
    <w:rsid w:val="004D6AAB"/>
    <w:rsid w:val="004E15CE"/>
    <w:rsid w:val="004F171E"/>
    <w:rsid w:val="00502EB7"/>
    <w:rsid w:val="00512992"/>
    <w:rsid w:val="00543F01"/>
    <w:rsid w:val="0056690E"/>
    <w:rsid w:val="00571636"/>
    <w:rsid w:val="00576B56"/>
    <w:rsid w:val="005A0A01"/>
    <w:rsid w:val="005C7A4A"/>
    <w:rsid w:val="005D5559"/>
    <w:rsid w:val="005F6885"/>
    <w:rsid w:val="00626943"/>
    <w:rsid w:val="006462B2"/>
    <w:rsid w:val="00671FE7"/>
    <w:rsid w:val="00692F04"/>
    <w:rsid w:val="00694147"/>
    <w:rsid w:val="00697FD1"/>
    <w:rsid w:val="006A6799"/>
    <w:rsid w:val="006A7F71"/>
    <w:rsid w:val="006C426E"/>
    <w:rsid w:val="006D589B"/>
    <w:rsid w:val="006D6DF7"/>
    <w:rsid w:val="006E7514"/>
    <w:rsid w:val="006E7656"/>
    <w:rsid w:val="006F2239"/>
    <w:rsid w:val="006F4B70"/>
    <w:rsid w:val="007031C6"/>
    <w:rsid w:val="007206ED"/>
    <w:rsid w:val="0073215B"/>
    <w:rsid w:val="00742DC3"/>
    <w:rsid w:val="00746307"/>
    <w:rsid w:val="007509B0"/>
    <w:rsid w:val="00751FE3"/>
    <w:rsid w:val="00756375"/>
    <w:rsid w:val="0076580D"/>
    <w:rsid w:val="00765FFE"/>
    <w:rsid w:val="00780C55"/>
    <w:rsid w:val="00786DE5"/>
    <w:rsid w:val="00787DE5"/>
    <w:rsid w:val="007A478E"/>
    <w:rsid w:val="007B1EEF"/>
    <w:rsid w:val="007D6D80"/>
    <w:rsid w:val="007E1476"/>
    <w:rsid w:val="007E6207"/>
    <w:rsid w:val="007E702A"/>
    <w:rsid w:val="0082199F"/>
    <w:rsid w:val="00822FD9"/>
    <w:rsid w:val="008430A2"/>
    <w:rsid w:val="00865D66"/>
    <w:rsid w:val="00885535"/>
    <w:rsid w:val="00887334"/>
    <w:rsid w:val="00887F25"/>
    <w:rsid w:val="008A10E0"/>
    <w:rsid w:val="008A206B"/>
    <w:rsid w:val="008A3A4B"/>
    <w:rsid w:val="008D3FE2"/>
    <w:rsid w:val="008E5CDF"/>
    <w:rsid w:val="008F2BCD"/>
    <w:rsid w:val="008F3B7A"/>
    <w:rsid w:val="00903BAB"/>
    <w:rsid w:val="009069F7"/>
    <w:rsid w:val="00910FE0"/>
    <w:rsid w:val="00921EA6"/>
    <w:rsid w:val="009267E2"/>
    <w:rsid w:val="009405A9"/>
    <w:rsid w:val="00946247"/>
    <w:rsid w:val="009474F8"/>
    <w:rsid w:val="00961039"/>
    <w:rsid w:val="00967CE8"/>
    <w:rsid w:val="009750A2"/>
    <w:rsid w:val="009A0B2E"/>
    <w:rsid w:val="009A4CF5"/>
    <w:rsid w:val="009B6448"/>
    <w:rsid w:val="009C5F87"/>
    <w:rsid w:val="009D317D"/>
    <w:rsid w:val="00A07468"/>
    <w:rsid w:val="00A1255D"/>
    <w:rsid w:val="00A21270"/>
    <w:rsid w:val="00A53DEA"/>
    <w:rsid w:val="00A76C8D"/>
    <w:rsid w:val="00A829BB"/>
    <w:rsid w:val="00A95E45"/>
    <w:rsid w:val="00AA50D5"/>
    <w:rsid w:val="00AB7E4A"/>
    <w:rsid w:val="00AD6B58"/>
    <w:rsid w:val="00AD7EEE"/>
    <w:rsid w:val="00AE22E3"/>
    <w:rsid w:val="00AE692C"/>
    <w:rsid w:val="00AF26F0"/>
    <w:rsid w:val="00B314E0"/>
    <w:rsid w:val="00B57FB3"/>
    <w:rsid w:val="00B6293C"/>
    <w:rsid w:val="00B720F5"/>
    <w:rsid w:val="00B7260F"/>
    <w:rsid w:val="00B75E4F"/>
    <w:rsid w:val="00B768FB"/>
    <w:rsid w:val="00B9427F"/>
    <w:rsid w:val="00BC16ED"/>
    <w:rsid w:val="00BC46C2"/>
    <w:rsid w:val="00BD1204"/>
    <w:rsid w:val="00BE3459"/>
    <w:rsid w:val="00BE65D1"/>
    <w:rsid w:val="00BF6ACB"/>
    <w:rsid w:val="00C15523"/>
    <w:rsid w:val="00C23B37"/>
    <w:rsid w:val="00C26709"/>
    <w:rsid w:val="00C3412C"/>
    <w:rsid w:val="00C4131D"/>
    <w:rsid w:val="00C47261"/>
    <w:rsid w:val="00C47504"/>
    <w:rsid w:val="00C64A3F"/>
    <w:rsid w:val="00C74EC2"/>
    <w:rsid w:val="00C85FC3"/>
    <w:rsid w:val="00C870CF"/>
    <w:rsid w:val="00C91038"/>
    <w:rsid w:val="00CA1E5A"/>
    <w:rsid w:val="00CA53C7"/>
    <w:rsid w:val="00CA71A0"/>
    <w:rsid w:val="00CC7C13"/>
    <w:rsid w:val="00CD47AF"/>
    <w:rsid w:val="00D1271E"/>
    <w:rsid w:val="00D17526"/>
    <w:rsid w:val="00D209CD"/>
    <w:rsid w:val="00D41E48"/>
    <w:rsid w:val="00D42EC9"/>
    <w:rsid w:val="00D54855"/>
    <w:rsid w:val="00D82BA4"/>
    <w:rsid w:val="00D90799"/>
    <w:rsid w:val="00D94A11"/>
    <w:rsid w:val="00DA068A"/>
    <w:rsid w:val="00DB5143"/>
    <w:rsid w:val="00DD3EDF"/>
    <w:rsid w:val="00DD7035"/>
    <w:rsid w:val="00DE5F65"/>
    <w:rsid w:val="00DE6AEE"/>
    <w:rsid w:val="00E045E5"/>
    <w:rsid w:val="00E11B4B"/>
    <w:rsid w:val="00E23803"/>
    <w:rsid w:val="00E31556"/>
    <w:rsid w:val="00E4379A"/>
    <w:rsid w:val="00E46DEA"/>
    <w:rsid w:val="00E51A1E"/>
    <w:rsid w:val="00EC7122"/>
    <w:rsid w:val="00ED24F4"/>
    <w:rsid w:val="00ED5E0C"/>
    <w:rsid w:val="00F0170D"/>
    <w:rsid w:val="00F11187"/>
    <w:rsid w:val="00F35CF5"/>
    <w:rsid w:val="00F41115"/>
    <w:rsid w:val="00F51923"/>
    <w:rsid w:val="00F627F5"/>
    <w:rsid w:val="00F71298"/>
    <w:rsid w:val="00F85EF5"/>
    <w:rsid w:val="00F9332C"/>
    <w:rsid w:val="00F93D2A"/>
    <w:rsid w:val="00F9715D"/>
    <w:rsid w:val="00FB2FD5"/>
    <w:rsid w:val="00FD71D3"/>
    <w:rsid w:val="00FE6B52"/>
    <w:rsid w:val="00FF0E0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71FE7"/>
    <w:pPr>
      <w:spacing w:before="100" w:beforeAutospacing="1" w:after="100" w:afterAutospacing="1"/>
    </w:pPr>
    <w:rPr>
      <w:lang w:val="es-US" w:eastAsia="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45">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7054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2763</Words>
  <Characters>15199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5</cp:revision>
  <dcterms:created xsi:type="dcterms:W3CDTF">2025-10-13T01:32:00Z</dcterms:created>
  <dcterms:modified xsi:type="dcterms:W3CDTF">2025-10-13T02:40:00Z</dcterms:modified>
</cp:coreProperties>
</file>