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614" w14:textId="6B5B493E" w:rsidR="006C426E" w:rsidRDefault="00783B3A" w:rsidP="00062912">
      <w:pPr>
        <w:jc w:val="center"/>
        <w:rPr>
          <w:rFonts w:ascii="Arial" w:hAnsi="Arial" w:cs="Arial"/>
          <w:b/>
          <w:color w:val="6E6E6E"/>
          <w:sz w:val="36"/>
          <w:lang w:eastAsia="es-ES"/>
        </w:rPr>
      </w:pPr>
      <w:bookmarkStart w:id="0" w:name="_heading=h.30j0zll" w:colFirst="0" w:colLast="0"/>
      <w:bookmarkStart w:id="1" w:name="_Hlk152322402"/>
      <w:bookmarkEnd w:id="0"/>
      <w:r>
        <w:rPr>
          <w:rFonts w:ascii="Arial" w:hAnsi="Arial" w:cs="Arial"/>
          <w:b/>
          <w:color w:val="6E6E6E"/>
          <w:sz w:val="36"/>
          <w:lang w:eastAsia="es-ES"/>
        </w:rPr>
        <w:t>CHINA IMPERIAL</w:t>
      </w:r>
    </w:p>
    <w:p w14:paraId="0125D754" w14:textId="3EF9B4FB" w:rsidR="00BD3B57" w:rsidRDefault="00BD3B57" w:rsidP="00062912">
      <w:pPr>
        <w:jc w:val="center"/>
        <w:rPr>
          <w:rFonts w:ascii="Arial" w:hAnsi="Arial" w:cs="Arial"/>
          <w:bCs/>
          <w:i/>
          <w:iCs/>
          <w:color w:val="6E6E6E"/>
          <w:sz w:val="22"/>
          <w:szCs w:val="22"/>
        </w:rPr>
      </w:pPr>
      <w:r w:rsidRPr="00BD3B57">
        <w:rPr>
          <w:rFonts w:ascii="Arial" w:hAnsi="Arial" w:cs="Arial"/>
          <w:bCs/>
          <w:i/>
          <w:iCs/>
          <w:color w:val="6E6E6E"/>
          <w:sz w:val="22"/>
          <w:szCs w:val="22"/>
        </w:rPr>
        <w:t>Beijing -</w:t>
      </w:r>
      <w:r>
        <w:rPr>
          <w:rFonts w:ascii="Arial" w:hAnsi="Arial" w:cs="Arial"/>
          <w:bCs/>
          <w:i/>
          <w:iCs/>
          <w:color w:val="6E6E6E"/>
          <w:sz w:val="22"/>
          <w:szCs w:val="22"/>
        </w:rPr>
        <w:t xml:space="preserve"> </w:t>
      </w:r>
      <w:r w:rsidRPr="00BD3B57">
        <w:rPr>
          <w:rFonts w:ascii="Arial" w:hAnsi="Arial" w:cs="Arial"/>
          <w:bCs/>
          <w:i/>
          <w:iCs/>
          <w:color w:val="6E6E6E"/>
          <w:sz w:val="22"/>
          <w:szCs w:val="22"/>
        </w:rPr>
        <w:t>Xi’an -</w:t>
      </w:r>
      <w:r>
        <w:rPr>
          <w:rFonts w:ascii="Arial" w:hAnsi="Arial" w:cs="Arial"/>
          <w:bCs/>
          <w:i/>
          <w:iCs/>
          <w:color w:val="6E6E6E"/>
          <w:sz w:val="22"/>
          <w:szCs w:val="22"/>
        </w:rPr>
        <w:t xml:space="preserve"> </w:t>
      </w:r>
      <w:r w:rsidRPr="00BD3B57">
        <w:rPr>
          <w:rFonts w:ascii="Arial" w:hAnsi="Arial" w:cs="Arial"/>
          <w:bCs/>
          <w:i/>
          <w:iCs/>
          <w:color w:val="6E6E6E"/>
          <w:sz w:val="22"/>
          <w:szCs w:val="22"/>
        </w:rPr>
        <w:t xml:space="preserve">Shanghái </w:t>
      </w:r>
    </w:p>
    <w:p w14:paraId="781CEEBF" w14:textId="424E5E3C" w:rsidR="00062912" w:rsidRDefault="008C0BB4" w:rsidP="00062912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08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días</w:t>
      </w:r>
      <w:r w:rsidR="00016A46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/</w:t>
      </w:r>
      <w:r w:rsidR="00016A46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>
        <w:rPr>
          <w:rFonts w:ascii="Arial" w:hAnsi="Arial" w:cs="Arial"/>
          <w:b/>
          <w:color w:val="6E6E6E"/>
          <w:szCs w:val="18"/>
          <w:lang w:eastAsia="es-ES"/>
        </w:rPr>
        <w:t>07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noches</w:t>
      </w:r>
    </w:p>
    <w:p w14:paraId="09001225" w14:textId="77777777" w:rsidR="00062912" w:rsidRPr="00A36213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67001B5A" w:rsidR="00062912" w:rsidRPr="004617DD" w:rsidRDefault="00062912" w:rsidP="00062912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201FE1">
        <w:rPr>
          <w:rFonts w:ascii="Arial" w:hAnsi="Arial" w:cs="Arial"/>
          <w:b/>
          <w:color w:val="ED6964"/>
          <w:sz w:val="22"/>
          <w:szCs w:val="22"/>
          <w:lang w:eastAsia="es-ES"/>
        </w:rPr>
        <w:t>1,619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34DAD455" w14:textId="77777777" w:rsidR="00062912" w:rsidRPr="00261CD1" w:rsidRDefault="00062912" w:rsidP="00062912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4A10A01D" w14:textId="571D72A8" w:rsidR="00062912" w:rsidRPr="000F6D82" w:rsidRDefault="00016A46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016A46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0F6D8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proofErr w:type="gramStart"/>
      <w:r w:rsidR="00C47261" w:rsidRPr="000F6D82">
        <w:rPr>
          <w:rFonts w:ascii="Arial" w:hAnsi="Arial" w:cs="Arial"/>
          <w:b/>
          <w:i/>
          <w:iCs/>
          <w:color w:val="696969"/>
          <w:sz w:val="18"/>
          <w:szCs w:val="18"/>
        </w:rPr>
        <w:t>Lunes</w:t>
      </w:r>
      <w:proofErr w:type="gramEnd"/>
      <w:r w:rsidR="00C47261" w:rsidRPr="000F6D8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, </w:t>
      </w:r>
      <w:proofErr w:type="gramStart"/>
      <w:r w:rsidR="00C47261" w:rsidRPr="000F6D82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proofErr w:type="gramEnd"/>
      <w:r w:rsidR="00C47261" w:rsidRPr="000F6D8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y </w:t>
      </w:r>
      <w:proofErr w:type="gramStart"/>
      <w:r w:rsidR="00C47261" w:rsidRPr="000F6D82">
        <w:rPr>
          <w:rFonts w:ascii="Arial" w:hAnsi="Arial" w:cs="Arial"/>
          <w:b/>
          <w:i/>
          <w:iCs/>
          <w:color w:val="696969"/>
          <w:sz w:val="18"/>
          <w:szCs w:val="18"/>
        </w:rPr>
        <w:t>Jueves</w:t>
      </w:r>
      <w:proofErr w:type="gramEnd"/>
    </w:p>
    <w:p w14:paraId="4A2DA778" w14:textId="7AAC95CB" w:rsidR="00062912" w:rsidRPr="000F6D82" w:rsidRDefault="00EC0EFB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De marzo 2026 a marzo 2027</w:t>
      </w:r>
    </w:p>
    <w:p w14:paraId="2289F179" w14:textId="77777777" w:rsidR="00062912" w:rsidRPr="000F6D8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521EBF29" w:rsidR="009C5F87" w:rsidRPr="00016A46" w:rsidRDefault="00016A46" w:rsidP="009C5F8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016A46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77304D3D" w14:textId="77777777" w:rsidR="009C5F87" w:rsidRPr="000F6D82" w:rsidRDefault="009C5F87" w:rsidP="00386849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1310259C" w14:textId="0146605B" w:rsidR="009C5F87" w:rsidRPr="000F6D82" w:rsidRDefault="00CA71A0" w:rsidP="00386849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>03 noches en Beijing</w:t>
      </w:r>
      <w:r w:rsidR="00386849" w:rsidRPr="000F6D8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4D1F45FB" w14:textId="14C64D3E" w:rsidR="00CA71A0" w:rsidRPr="000F6D82" w:rsidRDefault="00CA71A0" w:rsidP="00CA71A0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62D303EF" w14:textId="064CF29E" w:rsidR="00CA71A0" w:rsidRPr="000F6D82" w:rsidRDefault="00CA71A0" w:rsidP="00CA71A0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>02 noches en Shanghái.</w:t>
      </w:r>
    </w:p>
    <w:p w14:paraId="65B0BFAD" w14:textId="470C247A" w:rsidR="00CA71A0" w:rsidRPr="000F6D82" w:rsidRDefault="00CA71A0" w:rsidP="00386849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214DA720" w14:textId="39CAD2B0" w:rsidR="0013194A" w:rsidRPr="000F6D82" w:rsidRDefault="00386849" w:rsidP="00386849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1570F8C0" w14:textId="2A03975F" w:rsidR="002019A4" w:rsidRPr="000F6D82" w:rsidRDefault="002019A4" w:rsidP="00386849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  <w14:ligatures w14:val="none"/>
        </w:rPr>
        <w:t>Visitas con guías locales de habla hispana.</w:t>
      </w:r>
    </w:p>
    <w:p w14:paraId="431B0482" w14:textId="2EB29E55" w:rsidR="00386849" w:rsidRPr="000F6D82" w:rsidRDefault="00386849" w:rsidP="00386849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</w:t>
      </w:r>
      <w:r w:rsidR="00FB2FD5" w:rsidRPr="000F6D8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2EFAFB2F" w14:textId="5BAE5CDF" w:rsidR="00386849" w:rsidRPr="000F6D82" w:rsidRDefault="00386849" w:rsidP="0038684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F6D82">
        <w:rPr>
          <w:rFonts w:ascii="Arial" w:hAnsi="Arial" w:cs="Arial"/>
          <w:color w:val="696969"/>
          <w:sz w:val="18"/>
          <w:szCs w:val="18"/>
        </w:rPr>
        <w:t xml:space="preserve">Billetes de tren </w:t>
      </w:r>
      <w:r w:rsidR="008C0BB4" w:rsidRPr="000F6D82">
        <w:rPr>
          <w:rFonts w:ascii="Arial" w:hAnsi="Arial" w:cs="Arial"/>
          <w:color w:val="696969"/>
          <w:sz w:val="18"/>
          <w:szCs w:val="18"/>
        </w:rPr>
        <w:t xml:space="preserve">de alta velocidad </w:t>
      </w:r>
      <w:r w:rsidRPr="000F6D82">
        <w:rPr>
          <w:rFonts w:ascii="Arial" w:hAnsi="Arial" w:cs="Arial"/>
          <w:color w:val="696969"/>
          <w:sz w:val="18"/>
          <w:szCs w:val="18"/>
        </w:rPr>
        <w:t>en Clase Turista</w:t>
      </w:r>
      <w:r w:rsidR="00F576F4" w:rsidRPr="000F6D82">
        <w:rPr>
          <w:rFonts w:ascii="Arial" w:hAnsi="Arial" w:cs="Arial"/>
          <w:color w:val="696969"/>
          <w:sz w:val="18"/>
          <w:szCs w:val="18"/>
        </w:rPr>
        <w:t xml:space="preserve"> de Beijing a Xi’an.</w:t>
      </w:r>
    </w:p>
    <w:p w14:paraId="127032C4" w14:textId="20526182" w:rsidR="00386849" w:rsidRPr="000F6D82" w:rsidRDefault="00386849" w:rsidP="0038684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F6D82">
        <w:rPr>
          <w:rFonts w:ascii="Arial" w:hAnsi="Arial" w:cs="Arial"/>
          <w:color w:val="696969"/>
          <w:sz w:val="18"/>
          <w:szCs w:val="18"/>
        </w:rPr>
        <w:t>Visita a la Ciudad Prohibida</w:t>
      </w:r>
      <w:r w:rsidR="00037DA2" w:rsidRPr="000F6D82">
        <w:rPr>
          <w:rFonts w:ascii="Arial" w:hAnsi="Arial" w:cs="Arial"/>
          <w:color w:val="696969"/>
          <w:sz w:val="18"/>
          <w:szCs w:val="18"/>
        </w:rPr>
        <w:t xml:space="preserve">, </w:t>
      </w:r>
      <w:r w:rsidRPr="000F6D82">
        <w:rPr>
          <w:rFonts w:ascii="Arial" w:hAnsi="Arial" w:cs="Arial"/>
          <w:color w:val="696969"/>
          <w:sz w:val="18"/>
          <w:szCs w:val="18"/>
        </w:rPr>
        <w:t>Palacio de Verano</w:t>
      </w:r>
      <w:r w:rsidR="00037DA2" w:rsidRPr="000F6D82">
        <w:rPr>
          <w:rFonts w:ascii="Arial" w:hAnsi="Arial" w:cs="Arial"/>
          <w:color w:val="696969"/>
          <w:sz w:val="18"/>
          <w:szCs w:val="18"/>
        </w:rPr>
        <w:t xml:space="preserve">, Gran Muralla y Parque Olímpico </w:t>
      </w:r>
      <w:r w:rsidRPr="000F6D82">
        <w:rPr>
          <w:rFonts w:ascii="Arial" w:hAnsi="Arial" w:cs="Arial"/>
          <w:color w:val="696969"/>
          <w:sz w:val="18"/>
          <w:szCs w:val="18"/>
        </w:rPr>
        <w:t>en Beijing</w:t>
      </w:r>
      <w:r w:rsidR="00037DA2" w:rsidRPr="000F6D82">
        <w:rPr>
          <w:rFonts w:ascii="Arial" w:hAnsi="Arial" w:cs="Arial"/>
          <w:color w:val="696969"/>
          <w:sz w:val="18"/>
          <w:szCs w:val="18"/>
        </w:rPr>
        <w:t>.</w:t>
      </w:r>
    </w:p>
    <w:p w14:paraId="51BA9EBD" w14:textId="1F44EAC3" w:rsidR="00037DA2" w:rsidRPr="000F6D82" w:rsidRDefault="00037DA2" w:rsidP="0038684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F6D82">
        <w:rPr>
          <w:rFonts w:ascii="Arial" w:hAnsi="Arial" w:cs="Arial"/>
          <w:color w:val="696969"/>
          <w:sz w:val="18"/>
          <w:szCs w:val="18"/>
        </w:rPr>
        <w:t>Visita al Museo de Guerreros y Corceles en Xi’an.</w:t>
      </w:r>
    </w:p>
    <w:p w14:paraId="72234CF5" w14:textId="36B69746" w:rsidR="00386849" w:rsidRPr="000F6D82" w:rsidRDefault="00386849" w:rsidP="0038684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F6D82">
        <w:rPr>
          <w:rFonts w:ascii="Arial" w:hAnsi="Arial" w:cs="Arial"/>
          <w:color w:val="696969"/>
          <w:sz w:val="18"/>
          <w:szCs w:val="18"/>
        </w:rPr>
        <w:t xml:space="preserve">Visitas con guías locales de habla hispana en Beijing, </w:t>
      </w:r>
      <w:r w:rsidR="00037DA2" w:rsidRPr="000F6D82">
        <w:rPr>
          <w:rFonts w:ascii="Arial" w:hAnsi="Arial" w:cs="Arial"/>
          <w:color w:val="696969"/>
          <w:sz w:val="18"/>
          <w:szCs w:val="18"/>
        </w:rPr>
        <w:t>Xi’an</w:t>
      </w:r>
      <w:r w:rsidR="008C0BB4" w:rsidRPr="000F6D82">
        <w:rPr>
          <w:rFonts w:ascii="Arial" w:hAnsi="Arial" w:cs="Arial"/>
          <w:color w:val="696969"/>
          <w:sz w:val="18"/>
          <w:szCs w:val="18"/>
        </w:rPr>
        <w:t xml:space="preserve"> y </w:t>
      </w:r>
      <w:r w:rsidR="00037DA2" w:rsidRPr="000F6D82">
        <w:rPr>
          <w:rFonts w:ascii="Arial" w:hAnsi="Arial" w:cs="Arial"/>
          <w:color w:val="696969"/>
          <w:sz w:val="18"/>
          <w:szCs w:val="18"/>
        </w:rPr>
        <w:t>Shanghái</w:t>
      </w:r>
      <w:r w:rsidR="00FB2FD5" w:rsidRPr="000F6D82">
        <w:rPr>
          <w:rFonts w:ascii="Arial" w:hAnsi="Arial" w:cs="Arial"/>
          <w:color w:val="696969"/>
          <w:sz w:val="18"/>
          <w:szCs w:val="18"/>
        </w:rPr>
        <w:t>.</w:t>
      </w:r>
    </w:p>
    <w:p w14:paraId="30B20CFF" w14:textId="23FC7F22" w:rsidR="00264DAA" w:rsidRPr="000F6D82" w:rsidRDefault="00264DAA" w:rsidP="0038684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F6D82">
        <w:rPr>
          <w:rFonts w:ascii="Arial" w:hAnsi="Arial" w:cs="Arial"/>
          <w:color w:val="696969"/>
          <w:sz w:val="18"/>
          <w:szCs w:val="18"/>
        </w:rPr>
        <w:t>Billete de vuelo doméstico de XI’AN – SHANGHÁI.</w:t>
      </w:r>
    </w:p>
    <w:bookmarkEnd w:id="1"/>
    <w:p w14:paraId="626344E0" w14:textId="71ECEF54" w:rsidR="00062912" w:rsidRPr="00016A46" w:rsidRDefault="00016A46" w:rsidP="00A0746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016A46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15563984" w14:textId="77777777" w:rsidR="00062912" w:rsidRPr="000F6D82" w:rsidRDefault="00062912" w:rsidP="00A07468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 xml:space="preserve">Propinas </w:t>
      </w:r>
    </w:p>
    <w:p w14:paraId="27E94543" w14:textId="77777777" w:rsidR="00062912" w:rsidRPr="000F6D82" w:rsidRDefault="00062912" w:rsidP="00A07468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 xml:space="preserve">Tours opcionales </w:t>
      </w:r>
    </w:p>
    <w:p w14:paraId="3B12D9AE" w14:textId="77777777" w:rsidR="00062912" w:rsidRPr="000F6D82" w:rsidRDefault="00062912" w:rsidP="00A07468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color w:val="696969"/>
          <w:sz w:val="18"/>
          <w:szCs w:val="18"/>
          <w:lang w:val="es-ES"/>
        </w:rPr>
        <w:t xml:space="preserve">Otros no indicados en el programa </w:t>
      </w:r>
    </w:p>
    <w:p w14:paraId="397694A8" w14:textId="77777777" w:rsidR="00CA71A0" w:rsidRPr="000F6D82" w:rsidRDefault="00CA71A0" w:rsidP="00053C33">
      <w:p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</w:p>
    <w:p w14:paraId="44C93989" w14:textId="6C4A4222" w:rsidR="00264DAA" w:rsidRPr="00016A46" w:rsidRDefault="000157FE" w:rsidP="00016A46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0F6D8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016A46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60BA1E79" w14:textId="28FAD52D" w:rsidR="00B768FB" w:rsidRPr="000F6D82" w:rsidRDefault="00F51923" w:rsidP="00B768FB">
      <w:pPr>
        <w:tabs>
          <w:tab w:val="left" w:pos="1365"/>
        </w:tabs>
        <w:jc w:val="both"/>
        <w:rPr>
          <w:rFonts w:ascii="Arial" w:eastAsia="Arial" w:hAnsi="Arial" w:cs="Arial"/>
          <w:b/>
          <w:color w:val="6E6E6E"/>
          <w:sz w:val="18"/>
          <w:szCs w:val="18"/>
        </w:rPr>
      </w:pPr>
      <w:r w:rsidRPr="000F6D82">
        <w:rPr>
          <w:rFonts w:ascii="Arial" w:hAnsi="Arial" w:cs="Arial"/>
          <w:b/>
          <w:bCs/>
          <w:color w:val="696969"/>
          <w:sz w:val="18"/>
          <w:szCs w:val="18"/>
        </w:rPr>
        <w:t>DÍA 1</w:t>
      </w:r>
      <w:r w:rsidR="00450765" w:rsidRPr="000F6D82">
        <w:rPr>
          <w:rFonts w:ascii="Arial" w:hAnsi="Arial" w:cs="Arial"/>
          <w:b/>
          <w:bCs/>
          <w:color w:val="696969"/>
          <w:sz w:val="18"/>
          <w:szCs w:val="18"/>
        </w:rPr>
        <w:t>:</w:t>
      </w:r>
      <w:r w:rsidRPr="000F6D8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0157FE" w:rsidRPr="000F6D82">
        <w:rPr>
          <w:rFonts w:ascii="Arial" w:eastAsia="Arial" w:hAnsi="Arial" w:cs="Arial"/>
          <w:b/>
          <w:color w:val="6E6E6E"/>
          <w:sz w:val="18"/>
          <w:szCs w:val="18"/>
        </w:rPr>
        <w:t>BEIJING</w:t>
      </w:r>
      <w:r w:rsidR="00403A3C" w:rsidRPr="000F6D82">
        <w:rPr>
          <w:rFonts w:ascii="Arial" w:eastAsia="Arial" w:hAnsi="Arial" w:cs="Arial"/>
          <w:b/>
          <w:color w:val="6E6E6E"/>
          <w:sz w:val="18"/>
          <w:szCs w:val="18"/>
        </w:rPr>
        <w:t xml:space="preserve"> </w:t>
      </w:r>
    </w:p>
    <w:p w14:paraId="32B9FCEC" w14:textId="4BD2996F" w:rsidR="000157FE" w:rsidRPr="000F6D82" w:rsidRDefault="00BD3B57" w:rsidP="00B768FB">
      <w:pPr>
        <w:jc w:val="both"/>
        <w:rPr>
          <w:rFonts w:ascii="Arial" w:eastAsia="Arial" w:hAnsi="Arial" w:cs="Arial"/>
          <w:color w:val="6E6E6E"/>
          <w:sz w:val="18"/>
          <w:szCs w:val="18"/>
        </w:rPr>
      </w:pPr>
      <w:r w:rsidRPr="000F6D82">
        <w:rPr>
          <w:rFonts w:ascii="Arial" w:eastAsia="Arial" w:hAnsi="Arial" w:cs="Arial"/>
          <w:color w:val="6E6E6E"/>
          <w:sz w:val="18"/>
          <w:szCs w:val="18"/>
        </w:rPr>
        <w:t xml:space="preserve">Llegada a Beijing, capital de la República Popular China. Traslado al hotel. Resto del día </w:t>
      </w:r>
      <w:r w:rsidR="000F6D82" w:rsidRPr="000F6D82">
        <w:rPr>
          <w:rFonts w:ascii="Arial" w:eastAsia="Arial" w:hAnsi="Arial" w:cs="Arial"/>
          <w:color w:val="6E6E6E"/>
          <w:sz w:val="18"/>
          <w:szCs w:val="18"/>
        </w:rPr>
        <w:t>libre,</w:t>
      </w:r>
      <w:r w:rsidRPr="000F6D82">
        <w:rPr>
          <w:rFonts w:ascii="Arial" w:eastAsia="Arial" w:hAnsi="Arial" w:cs="Arial"/>
          <w:color w:val="6E6E6E"/>
          <w:sz w:val="18"/>
          <w:szCs w:val="18"/>
        </w:rPr>
        <w:t xml:space="preserve"> almuerzo no incluido. Alojamiento.</w:t>
      </w:r>
    </w:p>
    <w:p w14:paraId="0E5F5C2C" w14:textId="77777777" w:rsidR="00BD3B57" w:rsidRPr="000F6D82" w:rsidRDefault="00BD3B57" w:rsidP="00B768FB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4C4A390B" w14:textId="5D9E163E" w:rsidR="000157FE" w:rsidRPr="000F6D82" w:rsidRDefault="00F71298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2</w:t>
      </w:r>
      <w:r w:rsidR="00450765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BEIJING </w:t>
      </w:r>
    </w:p>
    <w:p w14:paraId="51D295FB" w14:textId="7B2384B1" w:rsidR="000157FE" w:rsidRPr="000F6D82" w:rsidRDefault="00BD3B57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Tian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An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Men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, una de las mayores del mundo, y el Palacio de Verano que era un jardín veraniego para la casa imperial de la Dinastía Qing. Almuerzo incluido. </w:t>
      </w:r>
      <w:r w:rsidRPr="000F6D82">
        <w:rPr>
          <w:rFonts w:ascii="Arial" w:eastAsia="Arial" w:hAnsi="Arial" w:cs="Arial"/>
          <w:b/>
          <w:bCs/>
          <w:i/>
          <w:iCs/>
          <w:color w:val="696969"/>
          <w:sz w:val="18"/>
          <w:szCs w:val="18"/>
        </w:rPr>
        <w:t>Opcional pueden asistir por la noche a un Espectáculo de Acrobacia. Alojamiento.</w:t>
      </w:r>
    </w:p>
    <w:p w14:paraId="02F54A00" w14:textId="77777777" w:rsidR="00CA71A0" w:rsidRPr="000F6D82" w:rsidRDefault="00CA71A0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5DE71D8C" w14:textId="1D05CF7A" w:rsidR="000157FE" w:rsidRPr="000F6D82" w:rsidRDefault="00F71298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3</w:t>
      </w:r>
      <w:r w:rsidR="00450765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BEIJING </w:t>
      </w:r>
    </w:p>
    <w:p w14:paraId="056148CA" w14:textId="50EF7DD4" w:rsidR="00264DAA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Juyongguan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 o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Badaling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r w:rsidR="000F6D82" w:rsidRPr="000F6D82">
        <w:rPr>
          <w:rFonts w:ascii="Arial" w:eastAsia="Arial" w:hAnsi="Arial" w:cs="Arial"/>
          <w:color w:val="696969"/>
          <w:sz w:val="18"/>
          <w:szCs w:val="18"/>
        </w:rPr>
        <w:t>Pájaro” (</w:t>
      </w:r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Estadio Nacional) y el “Cubo del </w:t>
      </w:r>
      <w:r w:rsidR="000F6D82" w:rsidRPr="000F6D82">
        <w:rPr>
          <w:rFonts w:ascii="Arial" w:eastAsia="Arial" w:hAnsi="Arial" w:cs="Arial"/>
          <w:color w:val="696969"/>
          <w:sz w:val="18"/>
          <w:szCs w:val="18"/>
        </w:rPr>
        <w:t>Agua” (</w:t>
      </w:r>
      <w:r w:rsidRPr="000F6D82">
        <w:rPr>
          <w:rFonts w:ascii="Arial" w:eastAsia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1BBC4546" w14:textId="20BA4103" w:rsidR="00264DAA" w:rsidRPr="000F6D82" w:rsidRDefault="00264DAA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25E8166E" w14:textId="15AD8484" w:rsidR="000157FE" w:rsidRPr="000F6D82" w:rsidRDefault="00F71298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4</w:t>
      </w:r>
      <w:r w:rsidR="00450765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BEIJING – XI’AN </w:t>
      </w:r>
    </w:p>
    <w:p w14:paraId="0E8D2FA1" w14:textId="047267CB" w:rsidR="000157FE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</w:t>
      </w:r>
      <w:r w:rsidRPr="000F6D82">
        <w:rPr>
          <w:rFonts w:ascii="Arial" w:eastAsia="Arial" w:hAnsi="Arial" w:cs="Arial"/>
          <w:b/>
          <w:bCs/>
          <w:i/>
          <w:iCs/>
          <w:color w:val="696969"/>
          <w:sz w:val="18"/>
          <w:szCs w:val="18"/>
        </w:rPr>
        <w:t>(opcional: traslado al aeropuerto para tomar el vuelo del mismo trayecto Beijing/Xi’an con suplemento)</w:t>
      </w:r>
      <w:r w:rsidRPr="000F6D82">
        <w:rPr>
          <w:rFonts w:ascii="Arial" w:eastAsia="Arial" w:hAnsi="Arial" w:cs="Arial"/>
          <w:color w:val="696969"/>
          <w:sz w:val="18"/>
          <w:szCs w:val="18"/>
        </w:rPr>
        <w:t>, antigua capital de china con 3.000 años de existencia, única capital amurallada y punto de partida de la famosa “Ruta de la Seda”. Traslado al hotel. Alojamiento.</w:t>
      </w:r>
    </w:p>
    <w:p w14:paraId="4D93080A" w14:textId="77777777" w:rsidR="00BD3B57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31ACC5B" w14:textId="3B4B02F5" w:rsidR="000157FE" w:rsidRPr="000F6D82" w:rsidRDefault="00F71298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5</w:t>
      </w:r>
      <w:r w:rsidR="00450765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XI’AN </w:t>
      </w:r>
    </w:p>
    <w:p w14:paraId="01340352" w14:textId="55FFB181" w:rsidR="000157FE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Jianfu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>, a aproximadamente un kilómetro al sur de la zona urbana de Xi´an, y finalizaremos con una visita al Barrio Musulmán (sin entrar en la Gran Mezquita). Alojamiento.</w:t>
      </w:r>
    </w:p>
    <w:p w14:paraId="176EA84F" w14:textId="77777777" w:rsidR="00BD3B57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858FBAF" w14:textId="13FEEFD6" w:rsidR="00BD3B57" w:rsidRPr="000F6D82" w:rsidRDefault="00F71298" w:rsidP="00BD3B57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6</w:t>
      </w:r>
      <w:r w:rsidR="00450765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BD3B57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XI’AN – SHANGHÁI </w:t>
      </w:r>
    </w:p>
    <w:p w14:paraId="60AF36EA" w14:textId="2574ACC8" w:rsidR="00BD3B57" w:rsidRPr="000F6D82" w:rsidRDefault="00BD3B57" w:rsidP="00BD3B57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 xml:space="preserve">Desayuno Buffet. Salida en avión con destino a Shanghái, ciudad portuaria directamente subordinada al Poder Central con más de 16 millones de habitantes, es el mayor puerto, centro comercial y la metrópoli más </w:t>
      </w:r>
      <w:r w:rsidRPr="000F6D82">
        <w:rPr>
          <w:rFonts w:ascii="Arial" w:eastAsia="Arial" w:hAnsi="Arial" w:cs="Arial"/>
          <w:color w:val="696969"/>
          <w:sz w:val="18"/>
          <w:szCs w:val="18"/>
        </w:rPr>
        <w:lastRenderedPageBreak/>
        <w:t xml:space="preserve">internacional de China. Almuerzo incluido. Visitaremos el Jardín </w:t>
      </w:r>
      <w:proofErr w:type="spellStart"/>
      <w:r w:rsidRPr="000F6D82">
        <w:rPr>
          <w:rFonts w:ascii="Arial" w:eastAsia="Arial" w:hAnsi="Arial" w:cs="Arial"/>
          <w:color w:val="696969"/>
          <w:sz w:val="18"/>
          <w:szCs w:val="18"/>
        </w:rPr>
        <w:t>Yuyuan</w:t>
      </w:r>
      <w:proofErr w:type="spellEnd"/>
      <w:r w:rsidRPr="000F6D82">
        <w:rPr>
          <w:rFonts w:ascii="Arial" w:eastAsia="Arial" w:hAnsi="Arial" w:cs="Arial"/>
          <w:color w:val="696969"/>
          <w:sz w:val="18"/>
          <w:szCs w:val="18"/>
        </w:rPr>
        <w:t>, el Templo de Buda de Jade y el Malecón de la Ciudad. Traslado al hotel. Alojamiento.</w:t>
      </w:r>
    </w:p>
    <w:p w14:paraId="6410766A" w14:textId="77777777" w:rsidR="00BD3B57" w:rsidRPr="000F6D82" w:rsidRDefault="00BD3B57" w:rsidP="00BD3B57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3904B830" w14:textId="596FF6CF" w:rsidR="000157FE" w:rsidRPr="000F6D82" w:rsidRDefault="00F71298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7</w:t>
      </w:r>
      <w:r w:rsidR="009474F8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BD3B57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SHANGHÁI</w:t>
      </w:r>
    </w:p>
    <w:p w14:paraId="7CEECCF4" w14:textId="2957FA32" w:rsidR="00786DE5" w:rsidRPr="000F6D82" w:rsidRDefault="000157FE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>Desayuno Buffet. Día libre. Alojamiento.</w:t>
      </w:r>
    </w:p>
    <w:p w14:paraId="2F260657" w14:textId="0ED35A03" w:rsidR="002A4399" w:rsidRPr="000F6D82" w:rsidRDefault="002A4399" w:rsidP="002A4399">
      <w:pPr>
        <w:jc w:val="both"/>
        <w:rPr>
          <w:rFonts w:ascii="Arial" w:eastAsia="Arial" w:hAnsi="Arial" w:cs="Arial"/>
          <w:b/>
          <w:bCs/>
          <w:i/>
          <w:i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i/>
          <w:iCs/>
          <w:color w:val="696969"/>
          <w:sz w:val="18"/>
          <w:szCs w:val="18"/>
        </w:rPr>
        <w:t>(*Nota Importante: Las visitas de Shanghái se podrían hacer en el Día 07 según la situación concreta, reservamos el derecho a realizar dicho cambio en destino sin que ello suponga ningún reembolso ni aviso previo.)</w:t>
      </w:r>
    </w:p>
    <w:p w14:paraId="42109228" w14:textId="77777777" w:rsidR="000157FE" w:rsidRPr="000F6D82" w:rsidRDefault="000157FE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74C0DCC0" w14:textId="7B71D8BA" w:rsidR="000157FE" w:rsidRPr="000F6D82" w:rsidRDefault="00F71298" w:rsidP="000157FE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DÍA 8</w:t>
      </w:r>
      <w:r w:rsidR="009474F8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SHANGH</w:t>
      </w:r>
      <w:r w:rsidR="00037DA2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Á</w:t>
      </w:r>
      <w:r w:rsidR="000157FE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I – </w:t>
      </w:r>
      <w:r w:rsidR="00BD3B57" w:rsidRPr="000F6D82">
        <w:rPr>
          <w:rFonts w:ascii="Arial" w:eastAsia="Arial" w:hAnsi="Arial" w:cs="Arial"/>
          <w:b/>
          <w:bCs/>
          <w:color w:val="696969"/>
          <w:sz w:val="18"/>
          <w:szCs w:val="18"/>
        </w:rPr>
        <w:t>AEROPUERTO</w:t>
      </w:r>
    </w:p>
    <w:p w14:paraId="04CB2779" w14:textId="77777777" w:rsidR="00BD3B57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>Desayuno Buffet. A la hora indicada traslado al aeropuerto.</w:t>
      </w:r>
    </w:p>
    <w:p w14:paraId="5950E549" w14:textId="724A0A56" w:rsidR="000157FE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0F6D82">
        <w:rPr>
          <w:rFonts w:ascii="Arial" w:eastAsia="Arial" w:hAnsi="Arial" w:cs="Arial"/>
          <w:color w:val="696969"/>
          <w:sz w:val="18"/>
          <w:szCs w:val="18"/>
        </w:rPr>
        <w:t>Fin de nuestros servicios.</w:t>
      </w:r>
    </w:p>
    <w:p w14:paraId="7DE42A66" w14:textId="77777777" w:rsidR="00BD3B57" w:rsidRPr="000F6D82" w:rsidRDefault="00BD3B57" w:rsidP="000157FE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98397F1" w14:textId="77777777" w:rsidR="007374A4" w:rsidRPr="000F6D82" w:rsidRDefault="007374A4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B9C702A" w14:textId="65497102" w:rsidR="008C0BB4" w:rsidRPr="000F6D82" w:rsidRDefault="00016A46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color w:val="696969"/>
          <w:sz w:val="18"/>
          <w:szCs w:val="18"/>
        </w:rPr>
        <w:t>SALIDAS</w:t>
      </w:r>
      <w:r w:rsidR="008C0BB4" w:rsidRPr="000F6D82">
        <w:rPr>
          <w:rFonts w:ascii="Arial" w:eastAsia="Arial" w:hAnsi="Arial" w:cs="Arial"/>
          <w:b/>
          <w:color w:val="696969"/>
          <w:sz w:val="18"/>
          <w:szCs w:val="18"/>
        </w:rPr>
        <w:t xml:space="preserve">: </w:t>
      </w:r>
      <w:proofErr w:type="gramStart"/>
      <w:r w:rsidR="008C0BB4" w:rsidRPr="00016A4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Lunes</w:t>
      </w:r>
      <w:proofErr w:type="gramEnd"/>
      <w:r w:rsidR="008C0BB4" w:rsidRPr="00016A4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 xml:space="preserve">, </w:t>
      </w:r>
      <w:proofErr w:type="gramStart"/>
      <w:r w:rsidR="008C0BB4" w:rsidRPr="00016A4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Martes</w:t>
      </w:r>
      <w:proofErr w:type="gramEnd"/>
      <w:r w:rsidR="008C0BB4" w:rsidRPr="00016A4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 xml:space="preserve"> y </w:t>
      </w:r>
      <w:proofErr w:type="gramStart"/>
      <w:r w:rsidR="008C0BB4" w:rsidRPr="00016A4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Jueves</w:t>
      </w:r>
      <w:proofErr w:type="gramEnd"/>
    </w:p>
    <w:p w14:paraId="46001070" w14:textId="77777777" w:rsidR="007374A4" w:rsidRPr="000F6D82" w:rsidRDefault="007374A4" w:rsidP="007374A4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4543B8CA" w14:textId="41FF6E07" w:rsidR="008C0BB4" w:rsidRPr="000F6D82" w:rsidRDefault="00016A46" w:rsidP="007374A4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5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1559"/>
        <w:gridCol w:w="1559"/>
      </w:tblGrid>
      <w:tr w:rsidR="000157FE" w:rsidRPr="000F6D82" w14:paraId="4385DC99" w14:textId="3090AAC9" w:rsidTr="000F6D82">
        <w:trPr>
          <w:jc w:val="center"/>
        </w:trPr>
        <w:tc>
          <w:tcPr>
            <w:tcW w:w="2262" w:type="dxa"/>
            <w:shd w:val="clear" w:color="auto" w:fill="969696"/>
            <w:vAlign w:val="center"/>
          </w:tcPr>
          <w:p w14:paraId="0B0926D0" w14:textId="624A98BE" w:rsidR="000157FE" w:rsidRPr="000F6D82" w:rsidRDefault="000157FE" w:rsidP="000157F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SALIDAS</w:t>
            </w:r>
          </w:p>
        </w:tc>
        <w:tc>
          <w:tcPr>
            <w:tcW w:w="1559" w:type="dxa"/>
            <w:shd w:val="clear" w:color="auto" w:fill="969696"/>
            <w:vAlign w:val="center"/>
          </w:tcPr>
          <w:p w14:paraId="250A4192" w14:textId="5B3DB845" w:rsidR="000157FE" w:rsidRPr="000F6D82" w:rsidRDefault="000157FE" w:rsidP="000157F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Doble </w:t>
            </w:r>
          </w:p>
        </w:tc>
        <w:tc>
          <w:tcPr>
            <w:tcW w:w="1559" w:type="dxa"/>
            <w:shd w:val="clear" w:color="auto" w:fill="969696"/>
            <w:vAlign w:val="center"/>
          </w:tcPr>
          <w:p w14:paraId="38F4AA9A" w14:textId="37FBF606" w:rsidR="000157FE" w:rsidRPr="000F6D82" w:rsidRDefault="000157FE" w:rsidP="000157FE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Simple</w:t>
            </w:r>
          </w:p>
        </w:tc>
      </w:tr>
      <w:tr w:rsidR="000157FE" w:rsidRPr="000F6D82" w14:paraId="0F9FC9E0" w14:textId="77777777" w:rsidTr="008F7FAA">
        <w:trPr>
          <w:jc w:val="center"/>
        </w:trPr>
        <w:tc>
          <w:tcPr>
            <w:tcW w:w="2262" w:type="dxa"/>
            <w:vAlign w:val="center"/>
          </w:tcPr>
          <w:p w14:paraId="63C10A92" w14:textId="1BCFDC32" w:rsidR="000157FE" w:rsidRPr="000F6D82" w:rsidRDefault="00414706" w:rsidP="000157FE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20Mar al 25 May /2026</w:t>
            </w:r>
          </w:p>
        </w:tc>
        <w:tc>
          <w:tcPr>
            <w:tcW w:w="1559" w:type="dxa"/>
            <w:vAlign w:val="center"/>
          </w:tcPr>
          <w:p w14:paraId="7FBF602C" w14:textId="441AD44D" w:rsidR="000157FE" w:rsidRPr="000F6D82" w:rsidRDefault="000157FE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1,629.</w:t>
            </w: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00</w:t>
            </w:r>
          </w:p>
        </w:tc>
        <w:tc>
          <w:tcPr>
            <w:tcW w:w="1559" w:type="dxa"/>
            <w:vAlign w:val="center"/>
          </w:tcPr>
          <w:p w14:paraId="6BD96FB8" w14:textId="6FD47BFD" w:rsidR="000157FE" w:rsidRPr="000F6D82" w:rsidRDefault="00C47261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C87F8F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2,169</w:t>
            </w: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  <w:tr w:rsidR="000157FE" w:rsidRPr="000F6D82" w14:paraId="5DC331EE" w14:textId="77777777" w:rsidTr="008F7FAA">
        <w:trPr>
          <w:jc w:val="center"/>
        </w:trPr>
        <w:tc>
          <w:tcPr>
            <w:tcW w:w="2262" w:type="dxa"/>
            <w:vAlign w:val="center"/>
          </w:tcPr>
          <w:p w14:paraId="6F325B31" w14:textId="537C6424" w:rsidR="000157FE" w:rsidRPr="000F6D82" w:rsidRDefault="00414706" w:rsidP="00414706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26May al 25 Ago/26</w:t>
            </w:r>
          </w:p>
        </w:tc>
        <w:tc>
          <w:tcPr>
            <w:tcW w:w="1559" w:type="dxa"/>
            <w:vAlign w:val="center"/>
          </w:tcPr>
          <w:p w14:paraId="79E157CA" w14:textId="74CEDBAF" w:rsidR="000157FE" w:rsidRPr="000F6D82" w:rsidRDefault="007374A4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$ 1,649.00</w:t>
            </w:r>
          </w:p>
        </w:tc>
        <w:tc>
          <w:tcPr>
            <w:tcW w:w="1559" w:type="dxa"/>
            <w:vAlign w:val="center"/>
          </w:tcPr>
          <w:p w14:paraId="54F1DD4A" w14:textId="381976F8" w:rsidR="000157FE" w:rsidRPr="000F6D82" w:rsidRDefault="00C47261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C87F8F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2,169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  <w:tr w:rsidR="00C47261" w:rsidRPr="000F6D82" w14:paraId="5BF74B75" w14:textId="77777777" w:rsidTr="008F7FAA">
        <w:trPr>
          <w:jc w:val="center"/>
        </w:trPr>
        <w:tc>
          <w:tcPr>
            <w:tcW w:w="2262" w:type="dxa"/>
            <w:vAlign w:val="center"/>
          </w:tcPr>
          <w:p w14:paraId="2A7D7BDD" w14:textId="3044960E" w:rsidR="00C47261" w:rsidRPr="000F6D82" w:rsidRDefault="00414706" w:rsidP="00C47261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26 Ago al 09 Nov/26</w:t>
            </w:r>
          </w:p>
        </w:tc>
        <w:tc>
          <w:tcPr>
            <w:tcW w:w="1559" w:type="dxa"/>
            <w:vAlign w:val="center"/>
          </w:tcPr>
          <w:p w14:paraId="2B0594FE" w14:textId="27442D93" w:rsidR="00C47261" w:rsidRPr="000F6D82" w:rsidRDefault="007374A4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$ 1,679.00</w:t>
            </w:r>
          </w:p>
        </w:tc>
        <w:tc>
          <w:tcPr>
            <w:tcW w:w="1559" w:type="dxa"/>
            <w:vAlign w:val="center"/>
          </w:tcPr>
          <w:p w14:paraId="1031A799" w14:textId="4C9B51E7" w:rsidR="00C47261" w:rsidRPr="000F6D82" w:rsidRDefault="00C47261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C87F8F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2,22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9.00</w:t>
            </w:r>
          </w:p>
        </w:tc>
      </w:tr>
      <w:tr w:rsidR="008F7FAA" w:rsidRPr="000F6D82" w14:paraId="041CB9A2" w14:textId="77777777" w:rsidTr="008F7FAA">
        <w:trPr>
          <w:jc w:val="center"/>
        </w:trPr>
        <w:tc>
          <w:tcPr>
            <w:tcW w:w="2262" w:type="dxa"/>
            <w:vAlign w:val="center"/>
          </w:tcPr>
          <w:p w14:paraId="5CE4B999" w14:textId="3D0A80C7" w:rsidR="008F7FAA" w:rsidRPr="000F6D82" w:rsidRDefault="00414706" w:rsidP="00414706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10 Nov al 28 Ene/2027</w:t>
            </w:r>
          </w:p>
        </w:tc>
        <w:tc>
          <w:tcPr>
            <w:tcW w:w="1559" w:type="dxa"/>
            <w:vAlign w:val="center"/>
          </w:tcPr>
          <w:p w14:paraId="4DB108C9" w14:textId="62F1E918" w:rsidR="008F7FAA" w:rsidRPr="000F6D82" w:rsidRDefault="00C87F8F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$ 1,619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1BAAD792" w14:textId="5518D7EA" w:rsidR="008F7FAA" w:rsidRPr="000F6D82" w:rsidRDefault="00C87F8F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$ 2,229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  <w:tr w:rsidR="00414706" w:rsidRPr="000F6D82" w14:paraId="0F0366D5" w14:textId="77777777" w:rsidTr="008F7FAA">
        <w:trPr>
          <w:jc w:val="center"/>
        </w:trPr>
        <w:tc>
          <w:tcPr>
            <w:tcW w:w="2262" w:type="dxa"/>
            <w:vAlign w:val="center"/>
          </w:tcPr>
          <w:p w14:paraId="79E3FAF9" w14:textId="5E3DDA15" w:rsidR="00414706" w:rsidRPr="000F6D82" w:rsidRDefault="00414706" w:rsidP="008F7FA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11Feb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al 22 Mar/27</w:t>
            </w:r>
          </w:p>
        </w:tc>
        <w:tc>
          <w:tcPr>
            <w:tcW w:w="1559" w:type="dxa"/>
            <w:vAlign w:val="center"/>
          </w:tcPr>
          <w:p w14:paraId="3A201FBD" w14:textId="57CFC886" w:rsidR="00414706" w:rsidRPr="000F6D82" w:rsidRDefault="00C87F8F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$ 1,625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7D6E641B" w14:textId="415458CE" w:rsidR="00414706" w:rsidRPr="000F6D82" w:rsidRDefault="00C87F8F" w:rsidP="007374A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$ 2,125</w:t>
            </w:r>
            <w:r w:rsidR="007374A4"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</w:tbl>
    <w:p w14:paraId="1AAD3ED0" w14:textId="77777777" w:rsidR="00F71298" w:rsidRPr="000F6D82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6B5ACE7" w14:textId="77777777" w:rsidR="000F6D82" w:rsidRDefault="000F6D8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5A52D09" w14:textId="2253DF99" w:rsidR="001133EB" w:rsidRPr="000F6D82" w:rsidRDefault="00C47261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0F6D82">
        <w:rPr>
          <w:rFonts w:ascii="Arial" w:eastAsia="Arial" w:hAnsi="Arial" w:cs="Arial"/>
          <w:b/>
          <w:color w:val="696969"/>
          <w:sz w:val="18"/>
          <w:szCs w:val="18"/>
        </w:rPr>
        <w:t>*</w:t>
      </w:r>
      <w:proofErr w:type="spellStart"/>
      <w:r w:rsidRPr="000F6D82">
        <w:rPr>
          <w:rFonts w:ascii="Arial" w:eastAsia="Arial" w:hAnsi="Arial" w:cs="Arial"/>
          <w:b/>
          <w:color w:val="696969"/>
          <w:sz w:val="18"/>
          <w:szCs w:val="18"/>
        </w:rPr>
        <w:t>Supl</w:t>
      </w:r>
      <w:proofErr w:type="spellEnd"/>
      <w:r w:rsidRPr="000F6D82">
        <w:rPr>
          <w:rFonts w:ascii="Arial" w:eastAsia="Arial" w:hAnsi="Arial" w:cs="Arial"/>
          <w:b/>
          <w:color w:val="696969"/>
          <w:sz w:val="18"/>
          <w:szCs w:val="18"/>
        </w:rPr>
        <w:t xml:space="preserve">. de la Feria de </w:t>
      </w:r>
      <w:r w:rsidR="00FB2FD5" w:rsidRPr="000F6D82">
        <w:rPr>
          <w:rFonts w:ascii="Arial" w:eastAsia="Arial" w:hAnsi="Arial" w:cs="Arial"/>
          <w:b/>
          <w:color w:val="696969"/>
          <w:sz w:val="18"/>
          <w:szCs w:val="18"/>
        </w:rPr>
        <w:t>Cantón y Año chino*</w:t>
      </w:r>
    </w:p>
    <w:p w14:paraId="39B7BCC2" w14:textId="77777777" w:rsidR="00264DAA" w:rsidRPr="000F6D82" w:rsidRDefault="00264DAA" w:rsidP="001441E0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1DCF65D2" w14:textId="7F2CD75C" w:rsidR="001441E0" w:rsidRPr="000F6D82" w:rsidRDefault="001441E0" w:rsidP="001441E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016A46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016A46">
        <w:rPr>
          <w:rFonts w:ascii="Arial" w:eastAsia="Arial" w:hAnsi="Arial" w:cs="Arial"/>
          <w:b/>
          <w:color w:val="696969"/>
          <w:sz w:val="18"/>
          <w:szCs w:val="18"/>
        </w:rPr>
        <w:t>:</w:t>
      </w:r>
      <w:r w:rsidRPr="000F6D82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</w:p>
    <w:tbl>
      <w:tblPr>
        <w:tblStyle w:val="Tablaconcuadrcula"/>
        <w:tblW w:w="6892" w:type="dxa"/>
        <w:jc w:val="center"/>
        <w:tblLook w:val="04A0" w:firstRow="1" w:lastRow="0" w:firstColumn="1" w:lastColumn="0" w:noHBand="0" w:noVBand="1"/>
      </w:tblPr>
      <w:tblGrid>
        <w:gridCol w:w="3775"/>
        <w:gridCol w:w="3117"/>
      </w:tblGrid>
      <w:tr w:rsidR="001441E0" w:rsidRPr="000F6D82" w14:paraId="2AEB5D09" w14:textId="77777777" w:rsidTr="000F6D82">
        <w:trPr>
          <w:trHeight w:val="285"/>
          <w:jc w:val="center"/>
        </w:trPr>
        <w:tc>
          <w:tcPr>
            <w:tcW w:w="3775" w:type="dxa"/>
            <w:shd w:val="clear" w:color="auto" w:fill="969696"/>
            <w:vAlign w:val="center"/>
          </w:tcPr>
          <w:p w14:paraId="6AD96789" w14:textId="77777777" w:rsidR="001441E0" w:rsidRPr="000F6D82" w:rsidRDefault="001441E0" w:rsidP="004E1BA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0F6D8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ESPECTÁCULO / VUELO</w:t>
            </w:r>
          </w:p>
        </w:tc>
        <w:tc>
          <w:tcPr>
            <w:tcW w:w="3117" w:type="dxa"/>
            <w:shd w:val="clear" w:color="auto" w:fill="969696"/>
          </w:tcPr>
          <w:p w14:paraId="3165D6BA" w14:textId="77777777" w:rsidR="001441E0" w:rsidRPr="000F6D82" w:rsidRDefault="001441E0" w:rsidP="004E1BA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0F6D8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PRECIO POR PERSONA EN USD</w:t>
            </w:r>
          </w:p>
        </w:tc>
      </w:tr>
      <w:tr w:rsidR="001441E0" w:rsidRPr="000F6D82" w14:paraId="70AD5146" w14:textId="77777777" w:rsidTr="00264DAA">
        <w:trPr>
          <w:trHeight w:val="285"/>
          <w:jc w:val="center"/>
        </w:trPr>
        <w:tc>
          <w:tcPr>
            <w:tcW w:w="3775" w:type="dxa"/>
          </w:tcPr>
          <w:p w14:paraId="225CF657" w14:textId="475C24D7" w:rsidR="001441E0" w:rsidRPr="000F6D82" w:rsidRDefault="001441E0" w:rsidP="004E1BA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Espectáculo de Acrobacia </w:t>
            </w:r>
            <w:r w:rsidR="001E165F"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Beijín</w:t>
            </w:r>
          </w:p>
        </w:tc>
        <w:tc>
          <w:tcPr>
            <w:tcW w:w="3117" w:type="dxa"/>
          </w:tcPr>
          <w:p w14:paraId="636339CD" w14:textId="7EB62D11" w:rsidR="001441E0" w:rsidRPr="000F6D82" w:rsidRDefault="002A4399" w:rsidP="004E1BA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1441E0"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63</w:t>
            </w:r>
          </w:p>
        </w:tc>
      </w:tr>
      <w:tr w:rsidR="002A4399" w:rsidRPr="000F6D82" w14:paraId="25410D9C" w14:textId="77777777" w:rsidTr="00264DAA">
        <w:trPr>
          <w:trHeight w:val="285"/>
          <w:jc w:val="center"/>
        </w:trPr>
        <w:tc>
          <w:tcPr>
            <w:tcW w:w="3775" w:type="dxa"/>
          </w:tcPr>
          <w:p w14:paraId="09808991" w14:textId="6A623003" w:rsidR="001E165F" w:rsidRPr="000F6D82" w:rsidRDefault="002A4399" w:rsidP="00264DAA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Vuelo BJS-XIA</w:t>
            </w:r>
            <w:r w:rsidR="00264DAA"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E165F"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*Sujeto a variación*</w:t>
            </w:r>
          </w:p>
        </w:tc>
        <w:tc>
          <w:tcPr>
            <w:tcW w:w="3117" w:type="dxa"/>
          </w:tcPr>
          <w:p w14:paraId="232A3507" w14:textId="1DF865DB" w:rsidR="002A4399" w:rsidRPr="000F6D82" w:rsidRDefault="002A4399" w:rsidP="004E1BA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201FE1" w:rsidRPr="000F6D8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350</w:t>
            </w:r>
          </w:p>
        </w:tc>
      </w:tr>
    </w:tbl>
    <w:p w14:paraId="3D046F96" w14:textId="77777777" w:rsidR="00BB6663" w:rsidRPr="000F6D82" w:rsidRDefault="00BB666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0B526CF" w14:textId="77777777" w:rsidR="000F6D82" w:rsidRDefault="000F6D8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2" w:name="_heading=h.1fob9te" w:colFirst="0" w:colLast="0"/>
      <w:bookmarkEnd w:id="2"/>
    </w:p>
    <w:p w14:paraId="034F6AD0" w14:textId="37272B18" w:rsidR="00F71298" w:rsidRPr="00016A46" w:rsidRDefault="00016A46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016A46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W w:w="6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131"/>
      </w:tblGrid>
      <w:tr w:rsidR="00F71298" w:rsidRPr="000F6D82" w14:paraId="2ADC3B6A" w14:textId="77777777" w:rsidTr="000F6D82">
        <w:trPr>
          <w:trHeight w:val="285"/>
          <w:jc w:val="center"/>
        </w:trPr>
        <w:tc>
          <w:tcPr>
            <w:tcW w:w="1413" w:type="dxa"/>
            <w:shd w:val="clear" w:color="auto" w:fill="969696"/>
          </w:tcPr>
          <w:p w14:paraId="18C15859" w14:textId="77777777" w:rsidR="00F71298" w:rsidRPr="000F6D82" w:rsidRDefault="00F71298" w:rsidP="004E1B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5131" w:type="dxa"/>
            <w:shd w:val="clear" w:color="auto" w:fill="969696"/>
          </w:tcPr>
          <w:p w14:paraId="4C671D4F" w14:textId="77777777" w:rsidR="00F71298" w:rsidRPr="000F6D82" w:rsidRDefault="00F71298" w:rsidP="004E1B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F71298" w:rsidRPr="000F6D82" w14:paraId="7D49FA5E" w14:textId="77777777" w:rsidTr="001441E0">
        <w:trPr>
          <w:trHeight w:val="285"/>
          <w:jc w:val="center"/>
        </w:trPr>
        <w:tc>
          <w:tcPr>
            <w:tcW w:w="1413" w:type="dxa"/>
            <w:vAlign w:val="center"/>
          </w:tcPr>
          <w:p w14:paraId="5DE01192" w14:textId="2BC3E194" w:rsidR="00F71298" w:rsidRPr="000F6D82" w:rsidRDefault="00C47261" w:rsidP="004E1BA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Beijing</w:t>
            </w:r>
          </w:p>
        </w:tc>
        <w:tc>
          <w:tcPr>
            <w:tcW w:w="5131" w:type="dxa"/>
            <w:vAlign w:val="center"/>
          </w:tcPr>
          <w:p w14:paraId="57C319D8" w14:textId="77777777" w:rsidR="00C47261" w:rsidRPr="000F6D82" w:rsidRDefault="00C47261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V-</w:t>
            </w:r>
            <w:proofErr w:type="spellStart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Continent</w:t>
            </w:r>
            <w:proofErr w:type="spellEnd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Beijing </w:t>
            </w:r>
            <w:proofErr w:type="spellStart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Parkview</w:t>
            </w:r>
            <w:proofErr w:type="spellEnd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Wuzhou</w:t>
            </w:r>
            <w:proofErr w:type="spellEnd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5*</w:t>
            </w:r>
          </w:p>
          <w:p w14:paraId="453AD6A9" w14:textId="72C34C08" w:rsidR="00F71298" w:rsidRPr="000F6D82" w:rsidRDefault="00C47261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Celebrity</w:t>
            </w:r>
            <w:proofErr w:type="spellEnd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International Grand Hotel 5*</w:t>
            </w:r>
          </w:p>
        </w:tc>
      </w:tr>
      <w:tr w:rsidR="008430A2" w:rsidRPr="000F6D82" w14:paraId="7A3CBD5B" w14:textId="77777777" w:rsidTr="001441E0">
        <w:trPr>
          <w:trHeight w:val="285"/>
          <w:jc w:val="center"/>
        </w:trPr>
        <w:tc>
          <w:tcPr>
            <w:tcW w:w="1413" w:type="dxa"/>
            <w:vAlign w:val="center"/>
          </w:tcPr>
          <w:p w14:paraId="3EEC23D5" w14:textId="7943FF14" w:rsidR="008430A2" w:rsidRPr="000F6D82" w:rsidRDefault="00FB2FD5" w:rsidP="004E1BA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Xi’an</w:t>
            </w:r>
          </w:p>
        </w:tc>
        <w:tc>
          <w:tcPr>
            <w:tcW w:w="5131" w:type="dxa"/>
            <w:vAlign w:val="center"/>
          </w:tcPr>
          <w:p w14:paraId="13B012EE" w14:textId="31CB6774" w:rsidR="00C47261" w:rsidRPr="000F6D82" w:rsidRDefault="00C47261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Grand </w:t>
            </w:r>
            <w:proofErr w:type="gramStart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Noble  5</w:t>
            </w:r>
            <w:proofErr w:type="gramEnd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*</w:t>
            </w:r>
          </w:p>
          <w:p w14:paraId="04277EEB" w14:textId="634C89C1" w:rsidR="008430A2" w:rsidRPr="000F6D82" w:rsidRDefault="00C47261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Golden </w:t>
            </w:r>
            <w:proofErr w:type="spellStart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Flower</w:t>
            </w:r>
            <w:proofErr w:type="spellEnd"/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Hotel 5*</w:t>
            </w:r>
          </w:p>
        </w:tc>
      </w:tr>
      <w:tr w:rsidR="00F71298" w:rsidRPr="000F6D82" w14:paraId="63095664" w14:textId="77777777" w:rsidTr="001441E0">
        <w:trPr>
          <w:trHeight w:val="285"/>
          <w:jc w:val="center"/>
        </w:trPr>
        <w:tc>
          <w:tcPr>
            <w:tcW w:w="1413" w:type="dxa"/>
            <w:vAlign w:val="center"/>
          </w:tcPr>
          <w:p w14:paraId="1A16D459" w14:textId="46F24542" w:rsidR="00F71298" w:rsidRPr="000F6D82" w:rsidRDefault="00FB2FD5" w:rsidP="004E1BA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</w:rPr>
              <w:t>Shanghái</w:t>
            </w:r>
          </w:p>
        </w:tc>
        <w:tc>
          <w:tcPr>
            <w:tcW w:w="5131" w:type="dxa"/>
            <w:vAlign w:val="center"/>
          </w:tcPr>
          <w:p w14:paraId="50C4EEC9" w14:textId="6D608235" w:rsidR="00C47261" w:rsidRPr="000F6D82" w:rsidRDefault="00C47261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Grand Mercure Shanghai Hongqiao 5*</w:t>
            </w:r>
          </w:p>
          <w:p w14:paraId="7A88C79F" w14:textId="77777777" w:rsidR="00F71298" w:rsidRPr="000F6D82" w:rsidRDefault="00C47261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Hongqiao Jin Jiang Hotel 5*</w:t>
            </w:r>
          </w:p>
          <w:p w14:paraId="07BC6F5F" w14:textId="03D56730" w:rsidR="00BD3B57" w:rsidRPr="000F6D82" w:rsidRDefault="00BD3B57" w:rsidP="00C47261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0F6D8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Sheraton Shanghai Hongqiao </w:t>
            </w:r>
          </w:p>
        </w:tc>
      </w:tr>
    </w:tbl>
    <w:p w14:paraId="2156EF08" w14:textId="28DE4F92" w:rsidR="008C0BB4" w:rsidRDefault="008C0BB4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3" w:name="_heading=h.3znysh7" w:colFirst="0" w:colLast="0"/>
      <w:bookmarkEnd w:id="3"/>
    </w:p>
    <w:p w14:paraId="739F6AA7" w14:textId="45CB87F9" w:rsidR="000F6D82" w:rsidRDefault="000F6D82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4F730419" w14:textId="77777777" w:rsidR="00FB2FD5" w:rsidRPr="00016A46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016A46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1B5FF004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Solicitar como CHINA IMPERIAL</w:t>
      </w:r>
    </w:p>
    <w:p w14:paraId="313FA66C" w14:textId="51105E52" w:rsidR="00FB2FD5" w:rsidRPr="00016A4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016A4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016A4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016A4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016A46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71E03AE6" w14:textId="11942F5E" w:rsidR="00FB2FD5" w:rsidRPr="00016A4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b/>
          <w:bCs/>
          <w:color w:val="6E6E6E"/>
          <w:sz w:val="18"/>
          <w:szCs w:val="18"/>
          <w:highlight w:val="lightGray"/>
        </w:rPr>
      </w:pPr>
      <w:r w:rsidRPr="00016A46">
        <w:rPr>
          <w:rFonts w:ascii="Arial" w:hAnsi="Arial" w:cs="Arial"/>
          <w:b/>
          <w:bCs/>
          <w:color w:val="6E6E6E"/>
          <w:sz w:val="18"/>
          <w:szCs w:val="18"/>
          <w:highlight w:val="lightGray"/>
        </w:rPr>
        <w:t xml:space="preserve">Comisión 12%, incentivo $ </w:t>
      </w:r>
      <w:r w:rsidR="00284EB6" w:rsidRPr="00016A46">
        <w:rPr>
          <w:rFonts w:ascii="Arial" w:hAnsi="Arial" w:cs="Arial"/>
          <w:b/>
          <w:bCs/>
          <w:color w:val="6E6E6E"/>
          <w:sz w:val="18"/>
          <w:szCs w:val="18"/>
          <w:highlight w:val="lightGray"/>
        </w:rPr>
        <w:t>1</w:t>
      </w:r>
      <w:r w:rsidR="00FB5603" w:rsidRPr="00016A46">
        <w:rPr>
          <w:rFonts w:ascii="Arial" w:hAnsi="Arial" w:cs="Arial"/>
          <w:b/>
          <w:bCs/>
          <w:color w:val="6E6E6E"/>
          <w:sz w:val="18"/>
          <w:szCs w:val="18"/>
          <w:highlight w:val="lightGray"/>
        </w:rPr>
        <w:t>0</w:t>
      </w:r>
      <w:r w:rsidRPr="00016A46">
        <w:rPr>
          <w:rFonts w:ascii="Arial" w:hAnsi="Arial" w:cs="Arial"/>
          <w:b/>
          <w:bCs/>
          <w:color w:val="6E6E6E"/>
          <w:sz w:val="18"/>
          <w:szCs w:val="18"/>
          <w:highlight w:val="lightGray"/>
        </w:rPr>
        <w:t>.00 por pasajero</w:t>
      </w:r>
    </w:p>
    <w:p w14:paraId="42407633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Salida mínima 2 </w:t>
      </w:r>
      <w:proofErr w:type="spellStart"/>
      <w:r w:rsidRPr="000F6D82">
        <w:rPr>
          <w:rFonts w:ascii="Arial" w:hAnsi="Arial" w:cs="Arial"/>
          <w:color w:val="6E6E6E"/>
          <w:sz w:val="18"/>
          <w:szCs w:val="18"/>
        </w:rPr>
        <w:t>pax</w:t>
      </w:r>
      <w:proofErr w:type="spellEnd"/>
      <w:r w:rsidRPr="000F6D82">
        <w:rPr>
          <w:rFonts w:ascii="Arial" w:hAnsi="Arial" w:cs="Arial"/>
          <w:color w:val="6E6E6E"/>
          <w:sz w:val="18"/>
          <w:szCs w:val="18"/>
        </w:rPr>
        <w:t>.</w:t>
      </w:r>
    </w:p>
    <w:p w14:paraId="3E036B0E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Para cliente viajando solo en los mismos días de salida del programa, pagara suplemento de traslado in y </w:t>
      </w:r>
      <w:proofErr w:type="spellStart"/>
      <w:r w:rsidRPr="000F6D82">
        <w:rPr>
          <w:rFonts w:ascii="Arial" w:hAnsi="Arial" w:cs="Arial"/>
          <w:color w:val="6E6E6E"/>
          <w:sz w:val="18"/>
          <w:szCs w:val="18"/>
        </w:rPr>
        <w:t>out</w:t>
      </w:r>
      <w:proofErr w:type="spellEnd"/>
      <w:r w:rsidRPr="000F6D82">
        <w:rPr>
          <w:rFonts w:ascii="Arial" w:hAnsi="Arial" w:cs="Arial"/>
          <w:color w:val="6E6E6E"/>
          <w:sz w:val="18"/>
          <w:szCs w:val="18"/>
        </w:rPr>
        <w:t xml:space="preserve"> en privado.</w:t>
      </w:r>
    </w:p>
    <w:p w14:paraId="242EBA79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6045413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Todos l</w:t>
      </w:r>
      <w:r w:rsidR="00707EE7">
        <w:rPr>
          <w:rFonts w:ascii="Arial" w:hAnsi="Arial" w:cs="Arial"/>
          <w:color w:val="6E6E6E"/>
          <w:sz w:val="18"/>
          <w:szCs w:val="18"/>
        </w:rPr>
        <w:t xml:space="preserve">os precios actualizados al 16 octubre </w:t>
      </w:r>
      <w:r w:rsidRPr="000F6D82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527CB9B1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15EC8BB4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0F6D82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44F3CF91" w14:textId="498553CA" w:rsidR="006F4B70" w:rsidRPr="00016A46" w:rsidRDefault="00FB2FD5" w:rsidP="00697FD1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F6D82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6F4B70" w:rsidRPr="00016A46" w:rsidSect="00F7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99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0CE3" w14:textId="77777777" w:rsidR="00053350" w:rsidRDefault="00053350">
      <w:r>
        <w:separator/>
      </w:r>
    </w:p>
  </w:endnote>
  <w:endnote w:type="continuationSeparator" w:id="0">
    <w:p w14:paraId="0DFE1276" w14:textId="77777777" w:rsidR="00053350" w:rsidRDefault="000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77D80058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34F5" w14:textId="77777777" w:rsidR="00053350" w:rsidRDefault="00053350">
      <w:r>
        <w:separator/>
      </w:r>
    </w:p>
  </w:footnote>
  <w:footnote w:type="continuationSeparator" w:id="0">
    <w:p w14:paraId="48D00142" w14:textId="77777777" w:rsidR="00053350" w:rsidRDefault="0005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7A1E" w14:textId="7DCC842C" w:rsidR="00147384" w:rsidRDefault="00C870CF" w:rsidP="00016A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2FFB89E1">
          <wp:simplePos x="0" y="0"/>
          <wp:positionH relativeFrom="column">
            <wp:posOffset>-536575</wp:posOffset>
          </wp:positionH>
          <wp:positionV relativeFrom="paragraph">
            <wp:posOffset>-354965</wp:posOffset>
          </wp:positionV>
          <wp:extent cx="2260600" cy="714375"/>
          <wp:effectExtent l="0" t="0" r="0" b="0"/>
          <wp:wrapNone/>
          <wp:docPr id="1055389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C6CE7"/>
    <w:multiLevelType w:val="hybridMultilevel"/>
    <w:tmpl w:val="56F0CE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94421">
    <w:abstractNumId w:val="0"/>
  </w:num>
  <w:num w:numId="2" w16cid:durableId="10184327">
    <w:abstractNumId w:val="4"/>
  </w:num>
  <w:num w:numId="3" w16cid:durableId="349913295">
    <w:abstractNumId w:val="3"/>
  </w:num>
  <w:num w:numId="4" w16cid:durableId="1265726617">
    <w:abstractNumId w:val="5"/>
  </w:num>
  <w:num w:numId="5" w16cid:durableId="1717122863">
    <w:abstractNumId w:val="1"/>
  </w:num>
  <w:num w:numId="6" w16cid:durableId="978418139">
    <w:abstractNumId w:val="5"/>
  </w:num>
  <w:num w:numId="7" w16cid:durableId="1866626000">
    <w:abstractNumId w:val="5"/>
  </w:num>
  <w:num w:numId="8" w16cid:durableId="1181623268">
    <w:abstractNumId w:val="2"/>
  </w:num>
  <w:num w:numId="9" w16cid:durableId="391928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0F5E"/>
    <w:rsid w:val="000157FE"/>
    <w:rsid w:val="00016A46"/>
    <w:rsid w:val="0002068A"/>
    <w:rsid w:val="00037DA2"/>
    <w:rsid w:val="00053350"/>
    <w:rsid w:val="00053C33"/>
    <w:rsid w:val="00062912"/>
    <w:rsid w:val="00065899"/>
    <w:rsid w:val="0008014A"/>
    <w:rsid w:val="000A3655"/>
    <w:rsid w:val="000C6003"/>
    <w:rsid w:val="000D088C"/>
    <w:rsid w:val="000D6B43"/>
    <w:rsid w:val="000F6D82"/>
    <w:rsid w:val="001133EB"/>
    <w:rsid w:val="0013194A"/>
    <w:rsid w:val="001441E0"/>
    <w:rsid w:val="00147384"/>
    <w:rsid w:val="001706E0"/>
    <w:rsid w:val="001854DC"/>
    <w:rsid w:val="001E165F"/>
    <w:rsid w:val="001F5991"/>
    <w:rsid w:val="001F60B2"/>
    <w:rsid w:val="002019A4"/>
    <w:rsid w:val="00201FE1"/>
    <w:rsid w:val="00264DAA"/>
    <w:rsid w:val="00283E3C"/>
    <w:rsid w:val="00284EB6"/>
    <w:rsid w:val="002941B4"/>
    <w:rsid w:val="002A2986"/>
    <w:rsid w:val="002A4399"/>
    <w:rsid w:val="002A7537"/>
    <w:rsid w:val="002B0A88"/>
    <w:rsid w:val="00343E64"/>
    <w:rsid w:val="00352A72"/>
    <w:rsid w:val="00367B50"/>
    <w:rsid w:val="003778A8"/>
    <w:rsid w:val="00386849"/>
    <w:rsid w:val="003C286D"/>
    <w:rsid w:val="00403A3C"/>
    <w:rsid w:val="00414706"/>
    <w:rsid w:val="00450765"/>
    <w:rsid w:val="00464A6B"/>
    <w:rsid w:val="004A22B8"/>
    <w:rsid w:val="004B6895"/>
    <w:rsid w:val="004E1BA4"/>
    <w:rsid w:val="00560B6C"/>
    <w:rsid w:val="005A0A01"/>
    <w:rsid w:val="005D5559"/>
    <w:rsid w:val="006027B8"/>
    <w:rsid w:val="00697FD1"/>
    <w:rsid w:val="006A7F71"/>
    <w:rsid w:val="006C426E"/>
    <w:rsid w:val="006F2239"/>
    <w:rsid w:val="006F4B70"/>
    <w:rsid w:val="00707EE7"/>
    <w:rsid w:val="0072244F"/>
    <w:rsid w:val="00725FAB"/>
    <w:rsid w:val="007374A4"/>
    <w:rsid w:val="00751FE3"/>
    <w:rsid w:val="0076580D"/>
    <w:rsid w:val="00783B3A"/>
    <w:rsid w:val="00786DE5"/>
    <w:rsid w:val="007B1EEF"/>
    <w:rsid w:val="007D43F5"/>
    <w:rsid w:val="007E1476"/>
    <w:rsid w:val="0084236B"/>
    <w:rsid w:val="008430A2"/>
    <w:rsid w:val="00885535"/>
    <w:rsid w:val="008A10E0"/>
    <w:rsid w:val="008A3A4B"/>
    <w:rsid w:val="008B1809"/>
    <w:rsid w:val="008C0BB4"/>
    <w:rsid w:val="008F7FAA"/>
    <w:rsid w:val="009474F8"/>
    <w:rsid w:val="00955E19"/>
    <w:rsid w:val="00961039"/>
    <w:rsid w:val="009750A2"/>
    <w:rsid w:val="009C5F87"/>
    <w:rsid w:val="00A07468"/>
    <w:rsid w:val="00AE692C"/>
    <w:rsid w:val="00B55FAD"/>
    <w:rsid w:val="00B57FB3"/>
    <w:rsid w:val="00B7520F"/>
    <w:rsid w:val="00B768FB"/>
    <w:rsid w:val="00BA1F88"/>
    <w:rsid w:val="00BB6663"/>
    <w:rsid w:val="00BD3B57"/>
    <w:rsid w:val="00BE65D1"/>
    <w:rsid w:val="00C045A6"/>
    <w:rsid w:val="00C26709"/>
    <w:rsid w:val="00C27F3D"/>
    <w:rsid w:val="00C47261"/>
    <w:rsid w:val="00C85FC3"/>
    <w:rsid w:val="00C870CF"/>
    <w:rsid w:val="00C87F8F"/>
    <w:rsid w:val="00CA71A0"/>
    <w:rsid w:val="00D1271E"/>
    <w:rsid w:val="00D17526"/>
    <w:rsid w:val="00D209CD"/>
    <w:rsid w:val="00D54855"/>
    <w:rsid w:val="00D90799"/>
    <w:rsid w:val="00DA068A"/>
    <w:rsid w:val="00DB5143"/>
    <w:rsid w:val="00DE5F65"/>
    <w:rsid w:val="00DF1508"/>
    <w:rsid w:val="00E01A79"/>
    <w:rsid w:val="00EA4EB3"/>
    <w:rsid w:val="00EC0EFB"/>
    <w:rsid w:val="00ED24F4"/>
    <w:rsid w:val="00F51923"/>
    <w:rsid w:val="00F576F4"/>
    <w:rsid w:val="00F71298"/>
    <w:rsid w:val="00F725B8"/>
    <w:rsid w:val="00F83DB8"/>
    <w:rsid w:val="00F9332C"/>
    <w:rsid w:val="00F93D2A"/>
    <w:rsid w:val="00FB2FD5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docId w15:val="{E59DC98C-124F-4A52-97F0-C1773B9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2025-10-17T15:46:00Z</dcterms:created>
  <dcterms:modified xsi:type="dcterms:W3CDTF">2025-10-17T15:46:00Z</dcterms:modified>
</cp:coreProperties>
</file>