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9647" w14:textId="77777777" w:rsidR="00762F0E" w:rsidRPr="00120562" w:rsidRDefault="00762F0E" w:rsidP="00F21683">
      <w:pPr>
        <w:jc w:val="center"/>
        <w:rPr>
          <w:rFonts w:ascii="Arial" w:hAnsi="Arial" w:cs="Arial"/>
          <w:b/>
          <w:color w:val="6E6E6E"/>
          <w:sz w:val="36"/>
          <w:szCs w:val="36"/>
          <w:lang w:eastAsia="es-ES"/>
        </w:rPr>
      </w:pPr>
      <w:bookmarkStart w:id="0" w:name="_Hlk189671384"/>
      <w:bookmarkStart w:id="1" w:name="_Hlk152322402"/>
      <w:bookmarkStart w:id="2" w:name="_Hlk189671409"/>
      <w:bookmarkStart w:id="3" w:name="_Hlk204780242"/>
      <w:bookmarkStart w:id="4" w:name="_Hlk127373969"/>
      <w:r w:rsidRPr="00120562">
        <w:rPr>
          <w:rFonts w:ascii="Arial" w:hAnsi="Arial" w:cs="Arial"/>
          <w:b/>
          <w:color w:val="6E6E6E"/>
          <w:sz w:val="36"/>
          <w:szCs w:val="36"/>
          <w:lang w:eastAsia="es-ES"/>
        </w:rPr>
        <w:t>LA RUTA DE LA PAZ</w:t>
      </w:r>
    </w:p>
    <w:p w14:paraId="1D331C6E" w14:textId="3047339B"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Egipto:</w:t>
      </w:r>
      <w:r w:rsidRPr="00022F08">
        <w:rPr>
          <w:rFonts w:ascii="Arial" w:hAnsi="Arial" w:cs="Arial"/>
          <w:bCs/>
          <w:i/>
          <w:iCs/>
          <w:color w:val="6E6E6E"/>
          <w:sz w:val="18"/>
          <w:szCs w:val="18"/>
        </w:rPr>
        <w:t xml:space="preserve"> Cairo – Luxor – </w:t>
      </w:r>
      <w:proofErr w:type="spellStart"/>
      <w:r w:rsidRPr="00022F08">
        <w:rPr>
          <w:rFonts w:ascii="Arial" w:hAnsi="Arial" w:cs="Arial"/>
          <w:bCs/>
          <w:i/>
          <w:iCs/>
          <w:color w:val="6E6E6E"/>
          <w:sz w:val="18"/>
          <w:szCs w:val="18"/>
        </w:rPr>
        <w:t>Esna</w:t>
      </w:r>
      <w:proofErr w:type="spellEnd"/>
      <w:r w:rsidRPr="00022F08">
        <w:rPr>
          <w:rFonts w:ascii="Arial" w:hAnsi="Arial" w:cs="Arial"/>
          <w:bCs/>
          <w:i/>
          <w:iCs/>
          <w:color w:val="6E6E6E"/>
          <w:sz w:val="18"/>
          <w:szCs w:val="18"/>
        </w:rPr>
        <w:t xml:space="preserve"> – </w:t>
      </w:r>
      <w:proofErr w:type="spellStart"/>
      <w:r w:rsidRPr="00022F08">
        <w:rPr>
          <w:rFonts w:ascii="Arial" w:hAnsi="Arial" w:cs="Arial"/>
          <w:bCs/>
          <w:i/>
          <w:iCs/>
          <w:color w:val="6E6E6E"/>
          <w:sz w:val="18"/>
          <w:szCs w:val="18"/>
        </w:rPr>
        <w:t>Edfu</w:t>
      </w:r>
      <w:proofErr w:type="spellEnd"/>
      <w:r w:rsidRPr="00022F08">
        <w:rPr>
          <w:rFonts w:ascii="Arial" w:hAnsi="Arial" w:cs="Arial"/>
          <w:bCs/>
          <w:i/>
          <w:iCs/>
          <w:color w:val="6E6E6E"/>
          <w:sz w:val="18"/>
          <w:szCs w:val="18"/>
        </w:rPr>
        <w:t>- Asuán - Santa Catarina</w:t>
      </w:r>
    </w:p>
    <w:p w14:paraId="4CD66E2B" w14:textId="77777777"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Jordania:</w:t>
      </w:r>
      <w:r w:rsidRPr="00022F08">
        <w:rPr>
          <w:rFonts w:ascii="Arial" w:hAnsi="Arial" w:cs="Arial"/>
          <w:bCs/>
          <w:i/>
          <w:iCs/>
          <w:color w:val="6E6E6E"/>
          <w:sz w:val="18"/>
          <w:szCs w:val="18"/>
        </w:rPr>
        <w:t xml:space="preserve"> Aman</w:t>
      </w:r>
    </w:p>
    <w:p w14:paraId="594D4907" w14:textId="77777777"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Israel:</w:t>
      </w:r>
      <w:r w:rsidRPr="00022F08">
        <w:rPr>
          <w:rFonts w:ascii="Arial" w:hAnsi="Arial" w:cs="Arial"/>
          <w:bCs/>
          <w:i/>
          <w:iCs/>
          <w:color w:val="6E6E6E"/>
          <w:sz w:val="18"/>
          <w:szCs w:val="18"/>
        </w:rPr>
        <w:t xml:space="preserve"> Jerusalén - Haifa - Acra – Nazareth - Tel Aviv</w:t>
      </w:r>
    </w:p>
    <w:p w14:paraId="34F2324E" w14:textId="1E4C5B4F" w:rsidR="00F21683" w:rsidRDefault="00762F0E" w:rsidP="00120562">
      <w:pPr>
        <w:jc w:val="center"/>
        <w:rPr>
          <w:rFonts w:ascii="Arial" w:hAnsi="Arial" w:cs="Arial"/>
          <w:b/>
          <w:color w:val="6E6E6E"/>
          <w:szCs w:val="18"/>
          <w:lang w:eastAsia="es-ES"/>
        </w:rPr>
      </w:pPr>
      <w:r>
        <w:rPr>
          <w:rFonts w:ascii="Arial" w:hAnsi="Arial" w:cs="Arial"/>
          <w:b/>
          <w:color w:val="6E6E6E"/>
          <w:szCs w:val="18"/>
          <w:lang w:eastAsia="es-ES"/>
        </w:rPr>
        <w:t>11</w:t>
      </w:r>
      <w:r w:rsidR="00F21683" w:rsidRPr="00A36213">
        <w:rPr>
          <w:rFonts w:ascii="Arial" w:hAnsi="Arial" w:cs="Arial"/>
          <w:b/>
          <w:color w:val="6E6E6E"/>
          <w:szCs w:val="18"/>
          <w:lang w:eastAsia="es-ES"/>
        </w:rPr>
        <w:t xml:space="preserve"> días</w:t>
      </w:r>
      <w:r w:rsidR="00120562">
        <w:rPr>
          <w:rFonts w:ascii="Arial" w:hAnsi="Arial" w:cs="Arial"/>
          <w:b/>
          <w:color w:val="6E6E6E"/>
          <w:szCs w:val="18"/>
          <w:lang w:eastAsia="es-ES"/>
        </w:rPr>
        <w:t xml:space="preserve"> </w:t>
      </w:r>
      <w:r w:rsidR="00F21683" w:rsidRPr="00A36213">
        <w:rPr>
          <w:rFonts w:ascii="Arial" w:hAnsi="Arial" w:cs="Arial"/>
          <w:b/>
          <w:color w:val="6E6E6E"/>
          <w:szCs w:val="18"/>
          <w:lang w:eastAsia="es-ES"/>
        </w:rPr>
        <w:t>/</w:t>
      </w:r>
      <w:r w:rsidR="00120562">
        <w:rPr>
          <w:rFonts w:ascii="Arial" w:hAnsi="Arial" w:cs="Arial"/>
          <w:b/>
          <w:color w:val="6E6E6E"/>
          <w:szCs w:val="18"/>
          <w:lang w:eastAsia="es-ES"/>
        </w:rPr>
        <w:t xml:space="preserve"> </w:t>
      </w:r>
      <w:r w:rsidR="0012639A">
        <w:rPr>
          <w:rFonts w:ascii="Arial" w:hAnsi="Arial" w:cs="Arial"/>
          <w:b/>
          <w:color w:val="6E6E6E"/>
          <w:szCs w:val="18"/>
          <w:lang w:eastAsia="es-ES"/>
        </w:rPr>
        <w:t>10</w:t>
      </w:r>
      <w:r w:rsidR="00F21683" w:rsidRPr="00A36213">
        <w:rPr>
          <w:rFonts w:ascii="Arial" w:hAnsi="Arial" w:cs="Arial"/>
          <w:b/>
          <w:color w:val="6E6E6E"/>
          <w:szCs w:val="18"/>
          <w:lang w:eastAsia="es-ES"/>
        </w:rPr>
        <w:t xml:space="preserve"> noches</w:t>
      </w:r>
    </w:p>
    <w:p w14:paraId="27B88CB5" w14:textId="77777777" w:rsidR="00120562" w:rsidRDefault="00120562" w:rsidP="00120562">
      <w:pPr>
        <w:jc w:val="center"/>
        <w:rPr>
          <w:rFonts w:ascii="Arial" w:hAnsi="Arial" w:cs="Arial"/>
          <w:b/>
          <w:color w:val="6E6E6E"/>
          <w:szCs w:val="18"/>
          <w:lang w:eastAsia="es-ES"/>
        </w:rPr>
      </w:pPr>
    </w:p>
    <w:p w14:paraId="4A809CCC" w14:textId="7D46412D" w:rsidR="00F21683" w:rsidRPr="00022F08" w:rsidRDefault="00C13704" w:rsidP="00F21683">
      <w:pPr>
        <w:jc w:val="right"/>
        <w:rPr>
          <w:rFonts w:ascii="Arial" w:hAnsi="Arial" w:cs="Arial"/>
          <w:b/>
          <w:color w:val="ED6964"/>
          <w:sz w:val="22"/>
          <w:szCs w:val="22"/>
          <w:lang w:eastAsia="es-ES"/>
        </w:rPr>
      </w:pPr>
      <w:r>
        <w:rPr>
          <w:rFonts w:ascii="Arial" w:hAnsi="Arial" w:cs="Arial"/>
          <w:b/>
          <w:color w:val="ED6964"/>
          <w:sz w:val="22"/>
          <w:szCs w:val="22"/>
          <w:lang w:eastAsia="es-ES"/>
        </w:rPr>
        <w:t>DESDE US$ 2,399</w:t>
      </w:r>
      <w:r w:rsidR="00F21683" w:rsidRPr="00022F08">
        <w:rPr>
          <w:rFonts w:ascii="Arial" w:hAnsi="Arial" w:cs="Arial"/>
          <w:b/>
          <w:color w:val="ED6964"/>
          <w:sz w:val="22"/>
          <w:szCs w:val="22"/>
          <w:lang w:eastAsia="es-ES"/>
        </w:rPr>
        <w:t>.00</w:t>
      </w:r>
    </w:p>
    <w:bookmarkEnd w:id="0"/>
    <w:p w14:paraId="430C1C5F" w14:textId="77777777" w:rsidR="00F21683" w:rsidRPr="00261CD1" w:rsidRDefault="00F21683" w:rsidP="00F21683">
      <w:pPr>
        <w:jc w:val="both"/>
        <w:rPr>
          <w:rFonts w:ascii="Arial" w:hAnsi="Arial" w:cs="Arial"/>
          <w:color w:val="6E6E6E"/>
          <w:sz w:val="20"/>
          <w:szCs w:val="20"/>
        </w:rPr>
      </w:pPr>
    </w:p>
    <w:p w14:paraId="14960AA0" w14:textId="45CCC4DC" w:rsidR="00762F0E" w:rsidRPr="0053002D" w:rsidRDefault="00120562" w:rsidP="00F21683">
      <w:pPr>
        <w:jc w:val="both"/>
        <w:rPr>
          <w:rFonts w:ascii="Arial" w:hAnsi="Arial" w:cs="Arial"/>
          <w:b/>
          <w:i/>
          <w:iCs/>
          <w:color w:val="696969"/>
          <w:sz w:val="18"/>
          <w:szCs w:val="18"/>
        </w:rPr>
      </w:pPr>
      <w:r w:rsidRPr="0053002D">
        <w:rPr>
          <w:rFonts w:ascii="Arial" w:hAnsi="Arial" w:cs="Arial"/>
          <w:b/>
          <w:i/>
          <w:iCs/>
          <w:color w:val="696969"/>
          <w:sz w:val="18"/>
          <w:szCs w:val="18"/>
        </w:rPr>
        <w:t>SALIDAS</w:t>
      </w:r>
      <w:r w:rsidR="00F21683" w:rsidRPr="0053002D">
        <w:rPr>
          <w:rFonts w:ascii="Arial" w:hAnsi="Arial" w:cs="Arial"/>
          <w:b/>
          <w:i/>
          <w:iCs/>
          <w:color w:val="696969"/>
          <w:sz w:val="18"/>
          <w:szCs w:val="18"/>
        </w:rPr>
        <w:t xml:space="preserve">: </w:t>
      </w:r>
      <w:r w:rsidR="00762F0E" w:rsidRPr="0053002D">
        <w:rPr>
          <w:rFonts w:ascii="Arial" w:hAnsi="Arial" w:cs="Arial"/>
          <w:b/>
          <w:i/>
          <w:iCs/>
          <w:color w:val="696969"/>
          <w:sz w:val="18"/>
          <w:szCs w:val="18"/>
        </w:rPr>
        <w:t>lunes</w:t>
      </w:r>
    </w:p>
    <w:p w14:paraId="42A92F52" w14:textId="1A78AA8D" w:rsidR="00F21683" w:rsidRPr="00120562" w:rsidRDefault="00682420" w:rsidP="00F21683">
      <w:pPr>
        <w:jc w:val="both"/>
        <w:rPr>
          <w:rFonts w:ascii="Arial" w:hAnsi="Arial" w:cs="Arial"/>
          <w:bCs/>
          <w:i/>
          <w:iCs/>
          <w:color w:val="696969"/>
          <w:sz w:val="18"/>
          <w:szCs w:val="18"/>
        </w:rPr>
      </w:pPr>
      <w:r w:rsidRPr="00120562">
        <w:rPr>
          <w:rFonts w:ascii="Arial" w:hAnsi="Arial" w:cs="Arial"/>
          <w:bCs/>
          <w:i/>
          <w:iCs/>
          <w:color w:val="696969"/>
          <w:sz w:val="18"/>
          <w:szCs w:val="18"/>
        </w:rPr>
        <w:t>Marzo 2026</w:t>
      </w:r>
      <w:r w:rsidR="00F0382C" w:rsidRPr="00120562">
        <w:rPr>
          <w:rFonts w:ascii="Arial" w:hAnsi="Arial" w:cs="Arial"/>
          <w:bCs/>
          <w:i/>
          <w:iCs/>
          <w:color w:val="696969"/>
          <w:sz w:val="18"/>
          <w:szCs w:val="18"/>
        </w:rPr>
        <w:t xml:space="preserve"> a </w:t>
      </w:r>
      <w:r w:rsidRPr="00120562">
        <w:rPr>
          <w:rFonts w:ascii="Arial" w:hAnsi="Arial" w:cs="Arial"/>
          <w:bCs/>
          <w:i/>
          <w:iCs/>
          <w:color w:val="696969"/>
          <w:sz w:val="18"/>
          <w:szCs w:val="18"/>
        </w:rPr>
        <w:t>febrero 2027</w:t>
      </w:r>
    </w:p>
    <w:p w14:paraId="01C843EF" w14:textId="48CB47BD" w:rsidR="00F21683" w:rsidRPr="0053002D" w:rsidRDefault="00F21683" w:rsidP="00F21683">
      <w:pPr>
        <w:jc w:val="both"/>
        <w:rPr>
          <w:rFonts w:ascii="Arial" w:hAnsi="Arial" w:cs="Arial"/>
          <w:color w:val="696969"/>
          <w:sz w:val="18"/>
          <w:szCs w:val="18"/>
        </w:rPr>
      </w:pPr>
    </w:p>
    <w:p w14:paraId="7AE2E064" w14:textId="483F5239" w:rsidR="00F21683" w:rsidRPr="0053002D" w:rsidRDefault="00120562" w:rsidP="00F21683">
      <w:pPr>
        <w:jc w:val="both"/>
        <w:rPr>
          <w:rFonts w:ascii="Arial" w:hAnsi="Arial" w:cs="Arial"/>
          <w:b/>
          <w:bCs/>
          <w:color w:val="696969"/>
          <w:sz w:val="18"/>
          <w:szCs w:val="18"/>
        </w:rPr>
      </w:pPr>
      <w:r w:rsidRPr="0053002D">
        <w:rPr>
          <w:rFonts w:ascii="Arial" w:hAnsi="Arial" w:cs="Arial"/>
          <w:b/>
          <w:bCs/>
          <w:color w:val="696969"/>
          <w:sz w:val="18"/>
          <w:szCs w:val="18"/>
        </w:rPr>
        <w:t>TARIFA INCLUYE:</w:t>
      </w:r>
    </w:p>
    <w:p w14:paraId="6CC761DA" w14:textId="77777777" w:rsidR="00F21683" w:rsidRPr="0053002D" w:rsidRDefault="00F21683" w:rsidP="00F21683">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Traslado aeropuerto – Hotel – Aeropuerto.</w:t>
      </w:r>
    </w:p>
    <w:p w14:paraId="3801CCFA" w14:textId="77777777" w:rsidR="00F21683" w:rsidRPr="0053002D" w:rsidRDefault="00F21683" w:rsidP="00F21683">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Guía acompañante de habla hispana.</w:t>
      </w:r>
    </w:p>
    <w:p w14:paraId="38215223" w14:textId="77777777" w:rsidR="00F21683" w:rsidRPr="0053002D" w:rsidRDefault="00F21683" w:rsidP="00F21683">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Desayunos diarios.</w:t>
      </w:r>
    </w:p>
    <w:p w14:paraId="7158CED8" w14:textId="42E95734" w:rsidR="00F21683" w:rsidRPr="0053002D" w:rsidRDefault="00F21683" w:rsidP="00F21683">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 xml:space="preserve">03 noches en El Cairo. </w:t>
      </w:r>
    </w:p>
    <w:p w14:paraId="0CC34BB9" w14:textId="31231F24" w:rsidR="00762F0E" w:rsidRPr="0053002D" w:rsidRDefault="00762F0E" w:rsidP="00F21683">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01 noche en Santa Catarina.</w:t>
      </w:r>
    </w:p>
    <w:p w14:paraId="777C7B32" w14:textId="24140C6E" w:rsidR="00F21683" w:rsidRPr="0053002D" w:rsidRDefault="00762F0E" w:rsidP="00762F0E">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01 noche en Wadi Rum.</w:t>
      </w:r>
    </w:p>
    <w:p w14:paraId="74D86E6A" w14:textId="20E6C043" w:rsidR="00F21683" w:rsidRPr="0053002D" w:rsidRDefault="00F21683" w:rsidP="00762F0E">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 xml:space="preserve">01 noche en Amán. </w:t>
      </w:r>
    </w:p>
    <w:p w14:paraId="71A5CB1E" w14:textId="77777777" w:rsidR="00762F0E" w:rsidRPr="0053002D" w:rsidRDefault="00F21683" w:rsidP="00762F0E">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0</w:t>
      </w:r>
      <w:r w:rsidR="00762F0E" w:rsidRPr="0053002D">
        <w:rPr>
          <w:rFonts w:ascii="Arial" w:hAnsi="Arial" w:cs="Arial"/>
          <w:color w:val="696969"/>
          <w:sz w:val="18"/>
          <w:szCs w:val="18"/>
        </w:rPr>
        <w:t>4</w:t>
      </w:r>
      <w:r w:rsidRPr="0053002D">
        <w:rPr>
          <w:rFonts w:ascii="Arial" w:hAnsi="Arial" w:cs="Arial"/>
          <w:color w:val="696969"/>
          <w:sz w:val="18"/>
          <w:szCs w:val="18"/>
        </w:rPr>
        <w:t xml:space="preserve"> noches en Jerusalén. </w:t>
      </w:r>
    </w:p>
    <w:p w14:paraId="5FB58F6C" w14:textId="263B5035" w:rsidR="00F21683" w:rsidRPr="0053002D" w:rsidRDefault="00F21683" w:rsidP="00762F0E">
      <w:pPr>
        <w:pStyle w:val="Prrafodelista"/>
        <w:numPr>
          <w:ilvl w:val="0"/>
          <w:numId w:val="39"/>
        </w:numPr>
        <w:jc w:val="both"/>
        <w:rPr>
          <w:rFonts w:ascii="Arial" w:hAnsi="Arial" w:cs="Arial"/>
          <w:color w:val="696969"/>
          <w:sz w:val="18"/>
          <w:szCs w:val="18"/>
        </w:rPr>
      </w:pPr>
      <w:r w:rsidRPr="0053002D">
        <w:rPr>
          <w:rFonts w:ascii="Arial" w:hAnsi="Arial" w:cs="Arial"/>
          <w:color w:val="696969"/>
          <w:sz w:val="18"/>
          <w:szCs w:val="18"/>
        </w:rPr>
        <w:t>Régimen alimenticio según itinerario.</w:t>
      </w:r>
    </w:p>
    <w:p w14:paraId="273CFD9E" w14:textId="201CD452" w:rsidR="00F21683" w:rsidRPr="0053002D" w:rsidRDefault="00F21683" w:rsidP="00F21683">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 xml:space="preserve">Visita a </w:t>
      </w:r>
      <w:r w:rsidR="00C60FBE" w:rsidRPr="0053002D">
        <w:rPr>
          <w:rFonts w:ascii="Arial" w:hAnsi="Arial" w:cs="Arial"/>
          <w:color w:val="696969"/>
          <w:sz w:val="18"/>
          <w:szCs w:val="18"/>
        </w:rPr>
        <w:t>las pirámides</w:t>
      </w:r>
      <w:r w:rsidRPr="0053002D">
        <w:rPr>
          <w:rFonts w:ascii="Arial" w:hAnsi="Arial" w:cs="Arial"/>
          <w:color w:val="696969"/>
          <w:sz w:val="18"/>
          <w:szCs w:val="18"/>
        </w:rPr>
        <w:t xml:space="preserve"> de Guiza (Micerino, Kefrén, Keops).</w:t>
      </w:r>
    </w:p>
    <w:p w14:paraId="7AE1BFBE" w14:textId="67885B6A" w:rsidR="005C0E99" w:rsidRPr="0053002D" w:rsidRDefault="005C0E99" w:rsidP="005C0E99">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 xml:space="preserve">Visita a </w:t>
      </w:r>
      <w:proofErr w:type="spellStart"/>
      <w:r w:rsidRPr="0053002D">
        <w:rPr>
          <w:rFonts w:ascii="Arial" w:hAnsi="Arial" w:cs="Arial"/>
          <w:color w:val="696969"/>
          <w:sz w:val="18"/>
          <w:szCs w:val="18"/>
        </w:rPr>
        <w:t>Ayun</w:t>
      </w:r>
      <w:proofErr w:type="spellEnd"/>
      <w:r w:rsidRPr="0053002D">
        <w:rPr>
          <w:rFonts w:ascii="Arial" w:hAnsi="Arial" w:cs="Arial"/>
          <w:color w:val="696969"/>
          <w:sz w:val="18"/>
          <w:szCs w:val="18"/>
        </w:rPr>
        <w:t xml:space="preserve"> Musa las Fuentes de Moisés y Monte Sinaí.</w:t>
      </w:r>
    </w:p>
    <w:p w14:paraId="69DA53B0" w14:textId="26B7FACD" w:rsidR="00F21683" w:rsidRPr="0053002D" w:rsidRDefault="00F21683" w:rsidP="00F21683">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 xml:space="preserve">Visita al Templo de Kom Ombo, </w:t>
      </w:r>
      <w:proofErr w:type="spellStart"/>
      <w:r w:rsidRPr="0053002D">
        <w:rPr>
          <w:rFonts w:ascii="Arial" w:hAnsi="Arial" w:cs="Arial"/>
          <w:color w:val="696969"/>
          <w:sz w:val="18"/>
          <w:szCs w:val="18"/>
        </w:rPr>
        <w:t>Esna</w:t>
      </w:r>
      <w:proofErr w:type="spellEnd"/>
      <w:r w:rsidRPr="0053002D">
        <w:rPr>
          <w:rFonts w:ascii="Arial" w:hAnsi="Arial" w:cs="Arial"/>
          <w:color w:val="696969"/>
          <w:sz w:val="18"/>
          <w:szCs w:val="18"/>
        </w:rPr>
        <w:t xml:space="preserve"> y </w:t>
      </w:r>
      <w:proofErr w:type="spellStart"/>
      <w:r w:rsidRPr="0053002D">
        <w:rPr>
          <w:rFonts w:ascii="Arial" w:hAnsi="Arial" w:cs="Arial"/>
          <w:color w:val="696969"/>
          <w:sz w:val="18"/>
          <w:szCs w:val="18"/>
        </w:rPr>
        <w:t>Edfu</w:t>
      </w:r>
      <w:proofErr w:type="spellEnd"/>
      <w:r w:rsidRPr="0053002D">
        <w:rPr>
          <w:rFonts w:ascii="Arial" w:hAnsi="Arial" w:cs="Arial"/>
          <w:color w:val="696969"/>
          <w:sz w:val="18"/>
          <w:szCs w:val="18"/>
        </w:rPr>
        <w:t>.</w:t>
      </w:r>
    </w:p>
    <w:p w14:paraId="6C1063D2" w14:textId="6C453F97" w:rsidR="005C0E99" w:rsidRPr="0053002D" w:rsidRDefault="005C0E99" w:rsidP="005C0E99">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 xml:space="preserve">Excursión por el desierto de Wadi </w:t>
      </w:r>
      <w:r w:rsidR="00C60FBE" w:rsidRPr="0053002D">
        <w:rPr>
          <w:rFonts w:ascii="Arial" w:hAnsi="Arial" w:cs="Arial"/>
          <w:color w:val="696969"/>
          <w:sz w:val="18"/>
          <w:szCs w:val="18"/>
        </w:rPr>
        <w:t>Rum, en</w:t>
      </w:r>
      <w:r w:rsidRPr="0053002D">
        <w:rPr>
          <w:rFonts w:ascii="Arial" w:hAnsi="Arial" w:cs="Arial"/>
          <w:color w:val="696969"/>
          <w:sz w:val="18"/>
          <w:szCs w:val="18"/>
        </w:rPr>
        <w:t xml:space="preserve"> jeep 4x4.</w:t>
      </w:r>
    </w:p>
    <w:p w14:paraId="77C9771A" w14:textId="65DF21E4" w:rsidR="00F21683" w:rsidRPr="0053002D" w:rsidRDefault="00F21683" w:rsidP="00F21683">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Visita a Petra en Jordania.</w:t>
      </w:r>
    </w:p>
    <w:p w14:paraId="3C240BC8" w14:textId="1934D621" w:rsidR="005C0E99" w:rsidRPr="0053002D" w:rsidRDefault="005C0E99" w:rsidP="00C60FBE">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Visita al Jardín de Getsemaní y la Basílica de la Agonía</w:t>
      </w:r>
      <w:r w:rsidR="00C60FBE" w:rsidRPr="0053002D">
        <w:rPr>
          <w:rFonts w:ascii="Arial" w:hAnsi="Arial" w:cs="Arial"/>
          <w:color w:val="696969"/>
          <w:sz w:val="18"/>
          <w:szCs w:val="18"/>
        </w:rPr>
        <w:t xml:space="preserve"> y Monte Sion.</w:t>
      </w:r>
    </w:p>
    <w:p w14:paraId="1B0781E3" w14:textId="0FB6BF3B" w:rsidR="00C60FBE" w:rsidRPr="0053002D" w:rsidRDefault="00C60FBE" w:rsidP="00C60FBE">
      <w:pPr>
        <w:pStyle w:val="Prrafodelista"/>
        <w:numPr>
          <w:ilvl w:val="0"/>
          <w:numId w:val="39"/>
        </w:numPr>
        <w:rPr>
          <w:rFonts w:ascii="Arial" w:hAnsi="Arial" w:cs="Arial"/>
          <w:color w:val="696969"/>
          <w:sz w:val="18"/>
          <w:szCs w:val="18"/>
        </w:rPr>
      </w:pPr>
      <w:r w:rsidRPr="0053002D">
        <w:rPr>
          <w:rFonts w:ascii="Arial" w:hAnsi="Arial" w:cs="Arial"/>
          <w:color w:val="696969"/>
          <w:sz w:val="18"/>
          <w:szCs w:val="18"/>
        </w:rPr>
        <w:t xml:space="preserve">Visita mercado </w:t>
      </w:r>
      <w:proofErr w:type="spellStart"/>
      <w:r w:rsidRPr="0053002D">
        <w:rPr>
          <w:rFonts w:ascii="Arial" w:hAnsi="Arial" w:cs="Arial"/>
          <w:color w:val="696969"/>
          <w:sz w:val="18"/>
          <w:szCs w:val="18"/>
        </w:rPr>
        <w:t>Mahané</w:t>
      </w:r>
      <w:proofErr w:type="spellEnd"/>
      <w:r w:rsidRPr="0053002D">
        <w:rPr>
          <w:rFonts w:ascii="Arial" w:hAnsi="Arial" w:cs="Arial"/>
          <w:color w:val="696969"/>
          <w:sz w:val="18"/>
          <w:szCs w:val="18"/>
        </w:rPr>
        <w:t xml:space="preserve"> Yehuda y la Iglesia de San Juan Bautista.</w:t>
      </w:r>
    </w:p>
    <w:bookmarkEnd w:id="1"/>
    <w:bookmarkEnd w:id="2"/>
    <w:p w14:paraId="6F91F3E9" w14:textId="49B60757" w:rsidR="00F21683" w:rsidRPr="0053002D" w:rsidRDefault="00120562"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TARIFA NO INCLUYE: </w:t>
      </w:r>
    </w:p>
    <w:p w14:paraId="4D47161F" w14:textId="77777777" w:rsidR="00F21683" w:rsidRPr="0053002D" w:rsidRDefault="00F21683" w:rsidP="00F21683">
      <w:pPr>
        <w:pStyle w:val="Prrafodelista"/>
        <w:numPr>
          <w:ilvl w:val="0"/>
          <w:numId w:val="42"/>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Gastos extras personales.  </w:t>
      </w:r>
    </w:p>
    <w:p w14:paraId="3B28936E" w14:textId="77777777" w:rsidR="00F21683" w:rsidRPr="0053002D" w:rsidRDefault="00F21683" w:rsidP="00F21683">
      <w:pPr>
        <w:pStyle w:val="Prrafodelista"/>
        <w:numPr>
          <w:ilvl w:val="1"/>
          <w:numId w:val="41"/>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Seguros (Robos, perdidas, daños personales y atención médica).  </w:t>
      </w:r>
    </w:p>
    <w:p w14:paraId="1EACB995" w14:textId="77777777" w:rsidR="00F21683" w:rsidRPr="0053002D" w:rsidRDefault="00F21683" w:rsidP="00F21683">
      <w:pPr>
        <w:pStyle w:val="Prrafodelista"/>
        <w:numPr>
          <w:ilvl w:val="1"/>
          <w:numId w:val="41"/>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Propina en Israel se recomienda: Guía USD 4 y Conductor USD 3 por día por pasajero a pagar en destino.  </w:t>
      </w:r>
    </w:p>
    <w:p w14:paraId="63583BB4" w14:textId="77777777" w:rsidR="00F21683" w:rsidRPr="0053002D" w:rsidRDefault="00F21683" w:rsidP="00F21683">
      <w:pPr>
        <w:pStyle w:val="Prrafodelista"/>
        <w:numPr>
          <w:ilvl w:val="1"/>
          <w:numId w:val="40"/>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Bebidas.  </w:t>
      </w:r>
    </w:p>
    <w:p w14:paraId="4AF75988" w14:textId="77777777" w:rsidR="00F21683" w:rsidRPr="0053002D" w:rsidRDefault="00F21683" w:rsidP="00F21683">
      <w:pPr>
        <w:pStyle w:val="Prrafodelista"/>
        <w:numPr>
          <w:ilvl w:val="1"/>
          <w:numId w:val="40"/>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Vuelos Internacionales o domésticos.  </w:t>
      </w:r>
    </w:p>
    <w:p w14:paraId="0E329AE3" w14:textId="77777777" w:rsidR="00F21683" w:rsidRPr="0053002D" w:rsidRDefault="00F21683" w:rsidP="00F21683">
      <w:pPr>
        <w:pStyle w:val="Prrafodelista"/>
        <w:numPr>
          <w:ilvl w:val="1"/>
          <w:numId w:val="40"/>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Visitas opcionales.  </w:t>
      </w:r>
    </w:p>
    <w:p w14:paraId="466CC032" w14:textId="77777777" w:rsidR="00F21683" w:rsidRPr="0053002D" w:rsidRDefault="00F21683" w:rsidP="00F21683">
      <w:pPr>
        <w:pStyle w:val="Prrafodelista"/>
        <w:numPr>
          <w:ilvl w:val="1"/>
          <w:numId w:val="40"/>
        </w:numPr>
        <w:ind w:left="709" w:hanging="283"/>
        <w:rPr>
          <w:rFonts w:ascii="Arial" w:hAnsi="Arial" w:cs="Arial"/>
          <w:color w:val="595959" w:themeColor="text1" w:themeTint="A6"/>
          <w:sz w:val="18"/>
          <w:szCs w:val="18"/>
        </w:rPr>
      </w:pPr>
      <w:r w:rsidRPr="0053002D">
        <w:rPr>
          <w:rFonts w:ascii="Arial" w:hAnsi="Arial" w:cs="Arial"/>
          <w:color w:val="595959" w:themeColor="text1" w:themeTint="A6"/>
          <w:sz w:val="18"/>
          <w:szCs w:val="18"/>
        </w:rPr>
        <w:t xml:space="preserve">Visados y/o impuestos de fronteras y/o aeropuerto.  </w:t>
      </w:r>
    </w:p>
    <w:p w14:paraId="55160DD0" w14:textId="77777777" w:rsidR="00F21683" w:rsidRPr="0053002D" w:rsidRDefault="00F21683" w:rsidP="00F21683">
      <w:pPr>
        <w:pStyle w:val="Prrafodelista"/>
        <w:numPr>
          <w:ilvl w:val="1"/>
          <w:numId w:val="40"/>
        </w:numPr>
        <w:ind w:left="709" w:hanging="283"/>
        <w:rPr>
          <w:rFonts w:ascii="Arial" w:hAnsi="Arial" w:cs="Arial"/>
          <w:b/>
          <w:bCs/>
          <w:color w:val="595959" w:themeColor="text1" w:themeTint="A6"/>
          <w:sz w:val="18"/>
          <w:szCs w:val="18"/>
        </w:rPr>
      </w:pPr>
      <w:r w:rsidRPr="0053002D">
        <w:rPr>
          <w:rFonts w:ascii="Arial" w:hAnsi="Arial" w:cs="Arial"/>
          <w:color w:val="595959" w:themeColor="text1" w:themeTint="A6"/>
          <w:sz w:val="18"/>
          <w:szCs w:val="18"/>
        </w:rPr>
        <w:t>Cualquier otro servicio no mencionado en "Los precios incluyen".</w:t>
      </w:r>
    </w:p>
    <w:p w14:paraId="5591F2DD" w14:textId="7DDBE0AE" w:rsidR="00F21683" w:rsidRPr="0053002D" w:rsidRDefault="00F21683" w:rsidP="00120562">
      <w:pPr>
        <w:rPr>
          <w:rFonts w:ascii="Arial" w:hAnsi="Arial" w:cs="Arial"/>
          <w:b/>
          <w:bCs/>
          <w:color w:val="696969"/>
          <w:sz w:val="18"/>
          <w:szCs w:val="18"/>
          <w:lang w:val="es-ES"/>
        </w:rPr>
      </w:pPr>
      <w:r w:rsidRPr="0053002D">
        <w:rPr>
          <w:rFonts w:ascii="Arial" w:hAnsi="Arial" w:cs="Arial"/>
          <w:b/>
          <w:bCs/>
          <w:color w:val="696969"/>
          <w:sz w:val="18"/>
          <w:szCs w:val="18"/>
          <w:lang w:val="es-ES"/>
        </w:rPr>
        <w:t>ITINERARIO</w:t>
      </w:r>
      <w:r w:rsidR="00120562">
        <w:rPr>
          <w:rFonts w:ascii="Arial" w:hAnsi="Arial" w:cs="Arial"/>
          <w:b/>
          <w:bCs/>
          <w:color w:val="696969"/>
          <w:sz w:val="18"/>
          <w:szCs w:val="18"/>
          <w:lang w:val="es-ES"/>
        </w:rPr>
        <w:t>:</w:t>
      </w:r>
    </w:p>
    <w:p w14:paraId="2AAAE5FF" w14:textId="77777777" w:rsidR="00762F0E" w:rsidRPr="0053002D" w:rsidRDefault="00762F0E"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1 | </w:t>
      </w:r>
      <w:proofErr w:type="gramStart"/>
      <w:r w:rsidRPr="0053002D">
        <w:rPr>
          <w:rFonts w:ascii="Arial" w:hAnsi="Arial" w:cs="Arial"/>
          <w:b/>
          <w:bCs/>
          <w:color w:val="696969"/>
          <w:sz w:val="18"/>
          <w:szCs w:val="18"/>
        </w:rPr>
        <w:t>Lunes</w:t>
      </w:r>
      <w:proofErr w:type="gramEnd"/>
      <w:r w:rsidRPr="0053002D">
        <w:rPr>
          <w:rFonts w:ascii="Arial" w:hAnsi="Arial" w:cs="Arial"/>
          <w:b/>
          <w:bCs/>
          <w:color w:val="696969"/>
          <w:sz w:val="18"/>
          <w:szCs w:val="18"/>
        </w:rPr>
        <w:t xml:space="preserve"> | AEROPUERTO DEL CAIRO – EL CAIRO </w:t>
      </w:r>
    </w:p>
    <w:p w14:paraId="2A75963F" w14:textId="2327EA01" w:rsidR="00022F08" w:rsidRPr="0053002D" w:rsidRDefault="00762F0E" w:rsidP="00F21683">
      <w:pPr>
        <w:jc w:val="both"/>
        <w:rPr>
          <w:rFonts w:ascii="Arial" w:hAnsi="Arial" w:cs="Arial"/>
          <w:color w:val="696969"/>
          <w:sz w:val="18"/>
          <w:szCs w:val="18"/>
        </w:rPr>
      </w:pPr>
      <w:r w:rsidRPr="0053002D">
        <w:rPr>
          <w:rFonts w:ascii="Arial" w:hAnsi="Arial" w:cs="Arial"/>
          <w:color w:val="696969"/>
          <w:sz w:val="18"/>
          <w:szCs w:val="18"/>
        </w:rPr>
        <w:t>Llegada al aeropuerto de El Cairo, asistencia en el aeropuerto por parte de nuestro representante. Traslado al hotel. Alojamiento en El Cairo. Cena no incluida.</w:t>
      </w:r>
    </w:p>
    <w:p w14:paraId="4D48F17E" w14:textId="77777777" w:rsidR="00762F0E" w:rsidRPr="0053002D" w:rsidRDefault="00762F0E" w:rsidP="00F21683">
      <w:pPr>
        <w:jc w:val="both"/>
        <w:rPr>
          <w:rFonts w:ascii="Arial" w:hAnsi="Arial" w:cs="Arial"/>
          <w:b/>
          <w:bCs/>
          <w:color w:val="696969"/>
          <w:sz w:val="18"/>
          <w:szCs w:val="18"/>
        </w:rPr>
      </w:pPr>
    </w:p>
    <w:p w14:paraId="7D77CCD5" w14:textId="77777777" w:rsidR="00762F0E" w:rsidRPr="0053002D" w:rsidRDefault="00762F0E"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2 | </w:t>
      </w:r>
      <w:proofErr w:type="gramStart"/>
      <w:r w:rsidRPr="0053002D">
        <w:rPr>
          <w:rFonts w:ascii="Arial" w:hAnsi="Arial" w:cs="Arial"/>
          <w:b/>
          <w:bCs/>
          <w:color w:val="696969"/>
          <w:sz w:val="18"/>
          <w:szCs w:val="18"/>
        </w:rPr>
        <w:t>Martes</w:t>
      </w:r>
      <w:proofErr w:type="gramEnd"/>
      <w:r w:rsidRPr="0053002D">
        <w:rPr>
          <w:rFonts w:ascii="Arial" w:hAnsi="Arial" w:cs="Arial"/>
          <w:b/>
          <w:bCs/>
          <w:color w:val="696969"/>
          <w:sz w:val="18"/>
          <w:szCs w:val="18"/>
        </w:rPr>
        <w:t xml:space="preserve"> | EL CAIRO </w:t>
      </w:r>
    </w:p>
    <w:p w14:paraId="65734B4B" w14:textId="3D839F91" w:rsidR="00F21683" w:rsidRPr="0053002D" w:rsidRDefault="00762F0E" w:rsidP="00F21683">
      <w:pPr>
        <w:jc w:val="both"/>
        <w:rPr>
          <w:rFonts w:ascii="Arial" w:hAnsi="Arial" w:cs="Arial"/>
          <w:color w:val="696969"/>
          <w:sz w:val="18"/>
          <w:szCs w:val="18"/>
        </w:rPr>
      </w:pPr>
      <w:r w:rsidRPr="0053002D">
        <w:rPr>
          <w:rFonts w:ascii="Arial" w:hAnsi="Arial" w:cs="Arial"/>
          <w:color w:val="696969"/>
          <w:sz w:val="18"/>
          <w:szCs w:val="18"/>
        </w:rPr>
        <w:t xml:space="preserve">Desayuno. Salida para realizar visita a las tres Pirámides de Giza, la eterna Esfinge y el Templo del Valle (no incluye entrada al interior de las Pirámides). Tarde libre, posibilidad de realizar visita Opcional Necrópolis de </w:t>
      </w:r>
      <w:proofErr w:type="spellStart"/>
      <w:r w:rsidRPr="0053002D">
        <w:rPr>
          <w:rFonts w:ascii="Arial" w:hAnsi="Arial" w:cs="Arial"/>
          <w:color w:val="696969"/>
          <w:sz w:val="18"/>
          <w:szCs w:val="18"/>
        </w:rPr>
        <w:t>Sakkara</w:t>
      </w:r>
      <w:proofErr w:type="spellEnd"/>
      <w:r w:rsidRPr="0053002D">
        <w:rPr>
          <w:rFonts w:ascii="Arial" w:hAnsi="Arial" w:cs="Arial"/>
          <w:color w:val="696969"/>
          <w:sz w:val="18"/>
          <w:szCs w:val="18"/>
        </w:rPr>
        <w:t xml:space="preserve"> y Ciudad de Menfis, capital del imperio antiguo. Por la noche, posibilidad de realizar visita Opcional al Espectáculo de Luz y Sonido de las Pirámides. Regreso al hotel y alojamiento en El Cairo. Cena no incluida.</w:t>
      </w:r>
    </w:p>
    <w:p w14:paraId="04F09F04" w14:textId="77777777" w:rsidR="004910CC" w:rsidRPr="0053002D" w:rsidRDefault="004910CC" w:rsidP="00F21683">
      <w:pPr>
        <w:jc w:val="both"/>
        <w:rPr>
          <w:rFonts w:ascii="Arial" w:hAnsi="Arial" w:cs="Arial"/>
          <w:color w:val="696969"/>
          <w:sz w:val="18"/>
          <w:szCs w:val="18"/>
        </w:rPr>
      </w:pPr>
    </w:p>
    <w:p w14:paraId="3B62E4D1" w14:textId="77777777" w:rsidR="00762F0E" w:rsidRPr="0053002D" w:rsidRDefault="00762F0E"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3 | </w:t>
      </w:r>
      <w:proofErr w:type="gramStart"/>
      <w:r w:rsidRPr="0053002D">
        <w:rPr>
          <w:rFonts w:ascii="Arial" w:hAnsi="Arial" w:cs="Arial"/>
          <w:b/>
          <w:bCs/>
          <w:color w:val="696969"/>
          <w:sz w:val="18"/>
          <w:szCs w:val="18"/>
        </w:rPr>
        <w:t>Miércoles</w:t>
      </w:r>
      <w:proofErr w:type="gramEnd"/>
      <w:r w:rsidRPr="0053002D">
        <w:rPr>
          <w:rFonts w:ascii="Arial" w:hAnsi="Arial" w:cs="Arial"/>
          <w:b/>
          <w:bCs/>
          <w:color w:val="696969"/>
          <w:sz w:val="18"/>
          <w:szCs w:val="18"/>
        </w:rPr>
        <w:t xml:space="preserve"> | EL CAIRO</w:t>
      </w:r>
    </w:p>
    <w:p w14:paraId="60CF3F2F" w14:textId="37A126BC" w:rsidR="00F21683" w:rsidRPr="0053002D" w:rsidRDefault="00762F0E" w:rsidP="00F21683">
      <w:pPr>
        <w:jc w:val="both"/>
        <w:rPr>
          <w:rFonts w:ascii="Arial" w:hAnsi="Arial" w:cs="Arial"/>
          <w:color w:val="696969"/>
          <w:sz w:val="18"/>
          <w:szCs w:val="18"/>
        </w:rPr>
      </w:pPr>
      <w:r w:rsidRPr="0053002D">
        <w:rPr>
          <w:rFonts w:ascii="Arial" w:hAnsi="Arial" w:cs="Arial"/>
          <w:color w:val="696969"/>
          <w:sz w:val="18"/>
          <w:szCs w:val="18"/>
        </w:rPr>
        <w:t>Desayuno. Día libre. Posibilidad de realizar visita Opcional Día Completo a la Ciudad de El Cairo: el Museo de Arte Faraónico, la Ciudadela de Saladino con su Mezquita de Alabastro, el Bazar de Khan el Khalili y el Barrio Copto. Por la noche, visita Opcional Cena y Espectáculo en un barco por el Río Nilo. Regreso al hotel. Alojamiento en El Cairo. Cena no incluida</w:t>
      </w:r>
      <w:r w:rsidR="004910CC" w:rsidRPr="0053002D">
        <w:rPr>
          <w:rFonts w:ascii="Arial" w:hAnsi="Arial" w:cs="Arial"/>
          <w:color w:val="696969"/>
          <w:sz w:val="18"/>
          <w:szCs w:val="18"/>
        </w:rPr>
        <w:t>.</w:t>
      </w:r>
    </w:p>
    <w:p w14:paraId="7E6F2146" w14:textId="77777777" w:rsidR="004910CC" w:rsidRPr="0053002D" w:rsidRDefault="004910CC" w:rsidP="00F21683">
      <w:pPr>
        <w:jc w:val="both"/>
        <w:rPr>
          <w:rFonts w:ascii="Arial" w:hAnsi="Arial" w:cs="Arial"/>
          <w:b/>
          <w:bCs/>
          <w:color w:val="696969"/>
          <w:sz w:val="18"/>
          <w:szCs w:val="18"/>
        </w:rPr>
      </w:pPr>
    </w:p>
    <w:p w14:paraId="7BCCF1E9" w14:textId="77777777" w:rsidR="00762F0E" w:rsidRPr="0053002D" w:rsidRDefault="00762F0E" w:rsidP="00F21683">
      <w:pPr>
        <w:jc w:val="both"/>
        <w:rPr>
          <w:rFonts w:ascii="Arial" w:hAnsi="Arial" w:cs="Arial"/>
          <w:b/>
          <w:bCs/>
          <w:color w:val="696969"/>
          <w:sz w:val="18"/>
          <w:szCs w:val="18"/>
        </w:rPr>
      </w:pPr>
      <w:r w:rsidRPr="0053002D">
        <w:rPr>
          <w:rFonts w:ascii="Arial" w:hAnsi="Arial" w:cs="Arial"/>
          <w:b/>
          <w:bCs/>
          <w:color w:val="696969"/>
          <w:sz w:val="18"/>
          <w:szCs w:val="18"/>
        </w:rPr>
        <w:lastRenderedPageBreak/>
        <w:t xml:space="preserve">Día 4 | </w:t>
      </w:r>
      <w:proofErr w:type="gramStart"/>
      <w:r w:rsidRPr="0053002D">
        <w:rPr>
          <w:rFonts w:ascii="Arial" w:hAnsi="Arial" w:cs="Arial"/>
          <w:b/>
          <w:bCs/>
          <w:color w:val="696969"/>
          <w:sz w:val="18"/>
          <w:szCs w:val="18"/>
        </w:rPr>
        <w:t>Jueves</w:t>
      </w:r>
      <w:proofErr w:type="gramEnd"/>
      <w:r w:rsidRPr="0053002D">
        <w:rPr>
          <w:rFonts w:ascii="Arial" w:hAnsi="Arial" w:cs="Arial"/>
          <w:b/>
          <w:bCs/>
          <w:color w:val="696969"/>
          <w:sz w:val="18"/>
          <w:szCs w:val="18"/>
        </w:rPr>
        <w:t xml:space="preserve"> | EL CAIRO – LA FUENTES DE MOISÉS – SANTA CATARINA</w:t>
      </w:r>
    </w:p>
    <w:p w14:paraId="6D901F41" w14:textId="61B36AE6" w:rsidR="004910CC" w:rsidRPr="0053002D" w:rsidRDefault="00762F0E" w:rsidP="00762F0E">
      <w:pPr>
        <w:jc w:val="both"/>
        <w:rPr>
          <w:rFonts w:ascii="Arial" w:hAnsi="Arial" w:cs="Arial"/>
          <w:color w:val="696969"/>
          <w:sz w:val="18"/>
          <w:szCs w:val="18"/>
        </w:rPr>
      </w:pPr>
      <w:r w:rsidRPr="0053002D">
        <w:rPr>
          <w:rFonts w:ascii="Arial" w:hAnsi="Arial" w:cs="Arial"/>
          <w:color w:val="696969"/>
          <w:sz w:val="18"/>
          <w:szCs w:val="18"/>
        </w:rPr>
        <w:t xml:space="preserve">Desayuno. Salida hacia la península del Sinaí vía el túnel de Ahmed Hamdy por debajo del canal de Suez, pasando de África a Asia. Visita a </w:t>
      </w:r>
      <w:proofErr w:type="spellStart"/>
      <w:r w:rsidRPr="0053002D">
        <w:rPr>
          <w:rFonts w:ascii="Arial" w:hAnsi="Arial" w:cs="Arial"/>
          <w:color w:val="696969"/>
          <w:sz w:val="18"/>
          <w:szCs w:val="18"/>
        </w:rPr>
        <w:t>Ayun</w:t>
      </w:r>
      <w:proofErr w:type="spellEnd"/>
      <w:r w:rsidRPr="0053002D">
        <w:rPr>
          <w:rFonts w:ascii="Arial" w:hAnsi="Arial" w:cs="Arial"/>
          <w:color w:val="696969"/>
          <w:sz w:val="18"/>
          <w:szCs w:val="18"/>
        </w:rPr>
        <w:t xml:space="preserve"> Musa o las Fuentes de Moisés (Mara) y a continuación saldremos hacia la ciudad de Santa Catarina. Llegada al hotel. Alojamiento en Santa Catarina. Cena incluida.</w:t>
      </w:r>
    </w:p>
    <w:p w14:paraId="786A3B1C" w14:textId="77777777" w:rsidR="003A5449" w:rsidRPr="0053002D" w:rsidRDefault="003A5449" w:rsidP="00F21683">
      <w:pPr>
        <w:jc w:val="both"/>
        <w:rPr>
          <w:rFonts w:ascii="Arial" w:hAnsi="Arial" w:cs="Arial"/>
          <w:b/>
          <w:bCs/>
          <w:color w:val="696969"/>
          <w:sz w:val="18"/>
          <w:szCs w:val="18"/>
        </w:rPr>
      </w:pPr>
    </w:p>
    <w:p w14:paraId="13AE5411" w14:textId="77777777" w:rsidR="003A5449" w:rsidRPr="0053002D" w:rsidRDefault="003A5449"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5 | </w:t>
      </w:r>
      <w:proofErr w:type="gramStart"/>
      <w:r w:rsidRPr="0053002D">
        <w:rPr>
          <w:rFonts w:ascii="Arial" w:hAnsi="Arial" w:cs="Arial"/>
          <w:b/>
          <w:bCs/>
          <w:color w:val="696969"/>
          <w:sz w:val="18"/>
          <w:szCs w:val="18"/>
        </w:rPr>
        <w:t>Viernes</w:t>
      </w:r>
      <w:proofErr w:type="gramEnd"/>
      <w:r w:rsidRPr="0053002D">
        <w:rPr>
          <w:rFonts w:ascii="Arial" w:hAnsi="Arial" w:cs="Arial"/>
          <w:b/>
          <w:bCs/>
          <w:color w:val="696969"/>
          <w:sz w:val="18"/>
          <w:szCs w:val="18"/>
        </w:rPr>
        <w:t xml:space="preserve"> | SANTA CATARINA – EL MONTE DE MOISÉS – ARAVA – WADI RUM</w:t>
      </w:r>
    </w:p>
    <w:p w14:paraId="595935AA" w14:textId="2FB1AB0B" w:rsidR="004910CC" w:rsidRPr="0053002D" w:rsidRDefault="003A5449" w:rsidP="00F21683">
      <w:pPr>
        <w:jc w:val="both"/>
        <w:rPr>
          <w:rFonts w:ascii="Arial" w:hAnsi="Arial" w:cs="Arial"/>
          <w:color w:val="696969"/>
          <w:sz w:val="18"/>
          <w:szCs w:val="18"/>
        </w:rPr>
      </w:pPr>
      <w:r w:rsidRPr="0053002D">
        <w:rPr>
          <w:rFonts w:ascii="Arial" w:hAnsi="Arial" w:cs="Arial"/>
          <w:color w:val="696969"/>
          <w:sz w:val="18"/>
          <w:szCs w:val="18"/>
        </w:rPr>
        <w:t>Desayuno.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Catarina que es la cumbre más alta de la península con 2.637 m. Bajando del monte visitaremos el Monasterio de Santa Catarina (si es posible) situado a 1.570 m. de altura con sus impresionantes murallas. Regreso al hotel y a la hora prevista salida hacia el punto fronterizo de Taba donde dejaremos Egipto. Cruce de frontera y llegada a Arava, vía Eilat, traslado a la frontera de Jordania. Entrada a Jordania, después de la finalización de los trámites de frontera. Continuación hacia Wadi Rum. Visite el desierto de Wadi Rum, un viaje en jeep 4x4 de 2 horas conducido por beduinos a través de enormes montañas con formas únicas que emergen de las áreas verdes del desierto. Alojamiento en Wadi Rum. Cena incluida.</w:t>
      </w:r>
    </w:p>
    <w:p w14:paraId="4DFB96F8" w14:textId="77777777" w:rsidR="003A5449" w:rsidRPr="0053002D" w:rsidRDefault="003A5449" w:rsidP="00F21683">
      <w:pPr>
        <w:jc w:val="both"/>
        <w:rPr>
          <w:rFonts w:ascii="Arial" w:hAnsi="Arial" w:cs="Arial"/>
          <w:color w:val="696969"/>
          <w:sz w:val="18"/>
          <w:szCs w:val="18"/>
        </w:rPr>
      </w:pPr>
    </w:p>
    <w:p w14:paraId="17ED22F2" w14:textId="77777777" w:rsidR="003A5449" w:rsidRPr="0053002D" w:rsidRDefault="003A5449"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6 | </w:t>
      </w:r>
      <w:proofErr w:type="gramStart"/>
      <w:r w:rsidRPr="0053002D">
        <w:rPr>
          <w:rFonts w:ascii="Arial" w:hAnsi="Arial" w:cs="Arial"/>
          <w:b/>
          <w:bCs/>
          <w:color w:val="696969"/>
          <w:sz w:val="18"/>
          <w:szCs w:val="18"/>
        </w:rPr>
        <w:t>Sábado</w:t>
      </w:r>
      <w:proofErr w:type="gramEnd"/>
      <w:r w:rsidRPr="0053002D">
        <w:rPr>
          <w:rFonts w:ascii="Arial" w:hAnsi="Arial" w:cs="Arial"/>
          <w:b/>
          <w:bCs/>
          <w:color w:val="696969"/>
          <w:sz w:val="18"/>
          <w:szCs w:val="18"/>
        </w:rPr>
        <w:t xml:space="preserve"> | WADI RUM – PETRA – AMMAN </w:t>
      </w:r>
    </w:p>
    <w:p w14:paraId="64A2BB28" w14:textId="4B07139F" w:rsidR="00F21683" w:rsidRPr="0053002D" w:rsidRDefault="003A5449" w:rsidP="00F21683">
      <w:pPr>
        <w:jc w:val="both"/>
        <w:rPr>
          <w:rFonts w:ascii="Arial" w:hAnsi="Arial" w:cs="Arial"/>
          <w:bCs/>
          <w:color w:val="696969"/>
          <w:sz w:val="18"/>
          <w:szCs w:val="18"/>
        </w:rPr>
      </w:pPr>
      <w:r w:rsidRPr="0053002D">
        <w:rPr>
          <w:rFonts w:ascii="Arial" w:hAnsi="Arial" w:cs="Arial"/>
          <w:bCs/>
          <w:color w:val="696969"/>
          <w:sz w:val="18"/>
          <w:szCs w:val="18"/>
        </w:rPr>
        <w:t xml:space="preserve">Desayuno. Salida para visitar Petra, la antigua capital de los nabateos desde el siglo III a.C. Visita a monumentos tallados en Piedra Rosa como, por ejemplo, El </w:t>
      </w:r>
      <w:proofErr w:type="spellStart"/>
      <w:r w:rsidRPr="0053002D">
        <w:rPr>
          <w:rFonts w:ascii="Arial" w:hAnsi="Arial" w:cs="Arial"/>
          <w:bCs/>
          <w:color w:val="696969"/>
          <w:sz w:val="18"/>
          <w:szCs w:val="18"/>
        </w:rPr>
        <w:t>Khazne</w:t>
      </w:r>
      <w:proofErr w:type="spellEnd"/>
      <w:r w:rsidRPr="0053002D">
        <w:rPr>
          <w:rFonts w:ascii="Arial" w:hAnsi="Arial" w:cs="Arial"/>
          <w:bCs/>
          <w:color w:val="696969"/>
          <w:sz w:val="18"/>
          <w:szCs w:val="18"/>
        </w:rPr>
        <w:t xml:space="preserve"> (Tumba de los Reyes Nabateos), los obeliscos, los túmulos o el altar (Al </w:t>
      </w:r>
      <w:proofErr w:type="spellStart"/>
      <w:r w:rsidRPr="0053002D">
        <w:rPr>
          <w:rFonts w:ascii="Arial" w:hAnsi="Arial" w:cs="Arial"/>
          <w:bCs/>
          <w:color w:val="696969"/>
          <w:sz w:val="18"/>
          <w:szCs w:val="18"/>
        </w:rPr>
        <w:t>Madbah</w:t>
      </w:r>
      <w:proofErr w:type="spellEnd"/>
      <w:r w:rsidRPr="0053002D">
        <w:rPr>
          <w:rFonts w:ascii="Arial" w:hAnsi="Arial" w:cs="Arial"/>
          <w:bCs/>
          <w:color w:val="696969"/>
          <w:sz w:val="18"/>
          <w:szCs w:val="18"/>
        </w:rPr>
        <w:t>). Continuación a Amman. Alojamiento en Amman. Cena incluida.</w:t>
      </w:r>
    </w:p>
    <w:p w14:paraId="69889FFD" w14:textId="77777777" w:rsidR="003A5449" w:rsidRPr="0053002D" w:rsidRDefault="003A5449" w:rsidP="00F21683">
      <w:pPr>
        <w:jc w:val="both"/>
        <w:rPr>
          <w:rFonts w:ascii="Arial" w:hAnsi="Arial" w:cs="Arial"/>
          <w:b/>
          <w:bCs/>
          <w:color w:val="696969"/>
          <w:sz w:val="18"/>
          <w:szCs w:val="18"/>
        </w:rPr>
      </w:pPr>
    </w:p>
    <w:p w14:paraId="2E34F1D1" w14:textId="77777777" w:rsidR="003A5449" w:rsidRPr="0053002D" w:rsidRDefault="003A5449"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7 | Domingo | AMMAN – MADABA – NEBO – ALLENBY – JERUSALÉN </w:t>
      </w:r>
    </w:p>
    <w:p w14:paraId="335E2F73" w14:textId="5074C9F0" w:rsidR="004910CC" w:rsidRPr="0053002D" w:rsidRDefault="003A5449" w:rsidP="00F21683">
      <w:pPr>
        <w:jc w:val="both"/>
        <w:rPr>
          <w:rFonts w:ascii="Arial" w:hAnsi="Arial" w:cs="Arial"/>
          <w:color w:val="696969"/>
          <w:sz w:val="18"/>
          <w:szCs w:val="18"/>
        </w:rPr>
      </w:pPr>
      <w:r w:rsidRPr="0053002D">
        <w:rPr>
          <w:rFonts w:ascii="Arial" w:hAnsi="Arial" w:cs="Arial"/>
          <w:color w:val="696969"/>
          <w:sz w:val="18"/>
          <w:szCs w:val="18"/>
        </w:rPr>
        <w:t>Desayuno. Salida del hotel hacia Madaba para visitar la antigua ciudad bizantina y ver el antiguo mosaico del mapa de Tierra Santa y las ruinas de dos lugares históricos. Continuamos por aproximadamente 10 kilómetros hasta el Monte Nebo, el lugar donde Moisés admiró la tierra prometida. Allí disfrutaremos de una magnífica vista panorámica del Valle del Jordán, Jericó y Mar Muerto. Contemplaremos los restos de una Iglesia bizantina con su suelo de mosaico. Continuación a la frontera de Allenby. Después de la finalización de los trámites de frontera. Continuación a Jerusalén. Alojamiento en Jerusalén. Cena no incluida.</w:t>
      </w:r>
    </w:p>
    <w:p w14:paraId="2B73E098" w14:textId="77777777" w:rsidR="003A5449" w:rsidRPr="0053002D" w:rsidRDefault="003A5449" w:rsidP="00F21683">
      <w:pPr>
        <w:jc w:val="both"/>
        <w:rPr>
          <w:rFonts w:ascii="Arial" w:hAnsi="Arial" w:cs="Arial"/>
          <w:color w:val="696969"/>
          <w:sz w:val="18"/>
          <w:szCs w:val="18"/>
        </w:rPr>
      </w:pPr>
    </w:p>
    <w:p w14:paraId="2F75C507" w14:textId="4996FF12" w:rsidR="00F21683" w:rsidRPr="0053002D" w:rsidRDefault="003A5449" w:rsidP="00F21683">
      <w:pPr>
        <w:jc w:val="both"/>
        <w:rPr>
          <w:rFonts w:ascii="Arial" w:hAnsi="Arial" w:cs="Arial"/>
          <w:b/>
          <w:bCs/>
          <w:color w:val="696969"/>
          <w:sz w:val="18"/>
          <w:szCs w:val="18"/>
        </w:rPr>
      </w:pPr>
      <w:r w:rsidRPr="0053002D">
        <w:rPr>
          <w:rFonts w:ascii="Arial" w:hAnsi="Arial" w:cs="Arial"/>
          <w:b/>
          <w:bCs/>
          <w:color w:val="696969"/>
          <w:sz w:val="18"/>
          <w:szCs w:val="18"/>
        </w:rPr>
        <w:t xml:space="preserve">Día 8 | </w:t>
      </w:r>
      <w:proofErr w:type="gramStart"/>
      <w:r w:rsidRPr="0053002D">
        <w:rPr>
          <w:rFonts w:ascii="Arial" w:hAnsi="Arial" w:cs="Arial"/>
          <w:b/>
          <w:bCs/>
          <w:color w:val="696969"/>
          <w:sz w:val="18"/>
          <w:szCs w:val="18"/>
        </w:rPr>
        <w:t>Lunes</w:t>
      </w:r>
      <w:proofErr w:type="gramEnd"/>
      <w:r w:rsidRPr="0053002D">
        <w:rPr>
          <w:rFonts w:ascii="Arial" w:hAnsi="Arial" w:cs="Arial"/>
          <w:b/>
          <w:bCs/>
          <w:color w:val="696969"/>
          <w:sz w:val="18"/>
          <w:szCs w:val="18"/>
        </w:rPr>
        <w:t xml:space="preserve"> | JERUSALÉN ANTIGUA</w:t>
      </w:r>
    </w:p>
    <w:p w14:paraId="54147522" w14:textId="1C619296" w:rsidR="00F21683" w:rsidRPr="0053002D" w:rsidRDefault="003A5449" w:rsidP="00F21683">
      <w:pPr>
        <w:jc w:val="both"/>
        <w:rPr>
          <w:rFonts w:ascii="Arial" w:hAnsi="Arial" w:cs="Arial"/>
          <w:color w:val="696969"/>
          <w:sz w:val="18"/>
          <w:szCs w:val="18"/>
        </w:rPr>
      </w:pPr>
      <w:r w:rsidRPr="0053002D">
        <w:rPr>
          <w:rFonts w:ascii="Arial" w:hAnsi="Arial" w:cs="Arial"/>
          <w:color w:val="696969"/>
          <w:sz w:val="18"/>
          <w:szCs w:val="18"/>
        </w:rPr>
        <w:t xml:space="preserve">Después del desayuno, salida hacia el Monte de los Olivos, para apreciar una magnifica vista de la ciudad. Continuamos al Jardín de Getsemaní y la Basílica de la Agonía. Seguiremos hacia la Ciudad Antigua para visitar 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w:t>
      </w:r>
      <w:proofErr w:type="spellStart"/>
      <w:r w:rsidRPr="0053002D">
        <w:rPr>
          <w:rFonts w:ascii="Arial" w:hAnsi="Arial" w:cs="Arial"/>
          <w:color w:val="696969"/>
          <w:sz w:val="18"/>
          <w:szCs w:val="18"/>
        </w:rPr>
        <w:t>Mahané</w:t>
      </w:r>
      <w:proofErr w:type="spellEnd"/>
      <w:r w:rsidRPr="0053002D">
        <w:rPr>
          <w:rFonts w:ascii="Arial" w:hAnsi="Arial" w:cs="Arial"/>
          <w:color w:val="696969"/>
          <w:sz w:val="18"/>
          <w:szCs w:val="18"/>
        </w:rPr>
        <w:t xml:space="preserve"> Yehuda, el mercado popular más famoso de Jerusalén, donde podrá experimentar la verdadera variedad gastronómica israelí. El principal encanto del mercado, además de sus productos, es la interculturalidad que se respira en sus bulliciosos puestos. Alojamiento en Jerusalén. Cena no incluida.</w:t>
      </w:r>
    </w:p>
    <w:p w14:paraId="66414EE5" w14:textId="08BD0C05" w:rsidR="003A5449" w:rsidRPr="0053002D" w:rsidRDefault="003A5449" w:rsidP="00F21683">
      <w:pPr>
        <w:jc w:val="both"/>
        <w:rPr>
          <w:rFonts w:ascii="Arial" w:hAnsi="Arial" w:cs="Arial"/>
          <w:color w:val="696969"/>
          <w:sz w:val="18"/>
          <w:szCs w:val="18"/>
        </w:rPr>
      </w:pPr>
      <w:r w:rsidRPr="0053002D">
        <w:rPr>
          <w:rFonts w:ascii="Arial" w:hAnsi="Arial" w:cs="Arial"/>
          <w:color w:val="696969"/>
          <w:sz w:val="18"/>
          <w:szCs w:val="18"/>
        </w:rPr>
        <w:t>Opcional Tour Nocturno Show de Luces y Sonido en la Torre de David. 4.000 años de la historia de Jerusalén se reflejan en un fascinante espectáculo audiovisual, iluminado por impresionantes imágenes de realidad virtual, proyectadas en las paredes del complejo de la Torre de David. Se podrá realizar el lunes o martes, según disponibilidad</w:t>
      </w:r>
    </w:p>
    <w:p w14:paraId="2FDE8028" w14:textId="223FDC88" w:rsidR="00F21683" w:rsidRPr="0053002D" w:rsidRDefault="00F21683" w:rsidP="00F21683">
      <w:pPr>
        <w:jc w:val="both"/>
        <w:rPr>
          <w:rFonts w:ascii="Arial" w:eastAsia="Arial" w:hAnsi="Arial" w:cs="Arial"/>
          <w:b/>
          <w:color w:val="696969"/>
          <w:sz w:val="18"/>
          <w:szCs w:val="18"/>
        </w:rPr>
      </w:pPr>
    </w:p>
    <w:p w14:paraId="7D93C97D" w14:textId="77777777" w:rsidR="003A5449" w:rsidRPr="0053002D" w:rsidRDefault="003A5449" w:rsidP="004910CC">
      <w:pPr>
        <w:jc w:val="both"/>
        <w:rPr>
          <w:rFonts w:ascii="Arial" w:eastAsia="Arial" w:hAnsi="Arial" w:cs="Arial"/>
          <w:b/>
          <w:color w:val="696969"/>
          <w:sz w:val="18"/>
          <w:szCs w:val="18"/>
        </w:rPr>
      </w:pPr>
      <w:r w:rsidRPr="0053002D">
        <w:rPr>
          <w:rFonts w:ascii="Arial" w:eastAsia="Arial" w:hAnsi="Arial" w:cs="Arial"/>
          <w:b/>
          <w:color w:val="696969"/>
          <w:sz w:val="18"/>
          <w:szCs w:val="18"/>
        </w:rPr>
        <w:t xml:space="preserve">Día 9 | </w:t>
      </w:r>
      <w:proofErr w:type="gramStart"/>
      <w:r w:rsidRPr="0053002D">
        <w:rPr>
          <w:rFonts w:ascii="Arial" w:eastAsia="Arial" w:hAnsi="Arial" w:cs="Arial"/>
          <w:b/>
          <w:color w:val="696969"/>
          <w:sz w:val="18"/>
          <w:szCs w:val="18"/>
        </w:rPr>
        <w:t>Martes</w:t>
      </w:r>
      <w:proofErr w:type="gramEnd"/>
      <w:r w:rsidRPr="0053002D">
        <w:rPr>
          <w:rFonts w:ascii="Arial" w:eastAsia="Arial" w:hAnsi="Arial" w:cs="Arial"/>
          <w:b/>
          <w:color w:val="696969"/>
          <w:sz w:val="18"/>
          <w:szCs w:val="18"/>
        </w:rPr>
        <w:t xml:space="preserve"> | JERUSALÉN MODERNA (OPCIONAL DE BELÉN) </w:t>
      </w:r>
    </w:p>
    <w:p w14:paraId="1C23C879" w14:textId="77777777" w:rsidR="003A5449" w:rsidRPr="0053002D" w:rsidRDefault="003A5449" w:rsidP="003A5449">
      <w:pPr>
        <w:jc w:val="both"/>
        <w:rPr>
          <w:rFonts w:ascii="Arial" w:eastAsia="Arial" w:hAnsi="Arial" w:cs="Arial"/>
          <w:color w:val="696969"/>
          <w:sz w:val="18"/>
          <w:szCs w:val="18"/>
        </w:rPr>
      </w:pPr>
      <w:r w:rsidRPr="0053002D">
        <w:rPr>
          <w:rFonts w:ascii="Arial" w:eastAsia="Arial" w:hAnsi="Arial" w:cs="Arial"/>
          <w:color w:val="696969"/>
          <w:sz w:val="18"/>
          <w:szCs w:val="18"/>
        </w:rPr>
        <w:t xml:space="preserve">Después del desayuno, salida hacia la Explanada del Templo (de ser posible subiremos a visitar). Continuamos al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w:t>
      </w:r>
      <w:proofErr w:type="spellStart"/>
      <w:r w:rsidRPr="0053002D">
        <w:rPr>
          <w:rFonts w:ascii="Arial" w:eastAsia="Arial" w:hAnsi="Arial" w:cs="Arial"/>
          <w:color w:val="696969"/>
          <w:sz w:val="18"/>
          <w:szCs w:val="18"/>
        </w:rPr>
        <w:t>Vashem</w:t>
      </w:r>
      <w:proofErr w:type="spellEnd"/>
      <w:r w:rsidRPr="0053002D">
        <w:rPr>
          <w:rFonts w:ascii="Arial" w:eastAsia="Arial" w:hAnsi="Arial" w:cs="Arial"/>
          <w:color w:val="696969"/>
          <w:sz w:val="18"/>
          <w:szCs w:val="18"/>
        </w:rPr>
        <w:t>, Museo y Memorial del Holocausto. Alojamiento en Jerusalén. Cena no incluida.</w:t>
      </w:r>
    </w:p>
    <w:p w14:paraId="47803106" w14:textId="3FE674F5" w:rsidR="003A5449" w:rsidRPr="0053002D" w:rsidRDefault="003A5449" w:rsidP="003A5449">
      <w:pPr>
        <w:jc w:val="both"/>
        <w:rPr>
          <w:rFonts w:ascii="Arial" w:eastAsia="Arial" w:hAnsi="Arial" w:cs="Arial"/>
          <w:color w:val="696969"/>
          <w:sz w:val="18"/>
          <w:szCs w:val="18"/>
        </w:rPr>
      </w:pPr>
      <w:r w:rsidRPr="0053002D">
        <w:rPr>
          <w:rFonts w:ascii="Arial" w:eastAsia="Arial" w:hAnsi="Arial" w:cs="Arial"/>
          <w:color w:val="696969"/>
          <w:sz w:val="18"/>
          <w:szCs w:val="18"/>
        </w:rPr>
        <w:t xml:space="preserve">Opcional Belén – Visita a Belén con almuerzo (incluido), visitaremos la Iglesia de la Natividad, la Gruta del Pesebre y la Estrella de 14 puntas (lugar del nacimiento de Jesús). Retorno a Jerusalén. </w:t>
      </w:r>
    </w:p>
    <w:p w14:paraId="13E3D362" w14:textId="530BEBB5" w:rsidR="004910CC" w:rsidRPr="0053002D" w:rsidRDefault="003A5449" w:rsidP="003A5449">
      <w:pPr>
        <w:jc w:val="both"/>
        <w:rPr>
          <w:rFonts w:ascii="Arial" w:eastAsia="Arial" w:hAnsi="Arial" w:cs="Arial"/>
          <w:color w:val="696969"/>
          <w:sz w:val="18"/>
          <w:szCs w:val="18"/>
        </w:rPr>
      </w:pPr>
      <w:r w:rsidRPr="0053002D">
        <w:rPr>
          <w:rFonts w:ascii="Arial" w:eastAsia="Arial" w:hAnsi="Arial" w:cs="Arial"/>
          <w:color w:val="696969"/>
          <w:sz w:val="18"/>
          <w:szCs w:val="18"/>
        </w:rPr>
        <w:t>Nota: el tour Opcional Belén recomendamos reservarlo con anticipación una semana antes del inicio del programa.</w:t>
      </w:r>
    </w:p>
    <w:p w14:paraId="0B5E68C8" w14:textId="77777777" w:rsidR="003A5449" w:rsidRPr="0053002D" w:rsidRDefault="003A5449" w:rsidP="003A5449">
      <w:pPr>
        <w:jc w:val="both"/>
        <w:rPr>
          <w:rFonts w:ascii="Arial" w:eastAsia="Arial" w:hAnsi="Arial" w:cs="Arial"/>
          <w:b/>
          <w:color w:val="696969"/>
          <w:sz w:val="18"/>
          <w:szCs w:val="18"/>
        </w:rPr>
      </w:pPr>
    </w:p>
    <w:p w14:paraId="73F7FAC3" w14:textId="77777777" w:rsidR="003A5449" w:rsidRPr="0053002D" w:rsidRDefault="003A5449" w:rsidP="00F21683">
      <w:pPr>
        <w:jc w:val="both"/>
        <w:rPr>
          <w:rFonts w:ascii="Arial" w:eastAsia="Arial" w:hAnsi="Arial" w:cs="Arial"/>
          <w:b/>
          <w:color w:val="696969"/>
          <w:sz w:val="18"/>
          <w:szCs w:val="18"/>
        </w:rPr>
      </w:pPr>
      <w:r w:rsidRPr="0053002D">
        <w:rPr>
          <w:rFonts w:ascii="Arial" w:eastAsia="Arial" w:hAnsi="Arial" w:cs="Arial"/>
          <w:b/>
          <w:color w:val="696969"/>
          <w:sz w:val="18"/>
          <w:szCs w:val="18"/>
        </w:rPr>
        <w:t xml:space="preserve">Día 10 | </w:t>
      </w:r>
      <w:proofErr w:type="gramStart"/>
      <w:r w:rsidRPr="0053002D">
        <w:rPr>
          <w:rFonts w:ascii="Arial" w:eastAsia="Arial" w:hAnsi="Arial" w:cs="Arial"/>
          <w:b/>
          <w:color w:val="696969"/>
          <w:sz w:val="18"/>
          <w:szCs w:val="18"/>
        </w:rPr>
        <w:t>Miércoles</w:t>
      </w:r>
      <w:proofErr w:type="gramEnd"/>
      <w:r w:rsidRPr="0053002D">
        <w:rPr>
          <w:rFonts w:ascii="Arial" w:eastAsia="Arial" w:hAnsi="Arial" w:cs="Arial"/>
          <w:b/>
          <w:color w:val="696969"/>
          <w:sz w:val="18"/>
          <w:szCs w:val="18"/>
        </w:rPr>
        <w:t xml:space="preserve"> | JERUSALÉN (OPCIONAL MASADA Y MAR MUERTO)</w:t>
      </w:r>
    </w:p>
    <w:p w14:paraId="24841A33" w14:textId="77777777" w:rsidR="003A5449" w:rsidRPr="0053002D" w:rsidRDefault="003A5449" w:rsidP="003A5449">
      <w:pPr>
        <w:jc w:val="both"/>
        <w:rPr>
          <w:rFonts w:ascii="Arial" w:eastAsia="Arial" w:hAnsi="Arial" w:cs="Arial"/>
          <w:color w:val="696969"/>
          <w:sz w:val="18"/>
          <w:szCs w:val="18"/>
        </w:rPr>
      </w:pPr>
      <w:r w:rsidRPr="0053002D">
        <w:rPr>
          <w:rFonts w:ascii="Arial" w:eastAsia="Arial" w:hAnsi="Arial" w:cs="Arial"/>
          <w:color w:val="696969"/>
          <w:sz w:val="18"/>
          <w:szCs w:val="18"/>
        </w:rPr>
        <w:t xml:space="preserve">Después del desayuno, día libre. Posibilidad de tomar la excursión Opcional Masada y Mar Muerto.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Jerusalén. Alojamiento en Jerusalén. Cena no incluida. </w:t>
      </w:r>
    </w:p>
    <w:p w14:paraId="65EFE8BA" w14:textId="5F9C6A35" w:rsidR="00022F08" w:rsidRPr="0053002D" w:rsidRDefault="003A5449" w:rsidP="00F21683">
      <w:pPr>
        <w:jc w:val="both"/>
        <w:rPr>
          <w:rFonts w:ascii="Arial" w:eastAsia="Arial" w:hAnsi="Arial" w:cs="Arial"/>
          <w:b/>
          <w:color w:val="696969"/>
          <w:sz w:val="18"/>
          <w:szCs w:val="18"/>
        </w:rPr>
      </w:pPr>
      <w:r w:rsidRPr="0053002D">
        <w:rPr>
          <w:rFonts w:ascii="Arial" w:eastAsia="Arial" w:hAnsi="Arial" w:cs="Arial"/>
          <w:color w:val="696969"/>
          <w:sz w:val="18"/>
          <w:szCs w:val="18"/>
        </w:rPr>
        <w:t>Nota: el tour Opcional Masada y Mar Muerto recomendamos reservarlo con anticipación una semana antes del inicio del programa</w:t>
      </w:r>
    </w:p>
    <w:p w14:paraId="557BB40D" w14:textId="06FC1424" w:rsidR="00022F08" w:rsidRPr="0053002D" w:rsidRDefault="00022F08" w:rsidP="00F21683">
      <w:pPr>
        <w:jc w:val="both"/>
        <w:rPr>
          <w:rFonts w:ascii="Arial" w:eastAsia="Arial" w:hAnsi="Arial" w:cs="Arial"/>
          <w:b/>
          <w:color w:val="696969"/>
          <w:sz w:val="18"/>
          <w:szCs w:val="18"/>
        </w:rPr>
      </w:pPr>
    </w:p>
    <w:p w14:paraId="23139D1F" w14:textId="77777777" w:rsidR="003A5449" w:rsidRPr="0053002D" w:rsidRDefault="003A5449" w:rsidP="004910CC">
      <w:pPr>
        <w:jc w:val="both"/>
        <w:rPr>
          <w:rFonts w:ascii="Arial" w:eastAsia="Arial" w:hAnsi="Arial" w:cs="Arial"/>
          <w:b/>
          <w:color w:val="696969"/>
          <w:sz w:val="18"/>
          <w:szCs w:val="18"/>
        </w:rPr>
      </w:pPr>
      <w:r w:rsidRPr="0053002D">
        <w:rPr>
          <w:rFonts w:ascii="Arial" w:eastAsia="Arial" w:hAnsi="Arial" w:cs="Arial"/>
          <w:b/>
          <w:color w:val="696969"/>
          <w:sz w:val="18"/>
          <w:szCs w:val="18"/>
        </w:rPr>
        <w:t xml:space="preserve">Día 11 | </w:t>
      </w:r>
      <w:proofErr w:type="gramStart"/>
      <w:r w:rsidRPr="0053002D">
        <w:rPr>
          <w:rFonts w:ascii="Arial" w:eastAsia="Arial" w:hAnsi="Arial" w:cs="Arial"/>
          <w:b/>
          <w:color w:val="696969"/>
          <w:sz w:val="18"/>
          <w:szCs w:val="18"/>
        </w:rPr>
        <w:t>Jueves</w:t>
      </w:r>
      <w:proofErr w:type="gramEnd"/>
      <w:r w:rsidRPr="0053002D">
        <w:rPr>
          <w:rFonts w:ascii="Arial" w:eastAsia="Arial" w:hAnsi="Arial" w:cs="Arial"/>
          <w:b/>
          <w:color w:val="696969"/>
          <w:sz w:val="18"/>
          <w:szCs w:val="18"/>
        </w:rPr>
        <w:t xml:space="preserve"> | JERUSALÉN – AEROPUERTO TEL AVIV </w:t>
      </w:r>
    </w:p>
    <w:p w14:paraId="7A037087" w14:textId="4B19653A" w:rsidR="004910CC" w:rsidRPr="0053002D" w:rsidRDefault="003A5449" w:rsidP="00F21683">
      <w:pPr>
        <w:jc w:val="both"/>
        <w:rPr>
          <w:rFonts w:ascii="Arial" w:eastAsia="Arial" w:hAnsi="Arial" w:cs="Arial"/>
          <w:color w:val="696969"/>
          <w:sz w:val="18"/>
          <w:szCs w:val="18"/>
        </w:rPr>
      </w:pPr>
      <w:r w:rsidRPr="0053002D">
        <w:rPr>
          <w:rFonts w:ascii="Arial" w:eastAsia="Arial" w:hAnsi="Arial" w:cs="Arial"/>
          <w:color w:val="696969"/>
          <w:sz w:val="18"/>
          <w:szCs w:val="18"/>
        </w:rPr>
        <w:t>Después del desayuno, a la hora indicada traslado de partida hacia el Aeropuerto Ben Gurion.</w:t>
      </w:r>
    </w:p>
    <w:p w14:paraId="284D4294" w14:textId="77777777" w:rsidR="003A5449" w:rsidRPr="0053002D" w:rsidRDefault="003A5449" w:rsidP="00F21683">
      <w:pPr>
        <w:jc w:val="both"/>
        <w:rPr>
          <w:rFonts w:ascii="Arial" w:eastAsia="Arial" w:hAnsi="Arial" w:cs="Arial"/>
          <w:color w:val="696969"/>
          <w:sz w:val="18"/>
          <w:szCs w:val="18"/>
        </w:rPr>
      </w:pPr>
    </w:p>
    <w:p w14:paraId="6ABBF2BE" w14:textId="50EAECDC" w:rsidR="00EA1DFC" w:rsidRPr="0053002D" w:rsidRDefault="00F21683" w:rsidP="00F21683">
      <w:pPr>
        <w:jc w:val="both"/>
        <w:rPr>
          <w:rFonts w:ascii="Arial" w:eastAsia="Arial" w:hAnsi="Arial" w:cs="Arial"/>
          <w:b/>
          <w:color w:val="696969"/>
          <w:sz w:val="18"/>
          <w:szCs w:val="18"/>
        </w:rPr>
      </w:pPr>
      <w:r w:rsidRPr="0053002D">
        <w:rPr>
          <w:rFonts w:ascii="Arial" w:eastAsia="Arial" w:hAnsi="Arial" w:cs="Arial"/>
          <w:b/>
          <w:color w:val="696969"/>
          <w:sz w:val="18"/>
          <w:szCs w:val="18"/>
        </w:rPr>
        <w:t>SALIDAS:</w:t>
      </w:r>
      <w:r w:rsidRPr="0053002D">
        <w:rPr>
          <w:sz w:val="18"/>
          <w:szCs w:val="18"/>
        </w:rPr>
        <w:t xml:space="preserve"> </w:t>
      </w:r>
    </w:p>
    <w:p w14:paraId="1BCC2B9E" w14:textId="02B2165B" w:rsidR="00B60240" w:rsidRPr="0053002D" w:rsidRDefault="00B60240" w:rsidP="00F21683">
      <w:pPr>
        <w:jc w:val="both"/>
        <w:rPr>
          <w:rFonts w:ascii="Arial" w:eastAsia="Arial" w:hAnsi="Arial" w:cs="Arial"/>
          <w:b/>
          <w:color w:val="696969"/>
          <w:sz w:val="18"/>
          <w:szCs w:val="18"/>
        </w:rPr>
      </w:pPr>
    </w:p>
    <w:tbl>
      <w:tblPr>
        <w:tblStyle w:val="Tablaconcuadrcula"/>
        <w:tblW w:w="0" w:type="auto"/>
        <w:jc w:val="center"/>
        <w:tblLook w:val="04A0" w:firstRow="1" w:lastRow="0" w:firstColumn="1" w:lastColumn="0" w:noHBand="0" w:noVBand="1"/>
      </w:tblPr>
      <w:tblGrid>
        <w:gridCol w:w="3028"/>
        <w:gridCol w:w="1529"/>
        <w:gridCol w:w="1445"/>
        <w:gridCol w:w="1534"/>
      </w:tblGrid>
      <w:tr w:rsidR="00B60240" w:rsidRPr="0053002D" w14:paraId="358C6FF9" w14:textId="77777777" w:rsidTr="00E40A92">
        <w:trPr>
          <w:trHeight w:val="251"/>
          <w:jc w:val="center"/>
        </w:trPr>
        <w:tc>
          <w:tcPr>
            <w:tcW w:w="3028" w:type="dxa"/>
            <w:shd w:val="clear" w:color="auto" w:fill="969696"/>
          </w:tcPr>
          <w:p w14:paraId="6022EAF3" w14:textId="77777777" w:rsidR="00B60240" w:rsidRPr="0053002D" w:rsidRDefault="00B60240" w:rsidP="00F2244B">
            <w:pPr>
              <w:jc w:val="center"/>
              <w:rPr>
                <w:rFonts w:ascii="Arial" w:hAnsi="Arial" w:cs="Arial"/>
                <w:b/>
                <w:color w:val="FFFFFF" w:themeColor="background1"/>
                <w:sz w:val="18"/>
                <w:szCs w:val="18"/>
              </w:rPr>
            </w:pPr>
            <w:r w:rsidRPr="0053002D">
              <w:rPr>
                <w:rFonts w:ascii="Arial" w:hAnsi="Arial" w:cs="Arial"/>
                <w:b/>
                <w:color w:val="FFFFFF" w:themeColor="background1"/>
                <w:sz w:val="18"/>
                <w:szCs w:val="18"/>
              </w:rPr>
              <w:t>TEMPORADAS</w:t>
            </w:r>
          </w:p>
        </w:tc>
        <w:tc>
          <w:tcPr>
            <w:tcW w:w="1529" w:type="dxa"/>
            <w:shd w:val="clear" w:color="auto" w:fill="969696"/>
          </w:tcPr>
          <w:p w14:paraId="369C4ECD" w14:textId="77777777" w:rsidR="00B60240" w:rsidRPr="0053002D" w:rsidRDefault="00B60240" w:rsidP="00F2244B">
            <w:pPr>
              <w:jc w:val="center"/>
              <w:rPr>
                <w:rFonts w:ascii="Arial" w:hAnsi="Arial" w:cs="Arial"/>
                <w:b/>
                <w:color w:val="FFFFFF" w:themeColor="background1"/>
                <w:sz w:val="18"/>
                <w:szCs w:val="18"/>
              </w:rPr>
            </w:pPr>
            <w:r w:rsidRPr="0053002D">
              <w:rPr>
                <w:rFonts w:ascii="Arial" w:hAnsi="Arial" w:cs="Arial"/>
                <w:b/>
                <w:color w:val="FFFFFF" w:themeColor="background1"/>
                <w:sz w:val="18"/>
                <w:szCs w:val="18"/>
              </w:rPr>
              <w:t>CATEGORÍA</w:t>
            </w:r>
          </w:p>
        </w:tc>
        <w:tc>
          <w:tcPr>
            <w:tcW w:w="1445" w:type="dxa"/>
            <w:shd w:val="clear" w:color="auto" w:fill="969696"/>
          </w:tcPr>
          <w:p w14:paraId="2587D38F" w14:textId="77777777" w:rsidR="00B60240" w:rsidRPr="0053002D" w:rsidRDefault="00B60240" w:rsidP="00F2244B">
            <w:pPr>
              <w:jc w:val="center"/>
              <w:rPr>
                <w:rFonts w:ascii="Arial" w:hAnsi="Arial" w:cs="Arial"/>
                <w:b/>
                <w:color w:val="FFFFFF" w:themeColor="background1"/>
                <w:sz w:val="18"/>
                <w:szCs w:val="18"/>
              </w:rPr>
            </w:pPr>
            <w:r w:rsidRPr="0053002D">
              <w:rPr>
                <w:rFonts w:ascii="Arial" w:hAnsi="Arial" w:cs="Arial"/>
                <w:b/>
                <w:color w:val="FFFFFF" w:themeColor="background1"/>
                <w:sz w:val="18"/>
                <w:szCs w:val="18"/>
              </w:rPr>
              <w:t>DOBLE</w:t>
            </w:r>
          </w:p>
        </w:tc>
        <w:tc>
          <w:tcPr>
            <w:tcW w:w="1534" w:type="dxa"/>
            <w:shd w:val="clear" w:color="auto" w:fill="969696"/>
          </w:tcPr>
          <w:p w14:paraId="66CBDA8E" w14:textId="77777777" w:rsidR="00B60240" w:rsidRPr="0053002D" w:rsidRDefault="00B60240" w:rsidP="00F2244B">
            <w:pPr>
              <w:jc w:val="center"/>
              <w:rPr>
                <w:rFonts w:ascii="Arial" w:hAnsi="Arial" w:cs="Arial"/>
                <w:b/>
                <w:color w:val="FFFFFF" w:themeColor="background1"/>
                <w:sz w:val="18"/>
                <w:szCs w:val="18"/>
              </w:rPr>
            </w:pPr>
            <w:r w:rsidRPr="0053002D">
              <w:rPr>
                <w:rFonts w:ascii="Arial" w:hAnsi="Arial" w:cs="Arial"/>
                <w:b/>
                <w:color w:val="FFFFFF" w:themeColor="background1"/>
                <w:sz w:val="18"/>
                <w:szCs w:val="18"/>
              </w:rPr>
              <w:t>SIMPLE</w:t>
            </w:r>
          </w:p>
        </w:tc>
      </w:tr>
      <w:tr w:rsidR="00B60240" w:rsidRPr="0053002D" w14:paraId="6FDDEBDD" w14:textId="77777777" w:rsidTr="00120562">
        <w:trPr>
          <w:trHeight w:val="664"/>
          <w:jc w:val="center"/>
        </w:trPr>
        <w:tc>
          <w:tcPr>
            <w:tcW w:w="3028" w:type="dxa"/>
            <w:vMerge w:val="restart"/>
          </w:tcPr>
          <w:p w14:paraId="67B07CFF" w14:textId="77777777" w:rsidR="00B60240" w:rsidRPr="00361957" w:rsidRDefault="00B60240" w:rsidP="00F2244B">
            <w:pPr>
              <w:jc w:val="center"/>
              <w:rPr>
                <w:rFonts w:ascii="Arial" w:hAnsi="Arial" w:cs="Arial"/>
                <w:b/>
                <w:color w:val="828282"/>
                <w:sz w:val="18"/>
                <w:szCs w:val="18"/>
              </w:rPr>
            </w:pPr>
            <w:r w:rsidRPr="00361957">
              <w:rPr>
                <w:rFonts w:ascii="Arial" w:hAnsi="Arial" w:cs="Arial"/>
                <w:b/>
                <w:color w:val="828282"/>
                <w:sz w:val="18"/>
                <w:szCs w:val="18"/>
              </w:rPr>
              <w:t>BAJA</w:t>
            </w:r>
          </w:p>
          <w:p w14:paraId="78B81ECC" w14:textId="6249E60F"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Marzo: 02,09,16</w:t>
            </w:r>
          </w:p>
          <w:p w14:paraId="4A8261FC" w14:textId="69FE5A8C"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Mayo: 25</w:t>
            </w:r>
          </w:p>
          <w:p w14:paraId="06F5CD5A" w14:textId="05D17533"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Junio:01,08,15,22,29</w:t>
            </w:r>
          </w:p>
          <w:p w14:paraId="1ED3B024" w14:textId="2FDBF948"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Julio:06,13,20</w:t>
            </w:r>
          </w:p>
          <w:p w14:paraId="24F70118" w14:textId="2A24A81D"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Noviembre: 30</w:t>
            </w:r>
          </w:p>
          <w:p w14:paraId="3A1922A1" w14:textId="12328A8B"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Diciembre:07,14,21,28</w:t>
            </w:r>
          </w:p>
          <w:p w14:paraId="71525440" w14:textId="25C9DDBB" w:rsidR="00B60240" w:rsidRPr="0053002D" w:rsidRDefault="00450460" w:rsidP="00F2244B">
            <w:pPr>
              <w:rPr>
                <w:rFonts w:ascii="Arial" w:hAnsi="Arial" w:cs="Arial"/>
                <w:color w:val="828282"/>
                <w:sz w:val="18"/>
                <w:szCs w:val="18"/>
              </w:rPr>
            </w:pPr>
            <w:r w:rsidRPr="0053002D">
              <w:rPr>
                <w:rFonts w:ascii="Arial" w:hAnsi="Arial" w:cs="Arial"/>
                <w:color w:val="828282"/>
                <w:sz w:val="18"/>
                <w:szCs w:val="18"/>
              </w:rPr>
              <w:t xml:space="preserve">2027 </w:t>
            </w:r>
            <w:r w:rsidR="00361957" w:rsidRPr="0053002D">
              <w:rPr>
                <w:rFonts w:ascii="Arial" w:hAnsi="Arial" w:cs="Arial"/>
                <w:color w:val="828282"/>
                <w:sz w:val="18"/>
                <w:szCs w:val="18"/>
              </w:rPr>
              <w:t>enero</w:t>
            </w:r>
            <w:r w:rsidRPr="0053002D">
              <w:rPr>
                <w:rFonts w:ascii="Arial" w:hAnsi="Arial" w:cs="Arial"/>
                <w:color w:val="828282"/>
                <w:sz w:val="18"/>
                <w:szCs w:val="18"/>
              </w:rPr>
              <w:t xml:space="preserve"> </w:t>
            </w:r>
            <w:r w:rsidR="00B60240" w:rsidRPr="0053002D">
              <w:rPr>
                <w:rFonts w:ascii="Arial" w:hAnsi="Arial" w:cs="Arial"/>
                <w:color w:val="828282"/>
                <w:sz w:val="18"/>
                <w:szCs w:val="18"/>
              </w:rPr>
              <w:t>:04,11,18,25</w:t>
            </w:r>
          </w:p>
          <w:p w14:paraId="7E770C50" w14:textId="0B1BC696" w:rsidR="00B60240" w:rsidRPr="0053002D" w:rsidRDefault="00450460" w:rsidP="00F2244B">
            <w:pPr>
              <w:rPr>
                <w:rFonts w:ascii="Arial" w:hAnsi="Arial" w:cs="Arial"/>
                <w:color w:val="828282"/>
                <w:sz w:val="18"/>
                <w:szCs w:val="18"/>
              </w:rPr>
            </w:pPr>
            <w:r w:rsidRPr="0053002D">
              <w:rPr>
                <w:rFonts w:ascii="Arial" w:hAnsi="Arial" w:cs="Arial"/>
                <w:color w:val="828282"/>
                <w:sz w:val="18"/>
                <w:szCs w:val="18"/>
              </w:rPr>
              <w:t xml:space="preserve">2027 </w:t>
            </w:r>
            <w:r w:rsidR="00361957">
              <w:rPr>
                <w:rFonts w:ascii="Arial" w:hAnsi="Arial" w:cs="Arial"/>
                <w:color w:val="828282"/>
                <w:sz w:val="18"/>
                <w:szCs w:val="18"/>
              </w:rPr>
              <w:t>f</w:t>
            </w:r>
            <w:r w:rsidR="00B60240" w:rsidRPr="0053002D">
              <w:rPr>
                <w:rFonts w:ascii="Arial" w:hAnsi="Arial" w:cs="Arial"/>
                <w:color w:val="828282"/>
                <w:sz w:val="18"/>
                <w:szCs w:val="18"/>
              </w:rPr>
              <w:t>ebr</w:t>
            </w:r>
            <w:r w:rsidRPr="0053002D">
              <w:rPr>
                <w:rFonts w:ascii="Arial" w:hAnsi="Arial" w:cs="Arial"/>
                <w:color w:val="828282"/>
                <w:sz w:val="18"/>
                <w:szCs w:val="18"/>
              </w:rPr>
              <w:t xml:space="preserve">ero </w:t>
            </w:r>
            <w:r w:rsidR="00B60240" w:rsidRPr="0053002D">
              <w:rPr>
                <w:rFonts w:ascii="Arial" w:hAnsi="Arial" w:cs="Arial"/>
                <w:color w:val="828282"/>
                <w:sz w:val="18"/>
                <w:szCs w:val="18"/>
              </w:rPr>
              <w:t>: 01,08,15</w:t>
            </w:r>
          </w:p>
        </w:tc>
        <w:tc>
          <w:tcPr>
            <w:tcW w:w="1529" w:type="dxa"/>
            <w:shd w:val="clear" w:color="auto" w:fill="FFFFFF" w:themeFill="background1"/>
            <w:vAlign w:val="center"/>
          </w:tcPr>
          <w:p w14:paraId="4C9D10FC" w14:textId="33776EA5" w:rsidR="00B60240" w:rsidRPr="00120562" w:rsidRDefault="00B60240" w:rsidP="00120562">
            <w:pPr>
              <w:jc w:val="center"/>
              <w:rPr>
                <w:rFonts w:ascii="Arial" w:hAnsi="Arial" w:cs="Arial"/>
                <w:color w:val="828282"/>
                <w:sz w:val="18"/>
                <w:szCs w:val="18"/>
              </w:rPr>
            </w:pPr>
            <w:r w:rsidRPr="0053002D">
              <w:rPr>
                <w:rFonts w:ascii="Arial" w:hAnsi="Arial" w:cs="Arial"/>
                <w:color w:val="828282"/>
                <w:sz w:val="18"/>
                <w:szCs w:val="18"/>
              </w:rPr>
              <w:t>Bronce</w:t>
            </w:r>
          </w:p>
        </w:tc>
        <w:tc>
          <w:tcPr>
            <w:tcW w:w="1445" w:type="dxa"/>
            <w:shd w:val="clear" w:color="auto" w:fill="FFFFFF" w:themeFill="background1"/>
            <w:vAlign w:val="center"/>
          </w:tcPr>
          <w:p w14:paraId="40A165AB" w14:textId="03AC8C71" w:rsidR="00B60240" w:rsidRPr="00120562" w:rsidRDefault="00B60240" w:rsidP="00120562">
            <w:pPr>
              <w:jc w:val="center"/>
              <w:rPr>
                <w:rFonts w:ascii="Arial" w:hAnsi="Arial" w:cs="Arial"/>
                <w:color w:val="828282"/>
                <w:sz w:val="18"/>
                <w:szCs w:val="18"/>
                <w:highlight w:val="lightGray"/>
              </w:rPr>
            </w:pPr>
            <w:r w:rsidRPr="00120562">
              <w:rPr>
                <w:rFonts w:ascii="Arial" w:hAnsi="Arial" w:cs="Arial"/>
                <w:color w:val="828282"/>
                <w:sz w:val="18"/>
                <w:szCs w:val="18"/>
                <w:highlight w:val="lightGray"/>
              </w:rPr>
              <w:t xml:space="preserve">$ </w:t>
            </w:r>
            <w:r w:rsidR="00B3763A" w:rsidRPr="00120562">
              <w:rPr>
                <w:rFonts w:ascii="Arial" w:hAnsi="Arial" w:cs="Arial"/>
                <w:color w:val="828282"/>
                <w:sz w:val="18"/>
                <w:szCs w:val="18"/>
                <w:highlight w:val="lightGray"/>
              </w:rPr>
              <w:t>2,399.00</w:t>
            </w:r>
          </w:p>
        </w:tc>
        <w:tc>
          <w:tcPr>
            <w:tcW w:w="1534" w:type="dxa"/>
            <w:shd w:val="clear" w:color="auto" w:fill="FFFFFF" w:themeFill="background1"/>
            <w:vAlign w:val="center"/>
          </w:tcPr>
          <w:p w14:paraId="0AC62DF6" w14:textId="6D161313" w:rsidR="00B3763A" w:rsidRPr="00B3763A" w:rsidRDefault="00B60240" w:rsidP="00120562">
            <w:pPr>
              <w:jc w:val="center"/>
              <w:rPr>
                <w:rFonts w:ascii="Arial" w:hAnsi="Arial" w:cs="Arial"/>
                <w:color w:val="828282"/>
                <w:sz w:val="18"/>
                <w:szCs w:val="18"/>
              </w:rPr>
            </w:pPr>
            <w:r w:rsidRPr="0053002D">
              <w:rPr>
                <w:rFonts w:ascii="Arial" w:hAnsi="Arial" w:cs="Arial"/>
                <w:color w:val="828282"/>
                <w:sz w:val="18"/>
                <w:szCs w:val="18"/>
              </w:rPr>
              <w:t xml:space="preserve">$ </w:t>
            </w:r>
            <w:r w:rsidR="00B3763A">
              <w:rPr>
                <w:rFonts w:ascii="Arial" w:hAnsi="Arial" w:cs="Arial"/>
                <w:color w:val="828282"/>
                <w:sz w:val="18"/>
                <w:szCs w:val="18"/>
              </w:rPr>
              <w:t>3,673.00</w:t>
            </w:r>
          </w:p>
        </w:tc>
      </w:tr>
      <w:tr w:rsidR="00B60240" w:rsidRPr="0053002D" w14:paraId="058779E2" w14:textId="77777777" w:rsidTr="00120562">
        <w:trPr>
          <w:trHeight w:val="701"/>
          <w:jc w:val="center"/>
        </w:trPr>
        <w:tc>
          <w:tcPr>
            <w:tcW w:w="3028" w:type="dxa"/>
            <w:vMerge/>
          </w:tcPr>
          <w:p w14:paraId="2FAE71A6" w14:textId="77777777" w:rsidR="00B60240" w:rsidRPr="0053002D" w:rsidRDefault="00B60240" w:rsidP="00F2244B">
            <w:pPr>
              <w:rPr>
                <w:rFonts w:ascii="Arial" w:hAnsi="Arial" w:cs="Arial"/>
                <w:color w:val="828282"/>
                <w:sz w:val="18"/>
                <w:szCs w:val="18"/>
              </w:rPr>
            </w:pPr>
          </w:p>
        </w:tc>
        <w:tc>
          <w:tcPr>
            <w:tcW w:w="1529" w:type="dxa"/>
            <w:shd w:val="clear" w:color="auto" w:fill="FFFFFF" w:themeFill="background1"/>
            <w:vAlign w:val="center"/>
          </w:tcPr>
          <w:p w14:paraId="1A4AE22B" w14:textId="6B338B64"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Plata</w:t>
            </w:r>
          </w:p>
        </w:tc>
        <w:tc>
          <w:tcPr>
            <w:tcW w:w="1445" w:type="dxa"/>
            <w:shd w:val="clear" w:color="auto" w:fill="FFFFFF" w:themeFill="background1"/>
            <w:vAlign w:val="center"/>
          </w:tcPr>
          <w:p w14:paraId="45D340E5" w14:textId="2FAD8626"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$ 2,629.00</w:t>
            </w:r>
          </w:p>
        </w:tc>
        <w:tc>
          <w:tcPr>
            <w:tcW w:w="1534" w:type="dxa"/>
            <w:shd w:val="clear" w:color="auto" w:fill="FFFFFF" w:themeFill="background1"/>
            <w:vAlign w:val="center"/>
          </w:tcPr>
          <w:p w14:paraId="546D70A6" w14:textId="6F4281F3"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w:t>
            </w:r>
            <w:r w:rsidR="007F5A56">
              <w:rPr>
                <w:rFonts w:ascii="Arial" w:hAnsi="Arial" w:cs="Arial"/>
                <w:color w:val="828282"/>
                <w:sz w:val="18"/>
                <w:szCs w:val="18"/>
              </w:rPr>
              <w:t xml:space="preserve"> 4,079.00</w:t>
            </w:r>
          </w:p>
        </w:tc>
      </w:tr>
      <w:tr w:rsidR="00B60240" w:rsidRPr="0053002D" w14:paraId="34E624A3" w14:textId="77777777" w:rsidTr="00120562">
        <w:trPr>
          <w:trHeight w:val="286"/>
          <w:jc w:val="center"/>
        </w:trPr>
        <w:tc>
          <w:tcPr>
            <w:tcW w:w="3028" w:type="dxa"/>
            <w:vMerge/>
          </w:tcPr>
          <w:p w14:paraId="395B83F5" w14:textId="77777777" w:rsidR="00B60240" w:rsidRPr="0053002D" w:rsidRDefault="00B60240" w:rsidP="00F2244B">
            <w:pPr>
              <w:rPr>
                <w:rFonts w:ascii="Arial" w:hAnsi="Arial" w:cs="Arial"/>
                <w:color w:val="828282"/>
                <w:sz w:val="18"/>
                <w:szCs w:val="18"/>
              </w:rPr>
            </w:pPr>
          </w:p>
        </w:tc>
        <w:tc>
          <w:tcPr>
            <w:tcW w:w="1529" w:type="dxa"/>
            <w:shd w:val="clear" w:color="auto" w:fill="FFFFFF" w:themeFill="background1"/>
            <w:vAlign w:val="center"/>
          </w:tcPr>
          <w:p w14:paraId="5BB5479C" w14:textId="07DC7867"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Oro</w:t>
            </w:r>
          </w:p>
        </w:tc>
        <w:tc>
          <w:tcPr>
            <w:tcW w:w="1445" w:type="dxa"/>
            <w:shd w:val="clear" w:color="auto" w:fill="FFFFFF" w:themeFill="background1"/>
            <w:vAlign w:val="center"/>
          </w:tcPr>
          <w:p w14:paraId="07D53F3E" w14:textId="6BE049D7"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 xml:space="preserve">$ </w:t>
            </w:r>
            <w:r w:rsidR="007F5A56">
              <w:rPr>
                <w:rFonts w:ascii="Arial" w:hAnsi="Arial" w:cs="Arial"/>
                <w:color w:val="828282"/>
                <w:sz w:val="18"/>
                <w:szCs w:val="18"/>
              </w:rPr>
              <w:t>2,889.00</w:t>
            </w:r>
          </w:p>
        </w:tc>
        <w:tc>
          <w:tcPr>
            <w:tcW w:w="1534" w:type="dxa"/>
            <w:shd w:val="clear" w:color="auto" w:fill="FFFFFF" w:themeFill="background1"/>
            <w:vAlign w:val="center"/>
          </w:tcPr>
          <w:p w14:paraId="1BC6CE54" w14:textId="7FD4B708"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 xml:space="preserve">$ </w:t>
            </w:r>
            <w:r w:rsidR="007F5A56">
              <w:rPr>
                <w:rFonts w:ascii="Arial" w:hAnsi="Arial" w:cs="Arial"/>
                <w:color w:val="828282"/>
                <w:sz w:val="18"/>
                <w:szCs w:val="18"/>
              </w:rPr>
              <w:t>4,659.00</w:t>
            </w:r>
          </w:p>
        </w:tc>
      </w:tr>
      <w:tr w:rsidR="00B60240" w:rsidRPr="0053002D" w14:paraId="5FC26466" w14:textId="77777777" w:rsidTr="00120562">
        <w:trPr>
          <w:trHeight w:val="491"/>
          <w:jc w:val="center"/>
        </w:trPr>
        <w:tc>
          <w:tcPr>
            <w:tcW w:w="3028" w:type="dxa"/>
            <w:vMerge w:val="restart"/>
          </w:tcPr>
          <w:p w14:paraId="7C185CEC" w14:textId="77777777" w:rsidR="00B60240" w:rsidRPr="00361957" w:rsidRDefault="00B60240" w:rsidP="00F2244B">
            <w:pPr>
              <w:jc w:val="center"/>
              <w:rPr>
                <w:rFonts w:ascii="Arial" w:hAnsi="Arial" w:cs="Arial"/>
                <w:b/>
                <w:color w:val="828282"/>
                <w:sz w:val="18"/>
                <w:szCs w:val="18"/>
              </w:rPr>
            </w:pPr>
            <w:r w:rsidRPr="00361957">
              <w:rPr>
                <w:rFonts w:ascii="Arial" w:hAnsi="Arial" w:cs="Arial"/>
                <w:b/>
                <w:color w:val="828282"/>
                <w:sz w:val="18"/>
                <w:szCs w:val="18"/>
              </w:rPr>
              <w:t>ALTA</w:t>
            </w:r>
          </w:p>
          <w:p w14:paraId="4DB1D686" w14:textId="73F646C5"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Abril:06,13,20,27</w:t>
            </w:r>
          </w:p>
          <w:p w14:paraId="3A7FB835" w14:textId="0987912A"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Mayo:04,11,18,</w:t>
            </w:r>
          </w:p>
          <w:p w14:paraId="30D8BF37" w14:textId="28D4D9E8"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Julio: 27</w:t>
            </w:r>
          </w:p>
          <w:p w14:paraId="50CAA7D0" w14:textId="5F321A4C"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Agosto:03,10,17,24</w:t>
            </w:r>
          </w:p>
          <w:p w14:paraId="0994B93F" w14:textId="0611253D"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Octubre: 05,12,19,26</w:t>
            </w:r>
          </w:p>
          <w:p w14:paraId="299361D5" w14:textId="7B4A92D6"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Noviembre:02,09,16,23</w:t>
            </w:r>
          </w:p>
        </w:tc>
        <w:tc>
          <w:tcPr>
            <w:tcW w:w="1529" w:type="dxa"/>
            <w:vAlign w:val="center"/>
          </w:tcPr>
          <w:p w14:paraId="6DF71D89" w14:textId="3003AD55"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Bronce</w:t>
            </w:r>
          </w:p>
        </w:tc>
        <w:tc>
          <w:tcPr>
            <w:tcW w:w="1445" w:type="dxa"/>
            <w:vAlign w:val="center"/>
          </w:tcPr>
          <w:p w14:paraId="3C350954" w14:textId="27CC5C03" w:rsidR="007F5A56" w:rsidRPr="0053002D" w:rsidRDefault="007F5A56" w:rsidP="00120562">
            <w:pPr>
              <w:jc w:val="center"/>
              <w:rPr>
                <w:rFonts w:ascii="Arial" w:hAnsi="Arial" w:cs="Arial"/>
                <w:color w:val="828282"/>
                <w:sz w:val="18"/>
                <w:szCs w:val="18"/>
              </w:rPr>
            </w:pPr>
            <w:r>
              <w:rPr>
                <w:rFonts w:ascii="Arial" w:hAnsi="Arial" w:cs="Arial"/>
                <w:color w:val="828282"/>
                <w:sz w:val="18"/>
                <w:szCs w:val="18"/>
              </w:rPr>
              <w:t>$ 2,459.00</w:t>
            </w:r>
          </w:p>
        </w:tc>
        <w:tc>
          <w:tcPr>
            <w:tcW w:w="1534" w:type="dxa"/>
            <w:vAlign w:val="center"/>
          </w:tcPr>
          <w:p w14:paraId="59B3BF65" w14:textId="013CE7DF"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$ 3,769.00</w:t>
            </w:r>
          </w:p>
        </w:tc>
      </w:tr>
      <w:tr w:rsidR="00B60240" w:rsidRPr="0053002D" w14:paraId="23A02776" w14:textId="77777777" w:rsidTr="00120562">
        <w:trPr>
          <w:trHeight w:val="555"/>
          <w:jc w:val="center"/>
        </w:trPr>
        <w:tc>
          <w:tcPr>
            <w:tcW w:w="3028" w:type="dxa"/>
            <w:vMerge/>
          </w:tcPr>
          <w:p w14:paraId="3F928DAC" w14:textId="77777777" w:rsidR="00B60240" w:rsidRPr="0053002D" w:rsidRDefault="00B60240" w:rsidP="00F2244B">
            <w:pPr>
              <w:rPr>
                <w:rFonts w:ascii="Arial" w:hAnsi="Arial" w:cs="Arial"/>
                <w:color w:val="828282"/>
                <w:sz w:val="18"/>
                <w:szCs w:val="18"/>
              </w:rPr>
            </w:pPr>
          </w:p>
        </w:tc>
        <w:tc>
          <w:tcPr>
            <w:tcW w:w="1529" w:type="dxa"/>
            <w:vAlign w:val="center"/>
          </w:tcPr>
          <w:p w14:paraId="0313B671" w14:textId="181D6C46"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Plata</w:t>
            </w:r>
          </w:p>
        </w:tc>
        <w:tc>
          <w:tcPr>
            <w:tcW w:w="1445" w:type="dxa"/>
            <w:vAlign w:val="center"/>
          </w:tcPr>
          <w:p w14:paraId="264AB3CA" w14:textId="06849A4E"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$ 2,689.00</w:t>
            </w:r>
          </w:p>
        </w:tc>
        <w:tc>
          <w:tcPr>
            <w:tcW w:w="1534" w:type="dxa"/>
            <w:vAlign w:val="center"/>
          </w:tcPr>
          <w:p w14:paraId="1AE022B5" w14:textId="688D38C2"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$ 4,169.00</w:t>
            </w:r>
          </w:p>
        </w:tc>
      </w:tr>
      <w:tr w:rsidR="00B60240" w:rsidRPr="0053002D" w14:paraId="576EABF8" w14:textId="77777777" w:rsidTr="00120562">
        <w:trPr>
          <w:trHeight w:val="246"/>
          <w:jc w:val="center"/>
        </w:trPr>
        <w:tc>
          <w:tcPr>
            <w:tcW w:w="3028" w:type="dxa"/>
            <w:vMerge/>
          </w:tcPr>
          <w:p w14:paraId="5216AC10" w14:textId="77777777" w:rsidR="00B60240" w:rsidRPr="0053002D" w:rsidRDefault="00B60240" w:rsidP="00F2244B">
            <w:pPr>
              <w:rPr>
                <w:rFonts w:ascii="Arial" w:hAnsi="Arial" w:cs="Arial"/>
                <w:color w:val="828282"/>
                <w:sz w:val="18"/>
                <w:szCs w:val="18"/>
              </w:rPr>
            </w:pPr>
          </w:p>
        </w:tc>
        <w:tc>
          <w:tcPr>
            <w:tcW w:w="1529" w:type="dxa"/>
            <w:vAlign w:val="center"/>
          </w:tcPr>
          <w:p w14:paraId="76CB3173" w14:textId="3BCF7D77"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Oro</w:t>
            </w:r>
          </w:p>
        </w:tc>
        <w:tc>
          <w:tcPr>
            <w:tcW w:w="1445" w:type="dxa"/>
            <w:vAlign w:val="center"/>
          </w:tcPr>
          <w:p w14:paraId="49A09730" w14:textId="34376563"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 xml:space="preserve">$ </w:t>
            </w:r>
            <w:r w:rsidR="007F5A56">
              <w:rPr>
                <w:rFonts w:ascii="Arial" w:hAnsi="Arial" w:cs="Arial"/>
                <w:color w:val="828282"/>
                <w:sz w:val="18"/>
                <w:szCs w:val="18"/>
              </w:rPr>
              <w:t>3,049.00</w:t>
            </w:r>
          </w:p>
        </w:tc>
        <w:tc>
          <w:tcPr>
            <w:tcW w:w="1534" w:type="dxa"/>
            <w:vAlign w:val="center"/>
          </w:tcPr>
          <w:p w14:paraId="74CC29DB" w14:textId="4BA7BD59"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 xml:space="preserve">$ </w:t>
            </w:r>
            <w:r w:rsidR="007F5A56">
              <w:rPr>
                <w:rFonts w:ascii="Arial" w:hAnsi="Arial" w:cs="Arial"/>
                <w:color w:val="828282"/>
                <w:sz w:val="18"/>
                <w:szCs w:val="18"/>
              </w:rPr>
              <w:t>4,939.00</w:t>
            </w:r>
          </w:p>
        </w:tc>
      </w:tr>
      <w:tr w:rsidR="00B60240" w:rsidRPr="0053002D" w14:paraId="0C4A1F92" w14:textId="77777777" w:rsidTr="00120562">
        <w:trPr>
          <w:trHeight w:val="313"/>
          <w:jc w:val="center"/>
        </w:trPr>
        <w:tc>
          <w:tcPr>
            <w:tcW w:w="3028" w:type="dxa"/>
            <w:vMerge w:val="restart"/>
          </w:tcPr>
          <w:p w14:paraId="4BC83B36" w14:textId="77777777" w:rsidR="00B60240" w:rsidRPr="00361957" w:rsidRDefault="00B60240" w:rsidP="00F2244B">
            <w:pPr>
              <w:jc w:val="center"/>
              <w:rPr>
                <w:rFonts w:ascii="Arial" w:hAnsi="Arial" w:cs="Arial"/>
                <w:b/>
                <w:color w:val="828282"/>
                <w:sz w:val="18"/>
                <w:szCs w:val="18"/>
              </w:rPr>
            </w:pPr>
            <w:r w:rsidRPr="00361957">
              <w:rPr>
                <w:rFonts w:ascii="Arial" w:hAnsi="Arial" w:cs="Arial"/>
                <w:b/>
                <w:color w:val="828282"/>
                <w:sz w:val="18"/>
                <w:szCs w:val="18"/>
              </w:rPr>
              <w:t>FIESTAS</w:t>
            </w:r>
          </w:p>
          <w:p w14:paraId="64317219" w14:textId="0AF3454E" w:rsidR="00B60240" w:rsidRPr="0053002D" w:rsidRDefault="00B60240" w:rsidP="00F2244B">
            <w:pPr>
              <w:rPr>
                <w:rFonts w:ascii="Arial" w:hAnsi="Arial" w:cs="Arial"/>
                <w:color w:val="828282"/>
                <w:sz w:val="18"/>
                <w:szCs w:val="18"/>
              </w:rPr>
            </w:pPr>
            <w:r w:rsidRPr="0053002D">
              <w:rPr>
                <w:rFonts w:ascii="Arial" w:hAnsi="Arial" w:cs="Arial"/>
                <w:color w:val="828282"/>
                <w:sz w:val="18"/>
                <w:szCs w:val="18"/>
              </w:rPr>
              <w:t>Marzo: 23,30</w:t>
            </w:r>
          </w:p>
          <w:p w14:paraId="31B66B72" w14:textId="2E4359C5" w:rsidR="00450460" w:rsidRPr="0053002D" w:rsidRDefault="00450460" w:rsidP="00F2244B">
            <w:pPr>
              <w:rPr>
                <w:rFonts w:ascii="Arial" w:hAnsi="Arial" w:cs="Arial"/>
                <w:color w:val="828282"/>
                <w:sz w:val="18"/>
                <w:szCs w:val="18"/>
              </w:rPr>
            </w:pPr>
            <w:r w:rsidRPr="0053002D">
              <w:rPr>
                <w:rFonts w:ascii="Arial" w:hAnsi="Arial" w:cs="Arial"/>
                <w:color w:val="828282"/>
                <w:sz w:val="18"/>
                <w:szCs w:val="18"/>
              </w:rPr>
              <w:t>Agosto:31</w:t>
            </w:r>
          </w:p>
          <w:p w14:paraId="25B79060" w14:textId="0CCB3817" w:rsidR="00B60240" w:rsidRPr="0053002D" w:rsidRDefault="00450460" w:rsidP="00F2244B">
            <w:pPr>
              <w:rPr>
                <w:rFonts w:ascii="Arial" w:hAnsi="Arial" w:cs="Arial"/>
                <w:color w:val="828282"/>
                <w:sz w:val="18"/>
                <w:szCs w:val="18"/>
              </w:rPr>
            </w:pPr>
            <w:r w:rsidRPr="0053002D">
              <w:rPr>
                <w:rFonts w:ascii="Arial" w:hAnsi="Arial" w:cs="Arial"/>
                <w:color w:val="828282"/>
                <w:sz w:val="18"/>
                <w:szCs w:val="18"/>
              </w:rPr>
              <w:t>Septiembre:07,21,28</w:t>
            </w:r>
          </w:p>
        </w:tc>
        <w:tc>
          <w:tcPr>
            <w:tcW w:w="1529" w:type="dxa"/>
            <w:vAlign w:val="center"/>
          </w:tcPr>
          <w:p w14:paraId="1279A71A" w14:textId="220D1560"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Bronce</w:t>
            </w:r>
          </w:p>
        </w:tc>
        <w:tc>
          <w:tcPr>
            <w:tcW w:w="1445" w:type="dxa"/>
            <w:vAlign w:val="center"/>
          </w:tcPr>
          <w:p w14:paraId="50491568" w14:textId="00C2260A"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$ 2,559.00</w:t>
            </w:r>
          </w:p>
        </w:tc>
        <w:tc>
          <w:tcPr>
            <w:tcW w:w="1534" w:type="dxa"/>
            <w:vAlign w:val="center"/>
          </w:tcPr>
          <w:p w14:paraId="586A97B0" w14:textId="62B50C68"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$ 3,959.00</w:t>
            </w:r>
          </w:p>
        </w:tc>
      </w:tr>
      <w:tr w:rsidR="00B60240" w:rsidRPr="0053002D" w14:paraId="1F10A64E" w14:textId="77777777" w:rsidTr="00120562">
        <w:trPr>
          <w:trHeight w:val="275"/>
          <w:jc w:val="center"/>
        </w:trPr>
        <w:tc>
          <w:tcPr>
            <w:tcW w:w="3028" w:type="dxa"/>
            <w:vMerge/>
          </w:tcPr>
          <w:p w14:paraId="12A9D558" w14:textId="77777777" w:rsidR="00B60240" w:rsidRPr="0053002D" w:rsidRDefault="00B60240" w:rsidP="00F2244B">
            <w:pPr>
              <w:rPr>
                <w:rFonts w:ascii="Arial" w:hAnsi="Arial" w:cs="Arial"/>
                <w:color w:val="828282"/>
                <w:sz w:val="18"/>
                <w:szCs w:val="18"/>
              </w:rPr>
            </w:pPr>
          </w:p>
        </w:tc>
        <w:tc>
          <w:tcPr>
            <w:tcW w:w="1529" w:type="dxa"/>
            <w:vAlign w:val="center"/>
          </w:tcPr>
          <w:p w14:paraId="56047B4C" w14:textId="6AF9C0DD"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Plata</w:t>
            </w:r>
          </w:p>
        </w:tc>
        <w:tc>
          <w:tcPr>
            <w:tcW w:w="1445" w:type="dxa"/>
            <w:vAlign w:val="center"/>
          </w:tcPr>
          <w:p w14:paraId="2AFFD5EC" w14:textId="42605002"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$ 2,799.00</w:t>
            </w:r>
          </w:p>
        </w:tc>
        <w:tc>
          <w:tcPr>
            <w:tcW w:w="1534" w:type="dxa"/>
            <w:vAlign w:val="center"/>
          </w:tcPr>
          <w:p w14:paraId="309A0077" w14:textId="4A0776A7"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$ 4,389.00</w:t>
            </w:r>
          </w:p>
        </w:tc>
      </w:tr>
      <w:tr w:rsidR="00B60240" w:rsidRPr="0053002D" w14:paraId="33080CD8" w14:textId="77777777" w:rsidTr="00120562">
        <w:trPr>
          <w:trHeight w:val="147"/>
          <w:jc w:val="center"/>
        </w:trPr>
        <w:tc>
          <w:tcPr>
            <w:tcW w:w="3028" w:type="dxa"/>
            <w:vMerge/>
          </w:tcPr>
          <w:p w14:paraId="5CC8C657" w14:textId="77777777" w:rsidR="00B60240" w:rsidRPr="0053002D" w:rsidRDefault="00B60240" w:rsidP="00F2244B">
            <w:pPr>
              <w:rPr>
                <w:rFonts w:ascii="Arial" w:hAnsi="Arial" w:cs="Arial"/>
                <w:color w:val="828282"/>
                <w:sz w:val="18"/>
                <w:szCs w:val="18"/>
              </w:rPr>
            </w:pPr>
          </w:p>
        </w:tc>
        <w:tc>
          <w:tcPr>
            <w:tcW w:w="1529" w:type="dxa"/>
            <w:vAlign w:val="center"/>
          </w:tcPr>
          <w:p w14:paraId="47210C38" w14:textId="0A68D8F2" w:rsidR="00B60240" w:rsidRPr="0053002D" w:rsidRDefault="00B60240" w:rsidP="00120562">
            <w:pPr>
              <w:jc w:val="center"/>
              <w:rPr>
                <w:rFonts w:ascii="Arial" w:hAnsi="Arial" w:cs="Arial"/>
                <w:color w:val="828282"/>
                <w:sz w:val="18"/>
                <w:szCs w:val="18"/>
              </w:rPr>
            </w:pPr>
            <w:r w:rsidRPr="0053002D">
              <w:rPr>
                <w:rFonts w:ascii="Arial" w:hAnsi="Arial" w:cs="Arial"/>
                <w:color w:val="828282"/>
                <w:sz w:val="18"/>
                <w:szCs w:val="18"/>
              </w:rPr>
              <w:t>Oro</w:t>
            </w:r>
          </w:p>
        </w:tc>
        <w:tc>
          <w:tcPr>
            <w:tcW w:w="1445" w:type="dxa"/>
            <w:vAlign w:val="center"/>
          </w:tcPr>
          <w:p w14:paraId="4E90EEEE" w14:textId="1F6CBE6A"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$ 3,109.00</w:t>
            </w:r>
          </w:p>
        </w:tc>
        <w:tc>
          <w:tcPr>
            <w:tcW w:w="1534" w:type="dxa"/>
            <w:vAlign w:val="center"/>
          </w:tcPr>
          <w:p w14:paraId="740D0865" w14:textId="37636B09" w:rsidR="00B60240" w:rsidRPr="0053002D" w:rsidRDefault="007F5A56" w:rsidP="00120562">
            <w:pPr>
              <w:jc w:val="center"/>
              <w:rPr>
                <w:rFonts w:ascii="Arial" w:hAnsi="Arial" w:cs="Arial"/>
                <w:color w:val="828282"/>
                <w:sz w:val="18"/>
                <w:szCs w:val="18"/>
              </w:rPr>
            </w:pPr>
            <w:r>
              <w:rPr>
                <w:rFonts w:ascii="Arial" w:hAnsi="Arial" w:cs="Arial"/>
                <w:color w:val="828282"/>
                <w:sz w:val="18"/>
                <w:szCs w:val="18"/>
              </w:rPr>
              <w:t>$5,069.00</w:t>
            </w:r>
          </w:p>
        </w:tc>
      </w:tr>
    </w:tbl>
    <w:p w14:paraId="05105F41" w14:textId="77777777" w:rsidR="00B60240" w:rsidRPr="0053002D" w:rsidRDefault="00B60240" w:rsidP="00F21683">
      <w:pPr>
        <w:jc w:val="both"/>
        <w:rPr>
          <w:rFonts w:ascii="Arial" w:eastAsia="Arial" w:hAnsi="Arial" w:cs="Arial"/>
          <w:b/>
          <w:color w:val="696969"/>
          <w:sz w:val="18"/>
          <w:szCs w:val="18"/>
        </w:rPr>
      </w:pPr>
    </w:p>
    <w:p w14:paraId="7416D602" w14:textId="4D3ACAD1" w:rsidR="00F21683" w:rsidRPr="0053002D" w:rsidRDefault="00F21683" w:rsidP="00F21683">
      <w:pPr>
        <w:jc w:val="both"/>
        <w:rPr>
          <w:rFonts w:ascii="Arial" w:eastAsia="Arial" w:hAnsi="Arial" w:cs="Arial"/>
          <w:b/>
          <w:color w:val="696969"/>
          <w:sz w:val="18"/>
          <w:szCs w:val="18"/>
        </w:rPr>
      </w:pPr>
    </w:p>
    <w:p w14:paraId="2B1CFD38" w14:textId="77777777" w:rsidR="00F21683" w:rsidRPr="0053002D" w:rsidRDefault="00F21683" w:rsidP="00F21683">
      <w:pPr>
        <w:jc w:val="both"/>
        <w:rPr>
          <w:rFonts w:ascii="Arial" w:eastAsia="Arial" w:hAnsi="Arial" w:cs="Arial"/>
          <w:b/>
          <w:color w:val="696969"/>
          <w:sz w:val="18"/>
          <w:szCs w:val="18"/>
        </w:rPr>
      </w:pPr>
    </w:p>
    <w:p w14:paraId="122B15CD" w14:textId="217D5DFD" w:rsidR="00F21683" w:rsidRPr="00120562" w:rsidRDefault="00120562" w:rsidP="00F21683">
      <w:pPr>
        <w:pStyle w:val="NormalWeb"/>
        <w:spacing w:before="0" w:beforeAutospacing="0" w:after="0" w:afterAutospacing="0"/>
        <w:jc w:val="both"/>
        <w:rPr>
          <w:rFonts w:ascii="Arial" w:hAnsi="Arial" w:cs="Arial"/>
          <w:b/>
          <w:bCs/>
          <w:color w:val="6E6E6E"/>
          <w:sz w:val="18"/>
          <w:szCs w:val="18"/>
        </w:rPr>
      </w:pPr>
      <w:r w:rsidRPr="00120562">
        <w:rPr>
          <w:rFonts w:ascii="Arial" w:hAnsi="Arial" w:cs="Arial"/>
          <w:b/>
          <w:bCs/>
          <w:color w:val="6E6E6E"/>
          <w:sz w:val="18"/>
          <w:szCs w:val="18"/>
        </w:rPr>
        <w:t>PRECIO POR PERSONA DE OPCIONALES:</w:t>
      </w:r>
    </w:p>
    <w:p w14:paraId="19F025C1" w14:textId="77777777" w:rsidR="00F21683" w:rsidRPr="0053002D" w:rsidRDefault="00F21683" w:rsidP="00F21683">
      <w:pPr>
        <w:jc w:val="both"/>
        <w:rPr>
          <w:rFonts w:ascii="Arial" w:hAnsi="Arial" w:cs="Arial"/>
          <w:b/>
          <w:color w:val="6E6E6E"/>
          <w:sz w:val="18"/>
          <w:szCs w:val="18"/>
        </w:rPr>
      </w:pPr>
    </w:p>
    <w:tbl>
      <w:tblPr>
        <w:tblStyle w:val="Tablaconcuadrcula"/>
        <w:tblW w:w="6914" w:type="dxa"/>
        <w:jc w:val="center"/>
        <w:tblLook w:val="04A0" w:firstRow="1" w:lastRow="0" w:firstColumn="1" w:lastColumn="0" w:noHBand="0" w:noVBand="1"/>
      </w:tblPr>
      <w:tblGrid>
        <w:gridCol w:w="5156"/>
        <w:gridCol w:w="1758"/>
      </w:tblGrid>
      <w:tr w:rsidR="00F21683" w:rsidRPr="0053002D" w14:paraId="35F00776" w14:textId="77777777" w:rsidTr="00022F08">
        <w:trPr>
          <w:trHeight w:val="53"/>
          <w:jc w:val="center"/>
        </w:trPr>
        <w:tc>
          <w:tcPr>
            <w:tcW w:w="5156" w:type="dxa"/>
            <w:shd w:val="clear" w:color="auto" w:fill="969696"/>
          </w:tcPr>
          <w:p w14:paraId="2CE50D25" w14:textId="77777777" w:rsidR="00F21683" w:rsidRPr="0053002D" w:rsidRDefault="00F21683" w:rsidP="00EA7918">
            <w:pPr>
              <w:jc w:val="center"/>
              <w:rPr>
                <w:rFonts w:ascii="Arial" w:hAnsi="Arial" w:cs="Arial"/>
                <w:b/>
                <w:bCs/>
                <w:color w:val="FFFFFF" w:themeColor="background1"/>
                <w:sz w:val="18"/>
                <w:szCs w:val="18"/>
                <w:lang w:val="en-US"/>
              </w:rPr>
            </w:pPr>
            <w:r w:rsidRPr="0053002D">
              <w:rPr>
                <w:rFonts w:ascii="Arial" w:hAnsi="Arial" w:cs="Arial"/>
                <w:b/>
                <w:color w:val="FFFFFF" w:themeColor="background1"/>
                <w:sz w:val="18"/>
                <w:szCs w:val="18"/>
              </w:rPr>
              <w:t>OPCIONALES</w:t>
            </w:r>
          </w:p>
        </w:tc>
        <w:tc>
          <w:tcPr>
            <w:tcW w:w="1758" w:type="dxa"/>
            <w:shd w:val="clear" w:color="auto" w:fill="969696"/>
          </w:tcPr>
          <w:p w14:paraId="6A360879" w14:textId="77777777" w:rsidR="00F21683" w:rsidRPr="0053002D" w:rsidRDefault="00F21683" w:rsidP="00EA7918">
            <w:pPr>
              <w:jc w:val="center"/>
              <w:rPr>
                <w:rFonts w:ascii="Arial" w:hAnsi="Arial" w:cs="Arial"/>
                <w:b/>
                <w:color w:val="FFFFFF" w:themeColor="background1"/>
                <w:sz w:val="18"/>
                <w:szCs w:val="18"/>
              </w:rPr>
            </w:pPr>
            <w:r w:rsidRPr="0053002D">
              <w:rPr>
                <w:rFonts w:ascii="Arial" w:hAnsi="Arial" w:cs="Arial"/>
                <w:b/>
                <w:color w:val="FFFFFF" w:themeColor="background1"/>
                <w:sz w:val="18"/>
                <w:szCs w:val="18"/>
              </w:rPr>
              <w:t>POR PERSONA</w:t>
            </w:r>
          </w:p>
        </w:tc>
      </w:tr>
      <w:tr w:rsidR="00F21683" w:rsidRPr="0053002D" w14:paraId="40DD2F1A" w14:textId="77777777" w:rsidTr="00631706">
        <w:trPr>
          <w:trHeight w:val="217"/>
          <w:jc w:val="center"/>
        </w:trPr>
        <w:tc>
          <w:tcPr>
            <w:tcW w:w="5156" w:type="dxa"/>
            <w:shd w:val="clear" w:color="auto" w:fill="FFFFFF" w:themeFill="background1"/>
          </w:tcPr>
          <w:p w14:paraId="545B1D39" w14:textId="77777777" w:rsidR="00F21683" w:rsidRPr="0053002D" w:rsidRDefault="00F21683" w:rsidP="00EA7918">
            <w:pPr>
              <w:rPr>
                <w:rFonts w:ascii="Arial" w:hAnsi="Arial" w:cs="Arial"/>
                <w:color w:val="808080" w:themeColor="background1" w:themeShade="80"/>
                <w:sz w:val="18"/>
                <w:szCs w:val="18"/>
              </w:rPr>
            </w:pPr>
            <w:r w:rsidRPr="0053002D">
              <w:rPr>
                <w:rFonts w:ascii="Arial" w:hAnsi="Arial" w:cs="Arial"/>
                <w:color w:val="6E6E6E"/>
                <w:sz w:val="18"/>
                <w:szCs w:val="18"/>
              </w:rPr>
              <w:t>Medio Día de Visitas a Menfis y Saqqara</w:t>
            </w:r>
          </w:p>
        </w:tc>
        <w:tc>
          <w:tcPr>
            <w:tcW w:w="1758" w:type="dxa"/>
          </w:tcPr>
          <w:p w14:paraId="467CE800" w14:textId="77777777" w:rsidR="00F21683" w:rsidRPr="0053002D" w:rsidRDefault="00F21683" w:rsidP="00631706">
            <w:pPr>
              <w:jc w:val="center"/>
              <w:rPr>
                <w:rFonts w:ascii="Arial" w:hAnsi="Arial" w:cs="Arial"/>
                <w:color w:val="6E6E6E"/>
                <w:sz w:val="18"/>
                <w:szCs w:val="18"/>
              </w:rPr>
            </w:pPr>
            <w:r w:rsidRPr="0053002D">
              <w:rPr>
                <w:rFonts w:ascii="Arial" w:hAnsi="Arial" w:cs="Arial"/>
                <w:color w:val="6E6E6E"/>
                <w:sz w:val="18"/>
                <w:szCs w:val="18"/>
              </w:rPr>
              <w:t>$ 66</w:t>
            </w:r>
          </w:p>
        </w:tc>
      </w:tr>
      <w:tr w:rsidR="00F21683" w:rsidRPr="0053002D" w14:paraId="1CE750B1" w14:textId="77777777" w:rsidTr="00631706">
        <w:trPr>
          <w:trHeight w:val="217"/>
          <w:jc w:val="center"/>
        </w:trPr>
        <w:tc>
          <w:tcPr>
            <w:tcW w:w="5156" w:type="dxa"/>
            <w:shd w:val="clear" w:color="auto" w:fill="FFFFFF" w:themeFill="background1"/>
          </w:tcPr>
          <w:p w14:paraId="0064CFE4" w14:textId="77777777" w:rsidR="00F21683" w:rsidRPr="0053002D" w:rsidRDefault="00F21683" w:rsidP="00EA7918">
            <w:pPr>
              <w:rPr>
                <w:rFonts w:ascii="Arial" w:hAnsi="Arial" w:cs="Arial"/>
                <w:color w:val="6E6E6E"/>
                <w:sz w:val="18"/>
                <w:szCs w:val="18"/>
              </w:rPr>
            </w:pPr>
            <w:r w:rsidRPr="0053002D">
              <w:rPr>
                <w:rFonts w:ascii="Arial" w:hAnsi="Arial" w:cs="Arial"/>
                <w:color w:val="6E6E6E"/>
                <w:sz w:val="18"/>
                <w:szCs w:val="18"/>
              </w:rPr>
              <w:t>Día Completo a la Ciudad de El Cairo</w:t>
            </w:r>
          </w:p>
        </w:tc>
        <w:tc>
          <w:tcPr>
            <w:tcW w:w="1758" w:type="dxa"/>
          </w:tcPr>
          <w:p w14:paraId="36881055" w14:textId="28CE3452" w:rsidR="00F21683" w:rsidRPr="0053002D" w:rsidRDefault="00640D4F" w:rsidP="00631706">
            <w:pPr>
              <w:jc w:val="center"/>
              <w:rPr>
                <w:rFonts w:ascii="Arial" w:hAnsi="Arial" w:cs="Arial"/>
                <w:color w:val="6E6E6E"/>
                <w:sz w:val="18"/>
                <w:szCs w:val="18"/>
              </w:rPr>
            </w:pPr>
            <w:r w:rsidRPr="0053002D">
              <w:rPr>
                <w:rFonts w:ascii="Arial" w:hAnsi="Arial" w:cs="Arial"/>
                <w:color w:val="6E6E6E"/>
                <w:sz w:val="18"/>
                <w:szCs w:val="18"/>
              </w:rPr>
              <w:t>$ 110</w:t>
            </w:r>
          </w:p>
        </w:tc>
      </w:tr>
      <w:tr w:rsidR="00F21683" w:rsidRPr="0053002D" w14:paraId="50620874" w14:textId="77777777" w:rsidTr="00631706">
        <w:trPr>
          <w:trHeight w:val="217"/>
          <w:jc w:val="center"/>
        </w:trPr>
        <w:tc>
          <w:tcPr>
            <w:tcW w:w="5156" w:type="dxa"/>
            <w:shd w:val="clear" w:color="auto" w:fill="FFFFFF" w:themeFill="background1"/>
          </w:tcPr>
          <w:p w14:paraId="0952A502" w14:textId="77777777" w:rsidR="00F21683" w:rsidRPr="0053002D" w:rsidRDefault="00F21683" w:rsidP="00EA7918">
            <w:pPr>
              <w:rPr>
                <w:rFonts w:ascii="Arial" w:hAnsi="Arial" w:cs="Arial"/>
                <w:color w:val="6E6E6E"/>
                <w:sz w:val="18"/>
                <w:szCs w:val="18"/>
              </w:rPr>
            </w:pPr>
            <w:r w:rsidRPr="0053002D">
              <w:rPr>
                <w:rFonts w:ascii="Arial" w:hAnsi="Arial" w:cs="Arial"/>
                <w:color w:val="6E6E6E"/>
                <w:sz w:val="18"/>
                <w:szCs w:val="18"/>
              </w:rPr>
              <w:t>Cena con Show en Restaurante Flotante "</w:t>
            </w:r>
            <w:proofErr w:type="spellStart"/>
            <w:r w:rsidRPr="0053002D">
              <w:rPr>
                <w:rFonts w:ascii="Arial" w:hAnsi="Arial" w:cs="Arial"/>
                <w:color w:val="6E6E6E"/>
                <w:sz w:val="18"/>
                <w:szCs w:val="18"/>
              </w:rPr>
              <w:t>Scarabee</w:t>
            </w:r>
            <w:proofErr w:type="spellEnd"/>
            <w:r w:rsidRPr="0053002D">
              <w:rPr>
                <w:rFonts w:ascii="Arial" w:hAnsi="Arial" w:cs="Arial"/>
                <w:color w:val="6E6E6E"/>
                <w:sz w:val="18"/>
                <w:szCs w:val="18"/>
              </w:rPr>
              <w:t>"</w:t>
            </w:r>
          </w:p>
        </w:tc>
        <w:tc>
          <w:tcPr>
            <w:tcW w:w="1758" w:type="dxa"/>
          </w:tcPr>
          <w:p w14:paraId="42910462" w14:textId="2F425ADD" w:rsidR="00F21683" w:rsidRPr="0053002D" w:rsidRDefault="00631706" w:rsidP="00631706">
            <w:pPr>
              <w:jc w:val="center"/>
              <w:rPr>
                <w:rFonts w:ascii="Arial" w:hAnsi="Arial" w:cs="Arial"/>
                <w:color w:val="6E6E6E"/>
                <w:sz w:val="18"/>
                <w:szCs w:val="18"/>
              </w:rPr>
            </w:pPr>
            <w:r w:rsidRPr="0053002D">
              <w:rPr>
                <w:rFonts w:ascii="Arial" w:hAnsi="Arial" w:cs="Arial"/>
                <w:color w:val="6E6E6E"/>
                <w:sz w:val="18"/>
                <w:szCs w:val="18"/>
              </w:rPr>
              <w:t>$ 60</w:t>
            </w:r>
          </w:p>
        </w:tc>
      </w:tr>
      <w:tr w:rsidR="00F21683" w:rsidRPr="0053002D" w14:paraId="0B0C849E" w14:textId="77777777" w:rsidTr="00631706">
        <w:trPr>
          <w:trHeight w:val="217"/>
          <w:jc w:val="center"/>
        </w:trPr>
        <w:tc>
          <w:tcPr>
            <w:tcW w:w="5156" w:type="dxa"/>
            <w:shd w:val="clear" w:color="auto" w:fill="FFFFFF" w:themeFill="background1"/>
          </w:tcPr>
          <w:p w14:paraId="5BEB36B6" w14:textId="77777777" w:rsidR="00F21683" w:rsidRPr="00120562" w:rsidRDefault="00F21683" w:rsidP="00EA7918">
            <w:pPr>
              <w:rPr>
                <w:rFonts w:ascii="Arial" w:hAnsi="Arial" w:cs="Arial"/>
                <w:color w:val="6E6E6E"/>
                <w:sz w:val="18"/>
                <w:szCs w:val="18"/>
                <w:lang w:val="pt-PT"/>
              </w:rPr>
            </w:pPr>
            <w:r w:rsidRPr="00120562">
              <w:rPr>
                <w:rFonts w:ascii="Arial" w:hAnsi="Arial" w:cs="Arial"/>
                <w:color w:val="6E6E6E"/>
                <w:sz w:val="18"/>
                <w:szCs w:val="18"/>
                <w:lang w:val="pt-PT"/>
              </w:rPr>
              <w:t>Tour Nocturno Torre de David</w:t>
            </w:r>
          </w:p>
        </w:tc>
        <w:tc>
          <w:tcPr>
            <w:tcW w:w="1758" w:type="dxa"/>
          </w:tcPr>
          <w:p w14:paraId="699EC586" w14:textId="77777777" w:rsidR="00F21683" w:rsidRPr="0053002D" w:rsidRDefault="00F21683" w:rsidP="00631706">
            <w:pPr>
              <w:jc w:val="center"/>
              <w:rPr>
                <w:rFonts w:ascii="Arial" w:hAnsi="Arial" w:cs="Arial"/>
                <w:color w:val="6E6E6E"/>
                <w:sz w:val="18"/>
                <w:szCs w:val="18"/>
              </w:rPr>
            </w:pPr>
            <w:r w:rsidRPr="0053002D">
              <w:rPr>
                <w:rFonts w:ascii="Arial" w:hAnsi="Arial" w:cs="Arial"/>
                <w:color w:val="6E6E6E"/>
                <w:sz w:val="18"/>
                <w:szCs w:val="18"/>
              </w:rPr>
              <w:t>$ 81</w:t>
            </w:r>
          </w:p>
        </w:tc>
      </w:tr>
      <w:tr w:rsidR="00F21683" w:rsidRPr="0053002D" w14:paraId="07EFEF11" w14:textId="77777777" w:rsidTr="00EA7918">
        <w:trPr>
          <w:trHeight w:val="217"/>
          <w:jc w:val="center"/>
        </w:trPr>
        <w:tc>
          <w:tcPr>
            <w:tcW w:w="5156" w:type="dxa"/>
          </w:tcPr>
          <w:p w14:paraId="7A485A31" w14:textId="77777777" w:rsidR="00F21683" w:rsidRPr="0053002D" w:rsidRDefault="00F21683" w:rsidP="00EA7918">
            <w:pPr>
              <w:rPr>
                <w:rFonts w:ascii="Arial" w:hAnsi="Arial" w:cs="Arial"/>
                <w:color w:val="6E6E6E"/>
                <w:sz w:val="18"/>
                <w:szCs w:val="18"/>
              </w:rPr>
            </w:pPr>
            <w:r w:rsidRPr="0053002D">
              <w:rPr>
                <w:rFonts w:ascii="Arial" w:hAnsi="Arial" w:cs="Arial"/>
                <w:color w:val="6E6E6E"/>
                <w:sz w:val="18"/>
                <w:szCs w:val="18"/>
              </w:rPr>
              <w:t>Belén</w:t>
            </w:r>
          </w:p>
        </w:tc>
        <w:tc>
          <w:tcPr>
            <w:tcW w:w="1758" w:type="dxa"/>
          </w:tcPr>
          <w:p w14:paraId="44B8FDDD" w14:textId="38A13DD5" w:rsidR="00F21683" w:rsidRPr="0053002D" w:rsidRDefault="00631706" w:rsidP="00631706">
            <w:pPr>
              <w:jc w:val="center"/>
              <w:rPr>
                <w:rFonts w:ascii="Arial" w:hAnsi="Arial" w:cs="Arial"/>
                <w:color w:val="6E6E6E"/>
                <w:sz w:val="18"/>
                <w:szCs w:val="18"/>
              </w:rPr>
            </w:pPr>
            <w:r w:rsidRPr="0053002D">
              <w:rPr>
                <w:rFonts w:ascii="Arial" w:hAnsi="Arial" w:cs="Arial"/>
                <w:color w:val="6E6E6E"/>
                <w:sz w:val="18"/>
                <w:szCs w:val="18"/>
              </w:rPr>
              <w:t>$ 95</w:t>
            </w:r>
          </w:p>
        </w:tc>
      </w:tr>
      <w:tr w:rsidR="00F21683" w:rsidRPr="0053002D" w14:paraId="588FE6F0" w14:textId="77777777" w:rsidTr="00EA7918">
        <w:trPr>
          <w:trHeight w:val="217"/>
          <w:jc w:val="center"/>
        </w:trPr>
        <w:tc>
          <w:tcPr>
            <w:tcW w:w="5156" w:type="dxa"/>
          </w:tcPr>
          <w:p w14:paraId="1AB3023F" w14:textId="77777777" w:rsidR="00F21683" w:rsidRPr="0053002D" w:rsidRDefault="00F21683" w:rsidP="00EA7918">
            <w:pPr>
              <w:rPr>
                <w:rFonts w:ascii="Arial" w:hAnsi="Arial" w:cs="Arial"/>
                <w:color w:val="6E6E6E"/>
                <w:sz w:val="18"/>
                <w:szCs w:val="18"/>
              </w:rPr>
            </w:pPr>
            <w:r w:rsidRPr="0053002D">
              <w:rPr>
                <w:rFonts w:ascii="Arial" w:hAnsi="Arial" w:cs="Arial"/>
                <w:color w:val="6E6E6E"/>
                <w:sz w:val="18"/>
                <w:szCs w:val="18"/>
              </w:rPr>
              <w:t>Masada y Mar Muerto</w:t>
            </w:r>
          </w:p>
        </w:tc>
        <w:tc>
          <w:tcPr>
            <w:tcW w:w="1758" w:type="dxa"/>
          </w:tcPr>
          <w:p w14:paraId="6069DEA9" w14:textId="412D300D" w:rsidR="00F21683" w:rsidRPr="0053002D" w:rsidRDefault="00631706" w:rsidP="00631706">
            <w:pPr>
              <w:jc w:val="center"/>
              <w:rPr>
                <w:rFonts w:ascii="Arial" w:hAnsi="Arial" w:cs="Arial"/>
                <w:color w:val="6E6E6E"/>
                <w:sz w:val="18"/>
                <w:szCs w:val="18"/>
              </w:rPr>
            </w:pPr>
            <w:r w:rsidRPr="0053002D">
              <w:rPr>
                <w:rFonts w:ascii="Arial" w:hAnsi="Arial" w:cs="Arial"/>
                <w:color w:val="6E6E6E"/>
                <w:sz w:val="18"/>
                <w:szCs w:val="18"/>
              </w:rPr>
              <w:t>$ 165</w:t>
            </w:r>
          </w:p>
        </w:tc>
      </w:tr>
    </w:tbl>
    <w:p w14:paraId="239B7475" w14:textId="77777777" w:rsidR="00F21683" w:rsidRPr="0053002D" w:rsidRDefault="00F21683" w:rsidP="00F21683">
      <w:pPr>
        <w:jc w:val="both"/>
        <w:rPr>
          <w:rFonts w:ascii="Arial" w:hAnsi="Arial" w:cs="Arial"/>
          <w:b/>
          <w:color w:val="6E6E6E"/>
          <w:sz w:val="18"/>
          <w:szCs w:val="18"/>
        </w:rPr>
      </w:pPr>
    </w:p>
    <w:p w14:paraId="1DCF7C3B" w14:textId="77777777" w:rsidR="00F21683" w:rsidRPr="0053002D" w:rsidRDefault="00F21683" w:rsidP="00F21683">
      <w:pPr>
        <w:jc w:val="both"/>
        <w:rPr>
          <w:rFonts w:ascii="Arial" w:hAnsi="Arial" w:cs="Arial"/>
          <w:b/>
          <w:color w:val="6E6E6E"/>
          <w:sz w:val="18"/>
          <w:szCs w:val="18"/>
        </w:rPr>
      </w:pPr>
    </w:p>
    <w:p w14:paraId="3BDDA11A" w14:textId="618B85A1" w:rsidR="00F21683" w:rsidRDefault="00120562" w:rsidP="00F21683">
      <w:pPr>
        <w:jc w:val="both"/>
        <w:rPr>
          <w:rFonts w:ascii="Arial" w:eastAsia="Arial" w:hAnsi="Arial" w:cs="Arial"/>
          <w:b/>
          <w:color w:val="696969"/>
          <w:sz w:val="18"/>
          <w:szCs w:val="18"/>
        </w:rPr>
      </w:pPr>
      <w:r w:rsidRPr="00120562">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4A6E8403" w14:textId="77777777" w:rsidR="00120562" w:rsidRPr="00120562" w:rsidRDefault="00120562" w:rsidP="00F21683">
      <w:pPr>
        <w:jc w:val="both"/>
        <w:rPr>
          <w:rFonts w:ascii="Arial" w:eastAsia="Arial" w:hAnsi="Arial" w:cs="Arial"/>
          <w:b/>
          <w:color w:val="696969"/>
          <w:sz w:val="18"/>
          <w:szCs w:val="18"/>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66"/>
        <w:gridCol w:w="1966"/>
        <w:gridCol w:w="1994"/>
      </w:tblGrid>
      <w:tr w:rsidR="00761AE2" w:rsidRPr="0053002D" w14:paraId="2DFCD1BB" w14:textId="77777777" w:rsidTr="00022F08">
        <w:trPr>
          <w:trHeight w:val="246"/>
          <w:jc w:val="center"/>
        </w:trPr>
        <w:tc>
          <w:tcPr>
            <w:tcW w:w="1724" w:type="dxa"/>
            <w:shd w:val="clear" w:color="auto" w:fill="969696"/>
          </w:tcPr>
          <w:p w14:paraId="407A28BA" w14:textId="77777777" w:rsidR="00761AE2" w:rsidRPr="0053002D" w:rsidRDefault="00761AE2" w:rsidP="00761AE2">
            <w:pPr>
              <w:jc w:val="center"/>
              <w:rPr>
                <w:rFonts w:ascii="Arial" w:eastAsia="Arial" w:hAnsi="Arial" w:cs="Arial"/>
                <w:b/>
                <w:color w:val="FFFFFF"/>
                <w:sz w:val="18"/>
                <w:szCs w:val="18"/>
              </w:rPr>
            </w:pPr>
            <w:r w:rsidRPr="0053002D">
              <w:rPr>
                <w:rFonts w:ascii="Arial" w:eastAsia="Arial" w:hAnsi="Arial" w:cs="Arial"/>
                <w:b/>
                <w:color w:val="FFFFFF"/>
                <w:sz w:val="18"/>
                <w:szCs w:val="18"/>
              </w:rPr>
              <w:t>CIUDAD</w:t>
            </w:r>
          </w:p>
        </w:tc>
        <w:tc>
          <w:tcPr>
            <w:tcW w:w="1966" w:type="dxa"/>
            <w:shd w:val="clear" w:color="auto" w:fill="969696"/>
          </w:tcPr>
          <w:p w14:paraId="22B1701E" w14:textId="2BE08A61" w:rsidR="00761AE2" w:rsidRPr="0053002D" w:rsidRDefault="003A5449" w:rsidP="00761AE2">
            <w:pPr>
              <w:jc w:val="center"/>
              <w:rPr>
                <w:rFonts w:ascii="Arial" w:eastAsia="Arial" w:hAnsi="Arial" w:cs="Arial"/>
                <w:b/>
                <w:color w:val="FFFFFF"/>
                <w:sz w:val="18"/>
                <w:szCs w:val="18"/>
              </w:rPr>
            </w:pPr>
            <w:r w:rsidRPr="0053002D">
              <w:rPr>
                <w:rFonts w:ascii="Arial" w:eastAsia="Arial" w:hAnsi="Arial" w:cs="Arial"/>
                <w:b/>
                <w:color w:val="FFFFFF"/>
                <w:sz w:val="18"/>
                <w:szCs w:val="18"/>
              </w:rPr>
              <w:t>BRONCE</w:t>
            </w:r>
          </w:p>
        </w:tc>
        <w:tc>
          <w:tcPr>
            <w:tcW w:w="1966" w:type="dxa"/>
            <w:shd w:val="clear" w:color="auto" w:fill="969696"/>
          </w:tcPr>
          <w:p w14:paraId="3C0C61B8" w14:textId="1DE8D4C5" w:rsidR="00761AE2" w:rsidRPr="0053002D" w:rsidRDefault="003A5449" w:rsidP="00761AE2">
            <w:pPr>
              <w:jc w:val="center"/>
              <w:rPr>
                <w:rFonts w:ascii="Arial" w:eastAsia="Arial" w:hAnsi="Arial" w:cs="Arial"/>
                <w:b/>
                <w:color w:val="FFFFFF"/>
                <w:sz w:val="18"/>
                <w:szCs w:val="18"/>
              </w:rPr>
            </w:pPr>
            <w:r w:rsidRPr="0053002D">
              <w:rPr>
                <w:rFonts w:ascii="Arial" w:eastAsia="Arial" w:hAnsi="Arial" w:cs="Arial"/>
                <w:b/>
                <w:color w:val="FFFFFF"/>
                <w:sz w:val="18"/>
                <w:szCs w:val="18"/>
              </w:rPr>
              <w:t>PLATA</w:t>
            </w:r>
          </w:p>
        </w:tc>
        <w:tc>
          <w:tcPr>
            <w:tcW w:w="1994" w:type="dxa"/>
            <w:shd w:val="clear" w:color="auto" w:fill="969696"/>
          </w:tcPr>
          <w:p w14:paraId="29794FF2" w14:textId="08261A31" w:rsidR="00761AE2" w:rsidRPr="0053002D" w:rsidRDefault="003A5449" w:rsidP="00761AE2">
            <w:pPr>
              <w:rPr>
                <w:rFonts w:ascii="Arial" w:eastAsia="Arial" w:hAnsi="Arial" w:cs="Arial"/>
                <w:b/>
                <w:color w:val="FFFFFF"/>
                <w:sz w:val="18"/>
                <w:szCs w:val="18"/>
              </w:rPr>
            </w:pPr>
            <w:r w:rsidRPr="0053002D">
              <w:rPr>
                <w:rFonts w:ascii="Arial" w:eastAsia="Arial" w:hAnsi="Arial" w:cs="Arial"/>
                <w:b/>
                <w:color w:val="FFFFFF"/>
                <w:sz w:val="18"/>
                <w:szCs w:val="18"/>
              </w:rPr>
              <w:t xml:space="preserve">              ORO</w:t>
            </w:r>
          </w:p>
        </w:tc>
      </w:tr>
      <w:tr w:rsidR="00761AE2" w:rsidRPr="0053002D" w14:paraId="05272A02" w14:textId="77777777" w:rsidTr="00E06978">
        <w:trPr>
          <w:trHeight w:val="246"/>
          <w:jc w:val="center"/>
        </w:trPr>
        <w:tc>
          <w:tcPr>
            <w:tcW w:w="1724" w:type="dxa"/>
            <w:vAlign w:val="center"/>
          </w:tcPr>
          <w:p w14:paraId="5706AC1A" w14:textId="77777777" w:rsidR="00761AE2" w:rsidRPr="0053002D" w:rsidRDefault="00761AE2" w:rsidP="00761AE2">
            <w:pPr>
              <w:rPr>
                <w:rFonts w:ascii="Arial" w:eastAsia="Arial" w:hAnsi="Arial" w:cs="Arial"/>
                <w:bCs/>
                <w:color w:val="828282"/>
                <w:sz w:val="18"/>
                <w:szCs w:val="18"/>
              </w:rPr>
            </w:pPr>
            <w:r w:rsidRPr="0053002D">
              <w:rPr>
                <w:rFonts w:ascii="Arial" w:eastAsia="Arial" w:hAnsi="Arial" w:cs="Arial"/>
                <w:bCs/>
                <w:color w:val="828282"/>
                <w:sz w:val="18"/>
                <w:szCs w:val="18"/>
              </w:rPr>
              <w:t>El Cairo</w:t>
            </w:r>
          </w:p>
        </w:tc>
        <w:tc>
          <w:tcPr>
            <w:tcW w:w="1966" w:type="dxa"/>
          </w:tcPr>
          <w:p w14:paraId="4D1D33A6" w14:textId="31FF82B6" w:rsidR="00761AE2" w:rsidRPr="0053002D" w:rsidRDefault="00E06978" w:rsidP="00761AE2">
            <w:pPr>
              <w:jc w:val="center"/>
              <w:rPr>
                <w:rFonts w:ascii="Arial" w:eastAsia="Arial" w:hAnsi="Arial" w:cs="Arial"/>
                <w:color w:val="828282"/>
                <w:sz w:val="18"/>
                <w:szCs w:val="18"/>
              </w:rPr>
            </w:pPr>
            <w:r w:rsidRPr="0053002D">
              <w:rPr>
                <w:rFonts w:ascii="Arial" w:eastAsia="Arial" w:hAnsi="Arial" w:cs="Arial"/>
                <w:color w:val="828282"/>
                <w:sz w:val="18"/>
                <w:szCs w:val="18"/>
              </w:rPr>
              <w:t>Barceló Pyramids</w:t>
            </w:r>
            <w:r w:rsidR="003A5449" w:rsidRPr="0053002D">
              <w:rPr>
                <w:rFonts w:ascii="Arial" w:eastAsia="Arial" w:hAnsi="Arial" w:cs="Arial"/>
                <w:color w:val="828282"/>
                <w:sz w:val="18"/>
                <w:szCs w:val="18"/>
              </w:rPr>
              <w:t>/</w:t>
            </w:r>
            <w:r w:rsidR="003A5449" w:rsidRPr="0053002D">
              <w:rPr>
                <w:sz w:val="18"/>
                <w:szCs w:val="18"/>
              </w:rPr>
              <w:t xml:space="preserve"> </w:t>
            </w:r>
            <w:r w:rsidR="003A5449" w:rsidRPr="0053002D">
              <w:rPr>
                <w:rFonts w:ascii="Arial" w:eastAsia="Arial" w:hAnsi="Arial" w:cs="Arial"/>
                <w:color w:val="828282"/>
                <w:sz w:val="18"/>
                <w:szCs w:val="18"/>
              </w:rPr>
              <w:t xml:space="preserve">The Oasis o similar </w:t>
            </w:r>
          </w:p>
        </w:tc>
        <w:tc>
          <w:tcPr>
            <w:tcW w:w="1966" w:type="dxa"/>
          </w:tcPr>
          <w:p w14:paraId="1DE93624" w14:textId="673165D7" w:rsidR="00761AE2" w:rsidRPr="0053002D" w:rsidRDefault="00761AE2" w:rsidP="00761AE2">
            <w:pPr>
              <w:jc w:val="center"/>
              <w:rPr>
                <w:rFonts w:ascii="Arial" w:eastAsia="Arial" w:hAnsi="Arial" w:cs="Arial"/>
                <w:color w:val="828282"/>
                <w:sz w:val="18"/>
                <w:szCs w:val="18"/>
              </w:rPr>
            </w:pPr>
            <w:proofErr w:type="spellStart"/>
            <w:r w:rsidRPr="0053002D">
              <w:rPr>
                <w:rFonts w:ascii="Arial" w:eastAsia="Arial" w:hAnsi="Arial" w:cs="Arial"/>
                <w:color w:val="828282"/>
                <w:sz w:val="18"/>
                <w:szCs w:val="18"/>
              </w:rPr>
              <w:t>Mövenpick</w:t>
            </w:r>
            <w:proofErr w:type="spellEnd"/>
            <w:r w:rsidRPr="0053002D">
              <w:rPr>
                <w:rFonts w:ascii="Arial" w:eastAsia="Arial" w:hAnsi="Arial" w:cs="Arial"/>
                <w:color w:val="828282"/>
                <w:sz w:val="18"/>
                <w:szCs w:val="18"/>
              </w:rPr>
              <w:t xml:space="preserve"> Media City</w:t>
            </w:r>
            <w:r w:rsidR="003A5449" w:rsidRPr="0053002D">
              <w:rPr>
                <w:rFonts w:ascii="Arial" w:eastAsia="Arial" w:hAnsi="Arial" w:cs="Arial"/>
                <w:color w:val="828282"/>
                <w:sz w:val="18"/>
                <w:szCs w:val="18"/>
              </w:rPr>
              <w:t xml:space="preserve"> /</w:t>
            </w:r>
            <w:r w:rsidRPr="0053002D">
              <w:rPr>
                <w:rFonts w:ascii="Arial" w:eastAsia="Arial" w:hAnsi="Arial" w:cs="Arial"/>
                <w:color w:val="828282"/>
                <w:sz w:val="18"/>
                <w:szCs w:val="18"/>
              </w:rPr>
              <w:t xml:space="preserve"> </w:t>
            </w:r>
            <w:r w:rsidR="003A5449" w:rsidRPr="0053002D">
              <w:rPr>
                <w:rFonts w:ascii="Arial" w:eastAsia="Arial" w:hAnsi="Arial" w:cs="Arial"/>
                <w:color w:val="828282"/>
                <w:sz w:val="18"/>
                <w:szCs w:val="18"/>
              </w:rPr>
              <w:t xml:space="preserve">Hilton </w:t>
            </w:r>
            <w:proofErr w:type="spellStart"/>
            <w:r w:rsidR="003A5449" w:rsidRPr="0053002D">
              <w:rPr>
                <w:rFonts w:ascii="Arial" w:eastAsia="Arial" w:hAnsi="Arial" w:cs="Arial"/>
                <w:color w:val="828282"/>
                <w:sz w:val="18"/>
                <w:szCs w:val="18"/>
              </w:rPr>
              <w:t>Pyramids</w:t>
            </w:r>
            <w:proofErr w:type="spellEnd"/>
            <w:r w:rsidR="003A5449" w:rsidRPr="0053002D">
              <w:rPr>
                <w:rFonts w:ascii="Arial" w:eastAsia="Arial" w:hAnsi="Arial" w:cs="Arial"/>
                <w:color w:val="828282"/>
                <w:sz w:val="18"/>
                <w:szCs w:val="18"/>
              </w:rPr>
              <w:t xml:space="preserve"> o similar</w:t>
            </w:r>
          </w:p>
        </w:tc>
        <w:tc>
          <w:tcPr>
            <w:tcW w:w="1994" w:type="dxa"/>
            <w:vAlign w:val="center"/>
          </w:tcPr>
          <w:p w14:paraId="67F25115" w14:textId="1FE6A56B" w:rsidR="00E06978" w:rsidRPr="0053002D" w:rsidRDefault="00E06978" w:rsidP="00E06978">
            <w:pPr>
              <w:rPr>
                <w:rFonts w:ascii="Arial" w:eastAsia="Arial" w:hAnsi="Arial" w:cs="Arial"/>
                <w:color w:val="828282"/>
                <w:sz w:val="18"/>
                <w:szCs w:val="18"/>
                <w:lang w:val="en-US"/>
              </w:rPr>
            </w:pPr>
            <w:r w:rsidRPr="0053002D">
              <w:rPr>
                <w:rFonts w:ascii="Arial" w:eastAsia="Arial" w:hAnsi="Arial" w:cs="Arial"/>
                <w:color w:val="828282"/>
                <w:sz w:val="18"/>
                <w:szCs w:val="18"/>
                <w:lang w:val="en-US"/>
              </w:rPr>
              <w:t>C</w:t>
            </w:r>
            <w:r w:rsidR="003A5449" w:rsidRPr="0053002D">
              <w:rPr>
                <w:rFonts w:ascii="Arial" w:eastAsia="Arial" w:hAnsi="Arial" w:cs="Arial"/>
                <w:color w:val="828282"/>
                <w:sz w:val="18"/>
                <w:szCs w:val="18"/>
                <w:lang w:val="en-US"/>
              </w:rPr>
              <w:t xml:space="preserve">onrad /Sheraton o </w:t>
            </w:r>
            <w:r w:rsidRPr="0053002D">
              <w:rPr>
                <w:rFonts w:ascii="Arial" w:eastAsia="Arial" w:hAnsi="Arial" w:cs="Arial"/>
                <w:color w:val="828282"/>
                <w:sz w:val="18"/>
                <w:szCs w:val="18"/>
                <w:lang w:val="en-US"/>
              </w:rPr>
              <w:t xml:space="preserve">similar </w:t>
            </w:r>
          </w:p>
          <w:p w14:paraId="360551FD" w14:textId="0C7C57F0" w:rsidR="00761AE2" w:rsidRPr="0053002D" w:rsidRDefault="00761AE2" w:rsidP="00761AE2">
            <w:pPr>
              <w:jc w:val="center"/>
              <w:rPr>
                <w:rFonts w:ascii="Arial" w:eastAsia="Arial" w:hAnsi="Arial" w:cs="Arial"/>
                <w:color w:val="828282"/>
                <w:sz w:val="18"/>
                <w:szCs w:val="18"/>
                <w:lang w:val="en-US"/>
              </w:rPr>
            </w:pPr>
          </w:p>
        </w:tc>
      </w:tr>
      <w:tr w:rsidR="00761AE2" w:rsidRPr="0053002D" w14:paraId="1AAFA214" w14:textId="77777777" w:rsidTr="00E06978">
        <w:trPr>
          <w:trHeight w:val="246"/>
          <w:jc w:val="center"/>
        </w:trPr>
        <w:tc>
          <w:tcPr>
            <w:tcW w:w="1724" w:type="dxa"/>
            <w:vAlign w:val="center"/>
          </w:tcPr>
          <w:p w14:paraId="58FD912C" w14:textId="77777777" w:rsidR="00761AE2" w:rsidRPr="0053002D" w:rsidRDefault="00761AE2" w:rsidP="00761AE2">
            <w:pPr>
              <w:rPr>
                <w:rFonts w:ascii="Arial" w:eastAsia="Arial" w:hAnsi="Arial" w:cs="Arial"/>
                <w:bCs/>
                <w:color w:val="828282"/>
                <w:sz w:val="18"/>
                <w:szCs w:val="18"/>
              </w:rPr>
            </w:pPr>
            <w:r w:rsidRPr="0053002D">
              <w:rPr>
                <w:rFonts w:ascii="Arial" w:eastAsia="Arial" w:hAnsi="Arial" w:cs="Arial"/>
                <w:bCs/>
                <w:color w:val="828282"/>
                <w:sz w:val="18"/>
                <w:szCs w:val="18"/>
              </w:rPr>
              <w:t>Santa Catarina</w:t>
            </w:r>
          </w:p>
        </w:tc>
        <w:tc>
          <w:tcPr>
            <w:tcW w:w="1966" w:type="dxa"/>
          </w:tcPr>
          <w:p w14:paraId="3BF0646B" w14:textId="0AD82000" w:rsidR="00761AE2" w:rsidRPr="0053002D" w:rsidRDefault="003A5449" w:rsidP="00761AE2">
            <w:pPr>
              <w:rPr>
                <w:rFonts w:ascii="Arial" w:hAnsi="Arial" w:cs="Arial"/>
                <w:color w:val="828282"/>
                <w:sz w:val="18"/>
                <w:szCs w:val="18"/>
                <w:lang w:val="en-US"/>
              </w:rPr>
            </w:pPr>
            <w:r w:rsidRPr="0053002D">
              <w:rPr>
                <w:rFonts w:ascii="Arial" w:hAnsi="Arial" w:cs="Arial"/>
                <w:color w:val="828282"/>
                <w:sz w:val="18"/>
                <w:szCs w:val="18"/>
                <w:lang w:val="en-US"/>
              </w:rPr>
              <w:t xml:space="preserve">Catherine Plaza /Morgen Land  o similar </w:t>
            </w:r>
          </w:p>
        </w:tc>
        <w:tc>
          <w:tcPr>
            <w:tcW w:w="1966" w:type="dxa"/>
          </w:tcPr>
          <w:p w14:paraId="7385FC6D" w14:textId="613B40A7" w:rsidR="00761AE2" w:rsidRPr="0053002D" w:rsidRDefault="003A5449" w:rsidP="00761AE2">
            <w:pPr>
              <w:rPr>
                <w:rFonts w:ascii="Arial" w:hAnsi="Arial" w:cs="Arial"/>
                <w:color w:val="828282"/>
                <w:sz w:val="18"/>
                <w:szCs w:val="18"/>
                <w:lang w:val="en-US"/>
              </w:rPr>
            </w:pPr>
            <w:r w:rsidRPr="0053002D">
              <w:rPr>
                <w:rFonts w:ascii="Arial" w:hAnsi="Arial" w:cs="Arial"/>
                <w:color w:val="828282"/>
                <w:sz w:val="18"/>
                <w:szCs w:val="18"/>
                <w:lang w:val="en-US"/>
              </w:rPr>
              <w:t>Catherine Plaza /Morgen Land  o similar</w:t>
            </w:r>
          </w:p>
        </w:tc>
        <w:tc>
          <w:tcPr>
            <w:tcW w:w="1994" w:type="dxa"/>
            <w:vAlign w:val="center"/>
          </w:tcPr>
          <w:p w14:paraId="12B73D19" w14:textId="169855FD" w:rsidR="00761AE2" w:rsidRPr="0053002D" w:rsidRDefault="003A5449" w:rsidP="00761AE2">
            <w:pPr>
              <w:rPr>
                <w:rFonts w:ascii="Arial" w:hAnsi="Arial" w:cs="Arial"/>
                <w:color w:val="828282"/>
                <w:sz w:val="18"/>
                <w:szCs w:val="18"/>
                <w:lang w:val="en-US"/>
              </w:rPr>
            </w:pPr>
            <w:r w:rsidRPr="0053002D">
              <w:rPr>
                <w:rFonts w:ascii="Arial" w:hAnsi="Arial" w:cs="Arial"/>
                <w:color w:val="828282"/>
                <w:sz w:val="18"/>
                <w:szCs w:val="18"/>
                <w:lang w:val="en-US"/>
              </w:rPr>
              <w:t>Catherine Plaza /Morgen Land  o similar</w:t>
            </w:r>
          </w:p>
        </w:tc>
      </w:tr>
      <w:tr w:rsidR="003A5449" w:rsidRPr="0053002D" w14:paraId="79D3BF91" w14:textId="77777777" w:rsidTr="00E06978">
        <w:trPr>
          <w:trHeight w:val="246"/>
          <w:jc w:val="center"/>
        </w:trPr>
        <w:tc>
          <w:tcPr>
            <w:tcW w:w="1724" w:type="dxa"/>
            <w:vAlign w:val="center"/>
          </w:tcPr>
          <w:p w14:paraId="06196822" w14:textId="5A3DC482" w:rsidR="003A5449" w:rsidRPr="0053002D" w:rsidRDefault="003A5449" w:rsidP="00761AE2">
            <w:pPr>
              <w:rPr>
                <w:rFonts w:ascii="Arial" w:eastAsia="Arial" w:hAnsi="Arial" w:cs="Arial"/>
                <w:bCs/>
                <w:color w:val="828282"/>
                <w:sz w:val="18"/>
                <w:szCs w:val="18"/>
              </w:rPr>
            </w:pPr>
            <w:r w:rsidRPr="0053002D">
              <w:rPr>
                <w:rFonts w:ascii="Arial" w:eastAsia="Arial" w:hAnsi="Arial" w:cs="Arial"/>
                <w:bCs/>
                <w:color w:val="828282"/>
                <w:sz w:val="18"/>
                <w:szCs w:val="18"/>
              </w:rPr>
              <w:t>Amán</w:t>
            </w:r>
          </w:p>
        </w:tc>
        <w:tc>
          <w:tcPr>
            <w:tcW w:w="1966" w:type="dxa"/>
          </w:tcPr>
          <w:p w14:paraId="17BC9A0D" w14:textId="29D490CF" w:rsidR="003A5449" w:rsidRPr="0053002D" w:rsidRDefault="003A5449" w:rsidP="00761AE2">
            <w:pPr>
              <w:rPr>
                <w:rFonts w:ascii="Arial" w:hAnsi="Arial" w:cs="Arial"/>
                <w:color w:val="828282"/>
                <w:sz w:val="18"/>
                <w:szCs w:val="18"/>
                <w:lang w:val="en-US"/>
              </w:rPr>
            </w:pPr>
            <w:r w:rsidRPr="0053002D">
              <w:rPr>
                <w:rFonts w:ascii="Arial" w:hAnsi="Arial" w:cs="Arial"/>
                <w:color w:val="828282"/>
                <w:sz w:val="18"/>
                <w:szCs w:val="18"/>
                <w:lang w:val="en-US"/>
              </w:rPr>
              <w:t>Mena Tyche o similar</w:t>
            </w:r>
          </w:p>
        </w:tc>
        <w:tc>
          <w:tcPr>
            <w:tcW w:w="1966" w:type="dxa"/>
          </w:tcPr>
          <w:p w14:paraId="396E92F4" w14:textId="1AC5668C" w:rsidR="003A5449" w:rsidRPr="0053002D" w:rsidRDefault="003A5449" w:rsidP="00761AE2">
            <w:pPr>
              <w:rPr>
                <w:rFonts w:ascii="Arial" w:hAnsi="Arial" w:cs="Arial"/>
                <w:color w:val="828282"/>
                <w:sz w:val="18"/>
                <w:szCs w:val="18"/>
                <w:lang w:val="en-US"/>
              </w:rPr>
            </w:pPr>
            <w:r w:rsidRPr="0053002D">
              <w:rPr>
                <w:rFonts w:ascii="Arial" w:hAnsi="Arial" w:cs="Arial"/>
                <w:color w:val="828282"/>
                <w:sz w:val="18"/>
                <w:szCs w:val="18"/>
                <w:lang w:val="en-US"/>
              </w:rPr>
              <w:t>Bristol o similar</w:t>
            </w:r>
          </w:p>
        </w:tc>
        <w:tc>
          <w:tcPr>
            <w:tcW w:w="1994" w:type="dxa"/>
            <w:vAlign w:val="center"/>
          </w:tcPr>
          <w:p w14:paraId="62087740" w14:textId="0EAD34BD" w:rsidR="003A5449" w:rsidRPr="0053002D" w:rsidRDefault="003A5449" w:rsidP="00761AE2">
            <w:pPr>
              <w:rPr>
                <w:rFonts w:ascii="Arial" w:hAnsi="Arial" w:cs="Arial"/>
                <w:color w:val="828282"/>
                <w:sz w:val="18"/>
                <w:szCs w:val="18"/>
                <w:lang w:val="en-US"/>
              </w:rPr>
            </w:pPr>
            <w:r w:rsidRPr="0053002D">
              <w:rPr>
                <w:rFonts w:ascii="Arial" w:hAnsi="Arial" w:cs="Arial"/>
                <w:color w:val="828282"/>
                <w:sz w:val="18"/>
                <w:szCs w:val="18"/>
                <w:lang w:val="en-US"/>
              </w:rPr>
              <w:t xml:space="preserve">Crowne Plaza  o similar </w:t>
            </w:r>
          </w:p>
        </w:tc>
      </w:tr>
      <w:tr w:rsidR="00761AE2" w:rsidRPr="0053002D" w14:paraId="16EF3F09" w14:textId="77777777" w:rsidTr="00E06978">
        <w:trPr>
          <w:trHeight w:val="246"/>
          <w:jc w:val="center"/>
        </w:trPr>
        <w:tc>
          <w:tcPr>
            <w:tcW w:w="1724" w:type="dxa"/>
            <w:vAlign w:val="center"/>
          </w:tcPr>
          <w:p w14:paraId="5EE9A35E" w14:textId="390162B5" w:rsidR="00761AE2" w:rsidRPr="0053002D" w:rsidRDefault="00E06978" w:rsidP="00761AE2">
            <w:pPr>
              <w:rPr>
                <w:rFonts w:ascii="Arial" w:eastAsia="Arial" w:hAnsi="Arial" w:cs="Arial"/>
                <w:bCs/>
                <w:color w:val="828282"/>
                <w:sz w:val="18"/>
                <w:szCs w:val="18"/>
              </w:rPr>
            </w:pPr>
            <w:r w:rsidRPr="0053002D">
              <w:rPr>
                <w:rFonts w:ascii="Arial" w:eastAsia="Arial" w:hAnsi="Arial" w:cs="Arial"/>
                <w:bCs/>
                <w:color w:val="828282"/>
                <w:sz w:val="18"/>
                <w:szCs w:val="18"/>
              </w:rPr>
              <w:t>Wadi Rum</w:t>
            </w:r>
          </w:p>
        </w:tc>
        <w:tc>
          <w:tcPr>
            <w:tcW w:w="1966" w:type="dxa"/>
          </w:tcPr>
          <w:p w14:paraId="65B8DF49" w14:textId="58AC3AAC" w:rsidR="00761AE2" w:rsidRPr="0053002D" w:rsidRDefault="007B36E4" w:rsidP="00761AE2">
            <w:pPr>
              <w:rPr>
                <w:rFonts w:ascii="Arial" w:eastAsia="Arial" w:hAnsi="Arial" w:cs="Arial"/>
                <w:color w:val="828282"/>
                <w:sz w:val="18"/>
                <w:szCs w:val="18"/>
              </w:rPr>
            </w:pPr>
            <w:r w:rsidRPr="0053002D">
              <w:rPr>
                <w:rFonts w:ascii="Arial" w:eastAsia="Arial" w:hAnsi="Arial" w:cs="Arial"/>
                <w:color w:val="828282"/>
                <w:sz w:val="18"/>
                <w:szCs w:val="18"/>
              </w:rPr>
              <w:t xml:space="preserve">Al Sultana / </w:t>
            </w:r>
            <w:proofErr w:type="spellStart"/>
            <w:r w:rsidRPr="0053002D">
              <w:rPr>
                <w:rFonts w:ascii="Arial" w:eastAsia="Arial" w:hAnsi="Arial" w:cs="Arial"/>
                <w:color w:val="828282"/>
                <w:sz w:val="18"/>
                <w:szCs w:val="18"/>
              </w:rPr>
              <w:t>Mazayen</w:t>
            </w:r>
            <w:proofErr w:type="spellEnd"/>
            <w:r w:rsidRPr="0053002D">
              <w:rPr>
                <w:rFonts w:ascii="Arial" w:eastAsia="Arial" w:hAnsi="Arial" w:cs="Arial"/>
                <w:color w:val="828282"/>
                <w:sz w:val="18"/>
                <w:szCs w:val="18"/>
              </w:rPr>
              <w:t xml:space="preserve"> Rum Camp o similar </w:t>
            </w:r>
          </w:p>
        </w:tc>
        <w:tc>
          <w:tcPr>
            <w:tcW w:w="1966" w:type="dxa"/>
          </w:tcPr>
          <w:p w14:paraId="71FE0F3C" w14:textId="5EFB06A7" w:rsidR="00761AE2" w:rsidRPr="0053002D" w:rsidRDefault="007B36E4" w:rsidP="00761AE2">
            <w:pPr>
              <w:rPr>
                <w:rFonts w:ascii="Arial" w:eastAsia="Arial" w:hAnsi="Arial" w:cs="Arial"/>
                <w:color w:val="828282"/>
                <w:sz w:val="18"/>
                <w:szCs w:val="18"/>
              </w:rPr>
            </w:pPr>
            <w:r w:rsidRPr="0053002D">
              <w:rPr>
                <w:rFonts w:ascii="Arial" w:eastAsia="Arial" w:hAnsi="Arial" w:cs="Arial"/>
                <w:color w:val="828282"/>
                <w:sz w:val="18"/>
                <w:szCs w:val="18"/>
              </w:rPr>
              <w:t xml:space="preserve">Al Sultana / </w:t>
            </w:r>
            <w:proofErr w:type="spellStart"/>
            <w:r w:rsidRPr="0053002D">
              <w:rPr>
                <w:rFonts w:ascii="Arial" w:eastAsia="Arial" w:hAnsi="Arial" w:cs="Arial"/>
                <w:color w:val="828282"/>
                <w:sz w:val="18"/>
                <w:szCs w:val="18"/>
              </w:rPr>
              <w:t>Mazayen</w:t>
            </w:r>
            <w:proofErr w:type="spellEnd"/>
            <w:r w:rsidRPr="0053002D">
              <w:rPr>
                <w:rFonts w:ascii="Arial" w:eastAsia="Arial" w:hAnsi="Arial" w:cs="Arial"/>
                <w:color w:val="828282"/>
                <w:sz w:val="18"/>
                <w:szCs w:val="18"/>
              </w:rPr>
              <w:t xml:space="preserve"> Rum Camp o similar</w:t>
            </w:r>
          </w:p>
        </w:tc>
        <w:tc>
          <w:tcPr>
            <w:tcW w:w="1994" w:type="dxa"/>
            <w:vAlign w:val="bottom"/>
          </w:tcPr>
          <w:p w14:paraId="442D3FA4" w14:textId="6CF68876" w:rsidR="00761AE2" w:rsidRPr="0053002D" w:rsidRDefault="007B36E4" w:rsidP="00761AE2">
            <w:pPr>
              <w:rPr>
                <w:rFonts w:ascii="Arial" w:eastAsia="Arial" w:hAnsi="Arial" w:cs="Arial"/>
                <w:color w:val="828282"/>
                <w:sz w:val="18"/>
                <w:szCs w:val="18"/>
                <w:lang w:val="en-US"/>
              </w:rPr>
            </w:pPr>
            <w:r w:rsidRPr="0053002D">
              <w:rPr>
                <w:rFonts w:ascii="Arial" w:eastAsia="Arial" w:hAnsi="Arial" w:cs="Arial"/>
                <w:color w:val="828282"/>
                <w:sz w:val="18"/>
                <w:szCs w:val="18"/>
              </w:rPr>
              <w:t xml:space="preserve">Al Sultana / </w:t>
            </w:r>
            <w:proofErr w:type="spellStart"/>
            <w:r w:rsidRPr="0053002D">
              <w:rPr>
                <w:rFonts w:ascii="Arial" w:eastAsia="Arial" w:hAnsi="Arial" w:cs="Arial"/>
                <w:color w:val="828282"/>
                <w:sz w:val="18"/>
                <w:szCs w:val="18"/>
              </w:rPr>
              <w:t>Mazayen</w:t>
            </w:r>
            <w:proofErr w:type="spellEnd"/>
            <w:r w:rsidRPr="0053002D">
              <w:rPr>
                <w:rFonts w:ascii="Arial" w:eastAsia="Arial" w:hAnsi="Arial" w:cs="Arial"/>
                <w:color w:val="828282"/>
                <w:sz w:val="18"/>
                <w:szCs w:val="18"/>
              </w:rPr>
              <w:t xml:space="preserve"> Rum Camp o similar</w:t>
            </w:r>
          </w:p>
        </w:tc>
      </w:tr>
      <w:tr w:rsidR="00761AE2" w:rsidRPr="0053002D" w14:paraId="6E51CC56" w14:textId="77777777" w:rsidTr="00E06978">
        <w:trPr>
          <w:trHeight w:val="246"/>
          <w:jc w:val="center"/>
        </w:trPr>
        <w:tc>
          <w:tcPr>
            <w:tcW w:w="1724" w:type="dxa"/>
            <w:vAlign w:val="center"/>
          </w:tcPr>
          <w:p w14:paraId="7D4BC3A8" w14:textId="77777777" w:rsidR="00761AE2" w:rsidRPr="0053002D" w:rsidRDefault="00761AE2" w:rsidP="00761AE2">
            <w:pPr>
              <w:rPr>
                <w:rFonts w:ascii="Arial" w:eastAsia="Arial" w:hAnsi="Arial" w:cs="Arial"/>
                <w:bCs/>
                <w:color w:val="828282"/>
                <w:sz w:val="18"/>
                <w:szCs w:val="18"/>
              </w:rPr>
            </w:pPr>
            <w:r w:rsidRPr="0053002D">
              <w:rPr>
                <w:rFonts w:ascii="Arial" w:eastAsia="Arial" w:hAnsi="Arial" w:cs="Arial"/>
                <w:bCs/>
                <w:color w:val="828282"/>
                <w:sz w:val="18"/>
                <w:szCs w:val="18"/>
              </w:rPr>
              <w:t>Jerusalén</w:t>
            </w:r>
          </w:p>
        </w:tc>
        <w:tc>
          <w:tcPr>
            <w:tcW w:w="1966" w:type="dxa"/>
          </w:tcPr>
          <w:p w14:paraId="5086CB9A" w14:textId="1E9778C5" w:rsidR="00761AE2" w:rsidRPr="0053002D" w:rsidRDefault="00E06978" w:rsidP="007B36E4">
            <w:pPr>
              <w:rPr>
                <w:rFonts w:ascii="Arial" w:eastAsia="Arial" w:hAnsi="Arial" w:cs="Arial"/>
                <w:color w:val="828282"/>
                <w:sz w:val="18"/>
                <w:szCs w:val="18"/>
              </w:rPr>
            </w:pPr>
            <w:r w:rsidRPr="0053002D">
              <w:rPr>
                <w:rFonts w:ascii="Arial" w:eastAsia="Arial" w:hAnsi="Arial" w:cs="Arial"/>
                <w:color w:val="828282"/>
                <w:sz w:val="18"/>
                <w:szCs w:val="18"/>
              </w:rPr>
              <w:t xml:space="preserve">Prima Park </w:t>
            </w:r>
            <w:r w:rsidR="007B36E4" w:rsidRPr="0053002D">
              <w:rPr>
                <w:rFonts w:ascii="Arial" w:eastAsia="Arial" w:hAnsi="Arial" w:cs="Arial"/>
                <w:color w:val="828282"/>
                <w:sz w:val="18"/>
                <w:szCs w:val="18"/>
              </w:rPr>
              <w:t xml:space="preserve">/ Royal o similar </w:t>
            </w:r>
          </w:p>
        </w:tc>
        <w:tc>
          <w:tcPr>
            <w:tcW w:w="1966" w:type="dxa"/>
          </w:tcPr>
          <w:p w14:paraId="6121E90D" w14:textId="4DBF28D2" w:rsidR="00761AE2" w:rsidRPr="00120562" w:rsidRDefault="00E06978" w:rsidP="00761AE2">
            <w:pPr>
              <w:rPr>
                <w:rFonts w:ascii="Arial" w:eastAsia="Arial" w:hAnsi="Arial" w:cs="Arial"/>
                <w:color w:val="828282"/>
                <w:sz w:val="18"/>
                <w:szCs w:val="18"/>
                <w:lang w:val="pt-PT"/>
              </w:rPr>
            </w:pPr>
            <w:r w:rsidRPr="00120562">
              <w:rPr>
                <w:rFonts w:ascii="Arial" w:eastAsia="Arial" w:hAnsi="Arial" w:cs="Arial"/>
                <w:color w:val="828282"/>
                <w:sz w:val="18"/>
                <w:szCs w:val="18"/>
                <w:lang w:val="pt-PT"/>
              </w:rPr>
              <w:t>Grand Court</w:t>
            </w:r>
            <w:r w:rsidR="007B36E4" w:rsidRPr="00120562">
              <w:rPr>
                <w:rFonts w:ascii="Arial" w:eastAsia="Arial" w:hAnsi="Arial" w:cs="Arial"/>
                <w:color w:val="828282"/>
                <w:sz w:val="18"/>
                <w:szCs w:val="18"/>
                <w:lang w:val="pt-PT"/>
              </w:rPr>
              <w:t xml:space="preserve"> /</w:t>
            </w:r>
            <w:r w:rsidRPr="00120562">
              <w:rPr>
                <w:rFonts w:ascii="Arial" w:eastAsia="Arial" w:hAnsi="Arial" w:cs="Arial"/>
                <w:color w:val="828282"/>
                <w:sz w:val="18"/>
                <w:szCs w:val="18"/>
                <w:lang w:val="pt-PT"/>
              </w:rPr>
              <w:t xml:space="preserve"> </w:t>
            </w:r>
            <w:r w:rsidR="007B36E4" w:rsidRPr="00120562">
              <w:rPr>
                <w:rFonts w:ascii="Arial" w:eastAsia="Arial" w:hAnsi="Arial" w:cs="Arial"/>
                <w:color w:val="828282"/>
                <w:sz w:val="18"/>
                <w:szCs w:val="18"/>
                <w:lang w:val="pt-PT"/>
              </w:rPr>
              <w:t>Ramada o similar</w:t>
            </w:r>
          </w:p>
        </w:tc>
        <w:tc>
          <w:tcPr>
            <w:tcW w:w="1994" w:type="dxa"/>
            <w:vAlign w:val="bottom"/>
          </w:tcPr>
          <w:p w14:paraId="5E9DFF23" w14:textId="53CD230C" w:rsidR="00761AE2" w:rsidRPr="0053002D" w:rsidRDefault="00E06978" w:rsidP="00761AE2">
            <w:pPr>
              <w:rPr>
                <w:rFonts w:ascii="Arial" w:eastAsia="Arial" w:hAnsi="Arial" w:cs="Arial"/>
                <w:color w:val="828282"/>
                <w:sz w:val="18"/>
                <w:szCs w:val="18"/>
                <w:lang w:val="en-US"/>
              </w:rPr>
            </w:pPr>
            <w:r w:rsidRPr="0053002D">
              <w:rPr>
                <w:rFonts w:ascii="Arial" w:eastAsia="Arial" w:hAnsi="Arial" w:cs="Arial"/>
                <w:color w:val="828282"/>
                <w:sz w:val="18"/>
                <w:szCs w:val="18"/>
              </w:rPr>
              <w:t xml:space="preserve">Leonardo Plaza </w:t>
            </w:r>
            <w:r w:rsidR="007B36E4" w:rsidRPr="0053002D">
              <w:rPr>
                <w:rFonts w:ascii="Arial" w:eastAsia="Arial" w:hAnsi="Arial" w:cs="Arial"/>
                <w:color w:val="828282"/>
                <w:sz w:val="18"/>
                <w:szCs w:val="18"/>
              </w:rPr>
              <w:t xml:space="preserve">/ Vert o similar </w:t>
            </w:r>
          </w:p>
        </w:tc>
      </w:tr>
    </w:tbl>
    <w:p w14:paraId="57E84116" w14:textId="77777777" w:rsidR="00F21683" w:rsidRPr="0053002D" w:rsidRDefault="00F21683" w:rsidP="00F21683">
      <w:pPr>
        <w:jc w:val="both"/>
        <w:rPr>
          <w:rFonts w:ascii="Arial" w:eastAsia="Arial" w:hAnsi="Arial" w:cs="Arial"/>
          <w:b/>
          <w:color w:val="696969"/>
          <w:sz w:val="18"/>
          <w:szCs w:val="18"/>
          <w:u w:val="single"/>
          <w:lang w:val="en-US"/>
        </w:rPr>
      </w:pPr>
    </w:p>
    <w:p w14:paraId="30AB9909" w14:textId="77777777" w:rsidR="00022F08" w:rsidRPr="0053002D" w:rsidRDefault="00022F08" w:rsidP="00F21683">
      <w:pPr>
        <w:jc w:val="both"/>
        <w:rPr>
          <w:rFonts w:ascii="Arial" w:hAnsi="Arial" w:cs="Arial"/>
          <w:b/>
          <w:color w:val="6E6E6E"/>
          <w:sz w:val="18"/>
          <w:szCs w:val="18"/>
          <w:u w:val="single"/>
        </w:rPr>
      </w:pPr>
      <w:bookmarkStart w:id="5" w:name="_heading=h.3znysh7" w:colFirst="0" w:colLast="0"/>
      <w:bookmarkEnd w:id="5"/>
    </w:p>
    <w:p w14:paraId="5569AE50" w14:textId="394F4234" w:rsidR="00F21683" w:rsidRPr="00120562" w:rsidRDefault="00F21683" w:rsidP="00F21683">
      <w:pPr>
        <w:jc w:val="both"/>
        <w:rPr>
          <w:rFonts w:ascii="Arial" w:hAnsi="Arial" w:cs="Arial"/>
          <w:b/>
          <w:color w:val="6E6E6E"/>
          <w:sz w:val="18"/>
          <w:szCs w:val="18"/>
        </w:rPr>
      </w:pPr>
      <w:r w:rsidRPr="00120562">
        <w:rPr>
          <w:rFonts w:ascii="Arial" w:hAnsi="Arial" w:cs="Arial"/>
          <w:b/>
          <w:color w:val="6E6E6E"/>
          <w:sz w:val="18"/>
          <w:szCs w:val="18"/>
        </w:rPr>
        <w:t>CONDICIONES:</w:t>
      </w:r>
    </w:p>
    <w:p w14:paraId="525112AC" w14:textId="1A45B874"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Solicitar como </w:t>
      </w:r>
      <w:r w:rsidR="00120562" w:rsidRPr="0053002D">
        <w:rPr>
          <w:rFonts w:ascii="Arial" w:hAnsi="Arial" w:cs="Arial"/>
          <w:b/>
          <w:color w:val="6E6E6E"/>
          <w:sz w:val="18"/>
          <w:szCs w:val="18"/>
        </w:rPr>
        <w:t>LA RUTA DE LA PAZ.</w:t>
      </w:r>
    </w:p>
    <w:p w14:paraId="0B4621A3" w14:textId="1861CD03" w:rsidR="00F21683" w:rsidRPr="00120562" w:rsidRDefault="00F21683" w:rsidP="00F21683">
      <w:pPr>
        <w:numPr>
          <w:ilvl w:val="0"/>
          <w:numId w:val="2"/>
        </w:numPr>
        <w:jc w:val="both"/>
        <w:rPr>
          <w:rFonts w:ascii="Arial" w:hAnsi="Arial" w:cs="Arial"/>
          <w:b/>
          <w:i/>
          <w:iCs/>
          <w:color w:val="6E6E6E"/>
          <w:sz w:val="18"/>
          <w:szCs w:val="18"/>
        </w:rPr>
      </w:pPr>
      <w:r w:rsidRPr="00120562">
        <w:rPr>
          <w:rFonts w:ascii="Arial" w:hAnsi="Arial" w:cs="Arial"/>
          <w:b/>
          <w:i/>
          <w:iCs/>
          <w:color w:val="6E6E6E"/>
          <w:sz w:val="18"/>
          <w:szCs w:val="18"/>
        </w:rPr>
        <w:t>Vá</w:t>
      </w:r>
      <w:r w:rsidR="00E06978" w:rsidRPr="00120562">
        <w:rPr>
          <w:rFonts w:ascii="Arial" w:hAnsi="Arial" w:cs="Arial"/>
          <w:b/>
          <w:i/>
          <w:iCs/>
          <w:color w:val="6E6E6E"/>
          <w:sz w:val="18"/>
          <w:szCs w:val="18"/>
        </w:rPr>
        <w:t xml:space="preserve">lido para </w:t>
      </w:r>
      <w:r w:rsidR="00022F08" w:rsidRPr="00120562">
        <w:rPr>
          <w:rFonts w:ascii="Arial" w:hAnsi="Arial" w:cs="Arial"/>
          <w:b/>
          <w:i/>
          <w:iCs/>
          <w:color w:val="6E6E6E"/>
          <w:sz w:val="18"/>
          <w:szCs w:val="18"/>
        </w:rPr>
        <w:t>comprar hasta</w:t>
      </w:r>
      <w:r w:rsidR="00E06978" w:rsidRPr="00120562">
        <w:rPr>
          <w:rFonts w:ascii="Arial" w:hAnsi="Arial" w:cs="Arial"/>
          <w:b/>
          <w:i/>
          <w:iCs/>
          <w:color w:val="6E6E6E"/>
          <w:sz w:val="18"/>
          <w:szCs w:val="18"/>
        </w:rPr>
        <w:t xml:space="preserve"> agotar stock. </w:t>
      </w:r>
    </w:p>
    <w:p w14:paraId="1C8512D4"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Comisión 12%, incentivo $ 20.00 por pasajero</w:t>
      </w:r>
    </w:p>
    <w:p w14:paraId="383013BA"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Salida mínima 02 </w:t>
      </w:r>
      <w:proofErr w:type="spellStart"/>
      <w:r w:rsidRPr="0053002D">
        <w:rPr>
          <w:rFonts w:ascii="Arial" w:hAnsi="Arial" w:cs="Arial"/>
          <w:color w:val="6E6E6E"/>
          <w:sz w:val="18"/>
          <w:szCs w:val="18"/>
        </w:rPr>
        <w:t>pax</w:t>
      </w:r>
      <w:proofErr w:type="spellEnd"/>
      <w:r w:rsidRPr="0053002D">
        <w:rPr>
          <w:rFonts w:ascii="Arial" w:hAnsi="Arial" w:cs="Arial"/>
          <w:color w:val="6E6E6E"/>
          <w:sz w:val="18"/>
          <w:szCs w:val="18"/>
        </w:rPr>
        <w:t>.</w:t>
      </w:r>
    </w:p>
    <w:p w14:paraId="27718FB4" w14:textId="4E38EBC1"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Tarifas dinámicas sujetas a variación.</w:t>
      </w:r>
    </w:p>
    <w:p w14:paraId="78B92313" w14:textId="6DA285E2" w:rsidR="00E40A92" w:rsidRPr="0053002D" w:rsidRDefault="00E40A92"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Opcionales comisionables al 5%.</w:t>
      </w:r>
    </w:p>
    <w:p w14:paraId="4AA2AAA8"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lastRenderedPageBreak/>
        <w:t>Precio por persona.</w:t>
      </w:r>
    </w:p>
    <w:p w14:paraId="5D79C6B2"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Precios sujetos a variación sin previo aviso y no son aplicables a grupos. </w:t>
      </w:r>
    </w:p>
    <w:p w14:paraId="23C88870" w14:textId="70D8C09F"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Todos los precios actualizados </w:t>
      </w:r>
      <w:r w:rsidR="001600AE">
        <w:rPr>
          <w:rFonts w:ascii="Arial" w:hAnsi="Arial" w:cs="Arial"/>
          <w:color w:val="6E6E6E"/>
          <w:sz w:val="18"/>
          <w:szCs w:val="18"/>
        </w:rPr>
        <w:t xml:space="preserve">al 28 </w:t>
      </w:r>
      <w:r w:rsidR="00F15CB9">
        <w:rPr>
          <w:rFonts w:ascii="Arial" w:hAnsi="Arial" w:cs="Arial"/>
          <w:color w:val="6E6E6E"/>
          <w:sz w:val="18"/>
          <w:szCs w:val="18"/>
        </w:rPr>
        <w:t xml:space="preserve">enero </w:t>
      </w:r>
      <w:r w:rsidR="00F15CB9" w:rsidRPr="0053002D">
        <w:rPr>
          <w:rFonts w:ascii="Arial" w:hAnsi="Arial" w:cs="Arial"/>
          <w:color w:val="6E6E6E"/>
          <w:sz w:val="18"/>
          <w:szCs w:val="18"/>
        </w:rPr>
        <w:t>2026</w:t>
      </w:r>
      <w:r w:rsidRPr="0053002D">
        <w:rPr>
          <w:rFonts w:ascii="Arial" w:hAnsi="Arial" w:cs="Arial"/>
          <w:color w:val="6E6E6E"/>
          <w:sz w:val="18"/>
          <w:szCs w:val="18"/>
        </w:rPr>
        <w:t xml:space="preserve"> </w:t>
      </w:r>
    </w:p>
    <w:p w14:paraId="5F26E822"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Precios especiales para pagos en efectivo, o depósito en cuentas bancarias.</w:t>
      </w:r>
    </w:p>
    <w:p w14:paraId="72A44A13"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No reembolsable, no endosable, ni transferible. </w:t>
      </w:r>
    </w:p>
    <w:p w14:paraId="23BAA00F"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No show se penalizará al 100% </w:t>
      </w:r>
    </w:p>
    <w:p w14:paraId="499B1B51"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Tipo de cambio referencial S/. 3.90</w:t>
      </w:r>
    </w:p>
    <w:p w14:paraId="5E73D149"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 xml:space="preserve">Esta tarifa puede caducar en cualquier momento, inclusive en este instante por regulaciones del operador. </w:t>
      </w:r>
    </w:p>
    <w:p w14:paraId="1C30B5B6" w14:textId="77777777" w:rsidR="00F21683" w:rsidRPr="0053002D" w:rsidRDefault="00F21683" w:rsidP="00F21683">
      <w:pPr>
        <w:numPr>
          <w:ilvl w:val="0"/>
          <w:numId w:val="2"/>
        </w:numPr>
        <w:jc w:val="both"/>
        <w:rPr>
          <w:rFonts w:ascii="Arial" w:hAnsi="Arial" w:cs="Arial"/>
          <w:color w:val="6E6E6E"/>
          <w:sz w:val="18"/>
          <w:szCs w:val="18"/>
        </w:rPr>
      </w:pPr>
      <w:r w:rsidRPr="0053002D">
        <w:rPr>
          <w:rFonts w:ascii="Arial" w:hAnsi="Arial" w:cs="Arial"/>
          <w:color w:val="6E6E6E"/>
          <w:sz w:val="18"/>
          <w:szCs w:val="18"/>
        </w:rPr>
        <w:t>El orden de las visitas y los alojamientos en las ciudades mencionadas en el itinerario pueden cambiar según operador en destino.</w:t>
      </w:r>
    </w:p>
    <w:p w14:paraId="6C32CD58" w14:textId="5834DCD4" w:rsidR="00E960A8" w:rsidRPr="00120562" w:rsidRDefault="00F21683" w:rsidP="00C8169D">
      <w:pPr>
        <w:numPr>
          <w:ilvl w:val="0"/>
          <w:numId w:val="2"/>
        </w:numPr>
        <w:jc w:val="both"/>
        <w:rPr>
          <w:rFonts w:ascii="Arial" w:hAnsi="Arial" w:cs="Arial"/>
          <w:bCs/>
          <w:color w:val="6E6E6E"/>
          <w:sz w:val="18"/>
          <w:szCs w:val="18"/>
          <w:lang w:eastAsia="es-ES"/>
        </w:rPr>
      </w:pPr>
      <w:r w:rsidRPr="00120562">
        <w:rPr>
          <w:rFonts w:ascii="Arial" w:hAnsi="Arial" w:cs="Arial"/>
          <w:color w:val="6E6E6E"/>
          <w:sz w:val="18"/>
          <w:szCs w:val="18"/>
        </w:rPr>
        <w:t>Si un museo o un hotel confirmado se cierra, será sustituido por otro similar.</w:t>
      </w:r>
      <w:bookmarkEnd w:id="3"/>
      <w:bookmarkEnd w:id="4"/>
    </w:p>
    <w:sectPr w:rsidR="00E960A8" w:rsidRPr="00120562" w:rsidSect="00120562">
      <w:headerReference w:type="default" r:id="rId8"/>
      <w:footerReference w:type="default" r:id="rId9"/>
      <w:pgSz w:w="11906" w:h="16838"/>
      <w:pgMar w:top="1418" w:right="1274" w:bottom="1985"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E12B" w14:textId="77777777" w:rsidR="00EC24AD" w:rsidRDefault="00EC24AD" w:rsidP="00780FEA">
      <w:r>
        <w:separator/>
      </w:r>
    </w:p>
  </w:endnote>
  <w:endnote w:type="continuationSeparator" w:id="0">
    <w:p w14:paraId="4B857B38" w14:textId="77777777" w:rsidR="00EC24AD" w:rsidRDefault="00EC24A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67E63876"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DEA4" w14:textId="77777777" w:rsidR="00EC24AD" w:rsidRDefault="00EC24AD" w:rsidP="00780FEA">
      <w:r>
        <w:separator/>
      </w:r>
    </w:p>
  </w:footnote>
  <w:footnote w:type="continuationSeparator" w:id="0">
    <w:p w14:paraId="3F588C9C" w14:textId="77777777" w:rsidR="00EC24AD" w:rsidRDefault="00EC24A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18F143DC" w:rsidR="00665532" w:rsidRPr="00120562" w:rsidRDefault="00120562">
    <w:pPr>
      <w:pStyle w:val="Encabezado"/>
      <w:rPr>
        <w:noProof/>
        <w:lang w:val="es-PE" w:eastAsia="es-PE"/>
      </w:rPr>
    </w:pPr>
    <w:r>
      <w:rPr>
        <w:noProof/>
        <w:lang w:val="es-PE" w:eastAsia="es-PE"/>
      </w:rPr>
      <w:drawing>
        <wp:anchor distT="0" distB="0" distL="114300" distR="114300" simplePos="0" relativeHeight="251660288" behindDoc="0" locked="0" layoutInCell="1" allowOverlap="1" wp14:anchorId="6DF55F93" wp14:editId="51CC4FD2">
          <wp:simplePos x="0" y="0"/>
          <wp:positionH relativeFrom="page">
            <wp:posOffset>5966460</wp:posOffset>
          </wp:positionH>
          <wp:positionV relativeFrom="paragraph">
            <wp:posOffset>-465455</wp:posOffset>
          </wp:positionV>
          <wp:extent cx="906780" cy="1012825"/>
          <wp:effectExtent l="0" t="0" r="7620" b="0"/>
          <wp:wrapNone/>
          <wp:docPr id="905481863" name="Imagen 90548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733" r="3262" b="90466"/>
                  <a:stretch>
                    <a:fillRect/>
                  </a:stretch>
                </pic:blipFill>
                <pic:spPr bwMode="auto">
                  <a:xfrm>
                    <a:off x="0" y="0"/>
                    <a:ext cx="906780" cy="101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4A39D112">
          <wp:simplePos x="0" y="0"/>
          <wp:positionH relativeFrom="page">
            <wp:posOffset>731521</wp:posOffset>
          </wp:positionH>
          <wp:positionV relativeFrom="paragraph">
            <wp:posOffset>-224790</wp:posOffset>
          </wp:positionV>
          <wp:extent cx="2156460" cy="563245"/>
          <wp:effectExtent l="0" t="0" r="0" b="8255"/>
          <wp:wrapNone/>
          <wp:docPr id="971813629" name="Imagen 9718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680" t="5667" r="61771" b="89031"/>
                  <a:stretch>
                    <a:fillRect/>
                  </a:stretch>
                </pic:blipFill>
                <pic:spPr bwMode="auto">
                  <a:xfrm>
                    <a:off x="0" y="0"/>
                    <a:ext cx="2156460" cy="563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52E12DCB"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7C50E8"/>
    <w:multiLevelType w:val="hybridMultilevel"/>
    <w:tmpl w:val="2662F82C"/>
    <w:lvl w:ilvl="0" w:tplc="A260BF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203F2"/>
    <w:multiLevelType w:val="hybridMultilevel"/>
    <w:tmpl w:val="1F902320"/>
    <w:lvl w:ilvl="0" w:tplc="280A0001">
      <w:start w:val="1"/>
      <w:numFmt w:val="bullet"/>
      <w:lvlText w:val=""/>
      <w:lvlJc w:val="left"/>
      <w:pPr>
        <w:ind w:left="1050" w:hanging="360"/>
      </w:pPr>
      <w:rPr>
        <w:rFonts w:ascii="Symbol" w:hAnsi="Symbol" w:hint="default"/>
      </w:rPr>
    </w:lvl>
    <w:lvl w:ilvl="1" w:tplc="280A0003" w:tentative="1">
      <w:start w:val="1"/>
      <w:numFmt w:val="bullet"/>
      <w:lvlText w:val="o"/>
      <w:lvlJc w:val="left"/>
      <w:pPr>
        <w:ind w:left="1770" w:hanging="360"/>
      </w:pPr>
      <w:rPr>
        <w:rFonts w:ascii="Courier New" w:hAnsi="Courier New" w:cs="Courier New" w:hint="default"/>
      </w:rPr>
    </w:lvl>
    <w:lvl w:ilvl="2" w:tplc="280A0005" w:tentative="1">
      <w:start w:val="1"/>
      <w:numFmt w:val="bullet"/>
      <w:lvlText w:val=""/>
      <w:lvlJc w:val="left"/>
      <w:pPr>
        <w:ind w:left="2490" w:hanging="360"/>
      </w:pPr>
      <w:rPr>
        <w:rFonts w:ascii="Wingdings" w:hAnsi="Wingdings" w:hint="default"/>
      </w:rPr>
    </w:lvl>
    <w:lvl w:ilvl="3" w:tplc="280A0001" w:tentative="1">
      <w:start w:val="1"/>
      <w:numFmt w:val="bullet"/>
      <w:lvlText w:val=""/>
      <w:lvlJc w:val="left"/>
      <w:pPr>
        <w:ind w:left="3210" w:hanging="360"/>
      </w:pPr>
      <w:rPr>
        <w:rFonts w:ascii="Symbol" w:hAnsi="Symbol" w:hint="default"/>
      </w:rPr>
    </w:lvl>
    <w:lvl w:ilvl="4" w:tplc="280A0003" w:tentative="1">
      <w:start w:val="1"/>
      <w:numFmt w:val="bullet"/>
      <w:lvlText w:val="o"/>
      <w:lvlJc w:val="left"/>
      <w:pPr>
        <w:ind w:left="3930" w:hanging="360"/>
      </w:pPr>
      <w:rPr>
        <w:rFonts w:ascii="Courier New" w:hAnsi="Courier New" w:cs="Courier New" w:hint="default"/>
      </w:rPr>
    </w:lvl>
    <w:lvl w:ilvl="5" w:tplc="280A0005" w:tentative="1">
      <w:start w:val="1"/>
      <w:numFmt w:val="bullet"/>
      <w:lvlText w:val=""/>
      <w:lvlJc w:val="left"/>
      <w:pPr>
        <w:ind w:left="4650" w:hanging="360"/>
      </w:pPr>
      <w:rPr>
        <w:rFonts w:ascii="Wingdings" w:hAnsi="Wingdings" w:hint="default"/>
      </w:rPr>
    </w:lvl>
    <w:lvl w:ilvl="6" w:tplc="280A0001" w:tentative="1">
      <w:start w:val="1"/>
      <w:numFmt w:val="bullet"/>
      <w:lvlText w:val=""/>
      <w:lvlJc w:val="left"/>
      <w:pPr>
        <w:ind w:left="5370" w:hanging="360"/>
      </w:pPr>
      <w:rPr>
        <w:rFonts w:ascii="Symbol" w:hAnsi="Symbol" w:hint="default"/>
      </w:rPr>
    </w:lvl>
    <w:lvl w:ilvl="7" w:tplc="280A0003" w:tentative="1">
      <w:start w:val="1"/>
      <w:numFmt w:val="bullet"/>
      <w:lvlText w:val="o"/>
      <w:lvlJc w:val="left"/>
      <w:pPr>
        <w:ind w:left="6090" w:hanging="360"/>
      </w:pPr>
      <w:rPr>
        <w:rFonts w:ascii="Courier New" w:hAnsi="Courier New" w:cs="Courier New" w:hint="default"/>
      </w:rPr>
    </w:lvl>
    <w:lvl w:ilvl="8" w:tplc="280A0005" w:tentative="1">
      <w:start w:val="1"/>
      <w:numFmt w:val="bullet"/>
      <w:lvlText w:val=""/>
      <w:lvlJc w:val="left"/>
      <w:pPr>
        <w:ind w:left="6810" w:hanging="360"/>
      </w:pPr>
      <w:rPr>
        <w:rFonts w:ascii="Wingdings" w:hAnsi="Wingdings" w:hint="default"/>
      </w:rPr>
    </w:lvl>
  </w:abstractNum>
  <w:abstractNum w:abstractNumId="4"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0FB24199"/>
    <w:multiLevelType w:val="hybridMultilevel"/>
    <w:tmpl w:val="7AB4E8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7CE6D04"/>
    <w:multiLevelType w:val="hybridMultilevel"/>
    <w:tmpl w:val="E34C54E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A817FAC"/>
    <w:multiLevelType w:val="hybridMultilevel"/>
    <w:tmpl w:val="899CB8E6"/>
    <w:lvl w:ilvl="0" w:tplc="280A0001">
      <w:start w:val="1"/>
      <w:numFmt w:val="bullet"/>
      <w:lvlText w:val=""/>
      <w:lvlJc w:val="left"/>
      <w:pPr>
        <w:ind w:left="1005" w:hanging="360"/>
      </w:pPr>
      <w:rPr>
        <w:rFonts w:ascii="Symbol" w:hAnsi="Symbol" w:hint="default"/>
      </w:rPr>
    </w:lvl>
    <w:lvl w:ilvl="1" w:tplc="280A0003" w:tentative="1">
      <w:start w:val="1"/>
      <w:numFmt w:val="bullet"/>
      <w:lvlText w:val="o"/>
      <w:lvlJc w:val="left"/>
      <w:pPr>
        <w:ind w:left="1725" w:hanging="360"/>
      </w:pPr>
      <w:rPr>
        <w:rFonts w:ascii="Courier New" w:hAnsi="Courier New" w:cs="Courier New" w:hint="default"/>
      </w:rPr>
    </w:lvl>
    <w:lvl w:ilvl="2" w:tplc="280A0005" w:tentative="1">
      <w:start w:val="1"/>
      <w:numFmt w:val="bullet"/>
      <w:lvlText w:val=""/>
      <w:lvlJc w:val="left"/>
      <w:pPr>
        <w:ind w:left="2445" w:hanging="360"/>
      </w:pPr>
      <w:rPr>
        <w:rFonts w:ascii="Wingdings" w:hAnsi="Wingdings" w:hint="default"/>
      </w:rPr>
    </w:lvl>
    <w:lvl w:ilvl="3" w:tplc="280A0001" w:tentative="1">
      <w:start w:val="1"/>
      <w:numFmt w:val="bullet"/>
      <w:lvlText w:val=""/>
      <w:lvlJc w:val="left"/>
      <w:pPr>
        <w:ind w:left="3165" w:hanging="360"/>
      </w:pPr>
      <w:rPr>
        <w:rFonts w:ascii="Symbol" w:hAnsi="Symbol" w:hint="default"/>
      </w:rPr>
    </w:lvl>
    <w:lvl w:ilvl="4" w:tplc="280A0003" w:tentative="1">
      <w:start w:val="1"/>
      <w:numFmt w:val="bullet"/>
      <w:lvlText w:val="o"/>
      <w:lvlJc w:val="left"/>
      <w:pPr>
        <w:ind w:left="3885" w:hanging="360"/>
      </w:pPr>
      <w:rPr>
        <w:rFonts w:ascii="Courier New" w:hAnsi="Courier New" w:cs="Courier New" w:hint="default"/>
      </w:rPr>
    </w:lvl>
    <w:lvl w:ilvl="5" w:tplc="280A0005" w:tentative="1">
      <w:start w:val="1"/>
      <w:numFmt w:val="bullet"/>
      <w:lvlText w:val=""/>
      <w:lvlJc w:val="left"/>
      <w:pPr>
        <w:ind w:left="4605" w:hanging="360"/>
      </w:pPr>
      <w:rPr>
        <w:rFonts w:ascii="Wingdings" w:hAnsi="Wingdings" w:hint="default"/>
      </w:rPr>
    </w:lvl>
    <w:lvl w:ilvl="6" w:tplc="280A0001" w:tentative="1">
      <w:start w:val="1"/>
      <w:numFmt w:val="bullet"/>
      <w:lvlText w:val=""/>
      <w:lvlJc w:val="left"/>
      <w:pPr>
        <w:ind w:left="5325" w:hanging="360"/>
      </w:pPr>
      <w:rPr>
        <w:rFonts w:ascii="Symbol" w:hAnsi="Symbol" w:hint="default"/>
      </w:rPr>
    </w:lvl>
    <w:lvl w:ilvl="7" w:tplc="280A0003" w:tentative="1">
      <w:start w:val="1"/>
      <w:numFmt w:val="bullet"/>
      <w:lvlText w:val="o"/>
      <w:lvlJc w:val="left"/>
      <w:pPr>
        <w:ind w:left="6045" w:hanging="360"/>
      </w:pPr>
      <w:rPr>
        <w:rFonts w:ascii="Courier New" w:hAnsi="Courier New" w:cs="Courier New" w:hint="default"/>
      </w:rPr>
    </w:lvl>
    <w:lvl w:ilvl="8" w:tplc="280A0005" w:tentative="1">
      <w:start w:val="1"/>
      <w:numFmt w:val="bullet"/>
      <w:lvlText w:val=""/>
      <w:lvlJc w:val="left"/>
      <w:pPr>
        <w:ind w:left="6765" w:hanging="360"/>
      </w:pPr>
      <w:rPr>
        <w:rFonts w:ascii="Wingdings" w:hAnsi="Wingdings" w:hint="default"/>
      </w:rPr>
    </w:lvl>
  </w:abstractNum>
  <w:abstractNum w:abstractNumId="8" w15:restartNumberingAfterBreak="0">
    <w:nsid w:val="20FD545F"/>
    <w:multiLevelType w:val="hybridMultilevel"/>
    <w:tmpl w:val="341437CE"/>
    <w:lvl w:ilvl="0" w:tplc="A260BF6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8A62668"/>
    <w:multiLevelType w:val="hybridMultilevel"/>
    <w:tmpl w:val="35485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A397EDA"/>
    <w:multiLevelType w:val="hybridMultilevel"/>
    <w:tmpl w:val="77E4E936"/>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12"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11D5081"/>
    <w:multiLevelType w:val="hybridMultilevel"/>
    <w:tmpl w:val="7AE4F9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051A92"/>
    <w:multiLevelType w:val="hybridMultilevel"/>
    <w:tmpl w:val="068C9A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C792CE1"/>
    <w:multiLevelType w:val="hybridMultilevel"/>
    <w:tmpl w:val="04D26D3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2656CC6"/>
    <w:multiLevelType w:val="hybridMultilevel"/>
    <w:tmpl w:val="90966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9C65BD"/>
    <w:multiLevelType w:val="hybridMultilevel"/>
    <w:tmpl w:val="C2EA005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5"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534398"/>
    <w:multiLevelType w:val="hybridMultilevel"/>
    <w:tmpl w:val="AF1EC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76C3D"/>
    <w:multiLevelType w:val="hybridMultilevel"/>
    <w:tmpl w:val="5204FE9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94C261B"/>
    <w:multiLevelType w:val="hybridMultilevel"/>
    <w:tmpl w:val="3022F9F2"/>
    <w:lvl w:ilvl="0" w:tplc="A260BF66">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125D9"/>
    <w:multiLevelType w:val="hybridMultilevel"/>
    <w:tmpl w:val="81EEF69E"/>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9847401">
    <w:abstractNumId w:val="25"/>
  </w:num>
  <w:num w:numId="2" w16cid:durableId="1386485556">
    <w:abstractNumId w:val="40"/>
  </w:num>
  <w:num w:numId="3" w16cid:durableId="1120338839">
    <w:abstractNumId w:val="37"/>
  </w:num>
  <w:num w:numId="4" w16cid:durableId="1045643715">
    <w:abstractNumId w:val="38"/>
  </w:num>
  <w:num w:numId="5" w16cid:durableId="634335114">
    <w:abstractNumId w:val="27"/>
  </w:num>
  <w:num w:numId="6" w16cid:durableId="466817591">
    <w:abstractNumId w:val="1"/>
  </w:num>
  <w:num w:numId="7" w16cid:durableId="234050947">
    <w:abstractNumId w:val="28"/>
  </w:num>
  <w:num w:numId="8" w16cid:durableId="387188633">
    <w:abstractNumId w:val="22"/>
  </w:num>
  <w:num w:numId="9" w16cid:durableId="969474527">
    <w:abstractNumId w:val="34"/>
  </w:num>
  <w:num w:numId="10" w16cid:durableId="1586913104">
    <w:abstractNumId w:val="29"/>
  </w:num>
  <w:num w:numId="11" w16cid:durableId="2060592144">
    <w:abstractNumId w:val="19"/>
  </w:num>
  <w:num w:numId="12" w16cid:durableId="932010626">
    <w:abstractNumId w:val="33"/>
  </w:num>
  <w:num w:numId="13" w16cid:durableId="1953972327">
    <w:abstractNumId w:val="9"/>
  </w:num>
  <w:num w:numId="14" w16cid:durableId="379869371">
    <w:abstractNumId w:val="21"/>
  </w:num>
  <w:num w:numId="15" w16cid:durableId="868027112">
    <w:abstractNumId w:val="4"/>
  </w:num>
  <w:num w:numId="16" w16cid:durableId="1788039235">
    <w:abstractNumId w:val="18"/>
  </w:num>
  <w:num w:numId="17" w16cid:durableId="17780225">
    <w:abstractNumId w:val="32"/>
  </w:num>
  <w:num w:numId="18" w16cid:durableId="881986570">
    <w:abstractNumId w:val="30"/>
  </w:num>
  <w:num w:numId="19" w16cid:durableId="519202533">
    <w:abstractNumId w:val="23"/>
  </w:num>
  <w:num w:numId="20" w16cid:durableId="171604149">
    <w:abstractNumId w:val="31"/>
  </w:num>
  <w:num w:numId="21" w16cid:durableId="1620331786">
    <w:abstractNumId w:val="20"/>
  </w:num>
  <w:num w:numId="22" w16cid:durableId="131483689">
    <w:abstractNumId w:val="14"/>
  </w:num>
  <w:num w:numId="23" w16cid:durableId="634918506">
    <w:abstractNumId w:val="2"/>
  </w:num>
  <w:num w:numId="24" w16cid:durableId="670522875">
    <w:abstractNumId w:val="39"/>
  </w:num>
  <w:num w:numId="25" w16cid:durableId="2090074129">
    <w:abstractNumId w:val="24"/>
  </w:num>
  <w:num w:numId="26" w16cid:durableId="266470473">
    <w:abstractNumId w:val="8"/>
  </w:num>
  <w:num w:numId="27" w16cid:durableId="486364727">
    <w:abstractNumId w:val="41"/>
  </w:num>
  <w:num w:numId="28" w16cid:durableId="281039819">
    <w:abstractNumId w:val="17"/>
  </w:num>
  <w:num w:numId="29" w16cid:durableId="258022391">
    <w:abstractNumId w:val="10"/>
  </w:num>
  <w:num w:numId="30" w16cid:durableId="1255672550">
    <w:abstractNumId w:val="35"/>
  </w:num>
  <w:num w:numId="31" w16cid:durableId="526602342">
    <w:abstractNumId w:val="6"/>
  </w:num>
  <w:num w:numId="32" w16cid:durableId="1012029109">
    <w:abstractNumId w:val="5"/>
  </w:num>
  <w:num w:numId="33" w16cid:durableId="624431081">
    <w:abstractNumId w:val="3"/>
  </w:num>
  <w:num w:numId="34" w16cid:durableId="1433353888">
    <w:abstractNumId w:val="7"/>
  </w:num>
  <w:num w:numId="35" w16cid:durableId="1018627207">
    <w:abstractNumId w:val="26"/>
  </w:num>
  <w:num w:numId="36" w16cid:durableId="1513689489">
    <w:abstractNumId w:val="13"/>
  </w:num>
  <w:num w:numId="37" w16cid:durableId="199317694">
    <w:abstractNumId w:val="11"/>
  </w:num>
  <w:num w:numId="38" w16cid:durableId="1520194442">
    <w:abstractNumId w:val="15"/>
  </w:num>
  <w:num w:numId="39" w16cid:durableId="1086536476">
    <w:abstractNumId w:val="0"/>
  </w:num>
  <w:num w:numId="40" w16cid:durableId="1046369930">
    <w:abstractNumId w:val="12"/>
  </w:num>
  <w:num w:numId="41" w16cid:durableId="668217248">
    <w:abstractNumId w:val="16"/>
  </w:num>
  <w:num w:numId="42" w16cid:durableId="369839015">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2F08"/>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69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75"/>
    <w:rsid w:val="000728FB"/>
    <w:rsid w:val="0007299D"/>
    <w:rsid w:val="00074F99"/>
    <w:rsid w:val="00075372"/>
    <w:rsid w:val="000755DC"/>
    <w:rsid w:val="000758DA"/>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7A5"/>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D7CB6"/>
    <w:rsid w:val="000E0158"/>
    <w:rsid w:val="000E0DF5"/>
    <w:rsid w:val="000E0E44"/>
    <w:rsid w:val="000E0EF3"/>
    <w:rsid w:val="000E126F"/>
    <w:rsid w:val="000E14D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E7E66"/>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DB9"/>
    <w:rsid w:val="00113FE8"/>
    <w:rsid w:val="0011445F"/>
    <w:rsid w:val="00114CD7"/>
    <w:rsid w:val="001157D8"/>
    <w:rsid w:val="00120562"/>
    <w:rsid w:val="00121132"/>
    <w:rsid w:val="0012174C"/>
    <w:rsid w:val="00123228"/>
    <w:rsid w:val="00123641"/>
    <w:rsid w:val="001244CD"/>
    <w:rsid w:val="00124A89"/>
    <w:rsid w:val="001250CD"/>
    <w:rsid w:val="00125814"/>
    <w:rsid w:val="00125CC3"/>
    <w:rsid w:val="00125D41"/>
    <w:rsid w:val="00125FEA"/>
    <w:rsid w:val="0012639A"/>
    <w:rsid w:val="0012750F"/>
    <w:rsid w:val="00127774"/>
    <w:rsid w:val="00127CB1"/>
    <w:rsid w:val="00127DF8"/>
    <w:rsid w:val="00131577"/>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0AE"/>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785"/>
    <w:rsid w:val="001748E3"/>
    <w:rsid w:val="001750EF"/>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029"/>
    <w:rsid w:val="001B742E"/>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5E89"/>
    <w:rsid w:val="001E603B"/>
    <w:rsid w:val="001E663E"/>
    <w:rsid w:val="001E6D2F"/>
    <w:rsid w:val="001E7071"/>
    <w:rsid w:val="001F00C1"/>
    <w:rsid w:val="001F1692"/>
    <w:rsid w:val="001F1D18"/>
    <w:rsid w:val="001F240F"/>
    <w:rsid w:val="001F2F27"/>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F06"/>
    <w:rsid w:val="00207146"/>
    <w:rsid w:val="0021025B"/>
    <w:rsid w:val="00210822"/>
    <w:rsid w:val="00210A91"/>
    <w:rsid w:val="00211035"/>
    <w:rsid w:val="002110F1"/>
    <w:rsid w:val="002111B5"/>
    <w:rsid w:val="00211C32"/>
    <w:rsid w:val="00211EEC"/>
    <w:rsid w:val="002130C3"/>
    <w:rsid w:val="00213957"/>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4791A"/>
    <w:rsid w:val="0025001B"/>
    <w:rsid w:val="00250953"/>
    <w:rsid w:val="00252D4A"/>
    <w:rsid w:val="002530D5"/>
    <w:rsid w:val="0025319E"/>
    <w:rsid w:val="00253870"/>
    <w:rsid w:val="00254E99"/>
    <w:rsid w:val="00260322"/>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1E0C"/>
    <w:rsid w:val="00272023"/>
    <w:rsid w:val="002722BD"/>
    <w:rsid w:val="00272A52"/>
    <w:rsid w:val="0027307D"/>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5B9A"/>
    <w:rsid w:val="002A696B"/>
    <w:rsid w:val="002A6D43"/>
    <w:rsid w:val="002A7B1D"/>
    <w:rsid w:val="002A7D6E"/>
    <w:rsid w:val="002B00D0"/>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34B"/>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23D8"/>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906"/>
    <w:rsid w:val="00351B77"/>
    <w:rsid w:val="00353174"/>
    <w:rsid w:val="0035557D"/>
    <w:rsid w:val="0035695A"/>
    <w:rsid w:val="00357456"/>
    <w:rsid w:val="003574A8"/>
    <w:rsid w:val="00357A37"/>
    <w:rsid w:val="003605A8"/>
    <w:rsid w:val="003606FB"/>
    <w:rsid w:val="00360841"/>
    <w:rsid w:val="0036120B"/>
    <w:rsid w:val="00361957"/>
    <w:rsid w:val="0036223F"/>
    <w:rsid w:val="003622C1"/>
    <w:rsid w:val="00363923"/>
    <w:rsid w:val="0036477F"/>
    <w:rsid w:val="003647B5"/>
    <w:rsid w:val="003649E6"/>
    <w:rsid w:val="00364AD9"/>
    <w:rsid w:val="00365C05"/>
    <w:rsid w:val="00365EB9"/>
    <w:rsid w:val="00365EE6"/>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06D6"/>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9D5"/>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5449"/>
    <w:rsid w:val="003A6492"/>
    <w:rsid w:val="003A6B41"/>
    <w:rsid w:val="003A70D6"/>
    <w:rsid w:val="003A737D"/>
    <w:rsid w:val="003A7900"/>
    <w:rsid w:val="003A7969"/>
    <w:rsid w:val="003A7DCC"/>
    <w:rsid w:val="003B03FC"/>
    <w:rsid w:val="003B105C"/>
    <w:rsid w:val="003B2465"/>
    <w:rsid w:val="003B2534"/>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1BA3"/>
    <w:rsid w:val="00402626"/>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0812"/>
    <w:rsid w:val="00441ECC"/>
    <w:rsid w:val="00442AE9"/>
    <w:rsid w:val="00442D22"/>
    <w:rsid w:val="00442F85"/>
    <w:rsid w:val="00444E99"/>
    <w:rsid w:val="0044504B"/>
    <w:rsid w:val="00445A3B"/>
    <w:rsid w:val="00446322"/>
    <w:rsid w:val="004467F6"/>
    <w:rsid w:val="00446D0E"/>
    <w:rsid w:val="00450460"/>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48CF"/>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6B3"/>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0CC"/>
    <w:rsid w:val="004919F4"/>
    <w:rsid w:val="00491B3B"/>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05E3"/>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79C"/>
    <w:rsid w:val="004E58AB"/>
    <w:rsid w:val="004E5CB3"/>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36E4"/>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002D"/>
    <w:rsid w:val="005310DC"/>
    <w:rsid w:val="0053168E"/>
    <w:rsid w:val="00531F88"/>
    <w:rsid w:val="00532296"/>
    <w:rsid w:val="00532E64"/>
    <w:rsid w:val="00534402"/>
    <w:rsid w:val="00534D7C"/>
    <w:rsid w:val="00535B00"/>
    <w:rsid w:val="00535D09"/>
    <w:rsid w:val="00536041"/>
    <w:rsid w:val="00536396"/>
    <w:rsid w:val="0053702E"/>
    <w:rsid w:val="0053786D"/>
    <w:rsid w:val="00537A22"/>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373"/>
    <w:rsid w:val="005527C3"/>
    <w:rsid w:val="00552E2A"/>
    <w:rsid w:val="00553C70"/>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86B"/>
    <w:rsid w:val="00570B19"/>
    <w:rsid w:val="00570D49"/>
    <w:rsid w:val="00570DEC"/>
    <w:rsid w:val="0057188A"/>
    <w:rsid w:val="00572607"/>
    <w:rsid w:val="005726ED"/>
    <w:rsid w:val="00574561"/>
    <w:rsid w:val="005745C0"/>
    <w:rsid w:val="005750A2"/>
    <w:rsid w:val="00575F09"/>
    <w:rsid w:val="0057661A"/>
    <w:rsid w:val="00577433"/>
    <w:rsid w:val="00577E52"/>
    <w:rsid w:val="005806CC"/>
    <w:rsid w:val="00580953"/>
    <w:rsid w:val="00580D99"/>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67FF"/>
    <w:rsid w:val="005B7F06"/>
    <w:rsid w:val="005C0362"/>
    <w:rsid w:val="005C0E99"/>
    <w:rsid w:val="005C1C0A"/>
    <w:rsid w:val="005C2AF6"/>
    <w:rsid w:val="005C3B1B"/>
    <w:rsid w:val="005C3E8C"/>
    <w:rsid w:val="005C4133"/>
    <w:rsid w:val="005C4FCE"/>
    <w:rsid w:val="005C5131"/>
    <w:rsid w:val="005C524F"/>
    <w:rsid w:val="005C6B7F"/>
    <w:rsid w:val="005C721B"/>
    <w:rsid w:val="005C7510"/>
    <w:rsid w:val="005C7727"/>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5FC2"/>
    <w:rsid w:val="005E6646"/>
    <w:rsid w:val="005E6D79"/>
    <w:rsid w:val="005E6EDD"/>
    <w:rsid w:val="005E6FEC"/>
    <w:rsid w:val="005E79DE"/>
    <w:rsid w:val="005F13B1"/>
    <w:rsid w:val="005F17EF"/>
    <w:rsid w:val="005F1E67"/>
    <w:rsid w:val="005F1F21"/>
    <w:rsid w:val="005F266C"/>
    <w:rsid w:val="005F34F4"/>
    <w:rsid w:val="005F3948"/>
    <w:rsid w:val="005F504D"/>
    <w:rsid w:val="005F508E"/>
    <w:rsid w:val="005F579F"/>
    <w:rsid w:val="005F5EE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4EC2"/>
    <w:rsid w:val="00625278"/>
    <w:rsid w:val="00625863"/>
    <w:rsid w:val="00626190"/>
    <w:rsid w:val="0062693E"/>
    <w:rsid w:val="00626C1F"/>
    <w:rsid w:val="00626FF7"/>
    <w:rsid w:val="0062712F"/>
    <w:rsid w:val="0062786F"/>
    <w:rsid w:val="00627B9F"/>
    <w:rsid w:val="006311BB"/>
    <w:rsid w:val="00631281"/>
    <w:rsid w:val="00631706"/>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0D4F"/>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9A"/>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420"/>
    <w:rsid w:val="00682C31"/>
    <w:rsid w:val="00682F8F"/>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1704"/>
    <w:rsid w:val="00711D56"/>
    <w:rsid w:val="00712700"/>
    <w:rsid w:val="00712FBC"/>
    <w:rsid w:val="00713079"/>
    <w:rsid w:val="0071364F"/>
    <w:rsid w:val="0071391C"/>
    <w:rsid w:val="00714471"/>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24"/>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4ED8"/>
    <w:rsid w:val="0075594A"/>
    <w:rsid w:val="007569A2"/>
    <w:rsid w:val="00756A2C"/>
    <w:rsid w:val="00757711"/>
    <w:rsid w:val="007577D7"/>
    <w:rsid w:val="0075794F"/>
    <w:rsid w:val="00761AE2"/>
    <w:rsid w:val="00762816"/>
    <w:rsid w:val="00762F0E"/>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4620"/>
    <w:rsid w:val="00775A65"/>
    <w:rsid w:val="00776FB4"/>
    <w:rsid w:val="00780527"/>
    <w:rsid w:val="00780FEA"/>
    <w:rsid w:val="007814AF"/>
    <w:rsid w:val="00782B72"/>
    <w:rsid w:val="007844D3"/>
    <w:rsid w:val="0078484C"/>
    <w:rsid w:val="00786067"/>
    <w:rsid w:val="00786AA6"/>
    <w:rsid w:val="007875DD"/>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6E4"/>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DA6"/>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5A56"/>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450E"/>
    <w:rsid w:val="00847C77"/>
    <w:rsid w:val="0085336D"/>
    <w:rsid w:val="008543D8"/>
    <w:rsid w:val="008544D6"/>
    <w:rsid w:val="00854AC9"/>
    <w:rsid w:val="008560DE"/>
    <w:rsid w:val="008562D8"/>
    <w:rsid w:val="00856E9C"/>
    <w:rsid w:val="00856F1C"/>
    <w:rsid w:val="008575D3"/>
    <w:rsid w:val="00857B0C"/>
    <w:rsid w:val="00860E20"/>
    <w:rsid w:val="0086118F"/>
    <w:rsid w:val="00861930"/>
    <w:rsid w:val="00862198"/>
    <w:rsid w:val="00862BB3"/>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070"/>
    <w:rsid w:val="00884D42"/>
    <w:rsid w:val="00885190"/>
    <w:rsid w:val="00885315"/>
    <w:rsid w:val="00885E7A"/>
    <w:rsid w:val="00886DBA"/>
    <w:rsid w:val="0089020B"/>
    <w:rsid w:val="00890224"/>
    <w:rsid w:val="0089186C"/>
    <w:rsid w:val="0089191F"/>
    <w:rsid w:val="00892D68"/>
    <w:rsid w:val="00892FEC"/>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27"/>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D7E73"/>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39A"/>
    <w:rsid w:val="008F2D08"/>
    <w:rsid w:val="008F2FA7"/>
    <w:rsid w:val="008F3447"/>
    <w:rsid w:val="008F3896"/>
    <w:rsid w:val="008F3D93"/>
    <w:rsid w:val="008F445F"/>
    <w:rsid w:val="008F53FC"/>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877EB"/>
    <w:rsid w:val="00991C5F"/>
    <w:rsid w:val="00991F97"/>
    <w:rsid w:val="00992D59"/>
    <w:rsid w:val="00992E93"/>
    <w:rsid w:val="009932A0"/>
    <w:rsid w:val="00993688"/>
    <w:rsid w:val="009950BC"/>
    <w:rsid w:val="009950C0"/>
    <w:rsid w:val="00995359"/>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B75B5"/>
    <w:rsid w:val="009C2154"/>
    <w:rsid w:val="009C290B"/>
    <w:rsid w:val="009C2C12"/>
    <w:rsid w:val="009C2EFE"/>
    <w:rsid w:val="009C3A48"/>
    <w:rsid w:val="009C48ED"/>
    <w:rsid w:val="009C4F3A"/>
    <w:rsid w:val="009C56CF"/>
    <w:rsid w:val="009C60A1"/>
    <w:rsid w:val="009C6390"/>
    <w:rsid w:val="009C7561"/>
    <w:rsid w:val="009D09A0"/>
    <w:rsid w:val="009D2D95"/>
    <w:rsid w:val="009D513F"/>
    <w:rsid w:val="009D6411"/>
    <w:rsid w:val="009D741C"/>
    <w:rsid w:val="009D76A1"/>
    <w:rsid w:val="009D7EE4"/>
    <w:rsid w:val="009E2C4F"/>
    <w:rsid w:val="009E37BC"/>
    <w:rsid w:val="009E4561"/>
    <w:rsid w:val="009E4EBF"/>
    <w:rsid w:val="009E55D1"/>
    <w:rsid w:val="009E5819"/>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662"/>
    <w:rsid w:val="00A11AD4"/>
    <w:rsid w:val="00A129B4"/>
    <w:rsid w:val="00A140CE"/>
    <w:rsid w:val="00A14740"/>
    <w:rsid w:val="00A1636E"/>
    <w:rsid w:val="00A1735F"/>
    <w:rsid w:val="00A1763B"/>
    <w:rsid w:val="00A17923"/>
    <w:rsid w:val="00A2079D"/>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4F7"/>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4B"/>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6926"/>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2E19"/>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3D8"/>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0277"/>
    <w:rsid w:val="00B0110F"/>
    <w:rsid w:val="00B01429"/>
    <w:rsid w:val="00B01692"/>
    <w:rsid w:val="00B01767"/>
    <w:rsid w:val="00B02542"/>
    <w:rsid w:val="00B033C8"/>
    <w:rsid w:val="00B054BE"/>
    <w:rsid w:val="00B05B42"/>
    <w:rsid w:val="00B0756E"/>
    <w:rsid w:val="00B078A4"/>
    <w:rsid w:val="00B10D79"/>
    <w:rsid w:val="00B11799"/>
    <w:rsid w:val="00B11F64"/>
    <w:rsid w:val="00B12090"/>
    <w:rsid w:val="00B131B5"/>
    <w:rsid w:val="00B13DAD"/>
    <w:rsid w:val="00B1408B"/>
    <w:rsid w:val="00B14F90"/>
    <w:rsid w:val="00B1695C"/>
    <w:rsid w:val="00B174B4"/>
    <w:rsid w:val="00B17795"/>
    <w:rsid w:val="00B17865"/>
    <w:rsid w:val="00B20BCA"/>
    <w:rsid w:val="00B22003"/>
    <w:rsid w:val="00B22550"/>
    <w:rsid w:val="00B230B4"/>
    <w:rsid w:val="00B231CB"/>
    <w:rsid w:val="00B2388D"/>
    <w:rsid w:val="00B24859"/>
    <w:rsid w:val="00B24CF3"/>
    <w:rsid w:val="00B24F76"/>
    <w:rsid w:val="00B25888"/>
    <w:rsid w:val="00B26006"/>
    <w:rsid w:val="00B26147"/>
    <w:rsid w:val="00B26B26"/>
    <w:rsid w:val="00B26D91"/>
    <w:rsid w:val="00B2720D"/>
    <w:rsid w:val="00B309E8"/>
    <w:rsid w:val="00B30AD6"/>
    <w:rsid w:val="00B31160"/>
    <w:rsid w:val="00B340BB"/>
    <w:rsid w:val="00B340CB"/>
    <w:rsid w:val="00B34F61"/>
    <w:rsid w:val="00B35406"/>
    <w:rsid w:val="00B354C3"/>
    <w:rsid w:val="00B371C4"/>
    <w:rsid w:val="00B3763A"/>
    <w:rsid w:val="00B37B59"/>
    <w:rsid w:val="00B37DB6"/>
    <w:rsid w:val="00B37EC7"/>
    <w:rsid w:val="00B40500"/>
    <w:rsid w:val="00B40536"/>
    <w:rsid w:val="00B40BCB"/>
    <w:rsid w:val="00B40F58"/>
    <w:rsid w:val="00B41AEC"/>
    <w:rsid w:val="00B41D02"/>
    <w:rsid w:val="00B41FFC"/>
    <w:rsid w:val="00B4203A"/>
    <w:rsid w:val="00B427CE"/>
    <w:rsid w:val="00B4283A"/>
    <w:rsid w:val="00B43BCD"/>
    <w:rsid w:val="00B43F25"/>
    <w:rsid w:val="00B4486B"/>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0240"/>
    <w:rsid w:val="00B624BC"/>
    <w:rsid w:val="00B639A1"/>
    <w:rsid w:val="00B63AEB"/>
    <w:rsid w:val="00B64005"/>
    <w:rsid w:val="00B6435E"/>
    <w:rsid w:val="00B645C4"/>
    <w:rsid w:val="00B72CC9"/>
    <w:rsid w:val="00B73966"/>
    <w:rsid w:val="00B7429C"/>
    <w:rsid w:val="00B76521"/>
    <w:rsid w:val="00B76644"/>
    <w:rsid w:val="00B76F5B"/>
    <w:rsid w:val="00B77055"/>
    <w:rsid w:val="00B7712A"/>
    <w:rsid w:val="00B7747D"/>
    <w:rsid w:val="00B77590"/>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2661"/>
    <w:rsid w:val="00B93677"/>
    <w:rsid w:val="00B945A6"/>
    <w:rsid w:val="00B946B4"/>
    <w:rsid w:val="00B95332"/>
    <w:rsid w:val="00B9555B"/>
    <w:rsid w:val="00B96414"/>
    <w:rsid w:val="00B97564"/>
    <w:rsid w:val="00B979AD"/>
    <w:rsid w:val="00B97CAB"/>
    <w:rsid w:val="00B97CBE"/>
    <w:rsid w:val="00BA05E4"/>
    <w:rsid w:val="00BA082C"/>
    <w:rsid w:val="00BA1760"/>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704"/>
    <w:rsid w:val="00C13E57"/>
    <w:rsid w:val="00C143EF"/>
    <w:rsid w:val="00C158F1"/>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479"/>
    <w:rsid w:val="00C271E4"/>
    <w:rsid w:val="00C300F3"/>
    <w:rsid w:val="00C30A10"/>
    <w:rsid w:val="00C30A20"/>
    <w:rsid w:val="00C30AF6"/>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0FBE"/>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019"/>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69D5"/>
    <w:rsid w:val="00CD7112"/>
    <w:rsid w:val="00CE034C"/>
    <w:rsid w:val="00CE0452"/>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562A"/>
    <w:rsid w:val="00D06263"/>
    <w:rsid w:val="00D07312"/>
    <w:rsid w:val="00D101FD"/>
    <w:rsid w:val="00D11164"/>
    <w:rsid w:val="00D119EE"/>
    <w:rsid w:val="00D11CC1"/>
    <w:rsid w:val="00D1223C"/>
    <w:rsid w:val="00D1292D"/>
    <w:rsid w:val="00D13B15"/>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EAB"/>
    <w:rsid w:val="00D73FAA"/>
    <w:rsid w:val="00D748AB"/>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6B70"/>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68C"/>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15D1"/>
    <w:rsid w:val="00DF1A9B"/>
    <w:rsid w:val="00DF24A9"/>
    <w:rsid w:val="00DF2B09"/>
    <w:rsid w:val="00DF2B81"/>
    <w:rsid w:val="00DF2C7A"/>
    <w:rsid w:val="00DF325C"/>
    <w:rsid w:val="00DF3B42"/>
    <w:rsid w:val="00DF4F11"/>
    <w:rsid w:val="00DF560C"/>
    <w:rsid w:val="00DF5E4D"/>
    <w:rsid w:val="00DF6C6E"/>
    <w:rsid w:val="00DF6E11"/>
    <w:rsid w:val="00E0030E"/>
    <w:rsid w:val="00E004E6"/>
    <w:rsid w:val="00E00C8A"/>
    <w:rsid w:val="00E01B56"/>
    <w:rsid w:val="00E02494"/>
    <w:rsid w:val="00E02697"/>
    <w:rsid w:val="00E03163"/>
    <w:rsid w:val="00E034D8"/>
    <w:rsid w:val="00E03C6D"/>
    <w:rsid w:val="00E04001"/>
    <w:rsid w:val="00E042CD"/>
    <w:rsid w:val="00E046FF"/>
    <w:rsid w:val="00E05571"/>
    <w:rsid w:val="00E0563C"/>
    <w:rsid w:val="00E063AD"/>
    <w:rsid w:val="00E0656B"/>
    <w:rsid w:val="00E06978"/>
    <w:rsid w:val="00E06A2F"/>
    <w:rsid w:val="00E06A3F"/>
    <w:rsid w:val="00E070AD"/>
    <w:rsid w:val="00E07336"/>
    <w:rsid w:val="00E07C62"/>
    <w:rsid w:val="00E105F6"/>
    <w:rsid w:val="00E11281"/>
    <w:rsid w:val="00E11FAC"/>
    <w:rsid w:val="00E12705"/>
    <w:rsid w:val="00E13C84"/>
    <w:rsid w:val="00E13E03"/>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B40"/>
    <w:rsid w:val="00E30894"/>
    <w:rsid w:val="00E30934"/>
    <w:rsid w:val="00E30CC8"/>
    <w:rsid w:val="00E31279"/>
    <w:rsid w:val="00E31699"/>
    <w:rsid w:val="00E32CEF"/>
    <w:rsid w:val="00E32F26"/>
    <w:rsid w:val="00E33041"/>
    <w:rsid w:val="00E33813"/>
    <w:rsid w:val="00E347C3"/>
    <w:rsid w:val="00E351EC"/>
    <w:rsid w:val="00E35521"/>
    <w:rsid w:val="00E35607"/>
    <w:rsid w:val="00E36D11"/>
    <w:rsid w:val="00E37191"/>
    <w:rsid w:val="00E375CB"/>
    <w:rsid w:val="00E4018F"/>
    <w:rsid w:val="00E4095D"/>
    <w:rsid w:val="00E40A92"/>
    <w:rsid w:val="00E41145"/>
    <w:rsid w:val="00E416ED"/>
    <w:rsid w:val="00E41B3F"/>
    <w:rsid w:val="00E42439"/>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9F2"/>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000"/>
    <w:rsid w:val="00E718CA"/>
    <w:rsid w:val="00E728A4"/>
    <w:rsid w:val="00E73072"/>
    <w:rsid w:val="00E73454"/>
    <w:rsid w:val="00E73561"/>
    <w:rsid w:val="00E7530E"/>
    <w:rsid w:val="00E757C2"/>
    <w:rsid w:val="00E761EE"/>
    <w:rsid w:val="00E767FB"/>
    <w:rsid w:val="00E777DC"/>
    <w:rsid w:val="00E77C6B"/>
    <w:rsid w:val="00E815F4"/>
    <w:rsid w:val="00E829D7"/>
    <w:rsid w:val="00E83B93"/>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0A8"/>
    <w:rsid w:val="00E9651A"/>
    <w:rsid w:val="00E969F6"/>
    <w:rsid w:val="00E96AE7"/>
    <w:rsid w:val="00E96DE0"/>
    <w:rsid w:val="00E970DC"/>
    <w:rsid w:val="00E97123"/>
    <w:rsid w:val="00E974B4"/>
    <w:rsid w:val="00E977D0"/>
    <w:rsid w:val="00E97F4D"/>
    <w:rsid w:val="00EA022A"/>
    <w:rsid w:val="00EA0920"/>
    <w:rsid w:val="00EA1298"/>
    <w:rsid w:val="00EA143B"/>
    <w:rsid w:val="00EA1DFC"/>
    <w:rsid w:val="00EA30FD"/>
    <w:rsid w:val="00EA3320"/>
    <w:rsid w:val="00EA388B"/>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0DA"/>
    <w:rsid w:val="00EB6A35"/>
    <w:rsid w:val="00EB6A3E"/>
    <w:rsid w:val="00EB70C6"/>
    <w:rsid w:val="00EC04C4"/>
    <w:rsid w:val="00EC0826"/>
    <w:rsid w:val="00EC0DC6"/>
    <w:rsid w:val="00EC139E"/>
    <w:rsid w:val="00EC13FC"/>
    <w:rsid w:val="00EC24AD"/>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382C"/>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CB9"/>
    <w:rsid w:val="00F15F7E"/>
    <w:rsid w:val="00F15F83"/>
    <w:rsid w:val="00F17033"/>
    <w:rsid w:val="00F177D6"/>
    <w:rsid w:val="00F20416"/>
    <w:rsid w:val="00F20C24"/>
    <w:rsid w:val="00F20CD3"/>
    <w:rsid w:val="00F2168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C61"/>
    <w:rsid w:val="00F72EF4"/>
    <w:rsid w:val="00F736CF"/>
    <w:rsid w:val="00F736E3"/>
    <w:rsid w:val="00F73FF8"/>
    <w:rsid w:val="00F74B72"/>
    <w:rsid w:val="00F74FDC"/>
    <w:rsid w:val="00F76232"/>
    <w:rsid w:val="00F7648A"/>
    <w:rsid w:val="00F80249"/>
    <w:rsid w:val="00F80481"/>
    <w:rsid w:val="00F8163B"/>
    <w:rsid w:val="00F816A5"/>
    <w:rsid w:val="00F82240"/>
    <w:rsid w:val="00F83674"/>
    <w:rsid w:val="00F84543"/>
    <w:rsid w:val="00F863C1"/>
    <w:rsid w:val="00F8700B"/>
    <w:rsid w:val="00F87C28"/>
    <w:rsid w:val="00F90274"/>
    <w:rsid w:val="00F90BE1"/>
    <w:rsid w:val="00F91046"/>
    <w:rsid w:val="00F91236"/>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87A"/>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48D"/>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4C"/>
    <w:rsid w:val="00FF5A94"/>
    <w:rsid w:val="00FF63EA"/>
    <w:rsid w:val="00FF6420"/>
    <w:rsid w:val="00FF6817"/>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6770-149F-43E9-A173-D5384341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1585</Words>
  <Characters>8721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2026-01-28T19:29:00Z</dcterms:created>
  <dcterms:modified xsi:type="dcterms:W3CDTF">2026-01-28T19:29:00Z</dcterms:modified>
</cp:coreProperties>
</file>