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F02F" w14:textId="0A911BD0" w:rsidR="00600F1D" w:rsidRPr="00EC45A3" w:rsidRDefault="00C320F7" w:rsidP="00002C4A">
      <w:pPr>
        <w:jc w:val="center"/>
        <w:rPr>
          <w:rFonts w:ascii="Arial" w:hAnsi="Arial" w:cs="Arial"/>
          <w:b/>
          <w:color w:val="6E6E6E"/>
          <w:sz w:val="32"/>
          <w:szCs w:val="32"/>
          <w:lang w:eastAsia="es-ES"/>
        </w:rPr>
      </w:pPr>
      <w:bookmarkStart w:id="0" w:name="_Hlk193315438"/>
      <w:bookmarkStart w:id="1" w:name="_Hlk189671384"/>
      <w:bookmarkStart w:id="2" w:name="_Hlk152322402"/>
      <w:bookmarkStart w:id="3" w:name="_Hlk189671409"/>
      <w:r w:rsidRPr="00EC45A3">
        <w:rPr>
          <w:rFonts w:ascii="Arial" w:hAnsi="Arial" w:cs="Arial"/>
          <w:b/>
          <w:color w:val="6E6E6E"/>
          <w:sz w:val="32"/>
          <w:szCs w:val="32"/>
          <w:lang w:eastAsia="es-ES"/>
        </w:rPr>
        <w:t xml:space="preserve">LA RUTA DE LOS SULTANES </w:t>
      </w:r>
    </w:p>
    <w:p w14:paraId="65135945" w14:textId="090A3EF0" w:rsidR="00600F1D" w:rsidRPr="00600F1D" w:rsidRDefault="00600F1D" w:rsidP="00002C4A">
      <w:pPr>
        <w:jc w:val="center"/>
        <w:rPr>
          <w:rFonts w:ascii="Arial" w:hAnsi="Arial" w:cs="Arial"/>
          <w:color w:val="6E6E6E"/>
          <w:lang w:eastAsia="es-ES"/>
        </w:rPr>
      </w:pPr>
      <w:r w:rsidRPr="00600F1D">
        <w:rPr>
          <w:rFonts w:ascii="Arial" w:hAnsi="Arial" w:cs="Arial"/>
          <w:color w:val="6E6E6E"/>
          <w:lang w:eastAsia="es-ES"/>
        </w:rPr>
        <w:t>Estambul-</w:t>
      </w:r>
      <w:r w:rsidRPr="00600F1D">
        <w:t xml:space="preserve"> </w:t>
      </w:r>
      <w:r w:rsidRPr="00600F1D">
        <w:rPr>
          <w:rFonts w:ascii="Arial" w:hAnsi="Arial" w:cs="Arial"/>
          <w:color w:val="6E6E6E"/>
          <w:lang w:eastAsia="es-ES"/>
        </w:rPr>
        <w:t>Ankara-</w:t>
      </w:r>
      <w:bookmarkEnd w:id="0"/>
      <w:r w:rsidRPr="00600F1D">
        <w:t xml:space="preserve"> </w:t>
      </w:r>
      <w:r w:rsidRPr="00600F1D">
        <w:rPr>
          <w:rFonts w:ascii="Arial" w:hAnsi="Arial" w:cs="Arial"/>
          <w:color w:val="6E6E6E"/>
          <w:lang w:eastAsia="es-ES"/>
        </w:rPr>
        <w:t>Capadocia –</w:t>
      </w:r>
      <w:r w:rsidRPr="00600F1D">
        <w:t xml:space="preserve"> </w:t>
      </w:r>
      <w:r w:rsidRPr="00600F1D">
        <w:rPr>
          <w:rFonts w:ascii="Arial" w:hAnsi="Arial" w:cs="Arial"/>
          <w:color w:val="6E6E6E"/>
          <w:lang w:eastAsia="es-ES"/>
        </w:rPr>
        <w:t>Pamukkale-</w:t>
      </w:r>
      <w:r w:rsidRPr="00600F1D">
        <w:t xml:space="preserve"> </w:t>
      </w:r>
      <w:r w:rsidRPr="00600F1D">
        <w:rPr>
          <w:rFonts w:ascii="Arial" w:hAnsi="Arial" w:cs="Arial"/>
          <w:color w:val="6E6E6E"/>
          <w:lang w:eastAsia="es-ES"/>
        </w:rPr>
        <w:t>Esmirna-</w:t>
      </w:r>
      <w:r w:rsidRPr="00600F1D">
        <w:t xml:space="preserve"> </w:t>
      </w:r>
      <w:r w:rsidRPr="00600F1D">
        <w:rPr>
          <w:rFonts w:ascii="Arial" w:hAnsi="Arial" w:cs="Arial"/>
          <w:color w:val="6E6E6E"/>
          <w:lang w:eastAsia="es-ES"/>
        </w:rPr>
        <w:t>Cairo</w:t>
      </w:r>
    </w:p>
    <w:p w14:paraId="09001225" w14:textId="3244E3E4" w:rsidR="00062912" w:rsidRPr="00EC45A3" w:rsidRDefault="00EC45A3" w:rsidP="00EC45A3">
      <w:pPr>
        <w:jc w:val="center"/>
        <w:rPr>
          <w:rFonts w:ascii="Arial" w:hAnsi="Arial" w:cs="Arial"/>
          <w:b/>
          <w:color w:val="6E6E6E"/>
          <w:szCs w:val="18"/>
          <w:lang w:eastAsia="es-ES"/>
        </w:rPr>
      </w:pPr>
      <w:r>
        <w:rPr>
          <w:rFonts w:ascii="Arial" w:hAnsi="Arial" w:cs="Arial"/>
          <w:b/>
          <w:color w:val="6E6E6E"/>
          <w:szCs w:val="18"/>
          <w:lang w:eastAsia="es-ES"/>
        </w:rPr>
        <w:t xml:space="preserve">16 </w:t>
      </w:r>
      <w:proofErr w:type="gramStart"/>
      <w:r w:rsidRPr="00A36213">
        <w:rPr>
          <w:rFonts w:ascii="Arial" w:hAnsi="Arial" w:cs="Arial"/>
          <w:b/>
          <w:color w:val="6E6E6E"/>
          <w:szCs w:val="18"/>
          <w:lang w:eastAsia="es-ES"/>
        </w:rPr>
        <w:t>Días</w:t>
      </w:r>
      <w:proofErr w:type="gramEnd"/>
      <w:r>
        <w:rPr>
          <w:rFonts w:ascii="Arial" w:hAnsi="Arial" w:cs="Arial"/>
          <w:b/>
          <w:color w:val="6E6E6E"/>
          <w:szCs w:val="18"/>
          <w:lang w:eastAsia="es-ES"/>
        </w:rPr>
        <w:t xml:space="preserve"> </w:t>
      </w:r>
      <w:r w:rsidRPr="00A36213">
        <w:rPr>
          <w:rFonts w:ascii="Arial" w:hAnsi="Arial" w:cs="Arial"/>
          <w:b/>
          <w:color w:val="6E6E6E"/>
          <w:szCs w:val="18"/>
          <w:lang w:eastAsia="es-ES"/>
        </w:rPr>
        <w:t>/</w:t>
      </w:r>
      <w:r>
        <w:rPr>
          <w:rFonts w:ascii="Arial" w:hAnsi="Arial" w:cs="Arial"/>
          <w:b/>
          <w:color w:val="6E6E6E"/>
          <w:szCs w:val="18"/>
          <w:lang w:eastAsia="es-ES"/>
        </w:rPr>
        <w:t xml:space="preserve"> 15 </w:t>
      </w:r>
      <w:r w:rsidRPr="00A36213">
        <w:rPr>
          <w:rFonts w:ascii="Arial" w:hAnsi="Arial" w:cs="Arial"/>
          <w:b/>
          <w:color w:val="6E6E6E"/>
          <w:szCs w:val="18"/>
          <w:lang w:eastAsia="es-ES"/>
        </w:rPr>
        <w:t>Noches</w:t>
      </w:r>
    </w:p>
    <w:p w14:paraId="62C4D98D" w14:textId="7E4CB44D" w:rsidR="00062912" w:rsidRPr="001E70BE" w:rsidRDefault="00062912" w:rsidP="00062912">
      <w:pPr>
        <w:jc w:val="right"/>
        <w:rPr>
          <w:rFonts w:ascii="Arial" w:hAnsi="Arial" w:cs="Arial"/>
          <w:b/>
          <w:color w:val="ED6964"/>
          <w:lang w:eastAsia="es-ES"/>
        </w:rPr>
      </w:pPr>
      <w:r w:rsidRPr="001E70BE">
        <w:rPr>
          <w:rFonts w:ascii="Arial" w:hAnsi="Arial" w:cs="Arial"/>
          <w:b/>
          <w:color w:val="ED6964"/>
          <w:lang w:eastAsia="es-ES"/>
        </w:rPr>
        <w:t xml:space="preserve">DESDE US$ </w:t>
      </w:r>
      <w:r w:rsidR="0000249E">
        <w:rPr>
          <w:rFonts w:ascii="Arial" w:hAnsi="Arial" w:cs="Arial"/>
          <w:b/>
          <w:color w:val="ED6964"/>
          <w:lang w:eastAsia="es-ES"/>
        </w:rPr>
        <w:t>1319</w:t>
      </w:r>
      <w:r w:rsidR="00952412" w:rsidRPr="001E70BE">
        <w:rPr>
          <w:rFonts w:ascii="Arial" w:hAnsi="Arial" w:cs="Arial"/>
          <w:b/>
          <w:color w:val="ED6964"/>
          <w:lang w:eastAsia="es-ES"/>
        </w:rPr>
        <w:t>.00</w:t>
      </w:r>
    </w:p>
    <w:bookmarkEnd w:id="1"/>
    <w:p w14:paraId="34DAD455" w14:textId="5041BA47" w:rsidR="00062912" w:rsidRPr="00BD1615" w:rsidRDefault="007A1469" w:rsidP="00062912">
      <w:pPr>
        <w:jc w:val="both"/>
        <w:rPr>
          <w:rFonts w:ascii="Arial" w:hAnsi="Arial" w:cs="Arial"/>
          <w:color w:val="6E6E6E"/>
          <w:sz w:val="18"/>
          <w:szCs w:val="18"/>
        </w:rPr>
      </w:pPr>
      <w:r w:rsidRPr="00BD1615">
        <w:rPr>
          <w:rFonts w:ascii="Arial" w:hAnsi="Arial" w:cs="Arial"/>
          <w:color w:val="6E6E6E"/>
          <w:sz w:val="18"/>
          <w:szCs w:val="18"/>
        </w:rPr>
        <w:t xml:space="preserve"> </w:t>
      </w:r>
    </w:p>
    <w:p w14:paraId="3468F0A6" w14:textId="3D7F5968" w:rsidR="00F8113D" w:rsidRPr="00BD1615" w:rsidRDefault="00EC45A3" w:rsidP="00062912">
      <w:pPr>
        <w:jc w:val="both"/>
        <w:rPr>
          <w:rFonts w:ascii="Arial" w:hAnsi="Arial" w:cs="Arial"/>
          <w:b/>
          <w:i/>
          <w:iCs/>
          <w:color w:val="696969"/>
          <w:sz w:val="18"/>
          <w:szCs w:val="18"/>
        </w:rPr>
      </w:pPr>
      <w:r w:rsidRPr="00EC45A3">
        <w:rPr>
          <w:rFonts w:ascii="Arial" w:hAnsi="Arial" w:cs="Arial"/>
          <w:b/>
          <w:color w:val="696969"/>
          <w:sz w:val="18"/>
          <w:szCs w:val="18"/>
        </w:rPr>
        <w:t>SALIDAS</w:t>
      </w:r>
      <w:r w:rsidR="001E70BE" w:rsidRPr="00BD1615">
        <w:rPr>
          <w:rFonts w:ascii="Arial" w:hAnsi="Arial" w:cs="Arial"/>
          <w:b/>
          <w:i/>
          <w:iCs/>
          <w:color w:val="696969"/>
          <w:sz w:val="18"/>
          <w:szCs w:val="18"/>
        </w:rPr>
        <w:t xml:space="preserve">: </w:t>
      </w:r>
      <w:r w:rsidR="00F45E9C" w:rsidRPr="00BD1615">
        <w:rPr>
          <w:rFonts w:ascii="Arial" w:hAnsi="Arial" w:cs="Arial"/>
          <w:b/>
          <w:i/>
          <w:iCs/>
          <w:color w:val="696969"/>
          <w:sz w:val="18"/>
          <w:szCs w:val="18"/>
        </w:rPr>
        <w:t xml:space="preserve">miércoles </w:t>
      </w:r>
    </w:p>
    <w:p w14:paraId="7D7FD519" w14:textId="45ABDAE3" w:rsidR="008F3B7A" w:rsidRPr="00BD1615" w:rsidRDefault="00600F1D" w:rsidP="00062912">
      <w:pPr>
        <w:jc w:val="both"/>
        <w:rPr>
          <w:rFonts w:ascii="Arial" w:hAnsi="Arial" w:cs="Arial"/>
          <w:bCs/>
          <w:i/>
          <w:iCs/>
          <w:color w:val="696969"/>
          <w:sz w:val="18"/>
          <w:szCs w:val="18"/>
        </w:rPr>
      </w:pPr>
      <w:r>
        <w:rPr>
          <w:rFonts w:ascii="Arial" w:hAnsi="Arial" w:cs="Arial"/>
          <w:bCs/>
          <w:i/>
          <w:iCs/>
          <w:color w:val="696969"/>
          <w:sz w:val="18"/>
          <w:szCs w:val="18"/>
        </w:rPr>
        <w:t xml:space="preserve">De marzo a octubre </w:t>
      </w:r>
      <w:r w:rsidR="00F8113D" w:rsidRPr="00BD1615">
        <w:rPr>
          <w:rFonts w:ascii="Arial" w:hAnsi="Arial" w:cs="Arial"/>
          <w:bCs/>
          <w:i/>
          <w:iCs/>
          <w:color w:val="696969"/>
          <w:sz w:val="18"/>
          <w:szCs w:val="18"/>
        </w:rPr>
        <w:t xml:space="preserve">2026 </w:t>
      </w:r>
    </w:p>
    <w:p w14:paraId="2289F179" w14:textId="77777777" w:rsidR="00062912" w:rsidRPr="00BD1615" w:rsidRDefault="00062912" w:rsidP="00062912">
      <w:pPr>
        <w:jc w:val="both"/>
        <w:rPr>
          <w:rFonts w:ascii="Arial" w:hAnsi="Arial" w:cs="Arial"/>
          <w:color w:val="696969"/>
          <w:sz w:val="18"/>
          <w:szCs w:val="18"/>
        </w:rPr>
      </w:pPr>
    </w:p>
    <w:p w14:paraId="5EEA56BD" w14:textId="185A57BE" w:rsidR="007A1469" w:rsidRPr="00EC45A3" w:rsidRDefault="00EC45A3" w:rsidP="00A63A9E">
      <w:pPr>
        <w:jc w:val="both"/>
        <w:rPr>
          <w:rFonts w:ascii="Arial" w:hAnsi="Arial" w:cs="Arial"/>
          <w:b/>
          <w:bCs/>
          <w:color w:val="696969"/>
          <w:sz w:val="18"/>
          <w:szCs w:val="18"/>
        </w:rPr>
      </w:pPr>
      <w:r w:rsidRPr="00BD1615">
        <w:rPr>
          <w:rFonts w:ascii="Arial" w:hAnsi="Arial" w:cs="Arial"/>
          <w:b/>
          <w:bCs/>
          <w:color w:val="696969"/>
          <w:sz w:val="18"/>
          <w:szCs w:val="18"/>
        </w:rPr>
        <w:t>TARIFA INCLUYE:</w:t>
      </w:r>
    </w:p>
    <w:p w14:paraId="2AE9BD08" w14:textId="7C6E551E" w:rsidR="007A1469" w:rsidRPr="00BD1615" w:rsidRDefault="007A1469"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 xml:space="preserve">Traslado aeropuerto – Hotel – aeropuerto. </w:t>
      </w:r>
    </w:p>
    <w:p w14:paraId="3AE83503" w14:textId="4530A9D6" w:rsidR="00A63A9E" w:rsidRPr="00BD1615" w:rsidRDefault="007A1469"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Asistencia y guía de habla hispana</w:t>
      </w:r>
      <w:r w:rsidR="00952412" w:rsidRPr="00BD1615">
        <w:rPr>
          <w:rFonts w:ascii="Arial" w:hAnsi="Arial" w:cs="Arial"/>
          <w:color w:val="696969"/>
          <w:sz w:val="18"/>
          <w:szCs w:val="18"/>
        </w:rPr>
        <w:t>.</w:t>
      </w:r>
    </w:p>
    <w:p w14:paraId="3D7B7B29" w14:textId="77777777" w:rsidR="00952412"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Desayunos diarios.</w:t>
      </w:r>
    </w:p>
    <w:p w14:paraId="5505D354" w14:textId="7E473F2A" w:rsidR="00E76368"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0</w:t>
      </w:r>
      <w:r w:rsidR="00E76368" w:rsidRPr="00BD1615">
        <w:rPr>
          <w:rFonts w:ascii="Arial" w:hAnsi="Arial" w:cs="Arial"/>
          <w:color w:val="696969"/>
          <w:sz w:val="18"/>
          <w:szCs w:val="18"/>
        </w:rPr>
        <w:t xml:space="preserve">3 noches </w:t>
      </w:r>
      <w:r w:rsidR="005D3F5A" w:rsidRPr="00BD1615">
        <w:rPr>
          <w:rFonts w:ascii="Arial" w:hAnsi="Arial" w:cs="Arial"/>
          <w:color w:val="696969"/>
          <w:sz w:val="18"/>
          <w:szCs w:val="18"/>
        </w:rPr>
        <w:t>en Estambul.</w:t>
      </w:r>
    </w:p>
    <w:p w14:paraId="5B8915EE" w14:textId="5348D23A" w:rsidR="00E76368"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0</w:t>
      </w:r>
      <w:r w:rsidR="00E76368" w:rsidRPr="00BD1615">
        <w:rPr>
          <w:rFonts w:ascii="Arial" w:hAnsi="Arial" w:cs="Arial"/>
          <w:color w:val="696969"/>
          <w:sz w:val="18"/>
          <w:szCs w:val="18"/>
        </w:rPr>
        <w:t>1 noche en Ankara</w:t>
      </w:r>
      <w:r w:rsidRPr="00BD1615">
        <w:rPr>
          <w:rFonts w:ascii="Arial" w:hAnsi="Arial" w:cs="Arial"/>
          <w:color w:val="696969"/>
          <w:sz w:val="18"/>
          <w:szCs w:val="18"/>
        </w:rPr>
        <w:t>.</w:t>
      </w:r>
    </w:p>
    <w:p w14:paraId="351B3230" w14:textId="7DFEB703" w:rsidR="00E76368"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0</w:t>
      </w:r>
      <w:r w:rsidR="00E76368" w:rsidRPr="00BD1615">
        <w:rPr>
          <w:rFonts w:ascii="Arial" w:hAnsi="Arial" w:cs="Arial"/>
          <w:color w:val="696969"/>
          <w:sz w:val="18"/>
          <w:szCs w:val="18"/>
        </w:rPr>
        <w:t>2 noches en Capadocia</w:t>
      </w:r>
      <w:r w:rsidRPr="00BD1615">
        <w:rPr>
          <w:rFonts w:ascii="Arial" w:hAnsi="Arial" w:cs="Arial"/>
          <w:color w:val="696969"/>
          <w:sz w:val="18"/>
          <w:szCs w:val="18"/>
        </w:rPr>
        <w:t>.</w:t>
      </w:r>
    </w:p>
    <w:p w14:paraId="6F613666" w14:textId="2959C704" w:rsidR="00E76368" w:rsidRPr="00BD1615" w:rsidRDefault="00952412"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0</w:t>
      </w:r>
      <w:r w:rsidR="00E76368" w:rsidRPr="00BD1615">
        <w:rPr>
          <w:rFonts w:ascii="Arial" w:hAnsi="Arial" w:cs="Arial"/>
          <w:color w:val="696969"/>
          <w:sz w:val="18"/>
          <w:szCs w:val="18"/>
        </w:rPr>
        <w:t>1 noche en Pamukkal</w:t>
      </w:r>
      <w:r w:rsidRPr="00BD1615">
        <w:rPr>
          <w:rFonts w:ascii="Arial" w:hAnsi="Arial" w:cs="Arial"/>
          <w:color w:val="696969"/>
          <w:sz w:val="18"/>
          <w:szCs w:val="18"/>
        </w:rPr>
        <w:t>e.</w:t>
      </w:r>
      <w:r w:rsidR="00E76368" w:rsidRPr="00BD1615">
        <w:rPr>
          <w:rFonts w:ascii="Arial" w:hAnsi="Arial" w:cs="Arial"/>
          <w:color w:val="696969"/>
          <w:sz w:val="18"/>
          <w:szCs w:val="18"/>
        </w:rPr>
        <w:t xml:space="preserve"> </w:t>
      </w:r>
    </w:p>
    <w:p w14:paraId="74349B26" w14:textId="2509A2D2" w:rsidR="00C930F0" w:rsidRDefault="00C930F0" w:rsidP="00C930F0">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01 noche en Esmirna.</w:t>
      </w:r>
    </w:p>
    <w:p w14:paraId="7DB81978" w14:textId="2710B953" w:rsidR="004E4223" w:rsidRDefault="004E4223" w:rsidP="004E4223">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03 noches en </w:t>
      </w:r>
      <w:r w:rsidRPr="004E4223">
        <w:rPr>
          <w:rFonts w:ascii="Arial" w:hAnsi="Arial" w:cs="Arial"/>
          <w:color w:val="696969"/>
          <w:sz w:val="18"/>
          <w:szCs w:val="18"/>
        </w:rPr>
        <w:t>Cairo</w:t>
      </w:r>
      <w:r>
        <w:rPr>
          <w:rFonts w:ascii="Arial" w:hAnsi="Arial" w:cs="Arial"/>
          <w:color w:val="696969"/>
          <w:sz w:val="18"/>
          <w:szCs w:val="18"/>
        </w:rPr>
        <w:t>.</w:t>
      </w:r>
    </w:p>
    <w:p w14:paraId="47A26ECF" w14:textId="16D6FE48" w:rsidR="004E4223" w:rsidRPr="004E4223" w:rsidRDefault="004E4223" w:rsidP="004E4223">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04 noches en crucero por el </w:t>
      </w:r>
      <w:r w:rsidRPr="004E4223">
        <w:rPr>
          <w:rFonts w:ascii="Arial" w:hAnsi="Arial" w:cs="Arial"/>
          <w:color w:val="696969"/>
          <w:sz w:val="18"/>
          <w:szCs w:val="18"/>
        </w:rPr>
        <w:t>Río Nilo</w:t>
      </w:r>
      <w:r>
        <w:rPr>
          <w:rFonts w:ascii="Arial" w:hAnsi="Arial" w:cs="Arial"/>
          <w:color w:val="696969"/>
          <w:sz w:val="18"/>
          <w:szCs w:val="18"/>
        </w:rPr>
        <w:t>.</w:t>
      </w:r>
    </w:p>
    <w:p w14:paraId="30DD52CF" w14:textId="63D05663" w:rsidR="00832A51" w:rsidRDefault="00832A51" w:rsidP="00832A51">
      <w:pPr>
        <w:pStyle w:val="Prrafodelista"/>
        <w:numPr>
          <w:ilvl w:val="0"/>
          <w:numId w:val="21"/>
        </w:numPr>
        <w:rPr>
          <w:rFonts w:ascii="Arial" w:hAnsi="Arial" w:cs="Arial"/>
          <w:color w:val="696969"/>
          <w:sz w:val="18"/>
          <w:szCs w:val="18"/>
        </w:rPr>
      </w:pPr>
      <w:r w:rsidRPr="00BD1615">
        <w:rPr>
          <w:rFonts w:ascii="Arial" w:hAnsi="Arial" w:cs="Arial"/>
          <w:color w:val="696969"/>
          <w:sz w:val="18"/>
          <w:szCs w:val="18"/>
        </w:rPr>
        <w:t>R</w:t>
      </w:r>
      <w:r w:rsidR="004E4223">
        <w:rPr>
          <w:rFonts w:ascii="Arial" w:hAnsi="Arial" w:cs="Arial"/>
          <w:color w:val="696969"/>
          <w:sz w:val="18"/>
          <w:szCs w:val="18"/>
        </w:rPr>
        <w:t>égimen según programa.</w:t>
      </w:r>
    </w:p>
    <w:p w14:paraId="2587A26B" w14:textId="77777777" w:rsidR="00A12130" w:rsidRPr="00A12130" w:rsidRDefault="00A12130" w:rsidP="00A12130">
      <w:pPr>
        <w:pStyle w:val="Prrafodelista"/>
        <w:numPr>
          <w:ilvl w:val="0"/>
          <w:numId w:val="21"/>
        </w:numPr>
        <w:rPr>
          <w:rFonts w:ascii="Arial" w:hAnsi="Arial" w:cs="Arial"/>
          <w:color w:val="696969"/>
          <w:sz w:val="18"/>
          <w:szCs w:val="18"/>
        </w:rPr>
      </w:pPr>
      <w:r w:rsidRPr="00A12130">
        <w:rPr>
          <w:rFonts w:ascii="Arial" w:hAnsi="Arial" w:cs="Arial"/>
          <w:color w:val="696969"/>
          <w:sz w:val="18"/>
          <w:szCs w:val="18"/>
        </w:rPr>
        <w:t>Medio día de visitas a las Tres Pirámides de Guiza, a la Eterna Esfinge y al Templo del Valle de Kefrén.</w:t>
      </w:r>
    </w:p>
    <w:p w14:paraId="40CCBE0F" w14:textId="1BB14D04" w:rsidR="00A12130" w:rsidRPr="00A12130" w:rsidRDefault="00A12130" w:rsidP="00A12130">
      <w:pPr>
        <w:pStyle w:val="Prrafodelista"/>
        <w:numPr>
          <w:ilvl w:val="0"/>
          <w:numId w:val="21"/>
        </w:numPr>
        <w:rPr>
          <w:rFonts w:ascii="Arial" w:hAnsi="Arial" w:cs="Arial"/>
          <w:color w:val="696969"/>
          <w:sz w:val="18"/>
          <w:szCs w:val="18"/>
        </w:rPr>
      </w:pPr>
      <w:r w:rsidRPr="00A12130">
        <w:rPr>
          <w:rFonts w:ascii="Arial" w:hAnsi="Arial" w:cs="Arial"/>
          <w:color w:val="696969"/>
          <w:sz w:val="18"/>
          <w:szCs w:val="18"/>
        </w:rPr>
        <w:t xml:space="preserve">Las visitas incluidas del </w:t>
      </w:r>
      <w:r>
        <w:rPr>
          <w:rFonts w:ascii="Arial" w:hAnsi="Arial" w:cs="Arial"/>
          <w:color w:val="696969"/>
          <w:sz w:val="18"/>
          <w:szCs w:val="18"/>
        </w:rPr>
        <w:t xml:space="preserve">crucero: </w:t>
      </w:r>
    </w:p>
    <w:p w14:paraId="09A40957" w14:textId="77777777" w:rsidR="00A12130" w:rsidRPr="00A12130" w:rsidRDefault="00A12130" w:rsidP="00A12130">
      <w:pPr>
        <w:pStyle w:val="Prrafodelista"/>
        <w:rPr>
          <w:rFonts w:ascii="Arial" w:hAnsi="Arial" w:cs="Arial"/>
          <w:color w:val="696969"/>
          <w:sz w:val="18"/>
          <w:szCs w:val="18"/>
        </w:rPr>
      </w:pPr>
      <w:r w:rsidRPr="00A12130">
        <w:rPr>
          <w:rFonts w:ascii="Arial" w:hAnsi="Arial" w:cs="Arial"/>
          <w:color w:val="696969"/>
          <w:sz w:val="18"/>
          <w:szCs w:val="18"/>
        </w:rPr>
        <w:t xml:space="preserve">En Asuán: El Templo de </w:t>
      </w:r>
      <w:proofErr w:type="spellStart"/>
      <w:r w:rsidRPr="00A12130">
        <w:rPr>
          <w:rFonts w:ascii="Arial" w:hAnsi="Arial" w:cs="Arial"/>
          <w:color w:val="696969"/>
          <w:sz w:val="18"/>
          <w:szCs w:val="18"/>
        </w:rPr>
        <w:t>Filae</w:t>
      </w:r>
      <w:proofErr w:type="spellEnd"/>
      <w:r w:rsidRPr="00A12130">
        <w:rPr>
          <w:rFonts w:ascii="Arial" w:hAnsi="Arial" w:cs="Arial"/>
          <w:color w:val="696969"/>
          <w:sz w:val="18"/>
          <w:szCs w:val="18"/>
        </w:rPr>
        <w:t>, la Alta Presa y un Paseo en una Faluca.</w:t>
      </w:r>
    </w:p>
    <w:p w14:paraId="7506F172" w14:textId="77777777" w:rsidR="00A12130" w:rsidRPr="00A12130" w:rsidRDefault="00A12130" w:rsidP="00A12130">
      <w:pPr>
        <w:pStyle w:val="Prrafodelista"/>
        <w:rPr>
          <w:rFonts w:ascii="Arial" w:hAnsi="Arial" w:cs="Arial"/>
          <w:color w:val="696969"/>
          <w:sz w:val="18"/>
          <w:szCs w:val="18"/>
        </w:rPr>
      </w:pPr>
      <w:r w:rsidRPr="00A12130">
        <w:rPr>
          <w:rFonts w:ascii="Arial" w:hAnsi="Arial" w:cs="Arial"/>
          <w:color w:val="696969"/>
          <w:sz w:val="18"/>
          <w:szCs w:val="18"/>
        </w:rPr>
        <w:t xml:space="preserve">En </w:t>
      </w:r>
      <w:proofErr w:type="spellStart"/>
      <w:r w:rsidRPr="00A12130">
        <w:rPr>
          <w:rFonts w:ascii="Arial" w:hAnsi="Arial" w:cs="Arial"/>
          <w:color w:val="696969"/>
          <w:sz w:val="18"/>
          <w:szCs w:val="18"/>
        </w:rPr>
        <w:t>Kom</w:t>
      </w:r>
      <w:proofErr w:type="spellEnd"/>
      <w:r w:rsidRPr="00A12130">
        <w:rPr>
          <w:rFonts w:ascii="Arial" w:hAnsi="Arial" w:cs="Arial"/>
          <w:color w:val="696969"/>
          <w:sz w:val="18"/>
          <w:szCs w:val="18"/>
        </w:rPr>
        <w:t xml:space="preserve"> </w:t>
      </w:r>
      <w:proofErr w:type="spellStart"/>
      <w:r w:rsidRPr="00A12130">
        <w:rPr>
          <w:rFonts w:ascii="Arial" w:hAnsi="Arial" w:cs="Arial"/>
          <w:color w:val="696969"/>
          <w:sz w:val="18"/>
          <w:szCs w:val="18"/>
        </w:rPr>
        <w:t>Ombo</w:t>
      </w:r>
      <w:proofErr w:type="spellEnd"/>
      <w:r w:rsidRPr="00A12130">
        <w:rPr>
          <w:rFonts w:ascii="Arial" w:hAnsi="Arial" w:cs="Arial"/>
          <w:color w:val="696969"/>
          <w:sz w:val="18"/>
          <w:szCs w:val="18"/>
        </w:rPr>
        <w:t xml:space="preserve">: El Templo de </w:t>
      </w:r>
      <w:proofErr w:type="spellStart"/>
      <w:r w:rsidRPr="00A12130">
        <w:rPr>
          <w:rFonts w:ascii="Arial" w:hAnsi="Arial" w:cs="Arial"/>
          <w:color w:val="696969"/>
          <w:sz w:val="18"/>
          <w:szCs w:val="18"/>
        </w:rPr>
        <w:t>Kom</w:t>
      </w:r>
      <w:proofErr w:type="spellEnd"/>
      <w:r w:rsidRPr="00A12130">
        <w:rPr>
          <w:rFonts w:ascii="Arial" w:hAnsi="Arial" w:cs="Arial"/>
          <w:color w:val="696969"/>
          <w:sz w:val="18"/>
          <w:szCs w:val="18"/>
        </w:rPr>
        <w:t xml:space="preserve"> </w:t>
      </w:r>
      <w:proofErr w:type="spellStart"/>
      <w:r w:rsidRPr="00A12130">
        <w:rPr>
          <w:rFonts w:ascii="Arial" w:hAnsi="Arial" w:cs="Arial"/>
          <w:color w:val="696969"/>
          <w:sz w:val="18"/>
          <w:szCs w:val="18"/>
        </w:rPr>
        <w:t>Ombo</w:t>
      </w:r>
      <w:proofErr w:type="spellEnd"/>
      <w:r w:rsidRPr="00A12130">
        <w:rPr>
          <w:rFonts w:ascii="Arial" w:hAnsi="Arial" w:cs="Arial"/>
          <w:color w:val="696969"/>
          <w:sz w:val="18"/>
          <w:szCs w:val="18"/>
        </w:rPr>
        <w:t>.</w:t>
      </w:r>
    </w:p>
    <w:p w14:paraId="26698E03" w14:textId="77777777" w:rsidR="00A12130" w:rsidRPr="00A12130" w:rsidRDefault="00A12130" w:rsidP="00A12130">
      <w:pPr>
        <w:pStyle w:val="Prrafodelista"/>
        <w:rPr>
          <w:rFonts w:ascii="Arial" w:hAnsi="Arial" w:cs="Arial"/>
          <w:color w:val="696969"/>
          <w:sz w:val="18"/>
          <w:szCs w:val="18"/>
        </w:rPr>
      </w:pPr>
      <w:r w:rsidRPr="00A12130">
        <w:rPr>
          <w:rFonts w:ascii="Arial" w:hAnsi="Arial" w:cs="Arial"/>
          <w:color w:val="696969"/>
          <w:sz w:val="18"/>
          <w:szCs w:val="18"/>
        </w:rPr>
        <w:t xml:space="preserve">En </w:t>
      </w:r>
      <w:proofErr w:type="spellStart"/>
      <w:r w:rsidRPr="00A12130">
        <w:rPr>
          <w:rFonts w:ascii="Arial" w:hAnsi="Arial" w:cs="Arial"/>
          <w:color w:val="696969"/>
          <w:sz w:val="18"/>
          <w:szCs w:val="18"/>
        </w:rPr>
        <w:t>Edfu</w:t>
      </w:r>
      <w:proofErr w:type="spellEnd"/>
      <w:r w:rsidRPr="00A12130">
        <w:rPr>
          <w:rFonts w:ascii="Arial" w:hAnsi="Arial" w:cs="Arial"/>
          <w:color w:val="696969"/>
          <w:sz w:val="18"/>
          <w:szCs w:val="18"/>
        </w:rPr>
        <w:t xml:space="preserve">: El Templo de </w:t>
      </w:r>
      <w:proofErr w:type="spellStart"/>
      <w:r w:rsidRPr="00A12130">
        <w:rPr>
          <w:rFonts w:ascii="Arial" w:hAnsi="Arial" w:cs="Arial"/>
          <w:color w:val="696969"/>
          <w:sz w:val="18"/>
          <w:szCs w:val="18"/>
        </w:rPr>
        <w:t>Edfu</w:t>
      </w:r>
      <w:proofErr w:type="spellEnd"/>
      <w:r w:rsidRPr="00A12130">
        <w:rPr>
          <w:rFonts w:ascii="Arial" w:hAnsi="Arial" w:cs="Arial"/>
          <w:color w:val="696969"/>
          <w:sz w:val="18"/>
          <w:szCs w:val="18"/>
        </w:rPr>
        <w:t>.</w:t>
      </w:r>
    </w:p>
    <w:p w14:paraId="3A79DCA3" w14:textId="77777777" w:rsidR="00A12130" w:rsidRPr="00A12130" w:rsidRDefault="00A12130" w:rsidP="00A12130">
      <w:pPr>
        <w:pStyle w:val="Prrafodelista"/>
        <w:rPr>
          <w:rFonts w:ascii="Arial" w:hAnsi="Arial" w:cs="Arial"/>
          <w:color w:val="696969"/>
          <w:sz w:val="18"/>
          <w:szCs w:val="18"/>
        </w:rPr>
      </w:pPr>
      <w:r w:rsidRPr="00A12130">
        <w:rPr>
          <w:rFonts w:ascii="Arial" w:hAnsi="Arial" w:cs="Arial"/>
          <w:color w:val="696969"/>
          <w:sz w:val="18"/>
          <w:szCs w:val="18"/>
        </w:rPr>
        <w:t xml:space="preserve">En Luxor: La Orilla Oriental; los Templos de Luxor y </w:t>
      </w:r>
      <w:proofErr w:type="spellStart"/>
      <w:r w:rsidRPr="00A12130">
        <w:rPr>
          <w:rFonts w:ascii="Arial" w:hAnsi="Arial" w:cs="Arial"/>
          <w:color w:val="696969"/>
          <w:sz w:val="18"/>
          <w:szCs w:val="18"/>
        </w:rPr>
        <w:t>Karnak.Botánico</w:t>
      </w:r>
      <w:proofErr w:type="spellEnd"/>
      <w:r w:rsidRPr="00A12130">
        <w:rPr>
          <w:rFonts w:ascii="Arial" w:hAnsi="Arial" w:cs="Arial"/>
          <w:color w:val="696969"/>
          <w:sz w:val="18"/>
          <w:szCs w:val="18"/>
        </w:rPr>
        <w:t xml:space="preserve">. A continuación, visita a la Alta Presa de Asuán y al Templo de </w:t>
      </w:r>
      <w:proofErr w:type="spellStart"/>
      <w:r w:rsidRPr="00A12130">
        <w:rPr>
          <w:rFonts w:ascii="Arial" w:hAnsi="Arial" w:cs="Arial"/>
          <w:color w:val="696969"/>
          <w:sz w:val="18"/>
          <w:szCs w:val="18"/>
        </w:rPr>
        <w:t>Filae</w:t>
      </w:r>
      <w:proofErr w:type="spellEnd"/>
      <w:r w:rsidRPr="00A12130">
        <w:rPr>
          <w:rFonts w:ascii="Arial" w:hAnsi="Arial" w:cs="Arial"/>
          <w:color w:val="696969"/>
          <w:sz w:val="18"/>
          <w:szCs w:val="18"/>
        </w:rPr>
        <w:t>.</w:t>
      </w:r>
    </w:p>
    <w:p w14:paraId="701220FE" w14:textId="77777777" w:rsidR="00A12130" w:rsidRPr="00A12130" w:rsidRDefault="00A12130" w:rsidP="00A12130">
      <w:pPr>
        <w:pStyle w:val="Prrafodelista"/>
        <w:numPr>
          <w:ilvl w:val="0"/>
          <w:numId w:val="21"/>
        </w:numPr>
        <w:rPr>
          <w:rFonts w:ascii="Arial" w:hAnsi="Arial" w:cs="Arial"/>
          <w:color w:val="696969"/>
          <w:sz w:val="18"/>
          <w:szCs w:val="18"/>
        </w:rPr>
      </w:pPr>
      <w:r w:rsidRPr="00A12130">
        <w:rPr>
          <w:rFonts w:ascii="Arial" w:hAnsi="Arial" w:cs="Arial"/>
          <w:color w:val="696969"/>
          <w:sz w:val="18"/>
          <w:szCs w:val="18"/>
        </w:rPr>
        <w:t>Los vuelos domésticos CAI – ASW / LUX – CAI.</w:t>
      </w:r>
    </w:p>
    <w:p w14:paraId="4A4D116D" w14:textId="4FCE6297" w:rsidR="00E76368" w:rsidRPr="00BD1615" w:rsidRDefault="00E76368" w:rsidP="007A146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Visitas con entradas incluidas.</w:t>
      </w:r>
    </w:p>
    <w:p w14:paraId="21C7B12B" w14:textId="77777777" w:rsidR="00CF43F9" w:rsidRPr="00BD1615" w:rsidRDefault="00CF43F9" w:rsidP="00CF43F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Visita a Ankara, capital de Turquía, incluyendo el Museo de las Civilizaciones de Anatolia y el Mausoleo de Atatürk</w:t>
      </w:r>
    </w:p>
    <w:p w14:paraId="5559C204" w14:textId="2BDA883E" w:rsidR="00CF43F9" w:rsidRPr="00BD1615" w:rsidRDefault="00CF43F9" w:rsidP="00CF43F9">
      <w:pPr>
        <w:pStyle w:val="Prrafodelista"/>
        <w:numPr>
          <w:ilvl w:val="0"/>
          <w:numId w:val="21"/>
        </w:numPr>
        <w:jc w:val="both"/>
        <w:rPr>
          <w:rFonts w:ascii="Arial" w:hAnsi="Arial" w:cs="Arial"/>
          <w:color w:val="696969"/>
          <w:sz w:val="18"/>
          <w:szCs w:val="18"/>
        </w:rPr>
      </w:pPr>
      <w:r w:rsidRPr="00BD1615">
        <w:rPr>
          <w:rFonts w:ascii="Arial" w:hAnsi="Arial" w:cs="Arial"/>
          <w:color w:val="696969"/>
          <w:sz w:val="18"/>
          <w:szCs w:val="18"/>
        </w:rPr>
        <w:t>Visita a la ciudad subterránea en Capadocia, el área arqueológica de Éfeso y la Casa de la Virgen María.</w:t>
      </w:r>
    </w:p>
    <w:p w14:paraId="1DDB80B2" w14:textId="645D5691" w:rsidR="00142442" w:rsidRPr="00EC45A3" w:rsidRDefault="00691212" w:rsidP="00A92554">
      <w:pPr>
        <w:pStyle w:val="Prrafodelista"/>
        <w:numPr>
          <w:ilvl w:val="0"/>
          <w:numId w:val="21"/>
        </w:numPr>
        <w:jc w:val="both"/>
        <w:rPr>
          <w:rFonts w:ascii="Arial" w:hAnsi="Arial" w:cs="Arial"/>
          <w:color w:val="696969"/>
          <w:sz w:val="18"/>
          <w:szCs w:val="18"/>
        </w:rPr>
      </w:pPr>
      <w:r w:rsidRPr="00EC45A3">
        <w:rPr>
          <w:rFonts w:ascii="Arial" w:hAnsi="Arial" w:cs="Arial"/>
          <w:color w:val="696969"/>
          <w:sz w:val="18"/>
          <w:szCs w:val="18"/>
        </w:rPr>
        <w:t>Visita a Pamukkale “Castillo de Algodón”.</w:t>
      </w:r>
      <w:r w:rsidR="00CF43F9" w:rsidRPr="00EC45A3">
        <w:rPr>
          <w:sz w:val="18"/>
          <w:szCs w:val="18"/>
        </w:rPr>
        <w:t xml:space="preserve"> </w:t>
      </w:r>
      <w:bookmarkEnd w:id="2"/>
      <w:bookmarkEnd w:id="3"/>
    </w:p>
    <w:p w14:paraId="626344E0" w14:textId="09B11083" w:rsidR="00062912" w:rsidRPr="00BD1615" w:rsidRDefault="00EC45A3" w:rsidP="00A07468">
      <w:pPr>
        <w:jc w:val="both"/>
        <w:rPr>
          <w:rFonts w:ascii="Arial" w:hAnsi="Arial" w:cs="Arial"/>
          <w:b/>
          <w:bCs/>
          <w:color w:val="696969"/>
          <w:sz w:val="18"/>
          <w:szCs w:val="18"/>
        </w:rPr>
      </w:pPr>
      <w:r w:rsidRPr="00BD1615">
        <w:rPr>
          <w:rFonts w:ascii="Arial" w:hAnsi="Arial" w:cs="Arial"/>
          <w:b/>
          <w:bCs/>
          <w:color w:val="696969"/>
          <w:sz w:val="18"/>
          <w:szCs w:val="18"/>
        </w:rPr>
        <w:t xml:space="preserve">TARIFA NO INCLUYE: </w:t>
      </w:r>
    </w:p>
    <w:p w14:paraId="1540BB29" w14:textId="36E2C64E" w:rsidR="00E76368" w:rsidRPr="00BD1615"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Gastos personales y extras</w:t>
      </w:r>
      <w:r w:rsidR="00434FC7" w:rsidRPr="00BD1615">
        <w:rPr>
          <w:rFonts w:ascii="Arial" w:hAnsi="Arial" w:cs="Arial"/>
          <w:bCs/>
          <w:color w:val="595959" w:themeColor="text1" w:themeTint="A6"/>
          <w:sz w:val="18"/>
          <w:szCs w:val="18"/>
        </w:rPr>
        <w:t>.</w:t>
      </w:r>
      <w:r w:rsidRPr="00BD1615">
        <w:rPr>
          <w:rFonts w:ascii="Arial" w:hAnsi="Arial" w:cs="Arial"/>
          <w:bCs/>
          <w:color w:val="595959" w:themeColor="text1" w:themeTint="A6"/>
          <w:sz w:val="18"/>
          <w:szCs w:val="18"/>
        </w:rPr>
        <w:t xml:space="preserve"> </w:t>
      </w:r>
    </w:p>
    <w:p w14:paraId="6F58D6F4" w14:textId="34DE6E96" w:rsidR="00E76368" w:rsidRPr="00BD1615"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Propinas a choferes y guías al criterio del pasajero (pago en destino / para tener en cuenta; recomendamos a guías de 3.-usd a 5.-usd y a choferes de 2.-usd a 3.-usd por día por persona)</w:t>
      </w:r>
      <w:r w:rsidR="00434FC7" w:rsidRPr="00BD1615">
        <w:rPr>
          <w:rFonts w:ascii="Arial" w:hAnsi="Arial" w:cs="Arial"/>
          <w:bCs/>
          <w:color w:val="595959" w:themeColor="text1" w:themeTint="A6"/>
          <w:sz w:val="18"/>
          <w:szCs w:val="18"/>
        </w:rPr>
        <w:t>.</w:t>
      </w:r>
    </w:p>
    <w:p w14:paraId="3E3B3E49" w14:textId="54453893" w:rsidR="00E76368" w:rsidRPr="00BD1615"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Excursiones opcionales (los paquetes especiales abajo)</w:t>
      </w:r>
      <w:r w:rsidR="00434FC7" w:rsidRPr="00BD1615">
        <w:rPr>
          <w:rFonts w:ascii="Arial" w:hAnsi="Arial" w:cs="Arial"/>
          <w:bCs/>
          <w:color w:val="595959" w:themeColor="text1" w:themeTint="A6"/>
          <w:sz w:val="18"/>
          <w:szCs w:val="18"/>
        </w:rPr>
        <w:t>.</w:t>
      </w:r>
      <w:r w:rsidRPr="00BD1615">
        <w:rPr>
          <w:rFonts w:ascii="Arial" w:hAnsi="Arial" w:cs="Arial"/>
          <w:bCs/>
          <w:color w:val="595959" w:themeColor="text1" w:themeTint="A6"/>
          <w:sz w:val="18"/>
          <w:szCs w:val="18"/>
        </w:rPr>
        <w:t xml:space="preserve"> </w:t>
      </w:r>
    </w:p>
    <w:p w14:paraId="01D142E0" w14:textId="6F8C6A9A" w:rsidR="00E76368" w:rsidRPr="00BD1615"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BD1615">
        <w:rPr>
          <w:rFonts w:ascii="Arial" w:hAnsi="Arial" w:cs="Arial"/>
          <w:bCs/>
          <w:color w:val="595959" w:themeColor="text1" w:themeTint="A6"/>
          <w:sz w:val="18"/>
          <w:szCs w:val="18"/>
        </w:rPr>
        <w:t>Bebidas durante comidas / cenas</w:t>
      </w:r>
      <w:r w:rsidR="00434FC7" w:rsidRPr="00BD1615">
        <w:rPr>
          <w:rFonts w:ascii="Arial" w:hAnsi="Arial" w:cs="Arial"/>
          <w:bCs/>
          <w:color w:val="595959" w:themeColor="text1" w:themeTint="A6"/>
          <w:sz w:val="18"/>
          <w:szCs w:val="18"/>
        </w:rPr>
        <w:t>.</w:t>
      </w:r>
    </w:p>
    <w:p w14:paraId="6C973B15" w14:textId="34F16177" w:rsidR="0089255B" w:rsidRPr="00450106" w:rsidRDefault="00952412" w:rsidP="00952412">
      <w:pPr>
        <w:pStyle w:val="Prrafodelista"/>
        <w:numPr>
          <w:ilvl w:val="0"/>
          <w:numId w:val="20"/>
        </w:numPr>
        <w:ind w:left="709" w:hanging="283"/>
        <w:rPr>
          <w:rFonts w:ascii="Cronos pro light" w:hAnsi="Cronos pro light"/>
          <w:b/>
          <w:bCs/>
          <w:color w:val="595959" w:themeColor="text1" w:themeTint="A6"/>
          <w:sz w:val="18"/>
          <w:szCs w:val="18"/>
          <w:highlight w:val="lightGray"/>
        </w:rPr>
      </w:pPr>
      <w:r w:rsidRPr="00450106">
        <w:rPr>
          <w:rFonts w:ascii="Arial" w:hAnsi="Arial" w:cs="Arial"/>
          <w:b/>
          <w:i/>
          <w:iCs/>
          <w:color w:val="4472C4" w:themeColor="accent1"/>
          <w:sz w:val="18"/>
          <w:szCs w:val="18"/>
          <w:highlight w:val="lightGray"/>
        </w:rPr>
        <w:t xml:space="preserve">En concepto de tasas hoteleras, propinas a guías locales y hoteles, el pasajero deberá abonar al momento de </w:t>
      </w:r>
      <w:r w:rsidR="00A12130" w:rsidRPr="00450106">
        <w:rPr>
          <w:rFonts w:ascii="Arial" w:hAnsi="Arial" w:cs="Arial"/>
          <w:b/>
          <w:i/>
          <w:iCs/>
          <w:color w:val="4472C4" w:themeColor="accent1"/>
          <w:sz w:val="18"/>
          <w:szCs w:val="18"/>
          <w:highlight w:val="lightGray"/>
        </w:rPr>
        <w:t>la confirmación de la reserva. 6</w:t>
      </w:r>
      <w:r w:rsidRPr="00450106">
        <w:rPr>
          <w:rFonts w:ascii="Arial" w:hAnsi="Arial" w:cs="Arial"/>
          <w:b/>
          <w:i/>
          <w:iCs/>
          <w:color w:val="4472C4" w:themeColor="accent1"/>
          <w:sz w:val="18"/>
          <w:szCs w:val="18"/>
          <w:highlight w:val="lightGray"/>
        </w:rPr>
        <w:t>0 USD.</w:t>
      </w:r>
    </w:p>
    <w:p w14:paraId="052BF650" w14:textId="76DF5B68" w:rsidR="00A04D89" w:rsidRPr="00EC45A3" w:rsidRDefault="00A04D89" w:rsidP="00EC45A3">
      <w:pPr>
        <w:rPr>
          <w:rFonts w:ascii="Arial" w:hAnsi="Arial" w:cs="Arial"/>
          <w:b/>
          <w:bCs/>
          <w:color w:val="696969"/>
          <w:sz w:val="18"/>
          <w:szCs w:val="18"/>
          <w:lang w:val="es-ES"/>
        </w:rPr>
      </w:pPr>
      <w:r w:rsidRPr="00BD1615">
        <w:rPr>
          <w:rFonts w:ascii="Arial" w:hAnsi="Arial" w:cs="Arial"/>
          <w:b/>
          <w:bCs/>
          <w:color w:val="696969"/>
          <w:sz w:val="18"/>
          <w:szCs w:val="18"/>
          <w:lang w:val="es-ES"/>
        </w:rPr>
        <w:t>ITINERARIO</w:t>
      </w:r>
      <w:r w:rsidR="00EC45A3">
        <w:rPr>
          <w:rFonts w:ascii="Arial" w:hAnsi="Arial" w:cs="Arial"/>
          <w:b/>
          <w:bCs/>
          <w:color w:val="696969"/>
          <w:sz w:val="18"/>
          <w:szCs w:val="18"/>
          <w:lang w:val="es-ES"/>
        </w:rPr>
        <w:t>:</w:t>
      </w:r>
    </w:p>
    <w:p w14:paraId="10B9430E" w14:textId="736502DE" w:rsidR="00A542D6" w:rsidRPr="00BD1615" w:rsidRDefault="00A542D6" w:rsidP="00002C4A">
      <w:pPr>
        <w:jc w:val="both"/>
        <w:rPr>
          <w:rFonts w:ascii="Arial" w:hAnsi="Arial" w:cs="Arial"/>
          <w:b/>
          <w:bCs/>
          <w:color w:val="696969"/>
          <w:sz w:val="18"/>
          <w:szCs w:val="18"/>
        </w:rPr>
      </w:pPr>
      <w:r w:rsidRPr="00BD1615">
        <w:rPr>
          <w:rFonts w:ascii="Arial" w:hAnsi="Arial" w:cs="Arial"/>
          <w:b/>
          <w:bCs/>
          <w:color w:val="696969"/>
          <w:sz w:val="18"/>
          <w:szCs w:val="18"/>
        </w:rPr>
        <w:t>1º DÍA | LLEGADA A ESTAMBUL</w:t>
      </w:r>
    </w:p>
    <w:p w14:paraId="636D47C1" w14:textId="5AFD8234" w:rsidR="00F8113D" w:rsidRPr="00BD1615" w:rsidRDefault="00A542D6" w:rsidP="00002C4A">
      <w:pPr>
        <w:jc w:val="both"/>
        <w:rPr>
          <w:rFonts w:ascii="Arial" w:hAnsi="Arial" w:cs="Arial"/>
          <w:color w:val="696969"/>
          <w:sz w:val="18"/>
          <w:szCs w:val="18"/>
        </w:rPr>
      </w:pPr>
      <w:r w:rsidRPr="00BD1615">
        <w:rPr>
          <w:rFonts w:ascii="Arial" w:hAnsi="Arial" w:cs="Arial"/>
          <w:color w:val="696969"/>
          <w:sz w:val="18"/>
          <w:szCs w:val="18"/>
        </w:rPr>
        <w:t>Llegada y asistencia. Traslado al hotel. Alojamiento en el hotel.</w:t>
      </w:r>
    </w:p>
    <w:p w14:paraId="7EBDE18C" w14:textId="77777777" w:rsidR="00A542D6" w:rsidRPr="00BD1615" w:rsidRDefault="00A542D6" w:rsidP="00002C4A">
      <w:pPr>
        <w:jc w:val="both"/>
        <w:rPr>
          <w:rFonts w:ascii="Arial" w:hAnsi="Arial" w:cs="Arial"/>
          <w:b/>
          <w:bCs/>
          <w:color w:val="696969"/>
          <w:sz w:val="18"/>
          <w:szCs w:val="18"/>
        </w:rPr>
      </w:pPr>
    </w:p>
    <w:p w14:paraId="68BFCE85" w14:textId="05186548" w:rsidR="00A542D6" w:rsidRPr="00BD1615" w:rsidRDefault="00A542D6" w:rsidP="00002C4A">
      <w:pPr>
        <w:jc w:val="both"/>
        <w:rPr>
          <w:rFonts w:ascii="Arial" w:hAnsi="Arial" w:cs="Arial"/>
          <w:b/>
          <w:bCs/>
          <w:color w:val="696969"/>
          <w:sz w:val="18"/>
          <w:szCs w:val="18"/>
        </w:rPr>
      </w:pPr>
      <w:r w:rsidRPr="00BD1615">
        <w:rPr>
          <w:rFonts w:ascii="Arial" w:hAnsi="Arial" w:cs="Arial"/>
          <w:b/>
          <w:bCs/>
          <w:color w:val="696969"/>
          <w:sz w:val="18"/>
          <w:szCs w:val="18"/>
        </w:rPr>
        <w:t xml:space="preserve">2º DÍA | </w:t>
      </w:r>
      <w:r w:rsidR="00B83281" w:rsidRPr="00B83281">
        <w:rPr>
          <w:rFonts w:ascii="Arial" w:hAnsi="Arial" w:cs="Arial"/>
          <w:b/>
          <w:bCs/>
          <w:color w:val="696969"/>
          <w:sz w:val="18"/>
          <w:szCs w:val="18"/>
        </w:rPr>
        <w:t>ESTAMBUL | ANKARA (D,C)</w:t>
      </w:r>
    </w:p>
    <w:p w14:paraId="6A486377" w14:textId="561FDBB4" w:rsidR="00B83281" w:rsidRDefault="00B83281" w:rsidP="005C0431">
      <w:pPr>
        <w:jc w:val="both"/>
        <w:rPr>
          <w:rFonts w:ascii="Arial" w:hAnsi="Arial" w:cs="Arial"/>
          <w:color w:val="696969"/>
          <w:sz w:val="18"/>
          <w:szCs w:val="18"/>
        </w:rPr>
      </w:pPr>
      <w:r w:rsidRPr="00B83281">
        <w:rPr>
          <w:rFonts w:ascii="Arial" w:hAnsi="Arial" w:cs="Arial"/>
          <w:color w:val="696969"/>
          <w:sz w:val="18"/>
          <w:szCs w:val="18"/>
        </w:rPr>
        <w:t>Desayuno en el hotel. Mañana libre con posibilidad de apuntarse a una excursión opcional “Novelas Turcas y Gran Bazar”.</w:t>
      </w:r>
    </w:p>
    <w:p w14:paraId="15D70B75" w14:textId="77777777" w:rsidR="00B83281" w:rsidRPr="00B83281" w:rsidRDefault="00B83281" w:rsidP="00B83281">
      <w:pPr>
        <w:jc w:val="both"/>
        <w:rPr>
          <w:rFonts w:ascii="Arial" w:hAnsi="Arial" w:cs="Arial"/>
          <w:b/>
          <w:color w:val="696969"/>
          <w:sz w:val="18"/>
          <w:szCs w:val="18"/>
        </w:rPr>
      </w:pPr>
      <w:r w:rsidRPr="00B83281">
        <w:rPr>
          <w:rFonts w:ascii="Arial" w:hAnsi="Arial" w:cs="Arial"/>
          <w:b/>
          <w:color w:val="696969"/>
          <w:sz w:val="18"/>
          <w:szCs w:val="18"/>
        </w:rPr>
        <w:t xml:space="preserve">EXCURSIÓN OPCIONAL | NOVELAS TURCAS Y GRAN BAZAR (Medio día sin almuerzo) </w:t>
      </w:r>
    </w:p>
    <w:p w14:paraId="13054EFE" w14:textId="15436673" w:rsidR="00B83281" w:rsidRPr="00D85830" w:rsidRDefault="00B83281" w:rsidP="00835FE6">
      <w:pPr>
        <w:jc w:val="both"/>
        <w:rPr>
          <w:rFonts w:ascii="Arial" w:hAnsi="Arial" w:cs="Arial"/>
          <w:color w:val="696969"/>
          <w:sz w:val="18"/>
          <w:szCs w:val="18"/>
        </w:rPr>
      </w:pPr>
      <w:r w:rsidRPr="00B83281">
        <w:rPr>
          <w:rFonts w:ascii="Arial" w:hAnsi="Arial" w:cs="Arial"/>
          <w:color w:val="696969"/>
          <w:sz w:val="18"/>
          <w:szCs w:val="18"/>
        </w:rPr>
        <w:t xml:space="preserve">Salida del hotel para visitar el Gran </w:t>
      </w:r>
      <w:proofErr w:type="spellStart"/>
      <w:r w:rsidRPr="00B83281">
        <w:rPr>
          <w:rFonts w:ascii="Arial" w:hAnsi="Arial" w:cs="Arial"/>
          <w:color w:val="696969"/>
          <w:sz w:val="18"/>
          <w:szCs w:val="18"/>
        </w:rPr>
        <w:t>Bazaar</w:t>
      </w:r>
      <w:proofErr w:type="spellEnd"/>
      <w:r w:rsidRPr="00B83281">
        <w:rPr>
          <w:rFonts w:ascii="Arial" w:hAnsi="Arial" w:cs="Arial"/>
          <w:color w:val="696969"/>
          <w:sz w:val="18"/>
          <w:szCs w:val="18"/>
        </w:rPr>
        <w:t xml:space="preserve"> (cerrado los domingos, fiestas religiosas y los 29 de octubre y 15 de julio), edificio que alberga más de 4000 tiendas en su interior. Después seguimos a visitar los Barrios de </w:t>
      </w:r>
      <w:proofErr w:type="spellStart"/>
      <w:r w:rsidRPr="00B83281">
        <w:rPr>
          <w:rFonts w:ascii="Arial" w:hAnsi="Arial" w:cs="Arial"/>
          <w:color w:val="696969"/>
          <w:sz w:val="18"/>
          <w:szCs w:val="18"/>
        </w:rPr>
        <w:t>Balat</w:t>
      </w:r>
      <w:proofErr w:type="spellEnd"/>
      <w:r w:rsidRPr="00B83281">
        <w:rPr>
          <w:rFonts w:ascii="Arial" w:hAnsi="Arial" w:cs="Arial"/>
          <w:color w:val="696969"/>
          <w:sz w:val="18"/>
          <w:szCs w:val="18"/>
        </w:rPr>
        <w:t xml:space="preserve"> (fue un importante centro para las comunidades judías, griegas y armenias) y </w:t>
      </w:r>
      <w:proofErr w:type="spellStart"/>
      <w:r w:rsidRPr="00B83281">
        <w:rPr>
          <w:rFonts w:ascii="Arial" w:hAnsi="Arial" w:cs="Arial"/>
          <w:color w:val="696969"/>
          <w:sz w:val="18"/>
          <w:szCs w:val="18"/>
        </w:rPr>
        <w:t>Fener</w:t>
      </w:r>
      <w:proofErr w:type="spellEnd"/>
      <w:r w:rsidRPr="00B83281">
        <w:rPr>
          <w:rFonts w:ascii="Arial" w:hAnsi="Arial" w:cs="Arial"/>
          <w:color w:val="696969"/>
          <w:sz w:val="18"/>
          <w:szCs w:val="18"/>
        </w:rPr>
        <w:t xml:space="preserve"> (es famoso por </w:t>
      </w:r>
      <w:r w:rsidR="00835FE6" w:rsidRPr="00B83281">
        <w:rPr>
          <w:rFonts w:ascii="Arial" w:hAnsi="Arial" w:cs="Arial"/>
          <w:color w:val="696969"/>
          <w:sz w:val="18"/>
          <w:szCs w:val="18"/>
        </w:rPr>
        <w:t xml:space="preserve">su </w:t>
      </w:r>
      <w:r w:rsidR="00835FE6">
        <w:rPr>
          <w:rFonts w:ascii="Arial" w:hAnsi="Arial" w:cs="Arial"/>
          <w:color w:val="696969"/>
          <w:sz w:val="18"/>
          <w:szCs w:val="18"/>
        </w:rPr>
        <w:t>comunidad</w:t>
      </w:r>
      <w:r w:rsidRPr="00B83281">
        <w:rPr>
          <w:rFonts w:ascii="Arial" w:hAnsi="Arial" w:cs="Arial"/>
          <w:color w:val="696969"/>
          <w:sz w:val="18"/>
          <w:szCs w:val="18"/>
        </w:rPr>
        <w:t xml:space="preserve"> griega ortodoxa), que son conocidos por su atmósfera auténtica y su arquitectura colorida, lo que los convierte en destinos imperdibles para los visitantes interesados en la historia y la cultura de Estambul. Sus </w:t>
      </w:r>
      <w:r w:rsidRPr="00B83281">
        <w:rPr>
          <w:rFonts w:ascii="Arial" w:hAnsi="Arial" w:cs="Arial"/>
          <w:color w:val="696969"/>
          <w:sz w:val="18"/>
          <w:szCs w:val="18"/>
        </w:rPr>
        <w:lastRenderedPageBreak/>
        <w:t xml:space="preserve">callejones pintorescos y edificios históricos ofrecen una visión fascinante del pasado multicultural de la ciudad. Por eso ambos barrios se usan mucho durante las novelas turcas como </w:t>
      </w:r>
      <w:proofErr w:type="spellStart"/>
      <w:r w:rsidRPr="00B83281">
        <w:rPr>
          <w:rFonts w:ascii="Arial" w:hAnsi="Arial" w:cs="Arial"/>
          <w:color w:val="696969"/>
          <w:sz w:val="18"/>
          <w:szCs w:val="18"/>
        </w:rPr>
        <w:t>Çukur</w:t>
      </w:r>
      <w:proofErr w:type="spellEnd"/>
      <w:r w:rsidRPr="00B83281">
        <w:rPr>
          <w:rFonts w:ascii="Arial" w:hAnsi="Arial" w:cs="Arial"/>
          <w:color w:val="696969"/>
          <w:sz w:val="18"/>
          <w:szCs w:val="18"/>
        </w:rPr>
        <w:t xml:space="preserve"> y </w:t>
      </w:r>
      <w:proofErr w:type="spellStart"/>
      <w:r w:rsidRPr="00B83281">
        <w:rPr>
          <w:rFonts w:ascii="Arial" w:hAnsi="Arial" w:cs="Arial"/>
          <w:color w:val="696969"/>
          <w:sz w:val="18"/>
          <w:szCs w:val="18"/>
        </w:rPr>
        <w:t>Ezel</w:t>
      </w:r>
      <w:proofErr w:type="spellEnd"/>
      <w:r w:rsidRPr="00B83281">
        <w:rPr>
          <w:rFonts w:ascii="Arial" w:hAnsi="Arial" w:cs="Arial"/>
          <w:color w:val="696969"/>
          <w:sz w:val="18"/>
          <w:szCs w:val="18"/>
        </w:rPr>
        <w:t>.</w:t>
      </w:r>
      <w:r w:rsidRPr="00B83281">
        <w:t xml:space="preserve"> </w:t>
      </w:r>
      <w:r w:rsidRPr="00B83281">
        <w:rPr>
          <w:rFonts w:ascii="Arial" w:hAnsi="Arial" w:cs="Arial"/>
          <w:color w:val="696969"/>
          <w:sz w:val="18"/>
          <w:szCs w:val="18"/>
        </w:rPr>
        <w:t>A la hora acordada, (entre 12:00-12:30) salida en autobús para Ankara (450 km), pasando por el puente intercontinental de Estambul. Llegada a la capital del país. Cena y alojamiento en el hotel.</w:t>
      </w:r>
    </w:p>
    <w:p w14:paraId="7A97B524" w14:textId="4A0F482E" w:rsidR="0069117B" w:rsidRPr="00BD1615" w:rsidRDefault="0069117B" w:rsidP="00F8113D">
      <w:pPr>
        <w:jc w:val="both"/>
        <w:rPr>
          <w:rFonts w:ascii="Arial" w:hAnsi="Arial" w:cs="Arial"/>
          <w:b/>
          <w:bCs/>
          <w:color w:val="696969"/>
          <w:sz w:val="18"/>
          <w:szCs w:val="18"/>
        </w:rPr>
      </w:pPr>
    </w:p>
    <w:p w14:paraId="4B0E5B3A" w14:textId="270BA7FB" w:rsidR="005C0431" w:rsidRPr="00BD1615" w:rsidRDefault="005C0431" w:rsidP="00F8113D">
      <w:pPr>
        <w:jc w:val="both"/>
        <w:rPr>
          <w:rFonts w:ascii="Arial" w:hAnsi="Arial" w:cs="Arial"/>
          <w:b/>
          <w:bCs/>
          <w:color w:val="696969"/>
          <w:sz w:val="18"/>
          <w:szCs w:val="18"/>
        </w:rPr>
      </w:pPr>
      <w:r w:rsidRPr="00BD1615">
        <w:rPr>
          <w:rFonts w:ascii="Arial" w:hAnsi="Arial" w:cs="Arial"/>
          <w:b/>
          <w:bCs/>
          <w:color w:val="696969"/>
          <w:sz w:val="18"/>
          <w:szCs w:val="18"/>
        </w:rPr>
        <w:t xml:space="preserve">3º DÍA | </w:t>
      </w:r>
      <w:r w:rsidR="00B83281" w:rsidRPr="00B83281">
        <w:rPr>
          <w:rFonts w:ascii="Arial" w:hAnsi="Arial" w:cs="Arial"/>
          <w:b/>
          <w:bCs/>
          <w:color w:val="696969"/>
          <w:sz w:val="18"/>
          <w:szCs w:val="18"/>
        </w:rPr>
        <w:t>ANKARA | CAPADOCIA (</w:t>
      </w:r>
      <w:proofErr w:type="gramStart"/>
      <w:r w:rsidR="00B83281" w:rsidRPr="00B83281">
        <w:rPr>
          <w:rFonts w:ascii="Arial" w:hAnsi="Arial" w:cs="Arial"/>
          <w:b/>
          <w:bCs/>
          <w:color w:val="696969"/>
          <w:sz w:val="18"/>
          <w:szCs w:val="18"/>
        </w:rPr>
        <w:t>D,C</w:t>
      </w:r>
      <w:proofErr w:type="gramEnd"/>
      <w:r w:rsidR="00B83281" w:rsidRPr="00B83281">
        <w:rPr>
          <w:rFonts w:ascii="Arial" w:hAnsi="Arial" w:cs="Arial"/>
          <w:b/>
          <w:bCs/>
          <w:color w:val="696969"/>
          <w:sz w:val="18"/>
          <w:szCs w:val="18"/>
        </w:rPr>
        <w:t>)</w:t>
      </w:r>
    </w:p>
    <w:p w14:paraId="6A389808" w14:textId="0B2CF0D5" w:rsidR="00C21711" w:rsidRPr="00EC45A3" w:rsidRDefault="00B83281" w:rsidP="005C0431">
      <w:pPr>
        <w:jc w:val="both"/>
        <w:rPr>
          <w:rFonts w:ascii="Arial" w:hAnsi="Arial" w:cs="Arial"/>
          <w:color w:val="696969"/>
          <w:sz w:val="18"/>
          <w:szCs w:val="18"/>
        </w:rPr>
      </w:pPr>
      <w:r w:rsidRPr="00B83281">
        <w:rPr>
          <w:rFonts w:ascii="Arial" w:hAnsi="Arial" w:cs="Arial"/>
          <w:color w:val="696969"/>
          <w:sz w:val="18"/>
          <w:szCs w:val="18"/>
        </w:rPr>
        <w:t xml:space="preserve">Desayuno en el hotel. Visita a la capital de Turquía con el Museo de las Civilizaciones de Anatolia con exposiciones de restos paleolíticos, neolíticos, hititas, frigias y Urartu y el Mausoleo de </w:t>
      </w:r>
      <w:proofErr w:type="spellStart"/>
      <w:r w:rsidRPr="00B83281">
        <w:rPr>
          <w:rFonts w:ascii="Arial" w:hAnsi="Arial" w:cs="Arial"/>
          <w:color w:val="696969"/>
          <w:sz w:val="18"/>
          <w:szCs w:val="18"/>
        </w:rPr>
        <w:t>Atatürk</w:t>
      </w:r>
      <w:proofErr w:type="spellEnd"/>
      <w:r w:rsidRPr="00B83281">
        <w:rPr>
          <w:rFonts w:ascii="Arial" w:hAnsi="Arial" w:cs="Arial"/>
          <w:color w:val="696969"/>
          <w:sz w:val="18"/>
          <w:szCs w:val="18"/>
        </w:rPr>
        <w:t xml:space="preserve">, dedicado al fundador de la República Turca. Salida para Capadocia (290 km). En el camino, visita a la ciudad subterránea de </w:t>
      </w:r>
      <w:proofErr w:type="spellStart"/>
      <w:r w:rsidRPr="00B83281">
        <w:rPr>
          <w:rFonts w:ascii="Arial" w:hAnsi="Arial" w:cs="Arial"/>
          <w:color w:val="696969"/>
          <w:sz w:val="18"/>
          <w:szCs w:val="18"/>
        </w:rPr>
        <w:t>Saratli</w:t>
      </w:r>
      <w:proofErr w:type="spellEnd"/>
      <w:r w:rsidRPr="00B83281">
        <w:rPr>
          <w:rFonts w:ascii="Arial" w:hAnsi="Arial" w:cs="Arial"/>
          <w:color w:val="696969"/>
          <w:sz w:val="18"/>
          <w:szCs w:val="18"/>
        </w:rPr>
        <w:t>, construida por las comunidades cristianas para protegerse de los ataques árabes. La ciudad subterránea conserva los establos, salas comunes, sala de reuniones y pequeñas habitaciones para las familias. Llegada a la región de Capadocia. Cena y alojamiento en el hotel.</w:t>
      </w:r>
    </w:p>
    <w:p w14:paraId="02EF2E3B" w14:textId="77777777" w:rsidR="00526361" w:rsidRPr="00526361" w:rsidRDefault="00526361" w:rsidP="00526361">
      <w:pPr>
        <w:jc w:val="both"/>
        <w:rPr>
          <w:rFonts w:ascii="Arial" w:hAnsi="Arial" w:cs="Arial"/>
          <w:b/>
          <w:color w:val="696969"/>
          <w:sz w:val="18"/>
          <w:szCs w:val="18"/>
        </w:rPr>
      </w:pPr>
      <w:r w:rsidRPr="00526361">
        <w:rPr>
          <w:rFonts w:ascii="Arial" w:hAnsi="Arial" w:cs="Arial"/>
          <w:b/>
          <w:color w:val="696969"/>
          <w:sz w:val="18"/>
          <w:szCs w:val="18"/>
        </w:rPr>
        <w:t>EXCURSIÓN OPCIONAL | CAPADOCIA ESCONDIDA CON 4X4</w:t>
      </w:r>
    </w:p>
    <w:p w14:paraId="591AE313" w14:textId="7475BA9C" w:rsidR="005C0431" w:rsidRPr="00BD1615" w:rsidRDefault="00526361" w:rsidP="005C0431">
      <w:pPr>
        <w:jc w:val="both"/>
        <w:rPr>
          <w:rFonts w:ascii="Arial" w:hAnsi="Arial" w:cs="Arial"/>
          <w:color w:val="696969"/>
          <w:sz w:val="18"/>
          <w:szCs w:val="18"/>
        </w:rPr>
      </w:pPr>
      <w:r w:rsidRPr="00526361">
        <w:rPr>
          <w:rFonts w:ascii="Arial" w:hAnsi="Arial" w:cs="Arial"/>
          <w:color w:val="696969"/>
          <w:sz w:val="18"/>
          <w:szCs w:val="18"/>
        </w:rPr>
        <w:t xml:space="preserve">Una excursión opcional en </w:t>
      </w:r>
      <w:proofErr w:type="spellStart"/>
      <w:r w:rsidRPr="00526361">
        <w:rPr>
          <w:rFonts w:ascii="Arial" w:hAnsi="Arial" w:cs="Arial"/>
          <w:color w:val="696969"/>
          <w:sz w:val="18"/>
          <w:szCs w:val="18"/>
        </w:rPr>
        <w:t>vehiculo</w:t>
      </w:r>
      <w:proofErr w:type="spellEnd"/>
      <w:r w:rsidRPr="00526361">
        <w:rPr>
          <w:rFonts w:ascii="Arial" w:hAnsi="Arial" w:cs="Arial"/>
          <w:color w:val="696969"/>
          <w:sz w:val="18"/>
          <w:szCs w:val="18"/>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7B19FD63" w14:textId="77777777" w:rsidR="00945EB2" w:rsidRPr="00BD1615" w:rsidRDefault="00945EB2" w:rsidP="00002C4A">
      <w:pPr>
        <w:jc w:val="both"/>
        <w:rPr>
          <w:rFonts w:ascii="Arial" w:hAnsi="Arial" w:cs="Arial"/>
          <w:b/>
          <w:bCs/>
          <w:color w:val="696969"/>
          <w:sz w:val="18"/>
          <w:szCs w:val="18"/>
        </w:rPr>
      </w:pPr>
    </w:p>
    <w:p w14:paraId="2CDE8ACC" w14:textId="2734934F" w:rsidR="00526361" w:rsidRDefault="00526361" w:rsidP="008D3315">
      <w:pPr>
        <w:jc w:val="both"/>
        <w:rPr>
          <w:rFonts w:ascii="Arial" w:hAnsi="Arial" w:cs="Arial"/>
          <w:b/>
          <w:bCs/>
          <w:color w:val="696969"/>
          <w:sz w:val="18"/>
          <w:szCs w:val="18"/>
        </w:rPr>
      </w:pPr>
      <w:r w:rsidRPr="00526361">
        <w:rPr>
          <w:rFonts w:ascii="Arial" w:hAnsi="Arial" w:cs="Arial"/>
          <w:b/>
          <w:bCs/>
          <w:color w:val="696969"/>
          <w:sz w:val="18"/>
          <w:szCs w:val="18"/>
        </w:rPr>
        <w:t>4º DÍA | CAPADOCIA (</w:t>
      </w:r>
      <w:r w:rsidR="00EF6FAB" w:rsidRPr="00526361">
        <w:rPr>
          <w:rFonts w:ascii="Arial" w:hAnsi="Arial" w:cs="Arial"/>
          <w:b/>
          <w:bCs/>
          <w:color w:val="696969"/>
          <w:sz w:val="18"/>
          <w:szCs w:val="18"/>
        </w:rPr>
        <w:t>D, C</w:t>
      </w:r>
      <w:r w:rsidRPr="00526361">
        <w:rPr>
          <w:rFonts w:ascii="Arial" w:hAnsi="Arial" w:cs="Arial"/>
          <w:b/>
          <w:bCs/>
          <w:color w:val="696969"/>
          <w:sz w:val="18"/>
          <w:szCs w:val="18"/>
        </w:rPr>
        <w:t>)</w:t>
      </w:r>
    </w:p>
    <w:p w14:paraId="1875C337" w14:textId="3C3839AB" w:rsidR="00526361" w:rsidRPr="00526361" w:rsidRDefault="00526361" w:rsidP="00526361">
      <w:pPr>
        <w:jc w:val="both"/>
        <w:rPr>
          <w:rFonts w:ascii="Arial" w:hAnsi="Arial" w:cs="Arial"/>
          <w:b/>
          <w:color w:val="696969"/>
          <w:sz w:val="18"/>
          <w:szCs w:val="18"/>
        </w:rPr>
      </w:pPr>
      <w:r w:rsidRPr="00526361">
        <w:rPr>
          <w:rFonts w:ascii="Arial" w:hAnsi="Arial" w:cs="Arial"/>
          <w:b/>
          <w:color w:val="696969"/>
          <w:sz w:val="18"/>
          <w:szCs w:val="18"/>
        </w:rPr>
        <w:t xml:space="preserve">EXCURSIÓN OPCIONAL | EXCURSIÓN EN GLOBO  </w:t>
      </w:r>
    </w:p>
    <w:p w14:paraId="78CEE30D" w14:textId="77777777" w:rsidR="00526361" w:rsidRPr="00526361" w:rsidRDefault="00526361" w:rsidP="00526361">
      <w:pPr>
        <w:jc w:val="both"/>
        <w:rPr>
          <w:rFonts w:ascii="Arial" w:hAnsi="Arial" w:cs="Arial"/>
          <w:color w:val="696969"/>
          <w:sz w:val="18"/>
          <w:szCs w:val="18"/>
        </w:rPr>
      </w:pPr>
      <w:r w:rsidRPr="00526361">
        <w:rPr>
          <w:rFonts w:ascii="Arial" w:hAnsi="Arial" w:cs="Arial"/>
          <w:color w:val="696969"/>
          <w:sz w:val="18"/>
          <w:szCs w:val="18"/>
        </w:rPr>
        <w:t>Al amanecer, posibilidad de participar a una excursión en globo aerostático, una experiencia única, sobrevolando las formaciones rocosas, chimeneas de hadas, formaciones naturales, paisajes lunares.</w:t>
      </w:r>
    </w:p>
    <w:p w14:paraId="28D2020C" w14:textId="6DA28D4F" w:rsidR="00F45E9C" w:rsidRDefault="00526361" w:rsidP="00526361">
      <w:pPr>
        <w:jc w:val="both"/>
        <w:rPr>
          <w:rFonts w:ascii="Arial" w:hAnsi="Arial" w:cs="Arial"/>
          <w:color w:val="696969"/>
          <w:sz w:val="18"/>
          <w:szCs w:val="18"/>
        </w:rPr>
      </w:pPr>
      <w:r w:rsidRPr="00526361">
        <w:rPr>
          <w:rFonts w:ascii="Arial" w:hAnsi="Arial" w:cs="Arial"/>
          <w:color w:val="696969"/>
          <w:sz w:val="18"/>
          <w:szCs w:val="18"/>
        </w:rPr>
        <w:t xml:space="preserve">Desayuno en el hotel. Día dedicado a la visita de esta fantástica región con sus chimeneas de hadas espectaculares, únicas en el mundo, Valle de </w:t>
      </w:r>
      <w:proofErr w:type="spellStart"/>
      <w:r w:rsidRPr="00526361">
        <w:rPr>
          <w:rFonts w:ascii="Arial" w:hAnsi="Arial" w:cs="Arial"/>
          <w:color w:val="696969"/>
          <w:sz w:val="18"/>
          <w:szCs w:val="18"/>
        </w:rPr>
        <w:t>Göreme</w:t>
      </w:r>
      <w:proofErr w:type="spellEnd"/>
      <w:r w:rsidRPr="00526361">
        <w:rPr>
          <w:rFonts w:ascii="Arial" w:hAnsi="Arial" w:cs="Arial"/>
          <w:color w:val="696969"/>
          <w:sz w:val="18"/>
          <w:szCs w:val="18"/>
        </w:rPr>
        <w:t xml:space="preserve">, con sus iglesias rupestres, con pinturas de los siglos X y XI; parada al pueblo troglodita de </w:t>
      </w:r>
      <w:proofErr w:type="spellStart"/>
      <w:r w:rsidRPr="00526361">
        <w:rPr>
          <w:rFonts w:ascii="Arial" w:hAnsi="Arial" w:cs="Arial"/>
          <w:color w:val="696969"/>
          <w:sz w:val="18"/>
          <w:szCs w:val="18"/>
        </w:rPr>
        <w:t>Uçhisar</w:t>
      </w:r>
      <w:proofErr w:type="spellEnd"/>
      <w:r w:rsidRPr="00526361">
        <w:rPr>
          <w:rFonts w:ascii="Arial" w:hAnsi="Arial" w:cs="Arial"/>
          <w:color w:val="696969"/>
          <w:sz w:val="18"/>
          <w:szCs w:val="18"/>
        </w:rPr>
        <w:t xml:space="preserve">, visita a </w:t>
      </w:r>
      <w:proofErr w:type="spellStart"/>
      <w:r w:rsidRPr="00526361">
        <w:rPr>
          <w:rFonts w:ascii="Arial" w:hAnsi="Arial" w:cs="Arial"/>
          <w:color w:val="696969"/>
          <w:sz w:val="18"/>
          <w:szCs w:val="18"/>
        </w:rPr>
        <w:t>Avcilar</w:t>
      </w:r>
      <w:proofErr w:type="spellEnd"/>
      <w:r w:rsidRPr="00526361">
        <w:rPr>
          <w:rFonts w:ascii="Arial" w:hAnsi="Arial" w:cs="Arial"/>
          <w:color w:val="696969"/>
          <w:sz w:val="18"/>
          <w:szCs w:val="18"/>
        </w:rPr>
        <w:t xml:space="preserve"> el cual tiene un paisaje espectacular, valle de </w:t>
      </w:r>
      <w:proofErr w:type="spellStart"/>
      <w:r w:rsidRPr="00526361">
        <w:rPr>
          <w:rFonts w:ascii="Arial" w:hAnsi="Arial" w:cs="Arial"/>
          <w:color w:val="696969"/>
          <w:sz w:val="18"/>
          <w:szCs w:val="18"/>
        </w:rPr>
        <w:t>Devrent</w:t>
      </w:r>
      <w:proofErr w:type="spellEnd"/>
      <w:r w:rsidRPr="00526361">
        <w:rPr>
          <w:rFonts w:ascii="Arial" w:hAnsi="Arial" w:cs="Arial"/>
          <w:color w:val="696969"/>
          <w:sz w:val="18"/>
          <w:szCs w:val="18"/>
        </w:rPr>
        <w:t xml:space="preserve"> con sus curiosas formaciones rocosas naturales y tiempo para visitar talleres artesanales como alfombras y </w:t>
      </w:r>
      <w:proofErr w:type="spellStart"/>
      <w:r w:rsidRPr="00526361">
        <w:rPr>
          <w:rFonts w:ascii="Arial" w:hAnsi="Arial" w:cs="Arial"/>
          <w:color w:val="696969"/>
          <w:sz w:val="18"/>
          <w:szCs w:val="18"/>
        </w:rPr>
        <w:t>onyx</w:t>
      </w:r>
      <w:proofErr w:type="spellEnd"/>
      <w:r w:rsidRPr="00526361">
        <w:rPr>
          <w:rFonts w:ascii="Arial" w:hAnsi="Arial" w:cs="Arial"/>
          <w:color w:val="696969"/>
          <w:sz w:val="18"/>
          <w:szCs w:val="18"/>
        </w:rPr>
        <w:t>-piedras semipreciosas montadas en joyería de plata. Cena y alojamiento en el hotel.</w:t>
      </w:r>
    </w:p>
    <w:p w14:paraId="24D90DF1" w14:textId="77777777" w:rsidR="00526361" w:rsidRDefault="00526361" w:rsidP="00526361">
      <w:pPr>
        <w:jc w:val="both"/>
        <w:rPr>
          <w:rFonts w:ascii="Arial" w:hAnsi="Arial" w:cs="Arial"/>
          <w:b/>
          <w:color w:val="696969"/>
          <w:sz w:val="18"/>
          <w:szCs w:val="18"/>
        </w:rPr>
      </w:pPr>
    </w:p>
    <w:p w14:paraId="5AECC120" w14:textId="3F0102E6" w:rsidR="00526361" w:rsidRPr="00526361" w:rsidRDefault="00526361" w:rsidP="00526361">
      <w:pPr>
        <w:jc w:val="both"/>
        <w:rPr>
          <w:rFonts w:ascii="Arial" w:hAnsi="Arial" w:cs="Arial"/>
          <w:b/>
          <w:color w:val="696969"/>
          <w:sz w:val="18"/>
          <w:szCs w:val="18"/>
        </w:rPr>
      </w:pPr>
      <w:r w:rsidRPr="00526361">
        <w:rPr>
          <w:rFonts w:ascii="Arial" w:hAnsi="Arial" w:cs="Arial"/>
          <w:b/>
          <w:color w:val="696969"/>
          <w:sz w:val="18"/>
          <w:szCs w:val="18"/>
        </w:rPr>
        <w:t xml:space="preserve">EXCURSIÓN OPCIONAL | NOCHE TURCA </w:t>
      </w:r>
    </w:p>
    <w:p w14:paraId="543E1B1A" w14:textId="47B9D3D9" w:rsidR="00526361" w:rsidRPr="00526361" w:rsidRDefault="00526361" w:rsidP="00526361">
      <w:pPr>
        <w:jc w:val="both"/>
        <w:rPr>
          <w:rFonts w:ascii="Arial" w:hAnsi="Arial" w:cs="Arial"/>
          <w:color w:val="696969"/>
          <w:sz w:val="18"/>
          <w:szCs w:val="18"/>
        </w:rPr>
      </w:pPr>
      <w:r w:rsidRPr="00526361">
        <w:rPr>
          <w:rFonts w:ascii="Arial" w:hAnsi="Arial" w:cs="Arial"/>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w:t>
      </w:r>
    </w:p>
    <w:p w14:paraId="6126E389" w14:textId="3AD4DA84" w:rsidR="0089255B" w:rsidRPr="00EF6FAB" w:rsidRDefault="0089255B" w:rsidP="00945EB2">
      <w:pPr>
        <w:jc w:val="both"/>
        <w:rPr>
          <w:rFonts w:ascii="Arial" w:hAnsi="Arial" w:cs="Arial"/>
          <w:color w:val="696969"/>
          <w:sz w:val="18"/>
          <w:szCs w:val="18"/>
        </w:rPr>
      </w:pPr>
    </w:p>
    <w:p w14:paraId="53C3AC31" w14:textId="7BD4CD83" w:rsidR="00526361" w:rsidRDefault="00526361" w:rsidP="008D3315">
      <w:pPr>
        <w:jc w:val="both"/>
        <w:rPr>
          <w:rFonts w:ascii="Arial" w:hAnsi="Arial" w:cs="Arial"/>
          <w:b/>
          <w:bCs/>
          <w:color w:val="696969"/>
          <w:sz w:val="18"/>
          <w:szCs w:val="18"/>
        </w:rPr>
      </w:pPr>
      <w:r w:rsidRPr="00526361">
        <w:rPr>
          <w:rFonts w:ascii="Arial" w:hAnsi="Arial" w:cs="Arial"/>
          <w:b/>
          <w:bCs/>
          <w:color w:val="696969"/>
          <w:sz w:val="18"/>
          <w:szCs w:val="18"/>
        </w:rPr>
        <w:t xml:space="preserve">5º DÍA | CAPADOCIA | </w:t>
      </w:r>
      <w:r w:rsidR="00EF6FAB" w:rsidRPr="00526361">
        <w:rPr>
          <w:rFonts w:ascii="Arial" w:hAnsi="Arial" w:cs="Arial"/>
          <w:b/>
          <w:bCs/>
          <w:color w:val="696969"/>
          <w:sz w:val="18"/>
          <w:szCs w:val="18"/>
        </w:rPr>
        <w:t>PAMUKKALE (</w:t>
      </w:r>
      <w:proofErr w:type="gramStart"/>
      <w:r w:rsidRPr="00526361">
        <w:rPr>
          <w:rFonts w:ascii="Arial" w:hAnsi="Arial" w:cs="Arial"/>
          <w:b/>
          <w:bCs/>
          <w:color w:val="696969"/>
          <w:sz w:val="18"/>
          <w:szCs w:val="18"/>
        </w:rPr>
        <w:t>D,C</w:t>
      </w:r>
      <w:proofErr w:type="gramEnd"/>
      <w:r w:rsidRPr="00526361">
        <w:rPr>
          <w:rFonts w:ascii="Arial" w:hAnsi="Arial" w:cs="Arial"/>
          <w:b/>
          <w:bCs/>
          <w:color w:val="696969"/>
          <w:sz w:val="18"/>
          <w:szCs w:val="18"/>
        </w:rPr>
        <w:t>)</w:t>
      </w:r>
    </w:p>
    <w:p w14:paraId="2CE1B101" w14:textId="3175CEFF" w:rsidR="00F45E9C" w:rsidRPr="00526361" w:rsidRDefault="00526361" w:rsidP="00F45E9C">
      <w:pPr>
        <w:jc w:val="both"/>
        <w:rPr>
          <w:rFonts w:ascii="Arial" w:hAnsi="Arial" w:cs="Arial"/>
          <w:bCs/>
          <w:color w:val="696969"/>
          <w:sz w:val="18"/>
          <w:szCs w:val="18"/>
        </w:rPr>
      </w:pPr>
      <w:r w:rsidRPr="00526361">
        <w:rPr>
          <w:rFonts w:ascii="Arial" w:hAnsi="Arial" w:cs="Arial"/>
          <w:bCs/>
          <w:color w:val="696969"/>
          <w:sz w:val="18"/>
          <w:szCs w:val="18"/>
        </w:rPr>
        <w:t xml:space="preserve">Desayuno y salida para </w:t>
      </w:r>
      <w:proofErr w:type="spellStart"/>
      <w:r w:rsidRPr="00526361">
        <w:rPr>
          <w:rFonts w:ascii="Arial" w:hAnsi="Arial" w:cs="Arial"/>
          <w:bCs/>
          <w:color w:val="696969"/>
          <w:sz w:val="18"/>
          <w:szCs w:val="18"/>
        </w:rPr>
        <w:t>Pamukkale</w:t>
      </w:r>
      <w:proofErr w:type="spellEnd"/>
      <w:r w:rsidRPr="00526361">
        <w:rPr>
          <w:rFonts w:ascii="Arial" w:hAnsi="Arial" w:cs="Arial"/>
          <w:bCs/>
          <w:color w:val="696969"/>
          <w:sz w:val="18"/>
          <w:szCs w:val="18"/>
        </w:rPr>
        <w:t xml:space="preserve"> (610 km). En el trayecto, parada para visitar el </w:t>
      </w:r>
      <w:proofErr w:type="spellStart"/>
      <w:r w:rsidRPr="00526361">
        <w:rPr>
          <w:rFonts w:ascii="Arial" w:hAnsi="Arial" w:cs="Arial"/>
          <w:bCs/>
          <w:color w:val="696969"/>
          <w:sz w:val="18"/>
          <w:szCs w:val="18"/>
        </w:rPr>
        <w:t>Caravanserai</w:t>
      </w:r>
      <w:proofErr w:type="spellEnd"/>
      <w:r w:rsidRPr="00526361">
        <w:rPr>
          <w:rFonts w:ascii="Arial" w:hAnsi="Arial" w:cs="Arial"/>
          <w:bCs/>
          <w:color w:val="696969"/>
          <w:sz w:val="18"/>
          <w:szCs w:val="18"/>
        </w:rPr>
        <w:t xml:space="preserve">, posada </w:t>
      </w:r>
      <w:proofErr w:type="spellStart"/>
      <w:r w:rsidRPr="00526361">
        <w:rPr>
          <w:rFonts w:ascii="Arial" w:hAnsi="Arial" w:cs="Arial"/>
          <w:bCs/>
          <w:color w:val="696969"/>
          <w:sz w:val="18"/>
          <w:szCs w:val="18"/>
        </w:rPr>
        <w:t>Selyúcida</w:t>
      </w:r>
      <w:proofErr w:type="spellEnd"/>
      <w:r w:rsidRPr="00526361">
        <w:rPr>
          <w:rFonts w:ascii="Arial" w:hAnsi="Arial" w:cs="Arial"/>
          <w:bCs/>
          <w:color w:val="696969"/>
          <w:sz w:val="18"/>
          <w:szCs w:val="18"/>
        </w:rPr>
        <w:t xml:space="preserve"> de la era medieval. Continuación para </w:t>
      </w:r>
      <w:proofErr w:type="spellStart"/>
      <w:r w:rsidRPr="00526361">
        <w:rPr>
          <w:rFonts w:ascii="Arial" w:hAnsi="Arial" w:cs="Arial"/>
          <w:bCs/>
          <w:color w:val="696969"/>
          <w:sz w:val="18"/>
          <w:szCs w:val="18"/>
        </w:rPr>
        <w:t>Pamukkale</w:t>
      </w:r>
      <w:proofErr w:type="spellEnd"/>
      <w:r w:rsidRPr="00526361">
        <w:rPr>
          <w:rFonts w:ascii="Arial" w:hAnsi="Arial" w:cs="Arial"/>
          <w:bCs/>
          <w:color w:val="696969"/>
          <w:sz w:val="18"/>
          <w:szCs w:val="18"/>
        </w:rPr>
        <w:t xml:space="preserve">. Tiempo libre en </w:t>
      </w:r>
      <w:proofErr w:type="spellStart"/>
      <w:r w:rsidRPr="00526361">
        <w:rPr>
          <w:rFonts w:ascii="Arial" w:hAnsi="Arial" w:cs="Arial"/>
          <w:bCs/>
          <w:color w:val="696969"/>
          <w:sz w:val="18"/>
          <w:szCs w:val="18"/>
        </w:rPr>
        <w:t>Pamukkale</w:t>
      </w:r>
      <w:proofErr w:type="spellEnd"/>
      <w:r w:rsidRPr="00526361">
        <w:rPr>
          <w:rFonts w:ascii="Arial" w:hAnsi="Arial" w:cs="Arial"/>
          <w:bCs/>
          <w:color w:val="696969"/>
          <w:sz w:val="18"/>
          <w:szCs w:val="18"/>
        </w:rPr>
        <w:t xml:space="preserve"> “Castillo de Algodón”, único en el mundo con sus piscinas naturales de aguas termales calizas y las cascadas petrificadas de travertino y visita a la antigua Hierápolis. Cena y alojamiento en el hotel.</w:t>
      </w:r>
    </w:p>
    <w:p w14:paraId="03ADBA26" w14:textId="12CFD9CA" w:rsidR="00526361" w:rsidRPr="00BD1615" w:rsidRDefault="00526361" w:rsidP="00F45E9C">
      <w:pPr>
        <w:jc w:val="both"/>
        <w:rPr>
          <w:rFonts w:ascii="Arial" w:hAnsi="Arial" w:cs="Arial"/>
          <w:color w:val="696969"/>
          <w:sz w:val="18"/>
          <w:szCs w:val="18"/>
        </w:rPr>
      </w:pPr>
    </w:p>
    <w:p w14:paraId="3477F252" w14:textId="77777777" w:rsidR="00526361" w:rsidRDefault="00526361" w:rsidP="00002C4A">
      <w:pPr>
        <w:jc w:val="both"/>
        <w:rPr>
          <w:rFonts w:ascii="Arial" w:hAnsi="Arial" w:cs="Arial"/>
          <w:b/>
          <w:bCs/>
          <w:color w:val="696969"/>
          <w:sz w:val="18"/>
          <w:szCs w:val="18"/>
        </w:rPr>
      </w:pPr>
      <w:r w:rsidRPr="00526361">
        <w:rPr>
          <w:rFonts w:ascii="Arial" w:hAnsi="Arial" w:cs="Arial"/>
          <w:b/>
          <w:bCs/>
          <w:color w:val="696969"/>
          <w:sz w:val="18"/>
          <w:szCs w:val="18"/>
        </w:rPr>
        <w:t>6º DÍA | PAMUKKALE | EFESO | ESMIRNA (</w:t>
      </w:r>
      <w:proofErr w:type="gramStart"/>
      <w:r w:rsidRPr="00526361">
        <w:rPr>
          <w:rFonts w:ascii="Arial" w:hAnsi="Arial" w:cs="Arial"/>
          <w:b/>
          <w:bCs/>
          <w:color w:val="696969"/>
          <w:sz w:val="18"/>
          <w:szCs w:val="18"/>
        </w:rPr>
        <w:t>D,C</w:t>
      </w:r>
      <w:proofErr w:type="gramEnd"/>
      <w:r w:rsidRPr="00526361">
        <w:rPr>
          <w:rFonts w:ascii="Arial" w:hAnsi="Arial" w:cs="Arial"/>
          <w:b/>
          <w:bCs/>
          <w:color w:val="696969"/>
          <w:sz w:val="18"/>
          <w:szCs w:val="18"/>
        </w:rPr>
        <w:t>)</w:t>
      </w:r>
    </w:p>
    <w:p w14:paraId="7279CB0D" w14:textId="5220B63A" w:rsidR="00526361" w:rsidRPr="00EC45A3" w:rsidRDefault="00526361" w:rsidP="00002C4A">
      <w:pPr>
        <w:jc w:val="both"/>
        <w:rPr>
          <w:rFonts w:ascii="Arial" w:hAnsi="Arial" w:cs="Arial"/>
          <w:color w:val="696969"/>
          <w:sz w:val="18"/>
          <w:szCs w:val="18"/>
        </w:rPr>
      </w:pPr>
      <w:r w:rsidRPr="00526361">
        <w:rPr>
          <w:rFonts w:ascii="Arial" w:hAnsi="Arial" w:cs="Arial"/>
          <w:color w:val="696969"/>
          <w:sz w:val="18"/>
          <w:szCs w:val="18"/>
        </w:rPr>
        <w:t xml:space="preserve">Desayuno en el hotel. Salida para </w:t>
      </w:r>
      <w:proofErr w:type="spellStart"/>
      <w:r w:rsidRPr="00526361">
        <w:rPr>
          <w:rFonts w:ascii="Arial" w:hAnsi="Arial" w:cs="Arial"/>
          <w:color w:val="696969"/>
          <w:sz w:val="18"/>
          <w:szCs w:val="18"/>
        </w:rPr>
        <w:t>Selçuk-Efeso</w:t>
      </w:r>
      <w:proofErr w:type="spellEnd"/>
      <w:r w:rsidRPr="00526361">
        <w:rPr>
          <w:rFonts w:ascii="Arial" w:hAnsi="Arial" w:cs="Arial"/>
          <w:color w:val="696969"/>
          <w:sz w:val="18"/>
          <w:szCs w:val="18"/>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(marroquinería) y continuación para Esmirna. Cena y alojamiento en el hotel.</w:t>
      </w:r>
    </w:p>
    <w:p w14:paraId="710D0EEA" w14:textId="22BC3917" w:rsidR="00EF6FAB" w:rsidRDefault="00EF6FAB" w:rsidP="00F45E9C">
      <w:pPr>
        <w:jc w:val="both"/>
        <w:rPr>
          <w:rFonts w:ascii="Arial" w:hAnsi="Arial" w:cs="Arial"/>
          <w:b/>
          <w:bCs/>
          <w:color w:val="696969"/>
          <w:sz w:val="18"/>
          <w:szCs w:val="18"/>
        </w:rPr>
      </w:pPr>
    </w:p>
    <w:p w14:paraId="05D0179B" w14:textId="64BE3BE8" w:rsidR="00526361" w:rsidRDefault="00526361" w:rsidP="00F45E9C">
      <w:pPr>
        <w:jc w:val="both"/>
        <w:rPr>
          <w:rFonts w:ascii="Arial" w:hAnsi="Arial" w:cs="Arial"/>
          <w:b/>
          <w:bCs/>
          <w:color w:val="696969"/>
          <w:sz w:val="18"/>
          <w:szCs w:val="18"/>
        </w:rPr>
      </w:pPr>
      <w:r w:rsidRPr="00526361">
        <w:rPr>
          <w:rFonts w:ascii="Arial" w:hAnsi="Arial" w:cs="Arial"/>
          <w:b/>
          <w:bCs/>
          <w:color w:val="696969"/>
          <w:sz w:val="18"/>
          <w:szCs w:val="18"/>
        </w:rPr>
        <w:t>7º DÍA | ESMIRNA | BURSA | ESTAMBUL (D)</w:t>
      </w:r>
    </w:p>
    <w:p w14:paraId="7E88AFDC" w14:textId="6A4DBBCD" w:rsidR="00F45E9C" w:rsidRDefault="00526361" w:rsidP="00526361">
      <w:pPr>
        <w:jc w:val="both"/>
        <w:rPr>
          <w:rFonts w:ascii="Arial" w:hAnsi="Arial" w:cs="Arial"/>
          <w:color w:val="696969"/>
          <w:sz w:val="18"/>
          <w:szCs w:val="18"/>
        </w:rPr>
      </w:pPr>
      <w:r w:rsidRPr="00526361">
        <w:rPr>
          <w:rFonts w:ascii="Arial" w:hAnsi="Arial" w:cs="Arial"/>
          <w:color w:val="696969"/>
          <w:sz w:val="18"/>
          <w:szCs w:val="18"/>
        </w:rPr>
        <w:t>Desayuno en el hotel. Salida para Bursa que fue la primera capital del İmperio Otomano entre 1326 y 1364. Visita a la Mezquita Verde Otomana ‘</w:t>
      </w:r>
      <w:proofErr w:type="spellStart"/>
      <w:r w:rsidRPr="00526361">
        <w:rPr>
          <w:rFonts w:ascii="Arial" w:hAnsi="Arial" w:cs="Arial"/>
          <w:color w:val="696969"/>
          <w:sz w:val="18"/>
          <w:szCs w:val="18"/>
        </w:rPr>
        <w:t>Yeşil</w:t>
      </w:r>
      <w:proofErr w:type="spellEnd"/>
      <w:r w:rsidRPr="00526361">
        <w:rPr>
          <w:rFonts w:ascii="Arial" w:hAnsi="Arial" w:cs="Arial"/>
          <w:color w:val="696969"/>
          <w:sz w:val="18"/>
          <w:szCs w:val="18"/>
        </w:rPr>
        <w:t xml:space="preserve"> </w:t>
      </w:r>
      <w:proofErr w:type="spellStart"/>
      <w:r w:rsidRPr="00526361">
        <w:rPr>
          <w:rFonts w:ascii="Arial" w:hAnsi="Arial" w:cs="Arial"/>
          <w:color w:val="696969"/>
          <w:sz w:val="18"/>
          <w:szCs w:val="18"/>
        </w:rPr>
        <w:t>Camii</w:t>
      </w:r>
      <w:proofErr w:type="spellEnd"/>
      <w:r w:rsidRPr="00526361">
        <w:rPr>
          <w:rFonts w:ascii="Arial" w:hAnsi="Arial" w:cs="Arial"/>
          <w:color w:val="696969"/>
          <w:sz w:val="18"/>
          <w:szCs w:val="18"/>
        </w:rPr>
        <w:t xml:space="preserve">’, y al Mercado de Seda del barrio </w:t>
      </w:r>
      <w:proofErr w:type="spellStart"/>
      <w:r w:rsidRPr="00526361">
        <w:rPr>
          <w:rFonts w:ascii="Arial" w:hAnsi="Arial" w:cs="Arial"/>
          <w:color w:val="696969"/>
          <w:sz w:val="18"/>
          <w:szCs w:val="18"/>
        </w:rPr>
        <w:t>Yesil</w:t>
      </w:r>
      <w:proofErr w:type="spellEnd"/>
      <w:r w:rsidRPr="00526361">
        <w:rPr>
          <w:rFonts w:ascii="Arial" w:hAnsi="Arial" w:cs="Arial"/>
          <w:color w:val="696969"/>
          <w:sz w:val="18"/>
          <w:szCs w:val="18"/>
        </w:rPr>
        <w:t xml:space="preserve"> y al Mausoleo Verde. Continuación hacia Estambul. Alojamiento en el hotel.</w:t>
      </w:r>
    </w:p>
    <w:p w14:paraId="1F4487E9" w14:textId="77777777" w:rsidR="00526361" w:rsidRPr="00526361" w:rsidRDefault="00526361" w:rsidP="00526361">
      <w:pPr>
        <w:jc w:val="both"/>
        <w:rPr>
          <w:rFonts w:ascii="Arial" w:hAnsi="Arial" w:cs="Arial"/>
          <w:color w:val="696969"/>
          <w:sz w:val="18"/>
          <w:szCs w:val="18"/>
        </w:rPr>
      </w:pPr>
    </w:p>
    <w:p w14:paraId="0A3BC771" w14:textId="4B0DF99A" w:rsidR="00526361" w:rsidRDefault="00526361" w:rsidP="00952412">
      <w:pPr>
        <w:jc w:val="both"/>
        <w:rPr>
          <w:rFonts w:ascii="Arial" w:hAnsi="Arial" w:cs="Arial"/>
          <w:b/>
          <w:bCs/>
          <w:color w:val="696969"/>
          <w:sz w:val="18"/>
          <w:szCs w:val="18"/>
        </w:rPr>
      </w:pPr>
      <w:r w:rsidRPr="00526361">
        <w:rPr>
          <w:rFonts w:ascii="Arial" w:hAnsi="Arial" w:cs="Arial"/>
          <w:b/>
          <w:bCs/>
          <w:color w:val="696969"/>
          <w:sz w:val="18"/>
          <w:szCs w:val="18"/>
        </w:rPr>
        <w:t xml:space="preserve">8º DÍA | </w:t>
      </w:r>
      <w:r w:rsidR="00835FE6" w:rsidRPr="00526361">
        <w:rPr>
          <w:rFonts w:ascii="Arial" w:hAnsi="Arial" w:cs="Arial"/>
          <w:b/>
          <w:bCs/>
          <w:color w:val="696969"/>
          <w:sz w:val="18"/>
          <w:szCs w:val="18"/>
        </w:rPr>
        <w:t>ESTAMBUL (</w:t>
      </w:r>
      <w:r w:rsidRPr="00526361">
        <w:rPr>
          <w:rFonts w:ascii="Arial" w:hAnsi="Arial" w:cs="Arial"/>
          <w:b/>
          <w:bCs/>
          <w:color w:val="696969"/>
          <w:sz w:val="18"/>
          <w:szCs w:val="18"/>
        </w:rPr>
        <w:t xml:space="preserve">D) </w:t>
      </w:r>
    </w:p>
    <w:p w14:paraId="10A8710F" w14:textId="2FB9EFB0" w:rsidR="00526361" w:rsidRDefault="00526361" w:rsidP="00952412">
      <w:pPr>
        <w:jc w:val="both"/>
        <w:rPr>
          <w:rFonts w:ascii="Arial" w:hAnsi="Arial" w:cs="Arial"/>
          <w:bCs/>
          <w:color w:val="696969"/>
          <w:sz w:val="18"/>
          <w:szCs w:val="18"/>
        </w:rPr>
      </w:pPr>
      <w:bookmarkStart w:id="4" w:name="_Hlk189672224"/>
      <w:r w:rsidRPr="00526361">
        <w:rPr>
          <w:rFonts w:ascii="Arial" w:hAnsi="Arial" w:cs="Arial"/>
          <w:bCs/>
          <w:color w:val="696969"/>
          <w:sz w:val="18"/>
          <w:szCs w:val="18"/>
        </w:rPr>
        <w:t>Desayuno en el hotel. Día libre con posibilidad de apuntarse a una excursión opcional “Bósforo y Barrio Sultanahmet”. Alojamiento en el hotel.</w:t>
      </w:r>
    </w:p>
    <w:p w14:paraId="316E2451" w14:textId="4E6C2E52" w:rsidR="00526361" w:rsidRPr="00526361" w:rsidRDefault="00526361" w:rsidP="00526361">
      <w:pPr>
        <w:jc w:val="both"/>
        <w:rPr>
          <w:rFonts w:ascii="Arial" w:hAnsi="Arial" w:cs="Arial"/>
          <w:b/>
          <w:bCs/>
          <w:color w:val="696969"/>
          <w:sz w:val="18"/>
          <w:szCs w:val="18"/>
        </w:rPr>
      </w:pPr>
      <w:r w:rsidRPr="00526361">
        <w:rPr>
          <w:rFonts w:ascii="Arial" w:hAnsi="Arial" w:cs="Arial"/>
          <w:b/>
          <w:bCs/>
          <w:color w:val="696969"/>
          <w:sz w:val="18"/>
          <w:szCs w:val="18"/>
        </w:rPr>
        <w:t xml:space="preserve">EXCURSIÓN OPCIONAL | BÓSFORO Y BARRIO SULTANAHMET </w:t>
      </w:r>
      <w:r w:rsidR="00EF6FAB" w:rsidRPr="00526361">
        <w:rPr>
          <w:rFonts w:ascii="Arial" w:hAnsi="Arial" w:cs="Arial"/>
          <w:b/>
          <w:bCs/>
          <w:color w:val="696969"/>
          <w:sz w:val="18"/>
          <w:szCs w:val="18"/>
        </w:rPr>
        <w:t>(Día</w:t>
      </w:r>
      <w:r w:rsidRPr="00526361">
        <w:rPr>
          <w:rFonts w:ascii="Arial" w:hAnsi="Arial" w:cs="Arial"/>
          <w:b/>
          <w:bCs/>
          <w:color w:val="696969"/>
          <w:sz w:val="18"/>
          <w:szCs w:val="18"/>
        </w:rPr>
        <w:t xml:space="preserve"> completo con </w:t>
      </w:r>
      <w:r w:rsidR="00EF6FAB" w:rsidRPr="00526361">
        <w:rPr>
          <w:rFonts w:ascii="Arial" w:hAnsi="Arial" w:cs="Arial"/>
          <w:b/>
          <w:bCs/>
          <w:color w:val="696969"/>
          <w:sz w:val="18"/>
          <w:szCs w:val="18"/>
        </w:rPr>
        <w:t>almuerzo)</w:t>
      </w:r>
    </w:p>
    <w:p w14:paraId="5C7FDB99" w14:textId="697403B3" w:rsidR="00526361" w:rsidRPr="00526361" w:rsidRDefault="00526361" w:rsidP="00526361">
      <w:pPr>
        <w:jc w:val="both"/>
        <w:rPr>
          <w:rFonts w:ascii="Arial" w:hAnsi="Arial" w:cs="Arial"/>
          <w:bCs/>
          <w:color w:val="696969"/>
          <w:sz w:val="18"/>
          <w:szCs w:val="18"/>
        </w:rPr>
      </w:pPr>
      <w:r w:rsidRPr="00526361">
        <w:rPr>
          <w:rFonts w:ascii="Arial" w:hAnsi="Arial" w:cs="Arial"/>
          <w:bCs/>
          <w:color w:val="696969"/>
          <w:sz w:val="18"/>
          <w:szCs w:val="18"/>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526361">
        <w:rPr>
          <w:rFonts w:ascii="Arial" w:hAnsi="Arial" w:cs="Arial"/>
          <w:bCs/>
          <w:color w:val="696969"/>
          <w:sz w:val="18"/>
          <w:szCs w:val="18"/>
        </w:rPr>
        <w:t>yalı</w:t>
      </w:r>
      <w:proofErr w:type="spellEnd"/>
      <w:r w:rsidRPr="00526361">
        <w:rPr>
          <w:rFonts w:ascii="Arial" w:hAnsi="Arial" w:cs="Arial"/>
          <w:bCs/>
          <w:color w:val="696969"/>
          <w:sz w:val="18"/>
          <w:szCs w:val="18"/>
        </w:rPr>
        <w:t xml:space="preserve"> (palacetes de madera)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w:t>
      </w:r>
    </w:p>
    <w:p w14:paraId="329D05A3" w14:textId="3DAE55E4" w:rsidR="001D4D4A" w:rsidRPr="00BD1615" w:rsidRDefault="001D4D4A" w:rsidP="00952412">
      <w:pPr>
        <w:jc w:val="both"/>
        <w:rPr>
          <w:rFonts w:ascii="Arial" w:eastAsia="Arial" w:hAnsi="Arial" w:cs="Arial"/>
          <w:b/>
          <w:color w:val="696969"/>
          <w:sz w:val="18"/>
          <w:szCs w:val="18"/>
        </w:rPr>
      </w:pPr>
    </w:p>
    <w:p w14:paraId="3E8995B2" w14:textId="77777777" w:rsidR="00526361" w:rsidRDefault="00526361" w:rsidP="00952412">
      <w:pPr>
        <w:jc w:val="both"/>
        <w:rPr>
          <w:rFonts w:ascii="Arial" w:eastAsia="Arial" w:hAnsi="Arial" w:cs="Arial"/>
          <w:b/>
          <w:color w:val="696969"/>
          <w:sz w:val="18"/>
          <w:szCs w:val="18"/>
        </w:rPr>
      </w:pPr>
      <w:r w:rsidRPr="00526361">
        <w:rPr>
          <w:rFonts w:ascii="Arial" w:eastAsia="Arial" w:hAnsi="Arial" w:cs="Arial"/>
          <w:b/>
          <w:color w:val="696969"/>
          <w:sz w:val="18"/>
          <w:szCs w:val="18"/>
        </w:rPr>
        <w:t>9º DÍA | ESTAMBUL | VUELO PARA CAIRO (D)</w:t>
      </w:r>
    </w:p>
    <w:p w14:paraId="15525C43" w14:textId="07A920FE" w:rsidR="001D4D4A" w:rsidRP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 xml:space="preserve">Desayuno en el </w:t>
      </w:r>
      <w:r w:rsidR="00835FE6" w:rsidRPr="00526361">
        <w:rPr>
          <w:rFonts w:ascii="Arial" w:eastAsia="Arial" w:hAnsi="Arial" w:cs="Arial"/>
          <w:color w:val="696969"/>
          <w:sz w:val="18"/>
          <w:szCs w:val="18"/>
        </w:rPr>
        <w:t>hotel.</w:t>
      </w:r>
      <w:r w:rsidRPr="00526361">
        <w:rPr>
          <w:rFonts w:ascii="Arial" w:eastAsia="Arial" w:hAnsi="Arial" w:cs="Arial"/>
          <w:color w:val="696969"/>
          <w:sz w:val="18"/>
          <w:szCs w:val="18"/>
        </w:rPr>
        <w:t xml:space="preserve"> </w:t>
      </w:r>
      <w:r w:rsidR="00835FE6" w:rsidRPr="00526361">
        <w:rPr>
          <w:rFonts w:ascii="Arial" w:eastAsia="Arial" w:hAnsi="Arial" w:cs="Arial"/>
          <w:color w:val="696969"/>
          <w:sz w:val="18"/>
          <w:szCs w:val="18"/>
        </w:rPr>
        <w:t>(si</w:t>
      </w:r>
      <w:r w:rsidRPr="00526361">
        <w:rPr>
          <w:rFonts w:ascii="Arial" w:eastAsia="Arial" w:hAnsi="Arial" w:cs="Arial"/>
          <w:color w:val="696969"/>
          <w:sz w:val="18"/>
          <w:szCs w:val="18"/>
        </w:rPr>
        <w:t xml:space="preserve"> el horario del vuelo y del </w:t>
      </w:r>
      <w:r w:rsidR="00835FE6" w:rsidRPr="00526361">
        <w:rPr>
          <w:rFonts w:ascii="Arial" w:eastAsia="Arial" w:hAnsi="Arial" w:cs="Arial"/>
          <w:color w:val="696969"/>
          <w:sz w:val="18"/>
          <w:szCs w:val="18"/>
        </w:rPr>
        <w:t>traslado lo</w:t>
      </w:r>
      <w:r w:rsidRPr="00526361">
        <w:rPr>
          <w:rFonts w:ascii="Arial" w:eastAsia="Arial" w:hAnsi="Arial" w:cs="Arial"/>
          <w:color w:val="696969"/>
          <w:sz w:val="18"/>
          <w:szCs w:val="18"/>
        </w:rPr>
        <w:t xml:space="preserve"> </w:t>
      </w:r>
      <w:r w:rsidR="00835FE6" w:rsidRPr="00526361">
        <w:rPr>
          <w:rFonts w:ascii="Arial" w:eastAsia="Arial" w:hAnsi="Arial" w:cs="Arial"/>
          <w:color w:val="696969"/>
          <w:sz w:val="18"/>
          <w:szCs w:val="18"/>
        </w:rPr>
        <w:t>permite)</w:t>
      </w:r>
      <w:r w:rsidRPr="00526361">
        <w:rPr>
          <w:rFonts w:ascii="Arial" w:eastAsia="Arial" w:hAnsi="Arial" w:cs="Arial"/>
          <w:color w:val="696969"/>
          <w:sz w:val="18"/>
          <w:szCs w:val="18"/>
        </w:rPr>
        <w:t xml:space="preserve">. Traslado al aeropuerto para tomar el vuelo domestico para </w:t>
      </w:r>
      <w:r w:rsidR="00835FE6" w:rsidRPr="00526361">
        <w:rPr>
          <w:rFonts w:ascii="Arial" w:eastAsia="Arial" w:hAnsi="Arial" w:cs="Arial"/>
          <w:color w:val="696969"/>
          <w:sz w:val="18"/>
          <w:szCs w:val="18"/>
        </w:rPr>
        <w:t>Cairo.</w:t>
      </w:r>
      <w:r w:rsidRPr="00526361">
        <w:rPr>
          <w:rFonts w:ascii="Arial" w:eastAsia="Arial" w:hAnsi="Arial" w:cs="Arial"/>
          <w:color w:val="696969"/>
          <w:sz w:val="18"/>
          <w:szCs w:val="18"/>
        </w:rPr>
        <w:t xml:space="preserve"> Llegada a </w:t>
      </w:r>
      <w:r w:rsidR="00835FE6" w:rsidRPr="00526361">
        <w:rPr>
          <w:rFonts w:ascii="Arial" w:eastAsia="Arial" w:hAnsi="Arial" w:cs="Arial"/>
          <w:color w:val="696969"/>
          <w:sz w:val="18"/>
          <w:szCs w:val="18"/>
        </w:rPr>
        <w:t>Cairo.</w:t>
      </w:r>
      <w:r w:rsidRPr="00526361">
        <w:rPr>
          <w:rFonts w:ascii="Arial" w:eastAsia="Arial" w:hAnsi="Arial" w:cs="Arial"/>
          <w:color w:val="696969"/>
          <w:sz w:val="18"/>
          <w:szCs w:val="18"/>
        </w:rPr>
        <w:t xml:space="preserve"> Traslado al hotel. Alojamiento en el hotel.</w:t>
      </w:r>
    </w:p>
    <w:p w14:paraId="5BC8B400" w14:textId="77777777" w:rsidR="00526361" w:rsidRDefault="00526361" w:rsidP="00952412">
      <w:pPr>
        <w:jc w:val="both"/>
        <w:rPr>
          <w:rFonts w:ascii="Arial" w:eastAsia="Arial" w:hAnsi="Arial" w:cs="Arial"/>
          <w:b/>
          <w:color w:val="696969"/>
          <w:sz w:val="18"/>
          <w:szCs w:val="18"/>
        </w:rPr>
      </w:pPr>
    </w:p>
    <w:p w14:paraId="58100E1A" w14:textId="40CA1A26" w:rsidR="001D4D4A" w:rsidRDefault="00526361" w:rsidP="00952412">
      <w:pPr>
        <w:jc w:val="both"/>
        <w:rPr>
          <w:rFonts w:ascii="Arial" w:eastAsia="Arial" w:hAnsi="Arial" w:cs="Arial"/>
          <w:b/>
          <w:color w:val="696969"/>
          <w:sz w:val="18"/>
          <w:szCs w:val="18"/>
        </w:rPr>
      </w:pPr>
      <w:r>
        <w:rPr>
          <w:rFonts w:ascii="Arial" w:eastAsia="Arial" w:hAnsi="Arial" w:cs="Arial"/>
          <w:b/>
          <w:color w:val="696969"/>
          <w:sz w:val="18"/>
          <w:szCs w:val="18"/>
        </w:rPr>
        <w:t>10º DÍA | CAIRO (D</w:t>
      </w:r>
      <w:r w:rsidR="001D4D4A" w:rsidRPr="00BD1615">
        <w:rPr>
          <w:rFonts w:ascii="Arial" w:eastAsia="Arial" w:hAnsi="Arial" w:cs="Arial"/>
          <w:b/>
          <w:color w:val="696969"/>
          <w:sz w:val="18"/>
          <w:szCs w:val="18"/>
        </w:rPr>
        <w:t>)</w:t>
      </w:r>
    </w:p>
    <w:p w14:paraId="42CD2A67" w14:textId="00FAC73C" w:rsidR="00526361" w:rsidRPr="00526361" w:rsidRDefault="00526361" w:rsidP="00952412">
      <w:pPr>
        <w:jc w:val="both"/>
        <w:rPr>
          <w:rFonts w:ascii="Arial" w:eastAsia="Arial" w:hAnsi="Arial" w:cs="Arial"/>
          <w:color w:val="696969"/>
          <w:sz w:val="18"/>
          <w:szCs w:val="18"/>
        </w:rPr>
      </w:pPr>
      <w:r w:rsidRPr="00526361">
        <w:rPr>
          <w:rFonts w:ascii="Arial" w:eastAsia="Arial" w:hAnsi="Arial" w:cs="Arial"/>
          <w:color w:val="696969"/>
          <w:sz w:val="18"/>
          <w:szCs w:val="18"/>
        </w:rPr>
        <w:t xml:space="preserve">Desayuno. Medio día de visitas a las Tres Pirámides de Guiza; Keops, Kefrén y </w:t>
      </w:r>
      <w:proofErr w:type="spellStart"/>
      <w:r w:rsidRPr="00526361">
        <w:rPr>
          <w:rFonts w:ascii="Arial" w:eastAsia="Arial" w:hAnsi="Arial" w:cs="Arial"/>
          <w:color w:val="696969"/>
          <w:sz w:val="18"/>
          <w:szCs w:val="18"/>
        </w:rPr>
        <w:t>Micerinos</w:t>
      </w:r>
      <w:proofErr w:type="spellEnd"/>
      <w:r w:rsidRPr="00526361">
        <w:rPr>
          <w:rFonts w:ascii="Arial" w:eastAsia="Arial" w:hAnsi="Arial" w:cs="Arial"/>
          <w:color w:val="696969"/>
          <w:sz w:val="18"/>
          <w:szCs w:val="18"/>
        </w:rPr>
        <w:t>, a la Eterna Esfinge y al Templo del Valle de Kefrén "no incluye entrada al interior de las Pirámides". Regreso al hotel y alojamiento.</w:t>
      </w:r>
    </w:p>
    <w:p w14:paraId="18743886" w14:textId="77777777" w:rsidR="00526361" w:rsidRPr="00526361" w:rsidRDefault="00526361" w:rsidP="00526361">
      <w:pPr>
        <w:jc w:val="both"/>
        <w:rPr>
          <w:rFonts w:ascii="Arial" w:eastAsia="Arial" w:hAnsi="Arial" w:cs="Arial"/>
          <w:b/>
          <w:color w:val="696969"/>
          <w:sz w:val="18"/>
          <w:szCs w:val="18"/>
        </w:rPr>
      </w:pPr>
      <w:r w:rsidRPr="00526361">
        <w:rPr>
          <w:rFonts w:ascii="Arial" w:eastAsia="Arial" w:hAnsi="Arial" w:cs="Arial"/>
          <w:b/>
          <w:color w:val="696969"/>
          <w:sz w:val="18"/>
          <w:szCs w:val="18"/>
        </w:rPr>
        <w:t>EXCURSIÓN OPCIONAL | LA NECRÓPOLIS DE SAQQARA Y LA CIUDAD DE MENFIS</w:t>
      </w:r>
    </w:p>
    <w:p w14:paraId="2028EDEE" w14:textId="3DA91BF6" w:rsid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 xml:space="preserve">Menfis, está situado a 25 km. al sur de El Cairo fue en sus orígenes la capital más esplendorosa y antigua de Egipto y contiene monumentos del Principio de la Historia de la Era Antigua destacando una estatua de 13.5 </w:t>
      </w:r>
      <w:proofErr w:type="spellStart"/>
      <w:r w:rsidRPr="00526361">
        <w:rPr>
          <w:rFonts w:ascii="Arial" w:eastAsia="Arial" w:hAnsi="Arial" w:cs="Arial"/>
          <w:color w:val="696969"/>
          <w:sz w:val="18"/>
          <w:szCs w:val="18"/>
        </w:rPr>
        <w:t>mts</w:t>
      </w:r>
      <w:proofErr w:type="spellEnd"/>
      <w:r w:rsidRPr="00526361">
        <w:rPr>
          <w:rFonts w:ascii="Arial" w:eastAsia="Arial" w:hAnsi="Arial" w:cs="Arial"/>
          <w:color w:val="696969"/>
          <w:sz w:val="18"/>
          <w:szCs w:val="18"/>
        </w:rPr>
        <w:t xml:space="preserve"> del Faraón Ramsés II y de la Esfinge de Alabastro y pararse como testimonio del esplendor del antiguo imperio. Muy cerca se encuentra la gran necrópolis de </w:t>
      </w:r>
      <w:proofErr w:type="spellStart"/>
      <w:r w:rsidRPr="00526361">
        <w:rPr>
          <w:rFonts w:ascii="Arial" w:eastAsia="Arial" w:hAnsi="Arial" w:cs="Arial"/>
          <w:color w:val="696969"/>
          <w:sz w:val="18"/>
          <w:szCs w:val="18"/>
        </w:rPr>
        <w:t>Saqqara</w:t>
      </w:r>
      <w:proofErr w:type="spellEnd"/>
      <w:r w:rsidRPr="00526361">
        <w:rPr>
          <w:rFonts w:ascii="Arial" w:eastAsia="Arial" w:hAnsi="Arial" w:cs="Arial"/>
          <w:color w:val="696969"/>
          <w:sz w:val="18"/>
          <w:szCs w:val="18"/>
        </w:rPr>
        <w:t xml:space="preserve">, que forma el núcleo de la pirámide de </w:t>
      </w:r>
      <w:proofErr w:type="spellStart"/>
      <w:r w:rsidRPr="00526361">
        <w:rPr>
          <w:rFonts w:ascii="Arial" w:eastAsia="Arial" w:hAnsi="Arial" w:cs="Arial"/>
          <w:color w:val="696969"/>
          <w:sz w:val="18"/>
          <w:szCs w:val="18"/>
        </w:rPr>
        <w:t>Zoser</w:t>
      </w:r>
      <w:proofErr w:type="spellEnd"/>
      <w:r w:rsidRPr="00526361">
        <w:rPr>
          <w:rFonts w:ascii="Arial" w:eastAsia="Arial" w:hAnsi="Arial" w:cs="Arial"/>
          <w:color w:val="696969"/>
          <w:sz w:val="18"/>
          <w:szCs w:val="18"/>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526361">
        <w:rPr>
          <w:rFonts w:ascii="Arial" w:eastAsia="Arial" w:hAnsi="Arial" w:cs="Arial"/>
          <w:color w:val="696969"/>
          <w:sz w:val="18"/>
          <w:szCs w:val="18"/>
        </w:rPr>
        <w:t>Saqqara</w:t>
      </w:r>
      <w:proofErr w:type="spellEnd"/>
      <w:r w:rsidRPr="00526361">
        <w:rPr>
          <w:rFonts w:ascii="Arial" w:eastAsia="Arial" w:hAnsi="Arial" w:cs="Arial"/>
          <w:color w:val="696969"/>
          <w:sz w:val="18"/>
          <w:szCs w:val="18"/>
        </w:rPr>
        <w:t xml:space="preserve">, fue la antigua ciudad necrópolis de Menfis, capital del imperio antiguo. Tanto reyes como altos dignatarios y también animales sagrados, fueron enterrados en este recinto. La Pirámide de </w:t>
      </w:r>
      <w:proofErr w:type="spellStart"/>
      <w:r w:rsidRPr="00526361">
        <w:rPr>
          <w:rFonts w:ascii="Arial" w:eastAsia="Arial" w:hAnsi="Arial" w:cs="Arial"/>
          <w:color w:val="696969"/>
          <w:sz w:val="18"/>
          <w:szCs w:val="18"/>
        </w:rPr>
        <w:t>Zoser</w:t>
      </w:r>
      <w:proofErr w:type="spellEnd"/>
      <w:r w:rsidRPr="00526361">
        <w:rPr>
          <w:rFonts w:ascii="Arial" w:eastAsia="Arial" w:hAnsi="Arial" w:cs="Arial"/>
          <w:color w:val="696969"/>
          <w:sz w:val="18"/>
          <w:szCs w:val="18"/>
        </w:rPr>
        <w:t xml:space="preserve"> que fue un faraón de la III dinastía es conocida como la Pirámide Escalonada esta pirámide es única en su género y anterior a las de Guiza. Se eleva en seis escalones por cada uno de los cuatro costados hasta el vértice.</w:t>
      </w:r>
    </w:p>
    <w:p w14:paraId="0A7A554C" w14:textId="77777777" w:rsidR="00526361" w:rsidRPr="00526361" w:rsidRDefault="00526361" w:rsidP="00526361">
      <w:pPr>
        <w:jc w:val="both"/>
        <w:rPr>
          <w:rFonts w:ascii="Arial" w:eastAsia="Arial" w:hAnsi="Arial" w:cs="Arial"/>
          <w:b/>
          <w:color w:val="696969"/>
          <w:sz w:val="18"/>
          <w:szCs w:val="18"/>
        </w:rPr>
      </w:pPr>
      <w:r w:rsidRPr="00526361">
        <w:rPr>
          <w:rFonts w:ascii="Arial" w:eastAsia="Arial" w:hAnsi="Arial" w:cs="Arial"/>
          <w:b/>
          <w:color w:val="696969"/>
          <w:sz w:val="18"/>
          <w:szCs w:val="18"/>
        </w:rPr>
        <w:t>EXCURSIÓN OPCIONAL | ESPECTÁCULO DE LUZ Y SONIDO EN LAS PIRÁMİDES DE GUZA</w:t>
      </w:r>
    </w:p>
    <w:p w14:paraId="12270C9E" w14:textId="77777777" w:rsidR="00526361" w:rsidRP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 xml:space="preserve">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w:t>
      </w:r>
    </w:p>
    <w:p w14:paraId="4CA687E9" w14:textId="7F1BD23A" w:rsidR="00526361" w:rsidRP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Mediante rayos láser y proyecciones de luz sobre el Templo de la Momificación, las paredes de las Pirámides, la arena del desierto y la esfinge misma, se despliega un resumen de la historia</w:t>
      </w:r>
    </w:p>
    <w:p w14:paraId="6D69A94B" w14:textId="0990895A" w:rsidR="00526361" w:rsidRPr="00526361" w:rsidRDefault="00526361" w:rsidP="00952412">
      <w:pPr>
        <w:jc w:val="both"/>
        <w:rPr>
          <w:rFonts w:ascii="Arial" w:eastAsia="Arial" w:hAnsi="Arial" w:cs="Arial"/>
          <w:b/>
          <w:color w:val="696969"/>
          <w:sz w:val="18"/>
          <w:szCs w:val="18"/>
        </w:rPr>
      </w:pPr>
    </w:p>
    <w:p w14:paraId="3A40BD84" w14:textId="4DAFAF25" w:rsidR="00526361" w:rsidRPr="00526361" w:rsidRDefault="00526361" w:rsidP="00952412">
      <w:pPr>
        <w:jc w:val="both"/>
        <w:rPr>
          <w:rFonts w:ascii="Arial" w:eastAsia="Arial" w:hAnsi="Arial" w:cs="Arial"/>
          <w:b/>
          <w:color w:val="696969"/>
          <w:sz w:val="18"/>
          <w:szCs w:val="18"/>
        </w:rPr>
      </w:pPr>
      <w:r w:rsidRPr="00526361">
        <w:rPr>
          <w:rFonts w:ascii="Arial" w:eastAsia="Arial" w:hAnsi="Arial" w:cs="Arial"/>
          <w:b/>
          <w:color w:val="696969"/>
          <w:sz w:val="18"/>
          <w:szCs w:val="18"/>
        </w:rPr>
        <w:t xml:space="preserve">11º DÍA | CAIRO | VUELO PARA LUXOR (D, C)      </w:t>
      </w:r>
    </w:p>
    <w:p w14:paraId="45FC9AB9" w14:textId="68DCFDA0" w:rsidR="00526361" w:rsidRP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Desayuno en el hotel. Día libre. En la hora combinada traslado al aeropuerto para tomar el vuelo domestico para Luxor. Llegada a Luxor, traslado al barco. Cena y alojamiento a bordo.</w:t>
      </w:r>
    </w:p>
    <w:p w14:paraId="77AF847C" w14:textId="77777777" w:rsidR="00526361" w:rsidRPr="00526361" w:rsidRDefault="00526361" w:rsidP="00526361">
      <w:pPr>
        <w:jc w:val="both"/>
        <w:rPr>
          <w:rFonts w:ascii="Arial" w:eastAsia="Arial" w:hAnsi="Arial" w:cs="Arial"/>
          <w:b/>
          <w:color w:val="696969"/>
          <w:sz w:val="18"/>
          <w:szCs w:val="18"/>
        </w:rPr>
      </w:pPr>
      <w:r w:rsidRPr="00526361">
        <w:rPr>
          <w:rFonts w:ascii="Arial" w:eastAsia="Arial" w:hAnsi="Arial" w:cs="Arial"/>
          <w:b/>
          <w:color w:val="696969"/>
          <w:sz w:val="18"/>
          <w:szCs w:val="18"/>
        </w:rPr>
        <w:t xml:space="preserve">EXCURSIÓN OPCIONAL | DIA COMPLETO A LA CIUDAD DE CAIRO  </w:t>
      </w:r>
    </w:p>
    <w:p w14:paraId="4CFEC5E1" w14:textId="0B9F1A6D" w:rsidR="00526361" w:rsidRDefault="00526361" w:rsidP="00526361">
      <w:pPr>
        <w:jc w:val="both"/>
        <w:rPr>
          <w:rFonts w:ascii="Arial" w:eastAsia="Arial" w:hAnsi="Arial" w:cs="Arial"/>
          <w:color w:val="696969"/>
          <w:sz w:val="18"/>
          <w:szCs w:val="18"/>
        </w:rPr>
      </w:pPr>
      <w:r w:rsidRPr="00526361">
        <w:rPr>
          <w:rFonts w:ascii="Arial" w:eastAsia="Arial" w:hAnsi="Arial" w:cs="Arial"/>
          <w:color w:val="696969"/>
          <w:sz w:val="18"/>
          <w:szCs w:val="18"/>
        </w:rPr>
        <w:t xml:space="preserve">Comienza la visita con el Museo Egipcio de Arte Faraónico, uno de los museos más grandes del mundo con 250.000 piezas. Contiene tesoros faraónicos que se remontan a 5.000 años. Su colección más célebre es la de </w:t>
      </w:r>
      <w:proofErr w:type="spellStart"/>
      <w:r w:rsidRPr="00526361">
        <w:rPr>
          <w:rFonts w:ascii="Arial" w:eastAsia="Arial" w:hAnsi="Arial" w:cs="Arial"/>
          <w:color w:val="696969"/>
          <w:sz w:val="18"/>
          <w:szCs w:val="18"/>
        </w:rPr>
        <w:t>Tutankhamon</w:t>
      </w:r>
      <w:proofErr w:type="spellEnd"/>
      <w:r w:rsidRPr="00526361">
        <w:rPr>
          <w:rFonts w:ascii="Arial" w:eastAsia="Arial" w:hAnsi="Arial" w:cs="Arial"/>
          <w:color w:val="696969"/>
          <w:sz w:val="18"/>
          <w:szCs w:val="18"/>
        </w:rPr>
        <w:t>. A continuación, se visita el Barrio Copto donde se encuentran diferentes monumentos de distintas religiones como: La Iglesia de San Sergio en pie desde los principios del siglo V, la Iglesia Al-</w:t>
      </w:r>
      <w:proofErr w:type="spellStart"/>
      <w:r w:rsidRPr="00526361">
        <w:rPr>
          <w:rFonts w:ascii="Arial" w:eastAsia="Arial" w:hAnsi="Arial" w:cs="Arial"/>
          <w:color w:val="696969"/>
          <w:sz w:val="18"/>
          <w:szCs w:val="18"/>
        </w:rPr>
        <w:t>Moalaqa</w:t>
      </w:r>
      <w:proofErr w:type="spellEnd"/>
      <w:r w:rsidRPr="00526361">
        <w:rPr>
          <w:rFonts w:ascii="Arial" w:eastAsia="Arial" w:hAnsi="Arial" w:cs="Arial"/>
          <w:color w:val="696969"/>
          <w:sz w:val="18"/>
          <w:szCs w:val="18"/>
        </w:rPr>
        <w:t xml:space="preserve"> del siglo V y con bellas antigüedades de la era </w:t>
      </w:r>
      <w:r w:rsidR="00291462" w:rsidRPr="00526361">
        <w:rPr>
          <w:rFonts w:ascii="Arial" w:eastAsia="Arial" w:hAnsi="Arial" w:cs="Arial"/>
          <w:color w:val="696969"/>
          <w:sz w:val="18"/>
          <w:szCs w:val="18"/>
        </w:rPr>
        <w:t>cristiana</w:t>
      </w:r>
      <w:r w:rsidRPr="00526361">
        <w:rPr>
          <w:rFonts w:ascii="Arial" w:eastAsia="Arial" w:hAnsi="Arial" w:cs="Arial"/>
          <w:color w:val="696969"/>
          <w:sz w:val="18"/>
          <w:szCs w:val="18"/>
        </w:rPr>
        <w:t>. Visita a la Sinagoga de “Ben Ezra”. Después, se visita la Ciudadela de Saladino construida en el siglo XII, que alberga La Mezquita de Alabastro de Muhammad Ali construida en el 1.836 con unas vistas espectaculares de toda la ciudad.</w:t>
      </w:r>
    </w:p>
    <w:p w14:paraId="6DE56E9E" w14:textId="1C8A6195" w:rsidR="00291462" w:rsidRPr="00291462" w:rsidRDefault="00291462" w:rsidP="0029146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***Suplemento de la entrada al museo de GEM (Gran Museo Egipcio) por persona 30 </w:t>
      </w:r>
      <w:proofErr w:type="spellStart"/>
      <w:r w:rsidRPr="00291462">
        <w:rPr>
          <w:rFonts w:ascii="Arial" w:eastAsia="Arial" w:hAnsi="Arial" w:cs="Arial"/>
          <w:color w:val="696969"/>
          <w:sz w:val="18"/>
          <w:szCs w:val="18"/>
        </w:rPr>
        <w:t>usd</w:t>
      </w:r>
      <w:proofErr w:type="spellEnd"/>
      <w:r w:rsidRPr="00291462">
        <w:rPr>
          <w:rFonts w:ascii="Arial" w:eastAsia="Arial" w:hAnsi="Arial" w:cs="Arial"/>
          <w:color w:val="696969"/>
          <w:sz w:val="18"/>
          <w:szCs w:val="18"/>
        </w:rPr>
        <w:t xml:space="preserve"> </w:t>
      </w:r>
    </w:p>
    <w:p w14:paraId="03F5413A" w14:textId="658DBD9A" w:rsidR="00291462" w:rsidRPr="00EF6FAB"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 Por favor, indique qué opción desea reservar al hacer la reserva. (con el museo de GEM o sin el museo de GEM) No será posible realizar la visita al museo pagando el suplemen</w:t>
      </w:r>
      <w:r w:rsidR="00EF6FAB">
        <w:rPr>
          <w:rFonts w:ascii="Arial" w:eastAsia="Arial" w:hAnsi="Arial" w:cs="Arial"/>
          <w:color w:val="696969"/>
          <w:sz w:val="18"/>
          <w:szCs w:val="18"/>
        </w:rPr>
        <w:t>to en efectivo durante el tour.</w:t>
      </w:r>
    </w:p>
    <w:p w14:paraId="75E7F766" w14:textId="77777777" w:rsidR="00526361" w:rsidRDefault="00526361" w:rsidP="00952412">
      <w:pPr>
        <w:jc w:val="both"/>
        <w:rPr>
          <w:rFonts w:ascii="Arial" w:eastAsia="Arial" w:hAnsi="Arial" w:cs="Arial"/>
          <w:b/>
          <w:color w:val="696969"/>
          <w:sz w:val="18"/>
          <w:szCs w:val="18"/>
        </w:rPr>
      </w:pPr>
    </w:p>
    <w:p w14:paraId="1C0CB303" w14:textId="37C98DBB" w:rsidR="00291462" w:rsidRDefault="00291462" w:rsidP="00D85830">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12º DÍA |LUXOR | ESNA | </w:t>
      </w:r>
      <w:r w:rsidR="00EF6FAB" w:rsidRPr="00291462">
        <w:rPr>
          <w:rFonts w:ascii="Arial" w:eastAsia="Arial" w:hAnsi="Arial" w:cs="Arial"/>
          <w:b/>
          <w:color w:val="696969"/>
          <w:sz w:val="18"/>
          <w:szCs w:val="18"/>
        </w:rPr>
        <w:t>EDFU (D, A, C</w:t>
      </w:r>
      <w:r w:rsidRPr="00291462">
        <w:rPr>
          <w:rFonts w:ascii="Arial" w:eastAsia="Arial" w:hAnsi="Arial" w:cs="Arial"/>
          <w:b/>
          <w:color w:val="696969"/>
          <w:sz w:val="18"/>
          <w:szCs w:val="18"/>
        </w:rPr>
        <w:t xml:space="preserve">) </w:t>
      </w:r>
    </w:p>
    <w:p w14:paraId="3A473866" w14:textId="4BFBA59D" w:rsidR="00EF6FAB" w:rsidRPr="00EC45A3" w:rsidRDefault="00291462" w:rsidP="00291462">
      <w:pPr>
        <w:jc w:val="both"/>
        <w:rPr>
          <w:rFonts w:ascii="Arial" w:eastAsia="Arial" w:hAnsi="Arial" w:cs="Arial"/>
          <w:color w:val="696969"/>
          <w:sz w:val="18"/>
          <w:szCs w:val="18"/>
        </w:rPr>
      </w:pPr>
      <w:r w:rsidRPr="00291462">
        <w:rPr>
          <w:rFonts w:ascii="Arial" w:eastAsia="Arial" w:hAnsi="Arial" w:cs="Arial"/>
          <w:color w:val="696969"/>
          <w:sz w:val="18"/>
          <w:szCs w:val="18"/>
        </w:rPr>
        <w:t>Pensión Completa. Por la mañana, visita a la Orilla Oriental en Luxor; a los Templos de Luxor y Karnak. Noche a bordo.</w:t>
      </w:r>
    </w:p>
    <w:p w14:paraId="5EE51048" w14:textId="150D4CC7" w:rsidR="00291462" w:rsidRPr="00291462" w:rsidRDefault="00291462" w:rsidP="00291462">
      <w:pPr>
        <w:jc w:val="both"/>
        <w:rPr>
          <w:rFonts w:ascii="Arial" w:eastAsia="Arial" w:hAnsi="Arial" w:cs="Arial"/>
          <w:b/>
          <w:color w:val="696969"/>
          <w:sz w:val="18"/>
          <w:szCs w:val="18"/>
        </w:rPr>
      </w:pPr>
      <w:r w:rsidRPr="00291462">
        <w:rPr>
          <w:rFonts w:ascii="Arial" w:eastAsia="Arial" w:hAnsi="Arial" w:cs="Arial"/>
          <w:b/>
          <w:color w:val="696969"/>
          <w:sz w:val="18"/>
          <w:szCs w:val="18"/>
        </w:rPr>
        <w:t>EXCURSIÓN OPCIONAL | MARGEN OCCIDENTAL EN LUXOR</w:t>
      </w:r>
    </w:p>
    <w:p w14:paraId="639F3841" w14:textId="059BD8AE" w:rsidR="00291462" w:rsidRPr="00291462" w:rsidRDefault="00291462" w:rsidP="0029146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Duración: 6 horas. La Orilla Occidental en Luxor; la Necrópolis de Tebas; el Valle de los Reyes, el Templo Funerario de la Reina </w:t>
      </w:r>
      <w:proofErr w:type="spellStart"/>
      <w:r w:rsidRPr="00291462">
        <w:rPr>
          <w:rFonts w:ascii="Arial" w:eastAsia="Arial" w:hAnsi="Arial" w:cs="Arial"/>
          <w:color w:val="696969"/>
          <w:sz w:val="18"/>
          <w:szCs w:val="18"/>
        </w:rPr>
        <w:t>Hatshepsut</w:t>
      </w:r>
      <w:proofErr w:type="spellEnd"/>
      <w:r w:rsidRPr="00291462">
        <w:rPr>
          <w:rFonts w:ascii="Arial" w:eastAsia="Arial" w:hAnsi="Arial" w:cs="Arial"/>
          <w:color w:val="696969"/>
          <w:sz w:val="18"/>
          <w:szCs w:val="18"/>
        </w:rPr>
        <w:t xml:space="preserve"> conocido como El-</w:t>
      </w:r>
      <w:proofErr w:type="spellStart"/>
      <w:r w:rsidRPr="00291462">
        <w:rPr>
          <w:rFonts w:ascii="Arial" w:eastAsia="Arial" w:hAnsi="Arial" w:cs="Arial"/>
          <w:color w:val="696969"/>
          <w:sz w:val="18"/>
          <w:szCs w:val="18"/>
        </w:rPr>
        <w:t>Deir</w:t>
      </w:r>
      <w:proofErr w:type="spellEnd"/>
      <w:r w:rsidRPr="00291462">
        <w:rPr>
          <w:rFonts w:ascii="Arial" w:eastAsia="Arial" w:hAnsi="Arial" w:cs="Arial"/>
          <w:color w:val="696969"/>
          <w:sz w:val="18"/>
          <w:szCs w:val="18"/>
        </w:rPr>
        <w:t xml:space="preserve"> El-</w:t>
      </w:r>
      <w:proofErr w:type="spellStart"/>
      <w:r w:rsidRPr="00291462">
        <w:rPr>
          <w:rFonts w:ascii="Arial" w:eastAsia="Arial" w:hAnsi="Arial" w:cs="Arial"/>
          <w:color w:val="696969"/>
          <w:sz w:val="18"/>
          <w:szCs w:val="18"/>
        </w:rPr>
        <w:t>Bahari</w:t>
      </w:r>
      <w:proofErr w:type="spellEnd"/>
      <w:r w:rsidRPr="00291462">
        <w:rPr>
          <w:rFonts w:ascii="Arial" w:eastAsia="Arial" w:hAnsi="Arial" w:cs="Arial"/>
          <w:color w:val="696969"/>
          <w:sz w:val="18"/>
          <w:szCs w:val="18"/>
        </w:rPr>
        <w:t xml:space="preserve"> y los Colosos de Memnón.</w:t>
      </w:r>
    </w:p>
    <w:p w14:paraId="46D445F4" w14:textId="77777777" w:rsidR="00291462" w:rsidRPr="00BD1615" w:rsidRDefault="00291462" w:rsidP="00291462">
      <w:pPr>
        <w:jc w:val="both"/>
        <w:rPr>
          <w:rFonts w:ascii="Arial" w:eastAsia="Arial" w:hAnsi="Arial" w:cs="Arial"/>
          <w:b/>
          <w:color w:val="696969"/>
          <w:sz w:val="18"/>
          <w:szCs w:val="18"/>
        </w:rPr>
      </w:pPr>
    </w:p>
    <w:p w14:paraId="228452C5" w14:textId="77777777" w:rsidR="00291462" w:rsidRDefault="00291462" w:rsidP="00952412">
      <w:pPr>
        <w:jc w:val="both"/>
        <w:rPr>
          <w:rFonts w:ascii="Arial" w:eastAsia="Arial" w:hAnsi="Arial" w:cs="Arial"/>
          <w:b/>
          <w:color w:val="696969"/>
          <w:sz w:val="18"/>
          <w:szCs w:val="18"/>
        </w:rPr>
      </w:pPr>
      <w:r w:rsidRPr="00291462">
        <w:rPr>
          <w:rFonts w:ascii="Arial" w:eastAsia="Arial" w:hAnsi="Arial" w:cs="Arial"/>
          <w:b/>
          <w:color w:val="696969"/>
          <w:sz w:val="18"/>
          <w:szCs w:val="18"/>
        </w:rPr>
        <w:t>13º DÍA |EDFU| KOM OMBO | ASUAN (</w:t>
      </w:r>
      <w:proofErr w:type="gramStart"/>
      <w:r w:rsidRPr="00291462">
        <w:rPr>
          <w:rFonts w:ascii="Arial" w:eastAsia="Arial" w:hAnsi="Arial" w:cs="Arial"/>
          <w:b/>
          <w:color w:val="696969"/>
          <w:sz w:val="18"/>
          <w:szCs w:val="18"/>
        </w:rPr>
        <w:t>D,A</w:t>
      </w:r>
      <w:proofErr w:type="gramEnd"/>
      <w:r w:rsidRPr="00291462">
        <w:rPr>
          <w:rFonts w:ascii="Arial" w:eastAsia="Arial" w:hAnsi="Arial" w:cs="Arial"/>
          <w:b/>
          <w:color w:val="696969"/>
          <w:sz w:val="18"/>
          <w:szCs w:val="18"/>
        </w:rPr>
        <w:t xml:space="preserve">,C)                        </w:t>
      </w:r>
    </w:p>
    <w:p w14:paraId="47A5AC3F" w14:textId="69F1F9A1" w:rsidR="001D4D4A"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Pensión Completa. Llegada a </w:t>
      </w:r>
      <w:proofErr w:type="spellStart"/>
      <w:r w:rsidRPr="00291462">
        <w:rPr>
          <w:rFonts w:ascii="Arial" w:eastAsia="Arial" w:hAnsi="Arial" w:cs="Arial"/>
          <w:color w:val="696969"/>
          <w:sz w:val="18"/>
          <w:szCs w:val="18"/>
        </w:rPr>
        <w:t>Edfu</w:t>
      </w:r>
      <w:proofErr w:type="spellEnd"/>
      <w:r w:rsidRPr="00291462">
        <w:rPr>
          <w:rFonts w:ascii="Arial" w:eastAsia="Arial" w:hAnsi="Arial" w:cs="Arial"/>
          <w:color w:val="696969"/>
          <w:sz w:val="18"/>
          <w:szCs w:val="18"/>
        </w:rPr>
        <w:t xml:space="preserve"> y visita al Templo de </w:t>
      </w:r>
      <w:proofErr w:type="spellStart"/>
      <w:r w:rsidRPr="00291462">
        <w:rPr>
          <w:rFonts w:ascii="Arial" w:eastAsia="Arial" w:hAnsi="Arial" w:cs="Arial"/>
          <w:color w:val="696969"/>
          <w:sz w:val="18"/>
          <w:szCs w:val="18"/>
        </w:rPr>
        <w:t>Edfu</w:t>
      </w:r>
      <w:proofErr w:type="spellEnd"/>
      <w:r w:rsidRPr="00291462">
        <w:rPr>
          <w:rFonts w:ascii="Arial" w:eastAsia="Arial" w:hAnsi="Arial" w:cs="Arial"/>
          <w:color w:val="696969"/>
          <w:sz w:val="18"/>
          <w:szCs w:val="18"/>
        </w:rPr>
        <w:t xml:space="preserve"> dedicado al dios Horus. Navegación hacia </w:t>
      </w:r>
      <w:proofErr w:type="spellStart"/>
      <w:r w:rsidRPr="00291462">
        <w:rPr>
          <w:rFonts w:ascii="Arial" w:eastAsia="Arial" w:hAnsi="Arial" w:cs="Arial"/>
          <w:color w:val="696969"/>
          <w:sz w:val="18"/>
          <w:szCs w:val="18"/>
        </w:rPr>
        <w:t>Kom</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Ombo</w:t>
      </w:r>
      <w:proofErr w:type="spellEnd"/>
      <w:r w:rsidRPr="00291462">
        <w:rPr>
          <w:rFonts w:ascii="Arial" w:eastAsia="Arial" w:hAnsi="Arial" w:cs="Arial"/>
          <w:color w:val="696969"/>
          <w:sz w:val="18"/>
          <w:szCs w:val="18"/>
        </w:rPr>
        <w:t xml:space="preserve">. Llegada a </w:t>
      </w:r>
      <w:proofErr w:type="spellStart"/>
      <w:r w:rsidRPr="00291462">
        <w:rPr>
          <w:rFonts w:ascii="Arial" w:eastAsia="Arial" w:hAnsi="Arial" w:cs="Arial"/>
          <w:color w:val="696969"/>
          <w:sz w:val="18"/>
          <w:szCs w:val="18"/>
        </w:rPr>
        <w:t>Kom</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Ombo</w:t>
      </w:r>
      <w:proofErr w:type="spellEnd"/>
      <w:r w:rsidRPr="00291462">
        <w:rPr>
          <w:rFonts w:ascii="Arial" w:eastAsia="Arial" w:hAnsi="Arial" w:cs="Arial"/>
          <w:color w:val="696969"/>
          <w:sz w:val="18"/>
          <w:szCs w:val="18"/>
        </w:rPr>
        <w:t xml:space="preserve"> y visita al Templo de </w:t>
      </w:r>
      <w:proofErr w:type="spellStart"/>
      <w:r w:rsidRPr="00291462">
        <w:rPr>
          <w:rFonts w:ascii="Arial" w:eastAsia="Arial" w:hAnsi="Arial" w:cs="Arial"/>
          <w:color w:val="696969"/>
          <w:sz w:val="18"/>
          <w:szCs w:val="18"/>
        </w:rPr>
        <w:t>Kom</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Ombo</w:t>
      </w:r>
      <w:proofErr w:type="spellEnd"/>
      <w:r w:rsidRPr="00291462">
        <w:rPr>
          <w:rFonts w:ascii="Arial" w:eastAsia="Arial" w:hAnsi="Arial" w:cs="Arial"/>
          <w:color w:val="696969"/>
          <w:sz w:val="18"/>
          <w:szCs w:val="18"/>
        </w:rPr>
        <w:t xml:space="preserve"> el único dedicado a dos divinidades: El dios Sobek con cabeza de cocodrilo y el dios </w:t>
      </w:r>
      <w:proofErr w:type="spellStart"/>
      <w:r w:rsidRPr="00291462">
        <w:rPr>
          <w:rFonts w:ascii="Arial" w:eastAsia="Arial" w:hAnsi="Arial" w:cs="Arial"/>
          <w:color w:val="696969"/>
          <w:sz w:val="18"/>
          <w:szCs w:val="18"/>
        </w:rPr>
        <w:t>Haroeris</w:t>
      </w:r>
      <w:proofErr w:type="spellEnd"/>
      <w:r w:rsidRPr="00291462">
        <w:rPr>
          <w:rFonts w:ascii="Arial" w:eastAsia="Arial" w:hAnsi="Arial" w:cs="Arial"/>
          <w:color w:val="696969"/>
          <w:sz w:val="18"/>
          <w:szCs w:val="18"/>
        </w:rPr>
        <w:t xml:space="preserve"> con cabeza de halcón. Navegación hacia Asuán. Noche a bordo.</w:t>
      </w:r>
    </w:p>
    <w:p w14:paraId="0302818A" w14:textId="5F717D42" w:rsidR="00291462" w:rsidRDefault="00291462" w:rsidP="00952412">
      <w:pPr>
        <w:jc w:val="both"/>
        <w:rPr>
          <w:rFonts w:ascii="Arial" w:eastAsia="Arial" w:hAnsi="Arial" w:cs="Arial"/>
          <w:b/>
          <w:color w:val="696969"/>
          <w:sz w:val="18"/>
          <w:szCs w:val="18"/>
        </w:rPr>
      </w:pPr>
    </w:p>
    <w:p w14:paraId="1FDF4085" w14:textId="1C8D7F34" w:rsidR="00291462" w:rsidRDefault="00291462" w:rsidP="00952412">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14º DÍA | </w:t>
      </w:r>
      <w:r w:rsidR="00A04D89" w:rsidRPr="00291462">
        <w:rPr>
          <w:rFonts w:ascii="Arial" w:eastAsia="Arial" w:hAnsi="Arial" w:cs="Arial"/>
          <w:b/>
          <w:color w:val="696969"/>
          <w:sz w:val="18"/>
          <w:szCs w:val="18"/>
        </w:rPr>
        <w:t>ASUAN (</w:t>
      </w:r>
      <w:proofErr w:type="gramStart"/>
      <w:r w:rsidRPr="00291462">
        <w:rPr>
          <w:rFonts w:ascii="Arial" w:eastAsia="Arial" w:hAnsi="Arial" w:cs="Arial"/>
          <w:b/>
          <w:color w:val="696969"/>
          <w:sz w:val="18"/>
          <w:szCs w:val="18"/>
        </w:rPr>
        <w:t>D,A</w:t>
      </w:r>
      <w:proofErr w:type="gramEnd"/>
      <w:r w:rsidRPr="00291462">
        <w:rPr>
          <w:rFonts w:ascii="Arial" w:eastAsia="Arial" w:hAnsi="Arial" w:cs="Arial"/>
          <w:b/>
          <w:color w:val="696969"/>
          <w:sz w:val="18"/>
          <w:szCs w:val="18"/>
        </w:rPr>
        <w:t xml:space="preserve">,C)     </w:t>
      </w:r>
    </w:p>
    <w:p w14:paraId="3DA86C88" w14:textId="100D4A03" w:rsidR="00EF6FAB" w:rsidRPr="00291462"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Pensión Completa. Salimos del barco para un paseo en una Faluca por el Río Nilo (típicos veleros egipcios) desde donde podremos admirar y disfrutar de una visita panorámica al Mausoleo del </w:t>
      </w:r>
      <w:proofErr w:type="spellStart"/>
      <w:r w:rsidRPr="00291462">
        <w:rPr>
          <w:rFonts w:ascii="Arial" w:eastAsia="Arial" w:hAnsi="Arial" w:cs="Arial"/>
          <w:color w:val="696969"/>
          <w:sz w:val="18"/>
          <w:szCs w:val="18"/>
        </w:rPr>
        <w:t>Agha</w:t>
      </w:r>
      <w:proofErr w:type="spellEnd"/>
      <w:r w:rsidRPr="00291462">
        <w:rPr>
          <w:rFonts w:ascii="Arial" w:eastAsia="Arial" w:hAnsi="Arial" w:cs="Arial"/>
          <w:color w:val="696969"/>
          <w:sz w:val="18"/>
          <w:szCs w:val="18"/>
        </w:rPr>
        <w:t xml:space="preserve"> Khan, a la Isla Elefantina y al Jardín Botánico. A continuación, visita a la Alta Presa de Asuán y al Templo de </w:t>
      </w:r>
      <w:proofErr w:type="spellStart"/>
      <w:r w:rsidRPr="00291462">
        <w:rPr>
          <w:rFonts w:ascii="Arial" w:eastAsia="Arial" w:hAnsi="Arial" w:cs="Arial"/>
          <w:color w:val="696969"/>
          <w:sz w:val="18"/>
          <w:szCs w:val="18"/>
        </w:rPr>
        <w:t>Filae.Noche</w:t>
      </w:r>
      <w:proofErr w:type="spellEnd"/>
      <w:r w:rsidRPr="00291462">
        <w:rPr>
          <w:rFonts w:ascii="Arial" w:eastAsia="Arial" w:hAnsi="Arial" w:cs="Arial"/>
          <w:color w:val="696969"/>
          <w:sz w:val="18"/>
          <w:szCs w:val="18"/>
        </w:rPr>
        <w:t xml:space="preserve"> a bordo.</w:t>
      </w:r>
    </w:p>
    <w:p w14:paraId="0C1FC2AF" w14:textId="77777777" w:rsidR="00291462" w:rsidRPr="00291462" w:rsidRDefault="00291462" w:rsidP="00291462">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EXCURSIÓN OPCIONAL | TEMPLOS DE ABU SIMBEL </w:t>
      </w:r>
    </w:p>
    <w:p w14:paraId="397C780F" w14:textId="77777777" w:rsidR="00291462" w:rsidRPr="00291462" w:rsidRDefault="00291462" w:rsidP="0029146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A la hora prevista, salida por carretera de Asuán hacia Abu Simbel para ver los Grandiosos Templos de Ramsés II; sus entradas principales están presididas por cuatro enormes estatuas de 20 metros de altura consideradas </w:t>
      </w:r>
    </w:p>
    <w:p w14:paraId="746ED1C7" w14:textId="1F3C730E" w:rsidR="00291462" w:rsidRPr="00EC45A3"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4B462B01" w14:textId="5A72B9CD" w:rsidR="00291462" w:rsidRDefault="00291462" w:rsidP="00952412">
      <w:pPr>
        <w:jc w:val="both"/>
        <w:rPr>
          <w:rFonts w:ascii="Arial" w:eastAsia="Arial" w:hAnsi="Arial" w:cs="Arial"/>
          <w:b/>
          <w:color w:val="696969"/>
          <w:sz w:val="18"/>
          <w:szCs w:val="18"/>
        </w:rPr>
      </w:pPr>
      <w:r w:rsidRPr="00291462">
        <w:rPr>
          <w:rFonts w:ascii="Arial" w:eastAsia="Arial" w:hAnsi="Arial" w:cs="Arial"/>
          <w:b/>
          <w:color w:val="696969"/>
          <w:sz w:val="18"/>
          <w:szCs w:val="18"/>
        </w:rPr>
        <w:t>EXCURSIÓN OPCIONAL | EL POBLADO NUBIO</w:t>
      </w:r>
    </w:p>
    <w:p w14:paraId="7E4EC6B5" w14:textId="30A0F91A" w:rsidR="00291462"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Duración: 4 horas. Atraviesa el río Nilo a bordo de una faluca tradicional para descubrir el pueblo más auténtico de Egipto, </w:t>
      </w:r>
      <w:proofErr w:type="spellStart"/>
      <w:r w:rsidRPr="00291462">
        <w:rPr>
          <w:rFonts w:ascii="Arial" w:eastAsia="Arial" w:hAnsi="Arial" w:cs="Arial"/>
          <w:color w:val="696969"/>
          <w:sz w:val="18"/>
          <w:szCs w:val="18"/>
        </w:rPr>
        <w:t>Gharb</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Soheil</w:t>
      </w:r>
      <w:proofErr w:type="spellEnd"/>
      <w:r w:rsidRPr="00291462">
        <w:rPr>
          <w:rFonts w:ascii="Arial" w:eastAsia="Arial" w:hAnsi="Arial" w:cs="Arial"/>
          <w:color w:val="696969"/>
          <w:sz w:val="18"/>
          <w:szCs w:val="18"/>
        </w:rPr>
        <w:t xml:space="preserve">, y conocer la vida cotidiana de los nubios. Nos dirigiremos a un pequeño muelle donde </w:t>
      </w:r>
      <w:r w:rsidRPr="00291462">
        <w:rPr>
          <w:rFonts w:ascii="Arial" w:eastAsia="Arial" w:hAnsi="Arial" w:cs="Arial"/>
          <w:color w:val="696969"/>
          <w:sz w:val="18"/>
          <w:szCs w:val="18"/>
        </w:rPr>
        <w:lastRenderedPageBreak/>
        <w:t xml:space="preserve">nos montaremos en una barca en la que recorreremos el Nilo, antiguamente infestado de cocodrilos. Una vez cruzado el Nilo, tras tener la oportunidad de bañaros en una playa de arena fina, la aventura continúa subiéndonos a lomos de unos camellos para continuar hacia nuestro destino, </w:t>
      </w:r>
      <w:proofErr w:type="spellStart"/>
      <w:r w:rsidRPr="00291462">
        <w:rPr>
          <w:rFonts w:ascii="Arial" w:eastAsia="Arial" w:hAnsi="Arial" w:cs="Arial"/>
          <w:color w:val="696969"/>
          <w:sz w:val="18"/>
          <w:szCs w:val="18"/>
        </w:rPr>
        <w:t>Gharb</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Soheil</w:t>
      </w:r>
      <w:proofErr w:type="spellEnd"/>
      <w:r w:rsidRPr="00291462">
        <w:rPr>
          <w:rFonts w:ascii="Arial" w:eastAsia="Arial" w:hAnsi="Arial" w:cs="Arial"/>
          <w:color w:val="696969"/>
          <w:sz w:val="18"/>
          <w:szCs w:val="18"/>
        </w:rPr>
        <w:t>,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2A811B8F" w14:textId="77777777" w:rsidR="00291462" w:rsidRPr="00291462" w:rsidRDefault="00291462" w:rsidP="00952412">
      <w:pPr>
        <w:jc w:val="both"/>
        <w:rPr>
          <w:rFonts w:ascii="Arial" w:eastAsia="Arial" w:hAnsi="Arial" w:cs="Arial"/>
          <w:color w:val="696969"/>
          <w:sz w:val="18"/>
          <w:szCs w:val="18"/>
        </w:rPr>
      </w:pPr>
    </w:p>
    <w:p w14:paraId="5D6CC3D0" w14:textId="23D35F2E" w:rsidR="00291462" w:rsidRDefault="00291462" w:rsidP="00952412">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15º DÍA | ASUAN | VUELO PARA CAIRO (D)                  </w:t>
      </w:r>
    </w:p>
    <w:p w14:paraId="4010E276" w14:textId="6D169608" w:rsidR="00291462" w:rsidRPr="00291462"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Desayuno y desembarque. Traslado al Aeropuerto Internacional de </w:t>
      </w:r>
      <w:proofErr w:type="spellStart"/>
      <w:r w:rsidRPr="00291462">
        <w:rPr>
          <w:rFonts w:ascii="Arial" w:eastAsia="Arial" w:hAnsi="Arial" w:cs="Arial"/>
          <w:color w:val="696969"/>
          <w:sz w:val="18"/>
          <w:szCs w:val="18"/>
        </w:rPr>
        <w:t>Asuan</w:t>
      </w:r>
      <w:proofErr w:type="spellEnd"/>
      <w:r w:rsidRPr="00291462">
        <w:rPr>
          <w:rFonts w:ascii="Arial" w:eastAsia="Arial" w:hAnsi="Arial" w:cs="Arial"/>
          <w:color w:val="696969"/>
          <w:sz w:val="18"/>
          <w:szCs w:val="18"/>
        </w:rPr>
        <w:t xml:space="preserve"> y vuelo doméstico de vuelta a El Cairo. Llegada a El Cairo. Traslado al hotel y alojamiento.</w:t>
      </w:r>
    </w:p>
    <w:p w14:paraId="68CF73C0" w14:textId="62091E98" w:rsidR="00291462" w:rsidRPr="00291462" w:rsidRDefault="00291462" w:rsidP="00291462">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EXCURSIÓN OPCIONAL | CENA BUFFET CON ESPECTÁCULO EN BARCO POR EL RÍO NİLO </w:t>
      </w:r>
      <w:r w:rsidR="00EF6FAB" w:rsidRPr="00291462">
        <w:rPr>
          <w:rFonts w:ascii="Arial" w:eastAsia="Arial" w:hAnsi="Arial" w:cs="Arial"/>
          <w:b/>
          <w:color w:val="696969"/>
          <w:sz w:val="18"/>
          <w:szCs w:val="18"/>
        </w:rPr>
        <w:t>(BARCO</w:t>
      </w:r>
      <w:r w:rsidRPr="00291462">
        <w:rPr>
          <w:rFonts w:ascii="Arial" w:eastAsia="Arial" w:hAnsi="Arial" w:cs="Arial"/>
          <w:b/>
          <w:color w:val="696969"/>
          <w:sz w:val="18"/>
          <w:szCs w:val="18"/>
        </w:rPr>
        <w:t xml:space="preserve"> NİLE </w:t>
      </w:r>
      <w:r w:rsidR="00EF6FAB" w:rsidRPr="00291462">
        <w:rPr>
          <w:rFonts w:ascii="Arial" w:eastAsia="Arial" w:hAnsi="Arial" w:cs="Arial"/>
          <w:b/>
          <w:color w:val="696969"/>
          <w:sz w:val="18"/>
          <w:szCs w:val="18"/>
        </w:rPr>
        <w:t>CRYSTAL)</w:t>
      </w:r>
    </w:p>
    <w:p w14:paraId="69818A9B" w14:textId="7998695C" w:rsidR="00291462" w:rsidRPr="00291462" w:rsidRDefault="00291462" w:rsidP="00291462">
      <w:pPr>
        <w:jc w:val="both"/>
        <w:rPr>
          <w:rFonts w:ascii="Arial" w:eastAsia="Arial" w:hAnsi="Arial" w:cs="Arial"/>
          <w:color w:val="696969"/>
          <w:sz w:val="18"/>
          <w:szCs w:val="18"/>
        </w:rPr>
      </w:pPr>
      <w:r w:rsidRPr="00291462">
        <w:rPr>
          <w:rFonts w:ascii="Arial" w:eastAsia="Arial" w:hAnsi="Arial" w:cs="Arial"/>
          <w:color w:val="696969"/>
          <w:sz w:val="18"/>
          <w:szCs w:val="18"/>
        </w:rPr>
        <w:t xml:space="preserve">Disfrute de un </w:t>
      </w:r>
      <w:proofErr w:type="spellStart"/>
      <w:r w:rsidRPr="00291462">
        <w:rPr>
          <w:rFonts w:ascii="Arial" w:eastAsia="Arial" w:hAnsi="Arial" w:cs="Arial"/>
          <w:color w:val="696969"/>
          <w:sz w:val="18"/>
          <w:szCs w:val="18"/>
        </w:rPr>
        <w:t>cruecero</w:t>
      </w:r>
      <w:proofErr w:type="spellEnd"/>
      <w:r w:rsidRPr="00291462">
        <w:rPr>
          <w:rFonts w:ascii="Arial" w:eastAsia="Arial" w:hAnsi="Arial" w:cs="Arial"/>
          <w:color w:val="696969"/>
          <w:sz w:val="18"/>
          <w:szCs w:val="18"/>
        </w:rPr>
        <w:t xml:space="preserve"> con cena por el Río Nilo donde se puede asistir a un Espectáculo de Danza Oriental de Vientre y Baile Folklórico de Derviches y Música Oriental.</w:t>
      </w:r>
    </w:p>
    <w:p w14:paraId="6D5B424B" w14:textId="77777777" w:rsidR="00291462" w:rsidRDefault="00291462" w:rsidP="00952412">
      <w:pPr>
        <w:jc w:val="both"/>
        <w:rPr>
          <w:rFonts w:ascii="Arial" w:eastAsia="Arial" w:hAnsi="Arial" w:cs="Arial"/>
          <w:b/>
          <w:color w:val="696969"/>
          <w:sz w:val="18"/>
          <w:szCs w:val="18"/>
        </w:rPr>
      </w:pPr>
    </w:p>
    <w:p w14:paraId="46186F4C" w14:textId="6B5D177F" w:rsidR="00291462" w:rsidRDefault="00291462" w:rsidP="00952412">
      <w:pPr>
        <w:jc w:val="both"/>
        <w:rPr>
          <w:rFonts w:ascii="Arial" w:eastAsia="Arial" w:hAnsi="Arial" w:cs="Arial"/>
          <w:b/>
          <w:color w:val="696969"/>
          <w:sz w:val="18"/>
          <w:szCs w:val="18"/>
        </w:rPr>
      </w:pPr>
      <w:r w:rsidRPr="00291462">
        <w:rPr>
          <w:rFonts w:ascii="Arial" w:eastAsia="Arial" w:hAnsi="Arial" w:cs="Arial"/>
          <w:b/>
          <w:color w:val="696969"/>
          <w:sz w:val="18"/>
          <w:szCs w:val="18"/>
        </w:rPr>
        <w:t xml:space="preserve">16º DÍA | SALIDA DE CAIRO (D)             </w:t>
      </w:r>
    </w:p>
    <w:p w14:paraId="71E28903" w14:textId="78745862" w:rsidR="00291462" w:rsidRPr="00291462" w:rsidRDefault="00291462" w:rsidP="00952412">
      <w:pPr>
        <w:jc w:val="both"/>
        <w:rPr>
          <w:rFonts w:ascii="Arial" w:eastAsia="Arial" w:hAnsi="Arial" w:cs="Arial"/>
          <w:color w:val="696969"/>
          <w:sz w:val="18"/>
          <w:szCs w:val="18"/>
        </w:rPr>
      </w:pPr>
      <w:r w:rsidRPr="00291462">
        <w:rPr>
          <w:rFonts w:ascii="Arial" w:eastAsia="Arial" w:hAnsi="Arial" w:cs="Arial"/>
          <w:color w:val="696969"/>
          <w:sz w:val="18"/>
          <w:szCs w:val="18"/>
        </w:rPr>
        <w:t>Desayuno. A la hora prevista, traslado al Aeropuerto Internacional de El Cairo, asistencia de habla hispana en el aeropuerto por parte de nuestro representante. Fin de Nuestros Servicios.</w:t>
      </w:r>
    </w:p>
    <w:p w14:paraId="0E312B94" w14:textId="77777777" w:rsidR="00EF6FAB" w:rsidRDefault="00EF6FAB" w:rsidP="00952412">
      <w:pPr>
        <w:jc w:val="both"/>
        <w:rPr>
          <w:rFonts w:ascii="Arial" w:eastAsia="Arial" w:hAnsi="Arial" w:cs="Arial"/>
          <w:b/>
          <w:color w:val="696969"/>
          <w:sz w:val="18"/>
          <w:szCs w:val="18"/>
        </w:rPr>
      </w:pPr>
    </w:p>
    <w:p w14:paraId="013B63B1" w14:textId="77777777" w:rsidR="00A04D89" w:rsidRDefault="00A04D89" w:rsidP="00952412">
      <w:pPr>
        <w:jc w:val="both"/>
        <w:rPr>
          <w:rFonts w:ascii="Arial" w:eastAsia="Arial" w:hAnsi="Arial" w:cs="Arial"/>
          <w:b/>
          <w:color w:val="696969"/>
          <w:sz w:val="18"/>
          <w:szCs w:val="18"/>
        </w:rPr>
      </w:pPr>
    </w:p>
    <w:p w14:paraId="1BD57560" w14:textId="44BF7D6C" w:rsidR="00952412" w:rsidRPr="00BD1615" w:rsidRDefault="009D79DA" w:rsidP="00952412">
      <w:pPr>
        <w:jc w:val="both"/>
        <w:rPr>
          <w:rFonts w:ascii="Arial" w:eastAsia="Arial" w:hAnsi="Arial" w:cs="Arial"/>
          <w:b/>
          <w:color w:val="696969"/>
          <w:sz w:val="18"/>
          <w:szCs w:val="18"/>
        </w:rPr>
      </w:pPr>
      <w:r w:rsidRPr="00BD1615">
        <w:rPr>
          <w:rFonts w:ascii="Arial" w:eastAsia="Arial" w:hAnsi="Arial" w:cs="Arial"/>
          <w:b/>
          <w:color w:val="696969"/>
          <w:sz w:val="18"/>
          <w:szCs w:val="18"/>
        </w:rPr>
        <w:t>SALIDAS:</w:t>
      </w:r>
      <w:r w:rsidR="00952412" w:rsidRPr="00BD1615">
        <w:rPr>
          <w:rFonts w:ascii="Arial" w:eastAsia="Arial" w:hAnsi="Arial" w:cs="Arial"/>
          <w:b/>
          <w:color w:val="696969"/>
          <w:sz w:val="18"/>
          <w:szCs w:val="18"/>
        </w:rPr>
        <w:t xml:space="preserve"> </w:t>
      </w:r>
      <w:r w:rsidR="0069117B" w:rsidRPr="00BD1615">
        <w:rPr>
          <w:rFonts w:ascii="Arial" w:eastAsia="Arial" w:hAnsi="Arial" w:cs="Arial"/>
          <w:b/>
          <w:color w:val="696969"/>
          <w:sz w:val="18"/>
          <w:szCs w:val="18"/>
        </w:rPr>
        <w:t xml:space="preserve">miércoles </w:t>
      </w:r>
    </w:p>
    <w:p w14:paraId="6785BC44" w14:textId="19FFE239" w:rsidR="00E73ACE" w:rsidRDefault="00E73ACE" w:rsidP="00952412">
      <w:pPr>
        <w:jc w:val="both"/>
        <w:rPr>
          <w:rFonts w:ascii="Arial" w:eastAsia="Arial" w:hAnsi="Arial" w:cs="Arial"/>
          <w:b/>
          <w:color w:val="696969"/>
          <w:sz w:val="18"/>
          <w:szCs w:val="18"/>
        </w:rPr>
      </w:pPr>
    </w:p>
    <w:p w14:paraId="08965219" w14:textId="71DD719E" w:rsidR="00A04D89" w:rsidRDefault="00EC45A3" w:rsidP="00A04D89">
      <w:pPr>
        <w:jc w:val="center"/>
        <w:rPr>
          <w:rFonts w:ascii="Arial" w:hAnsi="Arial" w:cs="Arial"/>
          <w:b/>
          <w:color w:val="6E6E6E"/>
          <w:sz w:val="18"/>
          <w:szCs w:val="18"/>
        </w:rPr>
      </w:pPr>
      <w:r w:rsidRPr="00024A49">
        <w:rPr>
          <w:rFonts w:ascii="Arial" w:hAnsi="Arial" w:cs="Arial"/>
          <w:b/>
          <w:color w:val="6E6E6E"/>
          <w:sz w:val="18"/>
          <w:szCs w:val="18"/>
        </w:rPr>
        <w:t>PRECIO POR PERSONA EN USD</w:t>
      </w:r>
      <w:r>
        <w:rPr>
          <w:rFonts w:ascii="Arial" w:hAnsi="Arial" w:cs="Arial"/>
          <w:b/>
          <w:color w:val="6E6E6E"/>
          <w:sz w:val="18"/>
          <w:szCs w:val="18"/>
        </w:rPr>
        <w:t>:</w:t>
      </w:r>
    </w:p>
    <w:p w14:paraId="4823E454" w14:textId="77777777" w:rsidR="00EC45A3" w:rsidRPr="00A04D89" w:rsidRDefault="00EC45A3" w:rsidP="00A04D89">
      <w:pPr>
        <w:jc w:val="center"/>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3656"/>
        <w:gridCol w:w="1419"/>
        <w:gridCol w:w="1581"/>
        <w:gridCol w:w="1678"/>
      </w:tblGrid>
      <w:tr w:rsidR="00E73ACE" w:rsidRPr="00BD1615" w14:paraId="12FB9668" w14:textId="77777777" w:rsidTr="008C7F0C">
        <w:trPr>
          <w:trHeight w:val="179"/>
          <w:jc w:val="center"/>
        </w:trPr>
        <w:tc>
          <w:tcPr>
            <w:tcW w:w="3656" w:type="dxa"/>
            <w:shd w:val="clear" w:color="auto" w:fill="969696"/>
          </w:tcPr>
          <w:p w14:paraId="0D77AD2B" w14:textId="79029B7A" w:rsidR="00E73ACE" w:rsidRPr="00BD1615" w:rsidRDefault="00E73ACE" w:rsidP="00E73ACE">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SALIDAS</w:t>
            </w:r>
          </w:p>
        </w:tc>
        <w:tc>
          <w:tcPr>
            <w:tcW w:w="1419" w:type="dxa"/>
            <w:shd w:val="clear" w:color="auto" w:fill="969696"/>
          </w:tcPr>
          <w:p w14:paraId="433AF0E9"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CATEGORÍA</w:t>
            </w:r>
          </w:p>
        </w:tc>
        <w:tc>
          <w:tcPr>
            <w:tcW w:w="1581" w:type="dxa"/>
            <w:shd w:val="clear" w:color="auto" w:fill="969696"/>
          </w:tcPr>
          <w:p w14:paraId="4738ED84" w14:textId="025F5AB6"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DOB</w:t>
            </w:r>
            <w:r w:rsidR="00672D1C" w:rsidRPr="00BD1615">
              <w:rPr>
                <w:rFonts w:ascii="Arial" w:hAnsi="Arial" w:cs="Arial"/>
                <w:b/>
                <w:color w:val="FFFFFF" w:themeColor="background1"/>
                <w:sz w:val="18"/>
                <w:szCs w:val="18"/>
              </w:rPr>
              <w:t>31</w:t>
            </w:r>
            <w:r w:rsidRPr="00BD1615">
              <w:rPr>
                <w:rFonts w:ascii="Arial" w:hAnsi="Arial" w:cs="Arial"/>
                <w:b/>
                <w:color w:val="FFFFFF" w:themeColor="background1"/>
                <w:sz w:val="18"/>
                <w:szCs w:val="18"/>
              </w:rPr>
              <w:t>LE</w:t>
            </w:r>
          </w:p>
        </w:tc>
        <w:tc>
          <w:tcPr>
            <w:tcW w:w="1678" w:type="dxa"/>
            <w:shd w:val="clear" w:color="auto" w:fill="969696"/>
          </w:tcPr>
          <w:p w14:paraId="6DFCB6BE" w14:textId="77777777" w:rsidR="00E73ACE" w:rsidRPr="00BD1615" w:rsidRDefault="00E73ACE" w:rsidP="002D5EFB">
            <w:pPr>
              <w:jc w:val="center"/>
              <w:rPr>
                <w:rFonts w:ascii="Arial" w:hAnsi="Arial" w:cs="Arial"/>
                <w:b/>
                <w:color w:val="FFFFFF" w:themeColor="background1"/>
                <w:sz w:val="18"/>
                <w:szCs w:val="18"/>
              </w:rPr>
            </w:pPr>
            <w:r w:rsidRPr="00BD1615">
              <w:rPr>
                <w:rFonts w:ascii="Arial" w:hAnsi="Arial" w:cs="Arial"/>
                <w:b/>
                <w:color w:val="FFFFFF" w:themeColor="background1"/>
                <w:sz w:val="18"/>
                <w:szCs w:val="18"/>
              </w:rPr>
              <w:t>SIMPLE</w:t>
            </w:r>
          </w:p>
        </w:tc>
      </w:tr>
      <w:tr w:rsidR="00E73ACE" w:rsidRPr="00BD1615" w14:paraId="78530358" w14:textId="77777777" w:rsidTr="00450106">
        <w:trPr>
          <w:trHeight w:val="97"/>
          <w:jc w:val="center"/>
        </w:trPr>
        <w:tc>
          <w:tcPr>
            <w:tcW w:w="3656" w:type="dxa"/>
            <w:vMerge w:val="restart"/>
            <w:vAlign w:val="center"/>
          </w:tcPr>
          <w:p w14:paraId="104AE3CA" w14:textId="44D63518" w:rsidR="00E73ACE" w:rsidRPr="00BD1615" w:rsidRDefault="004E4223" w:rsidP="00450106">
            <w:pPr>
              <w:rPr>
                <w:rFonts w:ascii="Arial" w:hAnsi="Arial" w:cs="Arial"/>
                <w:color w:val="828282"/>
                <w:sz w:val="18"/>
                <w:szCs w:val="18"/>
              </w:rPr>
            </w:pPr>
            <w:r>
              <w:rPr>
                <w:rFonts w:ascii="Arial" w:hAnsi="Arial" w:cs="Arial"/>
                <w:color w:val="828282"/>
                <w:sz w:val="18"/>
                <w:szCs w:val="18"/>
              </w:rPr>
              <w:t>Marzo:11,18</w:t>
            </w:r>
          </w:p>
        </w:tc>
        <w:tc>
          <w:tcPr>
            <w:tcW w:w="1419" w:type="dxa"/>
            <w:shd w:val="clear" w:color="auto" w:fill="FFFFFF" w:themeFill="background1"/>
            <w:vAlign w:val="center"/>
          </w:tcPr>
          <w:p w14:paraId="78B86E71" w14:textId="7EF09E20" w:rsidR="00E73ACE" w:rsidRPr="00450106" w:rsidRDefault="002B6C65" w:rsidP="00450106">
            <w:pPr>
              <w:jc w:val="center"/>
              <w:rPr>
                <w:rFonts w:ascii="Arial" w:hAnsi="Arial" w:cs="Arial"/>
                <w:color w:val="828282"/>
                <w:sz w:val="18"/>
                <w:szCs w:val="18"/>
              </w:rPr>
            </w:pPr>
            <w:r w:rsidRPr="00BD1615">
              <w:rPr>
                <w:rFonts w:ascii="Arial" w:hAnsi="Arial" w:cs="Arial"/>
                <w:color w:val="828282"/>
                <w:sz w:val="18"/>
                <w:szCs w:val="18"/>
              </w:rPr>
              <w:t>Primera</w:t>
            </w:r>
          </w:p>
        </w:tc>
        <w:tc>
          <w:tcPr>
            <w:tcW w:w="1581" w:type="dxa"/>
            <w:shd w:val="clear" w:color="auto" w:fill="FFFFFF" w:themeFill="background1"/>
            <w:vAlign w:val="center"/>
          </w:tcPr>
          <w:p w14:paraId="5671EF25" w14:textId="605AE919" w:rsidR="00E73ACE" w:rsidRPr="00450106" w:rsidRDefault="002B6C65" w:rsidP="00450106">
            <w:pPr>
              <w:jc w:val="center"/>
              <w:rPr>
                <w:rFonts w:ascii="Arial" w:hAnsi="Arial" w:cs="Arial"/>
                <w:color w:val="828282"/>
                <w:sz w:val="18"/>
                <w:szCs w:val="18"/>
                <w:highlight w:val="lightGray"/>
              </w:rPr>
            </w:pPr>
            <w:r w:rsidRPr="00450106">
              <w:rPr>
                <w:rFonts w:ascii="Arial" w:hAnsi="Arial" w:cs="Arial"/>
                <w:color w:val="828282"/>
                <w:sz w:val="18"/>
                <w:szCs w:val="18"/>
                <w:highlight w:val="lightGray"/>
              </w:rPr>
              <w:t>$1,319.0</w:t>
            </w:r>
            <w:r w:rsidR="0000249E" w:rsidRPr="00450106">
              <w:rPr>
                <w:rFonts w:ascii="Arial" w:hAnsi="Arial" w:cs="Arial"/>
                <w:color w:val="828282"/>
                <w:sz w:val="18"/>
                <w:szCs w:val="18"/>
                <w:highlight w:val="lightGray"/>
              </w:rPr>
              <w:t>0</w:t>
            </w:r>
          </w:p>
        </w:tc>
        <w:tc>
          <w:tcPr>
            <w:tcW w:w="1678" w:type="dxa"/>
            <w:shd w:val="clear" w:color="auto" w:fill="FFFFFF" w:themeFill="background1"/>
            <w:vAlign w:val="center"/>
          </w:tcPr>
          <w:p w14:paraId="6BF02F49" w14:textId="09EE80EC" w:rsidR="00E73ACE" w:rsidRPr="00BD1615" w:rsidRDefault="00E73ACE" w:rsidP="00450106">
            <w:pPr>
              <w:jc w:val="center"/>
              <w:rPr>
                <w:rFonts w:ascii="Arial" w:hAnsi="Arial" w:cs="Arial"/>
                <w:color w:val="828282"/>
                <w:sz w:val="18"/>
                <w:szCs w:val="18"/>
                <w:highlight w:val="yellow"/>
              </w:rPr>
            </w:pPr>
            <w:r w:rsidRPr="00BD1615">
              <w:rPr>
                <w:rFonts w:ascii="Arial" w:hAnsi="Arial" w:cs="Arial"/>
                <w:color w:val="828282"/>
                <w:sz w:val="18"/>
                <w:szCs w:val="18"/>
              </w:rPr>
              <w:t xml:space="preserve">$ </w:t>
            </w:r>
            <w:r w:rsidR="002B6C65">
              <w:rPr>
                <w:rFonts w:ascii="Arial" w:hAnsi="Arial" w:cs="Arial"/>
                <w:color w:val="828282"/>
                <w:sz w:val="18"/>
                <w:szCs w:val="18"/>
              </w:rPr>
              <w:t>2,429.00</w:t>
            </w:r>
          </w:p>
        </w:tc>
      </w:tr>
      <w:tr w:rsidR="00E73ACE" w:rsidRPr="00BD1615" w14:paraId="6A1751B8" w14:textId="77777777" w:rsidTr="00450106">
        <w:trPr>
          <w:trHeight w:val="101"/>
          <w:jc w:val="center"/>
        </w:trPr>
        <w:tc>
          <w:tcPr>
            <w:tcW w:w="3656" w:type="dxa"/>
            <w:vMerge/>
            <w:vAlign w:val="center"/>
          </w:tcPr>
          <w:p w14:paraId="23B442AD" w14:textId="77777777" w:rsidR="00E73ACE" w:rsidRPr="00BD1615" w:rsidRDefault="00E73ACE" w:rsidP="00450106">
            <w:pPr>
              <w:rPr>
                <w:rFonts w:ascii="Arial" w:hAnsi="Arial" w:cs="Arial"/>
                <w:color w:val="828282"/>
                <w:sz w:val="18"/>
                <w:szCs w:val="18"/>
              </w:rPr>
            </w:pPr>
          </w:p>
        </w:tc>
        <w:tc>
          <w:tcPr>
            <w:tcW w:w="1419" w:type="dxa"/>
            <w:shd w:val="clear" w:color="auto" w:fill="FFFFFF" w:themeFill="background1"/>
            <w:vAlign w:val="center"/>
          </w:tcPr>
          <w:p w14:paraId="1441F8DB" w14:textId="4D60357B" w:rsidR="00E73ACE" w:rsidRPr="00BD1615" w:rsidRDefault="00672D1C" w:rsidP="00450106">
            <w:pPr>
              <w:jc w:val="center"/>
              <w:rPr>
                <w:rFonts w:ascii="Arial" w:hAnsi="Arial" w:cs="Arial"/>
                <w:color w:val="828282"/>
                <w:sz w:val="18"/>
                <w:szCs w:val="18"/>
              </w:rPr>
            </w:pPr>
            <w:r w:rsidRPr="00BD1615">
              <w:rPr>
                <w:rFonts w:ascii="Arial" w:hAnsi="Arial" w:cs="Arial"/>
                <w:color w:val="828282"/>
                <w:sz w:val="18"/>
                <w:szCs w:val="18"/>
              </w:rPr>
              <w:t>Primera</w:t>
            </w:r>
            <w:r w:rsidR="002B6C65">
              <w:rPr>
                <w:rFonts w:ascii="Arial" w:hAnsi="Arial" w:cs="Arial"/>
                <w:color w:val="828282"/>
                <w:sz w:val="18"/>
                <w:szCs w:val="18"/>
              </w:rPr>
              <w:t xml:space="preserve"> Plus</w:t>
            </w:r>
          </w:p>
        </w:tc>
        <w:tc>
          <w:tcPr>
            <w:tcW w:w="1581" w:type="dxa"/>
            <w:shd w:val="clear" w:color="auto" w:fill="FFFFFF" w:themeFill="background1"/>
            <w:vAlign w:val="center"/>
          </w:tcPr>
          <w:p w14:paraId="41F49D2F" w14:textId="4E1CA49F" w:rsidR="00E73ACE" w:rsidRPr="00BD1615" w:rsidRDefault="002B6C65" w:rsidP="00450106">
            <w:pPr>
              <w:jc w:val="center"/>
              <w:rPr>
                <w:rFonts w:ascii="Arial" w:hAnsi="Arial" w:cs="Arial"/>
                <w:color w:val="828282"/>
                <w:sz w:val="18"/>
                <w:szCs w:val="18"/>
              </w:rPr>
            </w:pPr>
            <w:r>
              <w:rPr>
                <w:rFonts w:ascii="Arial" w:hAnsi="Arial" w:cs="Arial"/>
                <w:color w:val="828282"/>
                <w:sz w:val="18"/>
                <w:szCs w:val="18"/>
              </w:rPr>
              <w:t>$ 1,469.00</w:t>
            </w:r>
          </w:p>
        </w:tc>
        <w:tc>
          <w:tcPr>
            <w:tcW w:w="1678" w:type="dxa"/>
            <w:shd w:val="clear" w:color="auto" w:fill="FFFFFF" w:themeFill="background1"/>
            <w:vAlign w:val="center"/>
          </w:tcPr>
          <w:p w14:paraId="603EF3AE" w14:textId="40F468C1" w:rsidR="00E73ACE" w:rsidRPr="00BD1615" w:rsidRDefault="00E73ACE" w:rsidP="00450106">
            <w:pPr>
              <w:jc w:val="center"/>
              <w:rPr>
                <w:rFonts w:ascii="Arial" w:hAnsi="Arial" w:cs="Arial"/>
                <w:color w:val="828282"/>
                <w:sz w:val="18"/>
                <w:szCs w:val="18"/>
              </w:rPr>
            </w:pPr>
            <w:r w:rsidRPr="00BD1615">
              <w:rPr>
                <w:rFonts w:ascii="Arial" w:hAnsi="Arial" w:cs="Arial"/>
                <w:color w:val="828282"/>
                <w:sz w:val="18"/>
                <w:szCs w:val="18"/>
              </w:rPr>
              <w:t>$</w:t>
            </w:r>
            <w:r w:rsidR="002B6C65">
              <w:rPr>
                <w:rFonts w:ascii="Arial" w:hAnsi="Arial" w:cs="Arial"/>
                <w:color w:val="828282"/>
                <w:sz w:val="18"/>
                <w:szCs w:val="18"/>
              </w:rPr>
              <w:t xml:space="preserve"> 2,689.00</w:t>
            </w:r>
          </w:p>
        </w:tc>
      </w:tr>
      <w:tr w:rsidR="00E73ACE" w:rsidRPr="00BD1615" w14:paraId="2DC2FA49" w14:textId="77777777" w:rsidTr="00450106">
        <w:trPr>
          <w:trHeight w:val="204"/>
          <w:jc w:val="center"/>
        </w:trPr>
        <w:tc>
          <w:tcPr>
            <w:tcW w:w="3656" w:type="dxa"/>
            <w:vMerge/>
            <w:vAlign w:val="center"/>
          </w:tcPr>
          <w:p w14:paraId="1BA6F52F" w14:textId="77777777" w:rsidR="00E73ACE" w:rsidRPr="00BD1615" w:rsidRDefault="00E73ACE" w:rsidP="00450106">
            <w:pPr>
              <w:rPr>
                <w:rFonts w:ascii="Arial" w:hAnsi="Arial" w:cs="Arial"/>
                <w:color w:val="828282"/>
                <w:sz w:val="18"/>
                <w:szCs w:val="18"/>
              </w:rPr>
            </w:pPr>
          </w:p>
        </w:tc>
        <w:tc>
          <w:tcPr>
            <w:tcW w:w="1419" w:type="dxa"/>
            <w:shd w:val="clear" w:color="auto" w:fill="FFFFFF" w:themeFill="background1"/>
            <w:vAlign w:val="center"/>
          </w:tcPr>
          <w:p w14:paraId="4B162FFD" w14:textId="15F0AE6C" w:rsidR="00E73ACE" w:rsidRPr="00BD1615" w:rsidRDefault="00672D1C" w:rsidP="00450106">
            <w:pPr>
              <w:jc w:val="center"/>
              <w:rPr>
                <w:rFonts w:ascii="Arial" w:hAnsi="Arial" w:cs="Arial"/>
                <w:color w:val="828282"/>
                <w:sz w:val="18"/>
                <w:szCs w:val="18"/>
              </w:rPr>
            </w:pPr>
            <w:r w:rsidRPr="00BD1615">
              <w:rPr>
                <w:rFonts w:ascii="Arial" w:hAnsi="Arial" w:cs="Arial"/>
                <w:color w:val="828282"/>
                <w:sz w:val="18"/>
                <w:szCs w:val="18"/>
              </w:rPr>
              <w:t>Superior</w:t>
            </w:r>
          </w:p>
        </w:tc>
        <w:tc>
          <w:tcPr>
            <w:tcW w:w="1581" w:type="dxa"/>
            <w:shd w:val="clear" w:color="auto" w:fill="FFFFFF" w:themeFill="background1"/>
            <w:vAlign w:val="center"/>
          </w:tcPr>
          <w:p w14:paraId="15C5F08B" w14:textId="134617F5" w:rsidR="00E73ACE" w:rsidRPr="00BD1615" w:rsidRDefault="00E73ACE" w:rsidP="00450106">
            <w:pPr>
              <w:jc w:val="center"/>
              <w:rPr>
                <w:rFonts w:ascii="Arial" w:hAnsi="Arial" w:cs="Arial"/>
                <w:color w:val="828282"/>
                <w:sz w:val="18"/>
                <w:szCs w:val="18"/>
              </w:rPr>
            </w:pPr>
            <w:r w:rsidRPr="00BD1615">
              <w:rPr>
                <w:rFonts w:ascii="Arial" w:hAnsi="Arial" w:cs="Arial"/>
                <w:color w:val="828282"/>
                <w:sz w:val="18"/>
                <w:szCs w:val="18"/>
              </w:rPr>
              <w:t xml:space="preserve">$ </w:t>
            </w:r>
            <w:r w:rsidR="002B6C65">
              <w:rPr>
                <w:rFonts w:ascii="Arial" w:hAnsi="Arial" w:cs="Arial"/>
                <w:color w:val="828282"/>
                <w:sz w:val="18"/>
                <w:szCs w:val="18"/>
              </w:rPr>
              <w:t>1,725.00</w:t>
            </w:r>
          </w:p>
        </w:tc>
        <w:tc>
          <w:tcPr>
            <w:tcW w:w="1678" w:type="dxa"/>
            <w:shd w:val="clear" w:color="auto" w:fill="FFFFFF" w:themeFill="background1"/>
            <w:vAlign w:val="center"/>
          </w:tcPr>
          <w:p w14:paraId="0E7EB3C3" w14:textId="4E5D3428" w:rsidR="00E73ACE" w:rsidRPr="00BD1615" w:rsidRDefault="00E73ACE" w:rsidP="00450106">
            <w:pPr>
              <w:jc w:val="center"/>
              <w:rPr>
                <w:rFonts w:ascii="Arial" w:hAnsi="Arial" w:cs="Arial"/>
                <w:color w:val="828282"/>
                <w:sz w:val="18"/>
                <w:szCs w:val="18"/>
              </w:rPr>
            </w:pPr>
            <w:r w:rsidRPr="00BD1615">
              <w:rPr>
                <w:rFonts w:ascii="Arial" w:hAnsi="Arial" w:cs="Arial"/>
                <w:color w:val="828282"/>
                <w:sz w:val="18"/>
                <w:szCs w:val="18"/>
              </w:rPr>
              <w:t xml:space="preserve">$ </w:t>
            </w:r>
            <w:r w:rsidR="002B6C65">
              <w:rPr>
                <w:rFonts w:ascii="Arial" w:hAnsi="Arial" w:cs="Arial"/>
                <w:color w:val="828282"/>
                <w:sz w:val="18"/>
                <w:szCs w:val="18"/>
              </w:rPr>
              <w:t>3,239.00</w:t>
            </w:r>
          </w:p>
        </w:tc>
      </w:tr>
      <w:tr w:rsidR="00672D1C" w:rsidRPr="00BD1615" w14:paraId="53AA28C5" w14:textId="77777777" w:rsidTr="00450106">
        <w:trPr>
          <w:trHeight w:val="419"/>
          <w:jc w:val="center"/>
        </w:trPr>
        <w:tc>
          <w:tcPr>
            <w:tcW w:w="3656" w:type="dxa"/>
            <w:vMerge w:val="restart"/>
            <w:vAlign w:val="center"/>
          </w:tcPr>
          <w:p w14:paraId="3F5D29B4" w14:textId="3A88E7B4" w:rsidR="009B7330" w:rsidRPr="00BD1615" w:rsidRDefault="004E4223" w:rsidP="00450106">
            <w:pPr>
              <w:rPr>
                <w:rFonts w:ascii="Arial" w:hAnsi="Arial" w:cs="Arial"/>
                <w:color w:val="828282"/>
                <w:sz w:val="18"/>
                <w:szCs w:val="18"/>
              </w:rPr>
            </w:pPr>
            <w:r>
              <w:rPr>
                <w:rFonts w:ascii="Arial" w:hAnsi="Arial" w:cs="Arial"/>
                <w:color w:val="828282"/>
                <w:sz w:val="18"/>
                <w:szCs w:val="18"/>
              </w:rPr>
              <w:t>Marzo: 25</w:t>
            </w:r>
          </w:p>
          <w:p w14:paraId="7F70C824" w14:textId="312DC307" w:rsidR="00672D1C" w:rsidRDefault="004E4223" w:rsidP="00450106">
            <w:pPr>
              <w:rPr>
                <w:rFonts w:ascii="Arial" w:hAnsi="Arial" w:cs="Arial"/>
                <w:color w:val="828282"/>
                <w:sz w:val="18"/>
                <w:szCs w:val="18"/>
              </w:rPr>
            </w:pPr>
            <w:r>
              <w:rPr>
                <w:rFonts w:ascii="Arial" w:hAnsi="Arial" w:cs="Arial"/>
                <w:color w:val="828282"/>
                <w:sz w:val="18"/>
                <w:szCs w:val="18"/>
              </w:rPr>
              <w:t>Abril: 01</w:t>
            </w:r>
          </w:p>
          <w:p w14:paraId="439FA6D4" w14:textId="74B6A5A3" w:rsidR="004E4223" w:rsidRDefault="004E4223" w:rsidP="00450106">
            <w:pPr>
              <w:rPr>
                <w:rFonts w:ascii="Arial" w:hAnsi="Arial" w:cs="Arial"/>
                <w:color w:val="828282"/>
                <w:sz w:val="18"/>
                <w:szCs w:val="18"/>
              </w:rPr>
            </w:pPr>
            <w:r>
              <w:rPr>
                <w:rFonts w:ascii="Arial" w:hAnsi="Arial" w:cs="Arial"/>
                <w:color w:val="828282"/>
                <w:sz w:val="18"/>
                <w:szCs w:val="18"/>
              </w:rPr>
              <w:t>Septiembre: 30</w:t>
            </w:r>
          </w:p>
          <w:p w14:paraId="2A38D3C5" w14:textId="6FEF27C9" w:rsidR="00672D1C" w:rsidRPr="00BD1615" w:rsidRDefault="004E4223" w:rsidP="00450106">
            <w:pPr>
              <w:rPr>
                <w:rFonts w:ascii="Arial" w:hAnsi="Arial" w:cs="Arial"/>
                <w:color w:val="828282"/>
                <w:sz w:val="18"/>
                <w:szCs w:val="18"/>
              </w:rPr>
            </w:pPr>
            <w:r>
              <w:rPr>
                <w:rFonts w:ascii="Arial" w:hAnsi="Arial" w:cs="Arial"/>
                <w:color w:val="828282"/>
                <w:sz w:val="18"/>
                <w:szCs w:val="18"/>
              </w:rPr>
              <w:t>Octubre: 07,14,21,28</w:t>
            </w:r>
          </w:p>
        </w:tc>
        <w:tc>
          <w:tcPr>
            <w:tcW w:w="1419" w:type="dxa"/>
            <w:vAlign w:val="center"/>
          </w:tcPr>
          <w:p w14:paraId="4B27D3A4" w14:textId="546731DC" w:rsidR="00672D1C" w:rsidRPr="00BD1615" w:rsidRDefault="008C7F0C" w:rsidP="00450106">
            <w:pPr>
              <w:jc w:val="center"/>
              <w:rPr>
                <w:rFonts w:ascii="Arial" w:hAnsi="Arial" w:cs="Arial"/>
                <w:color w:val="828282"/>
                <w:sz w:val="18"/>
                <w:szCs w:val="18"/>
              </w:rPr>
            </w:pPr>
            <w:r w:rsidRPr="00BD1615">
              <w:rPr>
                <w:rFonts w:ascii="Arial" w:hAnsi="Arial" w:cs="Arial"/>
                <w:color w:val="828282"/>
                <w:sz w:val="18"/>
                <w:szCs w:val="18"/>
              </w:rPr>
              <w:t>Primera</w:t>
            </w:r>
          </w:p>
        </w:tc>
        <w:tc>
          <w:tcPr>
            <w:tcW w:w="1581" w:type="dxa"/>
            <w:vAlign w:val="center"/>
          </w:tcPr>
          <w:p w14:paraId="51EF2700" w14:textId="7E2FBDA8" w:rsidR="00672D1C" w:rsidRPr="00BD1615" w:rsidRDefault="002B6C65" w:rsidP="00450106">
            <w:pPr>
              <w:jc w:val="center"/>
              <w:rPr>
                <w:rFonts w:ascii="Arial" w:hAnsi="Arial" w:cs="Arial"/>
                <w:color w:val="828282"/>
                <w:sz w:val="18"/>
                <w:szCs w:val="18"/>
              </w:rPr>
            </w:pPr>
            <w:r>
              <w:rPr>
                <w:rFonts w:ascii="Arial" w:hAnsi="Arial" w:cs="Arial"/>
                <w:color w:val="828282"/>
                <w:sz w:val="18"/>
                <w:szCs w:val="18"/>
              </w:rPr>
              <w:t>$ 1,499.00</w:t>
            </w:r>
          </w:p>
        </w:tc>
        <w:tc>
          <w:tcPr>
            <w:tcW w:w="1678" w:type="dxa"/>
            <w:vAlign w:val="center"/>
          </w:tcPr>
          <w:p w14:paraId="5EB7FE78" w14:textId="784A6618" w:rsidR="00672D1C" w:rsidRPr="00BD1615" w:rsidRDefault="00672D1C" w:rsidP="00450106">
            <w:pPr>
              <w:jc w:val="center"/>
              <w:rPr>
                <w:rFonts w:ascii="Arial" w:hAnsi="Arial" w:cs="Arial"/>
                <w:color w:val="828282"/>
                <w:sz w:val="18"/>
                <w:szCs w:val="18"/>
              </w:rPr>
            </w:pPr>
            <w:r w:rsidRPr="00BD1615">
              <w:rPr>
                <w:rFonts w:ascii="Arial" w:hAnsi="Arial" w:cs="Arial"/>
                <w:color w:val="828282"/>
                <w:sz w:val="18"/>
                <w:szCs w:val="18"/>
              </w:rPr>
              <w:t>$</w:t>
            </w:r>
            <w:r w:rsidR="002B6C65">
              <w:rPr>
                <w:rFonts w:ascii="Arial" w:hAnsi="Arial" w:cs="Arial"/>
                <w:color w:val="828282"/>
                <w:sz w:val="18"/>
                <w:szCs w:val="18"/>
              </w:rPr>
              <w:t xml:space="preserve"> 2,705.00</w:t>
            </w:r>
          </w:p>
        </w:tc>
      </w:tr>
      <w:tr w:rsidR="00672D1C" w:rsidRPr="00BD1615" w14:paraId="3362353B" w14:textId="77777777" w:rsidTr="00450106">
        <w:trPr>
          <w:trHeight w:val="395"/>
          <w:jc w:val="center"/>
        </w:trPr>
        <w:tc>
          <w:tcPr>
            <w:tcW w:w="3656" w:type="dxa"/>
            <w:vMerge/>
            <w:vAlign w:val="center"/>
          </w:tcPr>
          <w:p w14:paraId="41EAEBFA" w14:textId="77777777" w:rsidR="00672D1C" w:rsidRPr="00BD1615" w:rsidRDefault="00672D1C" w:rsidP="00450106">
            <w:pPr>
              <w:rPr>
                <w:rFonts w:ascii="Arial" w:hAnsi="Arial" w:cs="Arial"/>
                <w:color w:val="828282"/>
                <w:sz w:val="18"/>
                <w:szCs w:val="18"/>
              </w:rPr>
            </w:pPr>
          </w:p>
        </w:tc>
        <w:tc>
          <w:tcPr>
            <w:tcW w:w="1419" w:type="dxa"/>
            <w:vAlign w:val="center"/>
          </w:tcPr>
          <w:p w14:paraId="797B40DB" w14:textId="0AF0D6A5" w:rsidR="00672D1C" w:rsidRPr="00BD1615" w:rsidRDefault="008C7F0C" w:rsidP="00450106">
            <w:pPr>
              <w:jc w:val="center"/>
              <w:rPr>
                <w:rFonts w:ascii="Arial" w:hAnsi="Arial" w:cs="Arial"/>
                <w:color w:val="828282"/>
                <w:sz w:val="18"/>
                <w:szCs w:val="18"/>
              </w:rPr>
            </w:pPr>
            <w:r w:rsidRPr="00BD1615">
              <w:rPr>
                <w:rFonts w:ascii="Arial" w:hAnsi="Arial" w:cs="Arial"/>
                <w:color w:val="828282"/>
                <w:sz w:val="18"/>
                <w:szCs w:val="18"/>
              </w:rPr>
              <w:t>Primera</w:t>
            </w:r>
            <w:r>
              <w:rPr>
                <w:rFonts w:ascii="Arial" w:hAnsi="Arial" w:cs="Arial"/>
                <w:color w:val="828282"/>
                <w:sz w:val="18"/>
                <w:szCs w:val="18"/>
              </w:rPr>
              <w:t xml:space="preserve"> Plus</w:t>
            </w:r>
          </w:p>
        </w:tc>
        <w:tc>
          <w:tcPr>
            <w:tcW w:w="1581" w:type="dxa"/>
            <w:vAlign w:val="center"/>
          </w:tcPr>
          <w:p w14:paraId="08741D27" w14:textId="1743B42F" w:rsidR="00672D1C" w:rsidRPr="00BD1615" w:rsidRDefault="002B6C65" w:rsidP="00450106">
            <w:pPr>
              <w:jc w:val="center"/>
              <w:rPr>
                <w:rFonts w:ascii="Arial" w:hAnsi="Arial" w:cs="Arial"/>
                <w:color w:val="828282"/>
                <w:sz w:val="18"/>
                <w:szCs w:val="18"/>
              </w:rPr>
            </w:pPr>
            <w:r>
              <w:rPr>
                <w:rFonts w:ascii="Arial" w:hAnsi="Arial" w:cs="Arial"/>
                <w:color w:val="828282"/>
                <w:sz w:val="18"/>
                <w:szCs w:val="18"/>
              </w:rPr>
              <w:t xml:space="preserve">$ </w:t>
            </w:r>
            <w:r w:rsidR="008C7F0C">
              <w:rPr>
                <w:rFonts w:ascii="Arial" w:hAnsi="Arial" w:cs="Arial"/>
                <w:color w:val="828282"/>
                <w:sz w:val="18"/>
                <w:szCs w:val="18"/>
              </w:rPr>
              <w:t>1,675.00</w:t>
            </w:r>
          </w:p>
        </w:tc>
        <w:tc>
          <w:tcPr>
            <w:tcW w:w="1678" w:type="dxa"/>
            <w:vAlign w:val="center"/>
          </w:tcPr>
          <w:p w14:paraId="698F23ED" w14:textId="1ED55817" w:rsidR="00672D1C" w:rsidRPr="00BD1615" w:rsidRDefault="008C7F0C" w:rsidP="00450106">
            <w:pPr>
              <w:jc w:val="center"/>
              <w:rPr>
                <w:rFonts w:ascii="Arial" w:hAnsi="Arial" w:cs="Arial"/>
                <w:color w:val="828282"/>
                <w:sz w:val="18"/>
                <w:szCs w:val="18"/>
              </w:rPr>
            </w:pPr>
            <w:r>
              <w:rPr>
                <w:rFonts w:ascii="Arial" w:hAnsi="Arial" w:cs="Arial"/>
                <w:color w:val="828282"/>
                <w:sz w:val="18"/>
                <w:szCs w:val="18"/>
              </w:rPr>
              <w:t>$ 2,969.00</w:t>
            </w:r>
          </w:p>
        </w:tc>
      </w:tr>
      <w:tr w:rsidR="00672D1C" w:rsidRPr="00BD1615" w14:paraId="6ACE4EC3" w14:textId="77777777" w:rsidTr="00450106">
        <w:trPr>
          <w:trHeight w:val="455"/>
          <w:jc w:val="center"/>
        </w:trPr>
        <w:tc>
          <w:tcPr>
            <w:tcW w:w="3656" w:type="dxa"/>
            <w:vMerge/>
            <w:vAlign w:val="center"/>
          </w:tcPr>
          <w:p w14:paraId="59A0F51E" w14:textId="77777777" w:rsidR="00672D1C" w:rsidRPr="00BD1615" w:rsidRDefault="00672D1C" w:rsidP="00450106">
            <w:pPr>
              <w:rPr>
                <w:rFonts w:ascii="Arial" w:hAnsi="Arial" w:cs="Arial"/>
                <w:color w:val="828282"/>
                <w:sz w:val="18"/>
                <w:szCs w:val="18"/>
              </w:rPr>
            </w:pPr>
          </w:p>
        </w:tc>
        <w:tc>
          <w:tcPr>
            <w:tcW w:w="1419" w:type="dxa"/>
            <w:vAlign w:val="center"/>
          </w:tcPr>
          <w:p w14:paraId="489E8EAC" w14:textId="568D6F3A" w:rsidR="00672D1C" w:rsidRPr="00BD1615" w:rsidRDefault="00672D1C" w:rsidP="00450106">
            <w:pPr>
              <w:jc w:val="center"/>
              <w:rPr>
                <w:rFonts w:ascii="Arial" w:hAnsi="Arial" w:cs="Arial"/>
                <w:color w:val="828282"/>
                <w:sz w:val="18"/>
                <w:szCs w:val="18"/>
              </w:rPr>
            </w:pPr>
            <w:r w:rsidRPr="00BD1615">
              <w:rPr>
                <w:rFonts w:ascii="Arial" w:hAnsi="Arial" w:cs="Arial"/>
                <w:color w:val="828282"/>
                <w:sz w:val="18"/>
                <w:szCs w:val="18"/>
              </w:rPr>
              <w:t>Superior</w:t>
            </w:r>
          </w:p>
        </w:tc>
        <w:tc>
          <w:tcPr>
            <w:tcW w:w="1581" w:type="dxa"/>
            <w:vAlign w:val="center"/>
          </w:tcPr>
          <w:p w14:paraId="3A099641" w14:textId="1E272111" w:rsidR="00672D1C" w:rsidRPr="00BD1615" w:rsidRDefault="008C7F0C" w:rsidP="00450106">
            <w:pPr>
              <w:jc w:val="center"/>
              <w:rPr>
                <w:rFonts w:ascii="Arial" w:hAnsi="Arial" w:cs="Arial"/>
                <w:color w:val="828282"/>
                <w:sz w:val="18"/>
                <w:szCs w:val="18"/>
              </w:rPr>
            </w:pPr>
            <w:r>
              <w:rPr>
                <w:rFonts w:ascii="Arial" w:hAnsi="Arial" w:cs="Arial"/>
                <w:color w:val="828282"/>
                <w:sz w:val="18"/>
                <w:szCs w:val="18"/>
              </w:rPr>
              <w:t>$ 1,919.00</w:t>
            </w:r>
          </w:p>
        </w:tc>
        <w:tc>
          <w:tcPr>
            <w:tcW w:w="1678" w:type="dxa"/>
            <w:vAlign w:val="center"/>
          </w:tcPr>
          <w:p w14:paraId="5C3B5239" w14:textId="59D59A21" w:rsidR="00672D1C" w:rsidRPr="00BD1615" w:rsidRDefault="008C7F0C" w:rsidP="00450106">
            <w:pPr>
              <w:jc w:val="center"/>
              <w:rPr>
                <w:rFonts w:ascii="Arial" w:hAnsi="Arial" w:cs="Arial"/>
                <w:color w:val="828282"/>
                <w:sz w:val="18"/>
                <w:szCs w:val="18"/>
              </w:rPr>
            </w:pPr>
            <w:r>
              <w:rPr>
                <w:rFonts w:ascii="Arial" w:hAnsi="Arial" w:cs="Arial"/>
                <w:color w:val="828282"/>
                <w:sz w:val="18"/>
                <w:szCs w:val="18"/>
              </w:rPr>
              <w:t>$ 3,505.00</w:t>
            </w:r>
          </w:p>
        </w:tc>
      </w:tr>
      <w:tr w:rsidR="004E4223" w:rsidRPr="00BD1615" w14:paraId="46A6CE91" w14:textId="77777777" w:rsidTr="00450106">
        <w:trPr>
          <w:trHeight w:val="135"/>
          <w:jc w:val="center"/>
        </w:trPr>
        <w:tc>
          <w:tcPr>
            <w:tcW w:w="3656" w:type="dxa"/>
            <w:vMerge w:val="restart"/>
            <w:vAlign w:val="center"/>
          </w:tcPr>
          <w:p w14:paraId="044F634A" w14:textId="6CDA0AE9" w:rsidR="004E4223" w:rsidRDefault="004E4223" w:rsidP="00450106">
            <w:pPr>
              <w:rPr>
                <w:rFonts w:ascii="Arial" w:hAnsi="Arial" w:cs="Arial"/>
                <w:color w:val="828282"/>
                <w:sz w:val="18"/>
                <w:szCs w:val="18"/>
              </w:rPr>
            </w:pPr>
            <w:r>
              <w:rPr>
                <w:rFonts w:ascii="Arial" w:hAnsi="Arial" w:cs="Arial"/>
                <w:color w:val="828282"/>
                <w:sz w:val="18"/>
                <w:szCs w:val="18"/>
              </w:rPr>
              <w:t>Abril: 08,15,22,29</w:t>
            </w:r>
          </w:p>
          <w:p w14:paraId="18041042" w14:textId="6B41E652" w:rsidR="004E4223" w:rsidRDefault="004E4223" w:rsidP="00450106">
            <w:pPr>
              <w:rPr>
                <w:rFonts w:ascii="Arial" w:hAnsi="Arial" w:cs="Arial"/>
                <w:color w:val="828282"/>
                <w:sz w:val="18"/>
                <w:szCs w:val="18"/>
              </w:rPr>
            </w:pPr>
            <w:r>
              <w:rPr>
                <w:rFonts w:ascii="Arial" w:hAnsi="Arial" w:cs="Arial"/>
                <w:color w:val="828282"/>
                <w:sz w:val="18"/>
                <w:szCs w:val="18"/>
              </w:rPr>
              <w:t>Mayo: 06,13,20,27</w:t>
            </w:r>
            <w:r w:rsidR="008C7F0C">
              <w:rPr>
                <w:rFonts w:ascii="Arial" w:hAnsi="Arial" w:cs="Arial"/>
                <w:color w:val="828282"/>
                <w:sz w:val="18"/>
                <w:szCs w:val="18"/>
              </w:rPr>
              <w:t xml:space="preserve"> </w:t>
            </w:r>
          </w:p>
          <w:p w14:paraId="28EEAE8B" w14:textId="77777777" w:rsidR="004E4223" w:rsidRDefault="004E4223" w:rsidP="00450106">
            <w:pPr>
              <w:rPr>
                <w:rFonts w:ascii="Arial" w:hAnsi="Arial" w:cs="Arial"/>
                <w:color w:val="828282"/>
                <w:sz w:val="18"/>
                <w:szCs w:val="18"/>
              </w:rPr>
            </w:pPr>
            <w:r>
              <w:rPr>
                <w:rFonts w:ascii="Arial" w:hAnsi="Arial" w:cs="Arial"/>
                <w:color w:val="828282"/>
                <w:sz w:val="18"/>
                <w:szCs w:val="18"/>
              </w:rPr>
              <w:t>Junio: 03,10,17,24</w:t>
            </w:r>
          </w:p>
          <w:p w14:paraId="01FFE3CF" w14:textId="7185E582" w:rsidR="004E4223" w:rsidRDefault="004E4223" w:rsidP="00450106">
            <w:pPr>
              <w:rPr>
                <w:rFonts w:ascii="Arial" w:hAnsi="Arial" w:cs="Arial"/>
                <w:color w:val="828282"/>
                <w:sz w:val="18"/>
                <w:szCs w:val="18"/>
              </w:rPr>
            </w:pPr>
            <w:r>
              <w:rPr>
                <w:rFonts w:ascii="Arial" w:hAnsi="Arial" w:cs="Arial"/>
                <w:color w:val="828282"/>
                <w:sz w:val="18"/>
                <w:szCs w:val="18"/>
              </w:rPr>
              <w:t>Julio: 01,08,15,22,29</w:t>
            </w:r>
          </w:p>
          <w:p w14:paraId="6A650133" w14:textId="50B4DD93" w:rsidR="004E4223" w:rsidRDefault="004E4223" w:rsidP="00450106">
            <w:pPr>
              <w:rPr>
                <w:rFonts w:ascii="Arial" w:hAnsi="Arial" w:cs="Arial"/>
                <w:color w:val="828282"/>
                <w:sz w:val="18"/>
                <w:szCs w:val="18"/>
              </w:rPr>
            </w:pPr>
            <w:r>
              <w:rPr>
                <w:rFonts w:ascii="Arial" w:hAnsi="Arial" w:cs="Arial"/>
                <w:color w:val="828282"/>
                <w:sz w:val="18"/>
                <w:szCs w:val="18"/>
              </w:rPr>
              <w:t>Agosto: 05,12,19,26</w:t>
            </w:r>
          </w:p>
          <w:p w14:paraId="556D782D" w14:textId="425FA2D9" w:rsidR="004E4223" w:rsidRPr="00BD1615" w:rsidRDefault="002B6C65" w:rsidP="00450106">
            <w:pPr>
              <w:rPr>
                <w:rFonts w:ascii="Arial" w:hAnsi="Arial" w:cs="Arial"/>
                <w:color w:val="828282"/>
                <w:sz w:val="18"/>
                <w:szCs w:val="18"/>
              </w:rPr>
            </w:pPr>
            <w:r>
              <w:rPr>
                <w:rFonts w:ascii="Arial" w:hAnsi="Arial" w:cs="Arial"/>
                <w:color w:val="828282"/>
                <w:sz w:val="18"/>
                <w:szCs w:val="18"/>
              </w:rPr>
              <w:t>Septiembre: 02,09,16,23</w:t>
            </w:r>
          </w:p>
        </w:tc>
        <w:tc>
          <w:tcPr>
            <w:tcW w:w="1419" w:type="dxa"/>
            <w:vAlign w:val="center"/>
          </w:tcPr>
          <w:p w14:paraId="63A830EF" w14:textId="52B3CB5C" w:rsidR="004E4223" w:rsidRPr="00BD1615" w:rsidRDefault="008C7F0C" w:rsidP="00450106">
            <w:pPr>
              <w:jc w:val="center"/>
              <w:rPr>
                <w:rFonts w:ascii="Arial" w:hAnsi="Arial" w:cs="Arial"/>
                <w:color w:val="828282"/>
                <w:sz w:val="18"/>
                <w:szCs w:val="18"/>
              </w:rPr>
            </w:pPr>
            <w:r w:rsidRPr="00BD1615">
              <w:rPr>
                <w:rFonts w:ascii="Arial" w:hAnsi="Arial" w:cs="Arial"/>
                <w:color w:val="828282"/>
                <w:sz w:val="18"/>
                <w:szCs w:val="18"/>
              </w:rPr>
              <w:t>Primera</w:t>
            </w:r>
          </w:p>
        </w:tc>
        <w:tc>
          <w:tcPr>
            <w:tcW w:w="1581" w:type="dxa"/>
            <w:vAlign w:val="center"/>
          </w:tcPr>
          <w:p w14:paraId="466A31D1" w14:textId="3D7920BF" w:rsidR="004E4223" w:rsidRPr="00BD1615" w:rsidRDefault="008C7F0C" w:rsidP="00450106">
            <w:pPr>
              <w:jc w:val="center"/>
              <w:rPr>
                <w:rFonts w:ascii="Arial" w:hAnsi="Arial" w:cs="Arial"/>
                <w:color w:val="828282"/>
                <w:sz w:val="18"/>
                <w:szCs w:val="18"/>
              </w:rPr>
            </w:pPr>
            <w:r>
              <w:rPr>
                <w:rFonts w:ascii="Arial" w:hAnsi="Arial" w:cs="Arial"/>
                <w:color w:val="828282"/>
                <w:sz w:val="18"/>
                <w:szCs w:val="18"/>
              </w:rPr>
              <w:t>$ 1,389.00</w:t>
            </w:r>
          </w:p>
        </w:tc>
        <w:tc>
          <w:tcPr>
            <w:tcW w:w="1678" w:type="dxa"/>
            <w:vAlign w:val="center"/>
          </w:tcPr>
          <w:p w14:paraId="367775FF" w14:textId="77777777" w:rsidR="008C7F0C" w:rsidRDefault="008C7F0C" w:rsidP="00450106">
            <w:pPr>
              <w:jc w:val="center"/>
              <w:rPr>
                <w:rFonts w:ascii="Arial" w:hAnsi="Arial" w:cs="Arial"/>
                <w:color w:val="828282"/>
                <w:sz w:val="18"/>
                <w:szCs w:val="18"/>
              </w:rPr>
            </w:pPr>
          </w:p>
          <w:p w14:paraId="1E2A620D" w14:textId="5B0052DB" w:rsidR="008C7F0C" w:rsidRDefault="008C7F0C" w:rsidP="00450106">
            <w:pPr>
              <w:jc w:val="center"/>
              <w:rPr>
                <w:rFonts w:ascii="Arial" w:hAnsi="Arial" w:cs="Arial"/>
                <w:color w:val="828282"/>
                <w:sz w:val="18"/>
                <w:szCs w:val="18"/>
              </w:rPr>
            </w:pPr>
            <w:r>
              <w:rPr>
                <w:rFonts w:ascii="Arial" w:hAnsi="Arial" w:cs="Arial"/>
                <w:color w:val="828282"/>
                <w:sz w:val="18"/>
                <w:szCs w:val="18"/>
              </w:rPr>
              <w:t>$ 2,525.00</w:t>
            </w:r>
          </w:p>
          <w:p w14:paraId="7305F577" w14:textId="0C1509EC" w:rsidR="008C7F0C" w:rsidRPr="00BD1615" w:rsidRDefault="008C7F0C" w:rsidP="00450106">
            <w:pPr>
              <w:jc w:val="center"/>
              <w:rPr>
                <w:rFonts w:ascii="Arial" w:hAnsi="Arial" w:cs="Arial"/>
                <w:color w:val="828282"/>
                <w:sz w:val="18"/>
                <w:szCs w:val="18"/>
              </w:rPr>
            </w:pPr>
          </w:p>
        </w:tc>
      </w:tr>
      <w:tr w:rsidR="004E4223" w:rsidRPr="00BD1615" w14:paraId="45A1C65E" w14:textId="77777777" w:rsidTr="00450106">
        <w:trPr>
          <w:trHeight w:val="485"/>
          <w:jc w:val="center"/>
        </w:trPr>
        <w:tc>
          <w:tcPr>
            <w:tcW w:w="3656" w:type="dxa"/>
            <w:vMerge/>
          </w:tcPr>
          <w:p w14:paraId="1F8AC89A" w14:textId="77777777" w:rsidR="004E4223" w:rsidRDefault="004E4223" w:rsidP="004E4223">
            <w:pPr>
              <w:rPr>
                <w:rFonts w:ascii="Arial" w:hAnsi="Arial" w:cs="Arial"/>
                <w:color w:val="828282"/>
                <w:sz w:val="18"/>
                <w:szCs w:val="18"/>
              </w:rPr>
            </w:pPr>
          </w:p>
        </w:tc>
        <w:tc>
          <w:tcPr>
            <w:tcW w:w="1419" w:type="dxa"/>
            <w:vAlign w:val="center"/>
          </w:tcPr>
          <w:p w14:paraId="2A3E8C1F" w14:textId="025D5C8A" w:rsidR="004E4223" w:rsidRPr="00BD1615" w:rsidRDefault="008C7F0C" w:rsidP="00450106">
            <w:pPr>
              <w:jc w:val="center"/>
              <w:rPr>
                <w:rFonts w:ascii="Arial" w:hAnsi="Arial" w:cs="Arial"/>
                <w:color w:val="828282"/>
                <w:sz w:val="18"/>
                <w:szCs w:val="18"/>
              </w:rPr>
            </w:pPr>
            <w:r w:rsidRPr="00BD1615">
              <w:rPr>
                <w:rFonts w:ascii="Arial" w:hAnsi="Arial" w:cs="Arial"/>
                <w:color w:val="828282"/>
                <w:sz w:val="18"/>
                <w:szCs w:val="18"/>
              </w:rPr>
              <w:t>Primera</w:t>
            </w:r>
            <w:r>
              <w:rPr>
                <w:rFonts w:ascii="Arial" w:hAnsi="Arial" w:cs="Arial"/>
                <w:color w:val="828282"/>
                <w:sz w:val="18"/>
                <w:szCs w:val="18"/>
              </w:rPr>
              <w:t xml:space="preserve"> Plus</w:t>
            </w:r>
          </w:p>
        </w:tc>
        <w:tc>
          <w:tcPr>
            <w:tcW w:w="1581" w:type="dxa"/>
            <w:vAlign w:val="center"/>
          </w:tcPr>
          <w:p w14:paraId="3C924260" w14:textId="5370C660" w:rsidR="004E4223" w:rsidRPr="00BD1615" w:rsidRDefault="008C7F0C" w:rsidP="00450106">
            <w:pPr>
              <w:jc w:val="center"/>
              <w:rPr>
                <w:rFonts w:ascii="Arial" w:hAnsi="Arial" w:cs="Arial"/>
                <w:color w:val="828282"/>
                <w:sz w:val="18"/>
                <w:szCs w:val="18"/>
              </w:rPr>
            </w:pPr>
            <w:r>
              <w:rPr>
                <w:rFonts w:ascii="Arial" w:hAnsi="Arial" w:cs="Arial"/>
                <w:color w:val="828282"/>
                <w:sz w:val="18"/>
                <w:szCs w:val="18"/>
              </w:rPr>
              <w:t>$ 1,563.00</w:t>
            </w:r>
          </w:p>
        </w:tc>
        <w:tc>
          <w:tcPr>
            <w:tcW w:w="1678" w:type="dxa"/>
            <w:vAlign w:val="center"/>
          </w:tcPr>
          <w:p w14:paraId="520930CB" w14:textId="2010AEBB" w:rsidR="004E4223" w:rsidRPr="00BD1615" w:rsidRDefault="008C7F0C" w:rsidP="00450106">
            <w:pPr>
              <w:jc w:val="center"/>
              <w:rPr>
                <w:rFonts w:ascii="Arial" w:hAnsi="Arial" w:cs="Arial"/>
                <w:color w:val="828282"/>
                <w:sz w:val="18"/>
                <w:szCs w:val="18"/>
              </w:rPr>
            </w:pPr>
            <w:r>
              <w:rPr>
                <w:rFonts w:ascii="Arial" w:hAnsi="Arial" w:cs="Arial"/>
                <w:color w:val="828282"/>
                <w:sz w:val="18"/>
                <w:szCs w:val="18"/>
              </w:rPr>
              <w:t>$ 2,805.00</w:t>
            </w:r>
          </w:p>
        </w:tc>
      </w:tr>
      <w:tr w:rsidR="004E4223" w:rsidRPr="00BD1615" w14:paraId="74913261" w14:textId="77777777" w:rsidTr="00450106">
        <w:trPr>
          <w:trHeight w:val="420"/>
          <w:jc w:val="center"/>
        </w:trPr>
        <w:tc>
          <w:tcPr>
            <w:tcW w:w="3656" w:type="dxa"/>
            <w:vMerge/>
          </w:tcPr>
          <w:p w14:paraId="0280C620" w14:textId="0146AAFA" w:rsidR="004E4223" w:rsidRDefault="004E4223" w:rsidP="004E4223">
            <w:pPr>
              <w:rPr>
                <w:rFonts w:ascii="Arial" w:hAnsi="Arial" w:cs="Arial"/>
                <w:color w:val="828282"/>
                <w:sz w:val="18"/>
                <w:szCs w:val="18"/>
              </w:rPr>
            </w:pPr>
          </w:p>
        </w:tc>
        <w:tc>
          <w:tcPr>
            <w:tcW w:w="1419" w:type="dxa"/>
            <w:vAlign w:val="center"/>
          </w:tcPr>
          <w:p w14:paraId="213D71E6" w14:textId="4F441819" w:rsidR="004E4223" w:rsidRPr="00BD1615" w:rsidRDefault="004E4223" w:rsidP="00450106">
            <w:pPr>
              <w:jc w:val="center"/>
              <w:rPr>
                <w:rFonts w:ascii="Arial" w:hAnsi="Arial" w:cs="Arial"/>
                <w:color w:val="828282"/>
                <w:sz w:val="18"/>
                <w:szCs w:val="18"/>
              </w:rPr>
            </w:pPr>
            <w:r w:rsidRPr="00BD1615">
              <w:rPr>
                <w:rFonts w:ascii="Arial" w:hAnsi="Arial" w:cs="Arial"/>
                <w:color w:val="828282"/>
                <w:sz w:val="18"/>
                <w:szCs w:val="18"/>
              </w:rPr>
              <w:t>Superior</w:t>
            </w:r>
          </w:p>
        </w:tc>
        <w:tc>
          <w:tcPr>
            <w:tcW w:w="1581" w:type="dxa"/>
            <w:vAlign w:val="center"/>
          </w:tcPr>
          <w:p w14:paraId="4D4747D8" w14:textId="323BCE40" w:rsidR="004E4223" w:rsidRPr="00BD1615" w:rsidRDefault="008C7F0C" w:rsidP="00450106">
            <w:pPr>
              <w:jc w:val="center"/>
              <w:rPr>
                <w:rFonts w:ascii="Arial" w:hAnsi="Arial" w:cs="Arial"/>
                <w:color w:val="828282"/>
                <w:sz w:val="18"/>
                <w:szCs w:val="18"/>
              </w:rPr>
            </w:pPr>
            <w:r>
              <w:rPr>
                <w:rFonts w:ascii="Arial" w:hAnsi="Arial" w:cs="Arial"/>
                <w:color w:val="828282"/>
                <w:sz w:val="18"/>
                <w:szCs w:val="18"/>
              </w:rPr>
              <w:t>$ 1,805.00</w:t>
            </w:r>
          </w:p>
        </w:tc>
        <w:tc>
          <w:tcPr>
            <w:tcW w:w="1678" w:type="dxa"/>
            <w:vAlign w:val="center"/>
          </w:tcPr>
          <w:p w14:paraId="429BF84B" w14:textId="60C5D1DB" w:rsidR="004E4223" w:rsidRPr="00BD1615" w:rsidRDefault="008C7F0C" w:rsidP="00450106">
            <w:pPr>
              <w:jc w:val="center"/>
              <w:rPr>
                <w:rFonts w:ascii="Arial" w:hAnsi="Arial" w:cs="Arial"/>
                <w:color w:val="828282"/>
                <w:sz w:val="18"/>
                <w:szCs w:val="18"/>
              </w:rPr>
            </w:pPr>
            <w:r>
              <w:rPr>
                <w:rFonts w:ascii="Arial" w:hAnsi="Arial" w:cs="Arial"/>
                <w:color w:val="828282"/>
                <w:sz w:val="18"/>
                <w:szCs w:val="18"/>
              </w:rPr>
              <w:t>$ 3,343.00</w:t>
            </w:r>
          </w:p>
        </w:tc>
      </w:tr>
    </w:tbl>
    <w:p w14:paraId="26361F41" w14:textId="0559D6DC" w:rsidR="00E73ACE" w:rsidRPr="00BD1615" w:rsidRDefault="00E73ACE" w:rsidP="00952412">
      <w:pPr>
        <w:jc w:val="both"/>
        <w:rPr>
          <w:rFonts w:ascii="Arial" w:eastAsia="Arial" w:hAnsi="Arial" w:cs="Arial"/>
          <w:b/>
          <w:color w:val="696969"/>
          <w:sz w:val="18"/>
          <w:szCs w:val="18"/>
        </w:rPr>
      </w:pPr>
    </w:p>
    <w:p w14:paraId="63EDC48F" w14:textId="77777777" w:rsidR="00D85830" w:rsidRDefault="00D85830" w:rsidP="00EC45A3">
      <w:pPr>
        <w:rPr>
          <w:rFonts w:ascii="Arial" w:eastAsia="Arial" w:hAnsi="Arial" w:cs="Arial"/>
          <w:b/>
          <w:color w:val="696969"/>
          <w:sz w:val="18"/>
          <w:szCs w:val="18"/>
        </w:rPr>
      </w:pPr>
      <w:bookmarkStart w:id="5" w:name="_heading=h.1fob9te" w:colFirst="0" w:colLast="0"/>
      <w:bookmarkEnd w:id="4"/>
      <w:bookmarkEnd w:id="5"/>
    </w:p>
    <w:p w14:paraId="50293228" w14:textId="575CAA57" w:rsidR="00CE13E7" w:rsidRPr="00BD1615" w:rsidRDefault="00CE13E7" w:rsidP="00263005">
      <w:pPr>
        <w:jc w:val="center"/>
        <w:rPr>
          <w:rFonts w:ascii="Arial" w:eastAsia="Arial" w:hAnsi="Arial" w:cs="Arial"/>
          <w:b/>
          <w:color w:val="696969"/>
          <w:sz w:val="18"/>
          <w:szCs w:val="18"/>
        </w:rPr>
      </w:pPr>
      <w:r w:rsidRPr="00BD1615">
        <w:rPr>
          <w:rFonts w:ascii="Arial" w:eastAsia="Arial" w:hAnsi="Arial" w:cs="Arial"/>
          <w:b/>
          <w:color w:val="696969"/>
          <w:sz w:val="18"/>
          <w:szCs w:val="18"/>
        </w:rPr>
        <w:t>SUPLEMENTO HOTEL TIPO CUEVA EN CAPADOCIA EN MEDIA PENSI</w:t>
      </w:r>
      <w:r w:rsidR="00952412" w:rsidRPr="00BD1615">
        <w:rPr>
          <w:rFonts w:ascii="Arial" w:eastAsia="Arial" w:hAnsi="Arial" w:cs="Arial"/>
          <w:b/>
          <w:color w:val="696969"/>
          <w:sz w:val="18"/>
          <w:szCs w:val="18"/>
        </w:rPr>
        <w:t>Ó</w:t>
      </w:r>
      <w:r w:rsidRPr="00BD1615">
        <w:rPr>
          <w:rFonts w:ascii="Arial" w:eastAsia="Arial" w:hAnsi="Arial" w:cs="Arial"/>
          <w:b/>
          <w:color w:val="696969"/>
          <w:sz w:val="18"/>
          <w:szCs w:val="18"/>
        </w:rPr>
        <w:t>N</w:t>
      </w:r>
      <w:r w:rsidR="00EC45A3">
        <w:rPr>
          <w:rFonts w:ascii="Arial" w:eastAsia="Arial" w:hAnsi="Arial" w:cs="Arial"/>
          <w:b/>
          <w:color w:val="696969"/>
          <w:sz w:val="18"/>
          <w:szCs w:val="18"/>
        </w:rPr>
        <w:t>:</w:t>
      </w:r>
    </w:p>
    <w:p w14:paraId="3B693527" w14:textId="3A992722" w:rsidR="00CE13E7" w:rsidRPr="00BD1615" w:rsidRDefault="00CE13E7" w:rsidP="00263005">
      <w:pPr>
        <w:jc w:val="center"/>
        <w:rPr>
          <w:rFonts w:ascii="Arial" w:eastAsia="Arial" w:hAnsi="Arial" w:cs="Arial"/>
          <w:bCs/>
          <w:color w:val="696969"/>
          <w:sz w:val="18"/>
          <w:szCs w:val="18"/>
        </w:rPr>
      </w:pPr>
      <w:r w:rsidRPr="00BD1615">
        <w:rPr>
          <w:rFonts w:ascii="Arial" w:eastAsia="Arial" w:hAnsi="Arial" w:cs="Arial"/>
          <w:b/>
          <w:color w:val="696969"/>
          <w:sz w:val="18"/>
          <w:szCs w:val="18"/>
        </w:rPr>
        <w:t xml:space="preserve"> </w:t>
      </w:r>
      <w:r w:rsidRPr="00BD1615">
        <w:rPr>
          <w:rFonts w:ascii="Arial" w:eastAsia="Arial" w:hAnsi="Arial" w:cs="Arial"/>
          <w:bCs/>
          <w:color w:val="696969"/>
          <w:sz w:val="18"/>
          <w:szCs w:val="18"/>
        </w:rPr>
        <w:t>(para 2 noches en USD)</w:t>
      </w:r>
    </w:p>
    <w:tbl>
      <w:tblPr>
        <w:tblW w:w="2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319"/>
      </w:tblGrid>
      <w:tr w:rsidR="00CE13E7" w:rsidRPr="00BD1615" w14:paraId="02332049" w14:textId="77777777" w:rsidTr="0011770C">
        <w:trPr>
          <w:trHeight w:val="349"/>
          <w:jc w:val="center"/>
        </w:trPr>
        <w:tc>
          <w:tcPr>
            <w:tcW w:w="1653" w:type="dxa"/>
            <w:shd w:val="clear" w:color="auto" w:fill="969696"/>
            <w:vAlign w:val="center"/>
          </w:tcPr>
          <w:p w14:paraId="42A769F0" w14:textId="77777777" w:rsidR="00CE13E7" w:rsidRPr="00BD1615" w:rsidRDefault="00CE13E7" w:rsidP="004A428D">
            <w:pPr>
              <w:jc w:val="center"/>
              <w:rPr>
                <w:rFonts w:ascii="Arial" w:eastAsia="Arial" w:hAnsi="Arial" w:cs="Arial"/>
                <w:b/>
                <w:color w:val="FFFFFF"/>
                <w:sz w:val="18"/>
                <w:szCs w:val="18"/>
              </w:rPr>
            </w:pPr>
            <w:r w:rsidRPr="00BD1615">
              <w:rPr>
                <w:rFonts w:ascii="Arial" w:eastAsia="Arial" w:hAnsi="Arial" w:cs="Arial"/>
                <w:b/>
                <w:color w:val="FFFFFF"/>
                <w:sz w:val="18"/>
                <w:szCs w:val="18"/>
              </w:rPr>
              <w:t>Doble / Triple</w:t>
            </w:r>
          </w:p>
        </w:tc>
        <w:tc>
          <w:tcPr>
            <w:tcW w:w="1319" w:type="dxa"/>
            <w:shd w:val="clear" w:color="auto" w:fill="969696"/>
            <w:vAlign w:val="center"/>
          </w:tcPr>
          <w:p w14:paraId="2B980636" w14:textId="77777777" w:rsidR="00CE13E7" w:rsidRPr="00BD1615" w:rsidRDefault="00CE13E7" w:rsidP="004A428D">
            <w:pPr>
              <w:jc w:val="center"/>
              <w:rPr>
                <w:rFonts w:ascii="Arial" w:eastAsia="Arial" w:hAnsi="Arial" w:cs="Arial"/>
                <w:b/>
                <w:color w:val="FFFFFF"/>
                <w:sz w:val="18"/>
                <w:szCs w:val="18"/>
              </w:rPr>
            </w:pPr>
            <w:r w:rsidRPr="00BD1615">
              <w:rPr>
                <w:rFonts w:ascii="Arial" w:eastAsia="Arial" w:hAnsi="Arial" w:cs="Arial"/>
                <w:b/>
                <w:color w:val="FFFFFF"/>
                <w:sz w:val="18"/>
                <w:szCs w:val="18"/>
              </w:rPr>
              <w:t>Simple</w:t>
            </w:r>
          </w:p>
        </w:tc>
      </w:tr>
      <w:tr w:rsidR="00CE13E7" w:rsidRPr="00BD1615" w14:paraId="6B37A971" w14:textId="77777777" w:rsidTr="0011770C">
        <w:trPr>
          <w:trHeight w:val="376"/>
          <w:jc w:val="center"/>
        </w:trPr>
        <w:tc>
          <w:tcPr>
            <w:tcW w:w="1653" w:type="dxa"/>
            <w:vAlign w:val="center"/>
          </w:tcPr>
          <w:p w14:paraId="4C832D89" w14:textId="724230C8" w:rsidR="00CE13E7" w:rsidRPr="00BD1615" w:rsidRDefault="007D0DAB" w:rsidP="00A335C5">
            <w:pPr>
              <w:jc w:val="center"/>
              <w:rPr>
                <w:rFonts w:ascii="Arial" w:eastAsia="Arial" w:hAnsi="Arial" w:cs="Arial"/>
                <w:color w:val="696969"/>
                <w:sz w:val="18"/>
                <w:szCs w:val="18"/>
              </w:rPr>
            </w:pPr>
            <w:r w:rsidRPr="00BD1615">
              <w:rPr>
                <w:rFonts w:ascii="Arial" w:eastAsia="Arial" w:hAnsi="Arial" w:cs="Arial"/>
                <w:color w:val="696969"/>
                <w:sz w:val="18"/>
                <w:szCs w:val="18"/>
              </w:rPr>
              <w:t>$ 213</w:t>
            </w:r>
            <w:r w:rsidR="00A335C5" w:rsidRPr="00BD1615">
              <w:rPr>
                <w:rFonts w:ascii="Arial" w:eastAsia="Arial" w:hAnsi="Arial" w:cs="Arial"/>
                <w:color w:val="696969"/>
                <w:sz w:val="18"/>
                <w:szCs w:val="18"/>
              </w:rPr>
              <w:t>.</w:t>
            </w:r>
            <w:r w:rsidR="00CE13E7" w:rsidRPr="00BD1615">
              <w:rPr>
                <w:rFonts w:ascii="Arial" w:eastAsia="Arial" w:hAnsi="Arial" w:cs="Arial"/>
                <w:color w:val="696969"/>
                <w:sz w:val="18"/>
                <w:szCs w:val="18"/>
              </w:rPr>
              <w:t>00</w:t>
            </w:r>
          </w:p>
        </w:tc>
        <w:tc>
          <w:tcPr>
            <w:tcW w:w="1319" w:type="dxa"/>
            <w:vAlign w:val="center"/>
          </w:tcPr>
          <w:p w14:paraId="5F76CA31" w14:textId="26F5FF74" w:rsidR="00CE13E7" w:rsidRPr="00BD1615" w:rsidRDefault="00CE13E7" w:rsidP="004A428D">
            <w:pPr>
              <w:jc w:val="center"/>
              <w:rPr>
                <w:rFonts w:ascii="Arial" w:eastAsia="Arial" w:hAnsi="Arial" w:cs="Arial"/>
                <w:color w:val="696969"/>
                <w:sz w:val="18"/>
                <w:szCs w:val="18"/>
              </w:rPr>
            </w:pPr>
            <w:r w:rsidRPr="00BD1615">
              <w:rPr>
                <w:rFonts w:ascii="Arial" w:eastAsia="Arial" w:hAnsi="Arial" w:cs="Arial"/>
                <w:color w:val="696969"/>
                <w:sz w:val="18"/>
                <w:szCs w:val="18"/>
              </w:rPr>
              <w:t>$</w:t>
            </w:r>
            <w:r w:rsidR="007D0DAB" w:rsidRPr="00BD1615">
              <w:rPr>
                <w:rFonts w:ascii="Arial" w:eastAsia="Arial" w:hAnsi="Arial" w:cs="Arial"/>
                <w:color w:val="696969"/>
                <w:sz w:val="18"/>
                <w:szCs w:val="18"/>
              </w:rPr>
              <w:t>389</w:t>
            </w:r>
            <w:r w:rsidRPr="00BD1615">
              <w:rPr>
                <w:rFonts w:ascii="Arial" w:eastAsia="Arial" w:hAnsi="Arial" w:cs="Arial"/>
                <w:color w:val="696969"/>
                <w:sz w:val="18"/>
                <w:szCs w:val="18"/>
              </w:rPr>
              <w:t>.00</w:t>
            </w:r>
          </w:p>
        </w:tc>
      </w:tr>
    </w:tbl>
    <w:p w14:paraId="7F429A52" w14:textId="6690869A" w:rsidR="00A04D89" w:rsidRPr="00024A49" w:rsidRDefault="00EC45A3" w:rsidP="00A04D89">
      <w:pPr>
        <w:jc w:val="center"/>
        <w:rPr>
          <w:rFonts w:ascii="Arial" w:hAnsi="Arial" w:cs="Arial"/>
          <w:color w:val="6E6E6E"/>
          <w:sz w:val="18"/>
          <w:szCs w:val="18"/>
        </w:rPr>
      </w:pPr>
      <w:r w:rsidRPr="00024A49">
        <w:rPr>
          <w:rFonts w:ascii="Arial" w:hAnsi="Arial" w:cs="Arial"/>
          <w:b/>
          <w:color w:val="6E6E6E"/>
          <w:sz w:val="18"/>
          <w:szCs w:val="18"/>
        </w:rPr>
        <w:t>PRECIO POR PERSONA EN USD</w:t>
      </w:r>
      <w:r>
        <w:rPr>
          <w:rFonts w:ascii="Arial" w:hAnsi="Arial" w:cs="Arial"/>
          <w:b/>
          <w:color w:val="6E6E6E"/>
          <w:sz w:val="18"/>
          <w:szCs w:val="18"/>
        </w:rPr>
        <w:t>.</w:t>
      </w:r>
    </w:p>
    <w:p w14:paraId="68E9BAEE" w14:textId="69B52402" w:rsidR="00A04D89" w:rsidRDefault="00A04D89" w:rsidP="00EC45A3">
      <w:pPr>
        <w:rPr>
          <w:rFonts w:ascii="Arial" w:eastAsia="Arial" w:hAnsi="Arial" w:cs="Arial"/>
          <w:b/>
          <w:color w:val="696969"/>
          <w:sz w:val="18"/>
          <w:szCs w:val="18"/>
        </w:rPr>
      </w:pPr>
    </w:p>
    <w:p w14:paraId="653361FA" w14:textId="77777777" w:rsidR="00A04D89" w:rsidRDefault="00A04D89" w:rsidP="00EF6FAB">
      <w:pPr>
        <w:jc w:val="center"/>
        <w:rPr>
          <w:rFonts w:ascii="Arial" w:eastAsia="Arial" w:hAnsi="Arial" w:cs="Arial"/>
          <w:b/>
          <w:color w:val="696969"/>
          <w:sz w:val="18"/>
          <w:szCs w:val="18"/>
        </w:rPr>
      </w:pPr>
    </w:p>
    <w:p w14:paraId="4C1DAAC3" w14:textId="71B60594" w:rsidR="0000249E" w:rsidRDefault="00EF6FAB" w:rsidP="00EF6FAB">
      <w:pPr>
        <w:jc w:val="center"/>
        <w:rPr>
          <w:rFonts w:ascii="Arial" w:eastAsia="Arial" w:hAnsi="Arial" w:cs="Arial"/>
          <w:b/>
          <w:color w:val="696969"/>
          <w:sz w:val="18"/>
          <w:szCs w:val="18"/>
        </w:rPr>
      </w:pPr>
      <w:r w:rsidRPr="00EF6FAB">
        <w:rPr>
          <w:rFonts w:ascii="Arial" w:eastAsia="Arial" w:hAnsi="Arial" w:cs="Arial"/>
          <w:b/>
          <w:color w:val="696969"/>
          <w:sz w:val="18"/>
          <w:szCs w:val="18"/>
        </w:rPr>
        <w:t>PAQUETE 2 EXCURSIONES OPCIONALES</w:t>
      </w:r>
      <w:r w:rsidR="00EC45A3">
        <w:rPr>
          <w:rFonts w:ascii="Arial" w:eastAsia="Arial" w:hAnsi="Arial" w:cs="Arial"/>
          <w:b/>
          <w:color w:val="696969"/>
          <w:sz w:val="18"/>
          <w:szCs w:val="18"/>
        </w:rPr>
        <w:t>:</w:t>
      </w:r>
      <w:r w:rsidRPr="00EF6FAB">
        <w:rPr>
          <w:rFonts w:ascii="Arial" w:eastAsia="Arial" w:hAnsi="Arial" w:cs="Arial"/>
          <w:b/>
          <w:color w:val="696969"/>
          <w:sz w:val="18"/>
          <w:szCs w:val="18"/>
        </w:rPr>
        <w:t xml:space="preserve"> (ESTAMBUL)</w:t>
      </w:r>
    </w:p>
    <w:tbl>
      <w:tblPr>
        <w:tblW w:w="7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4"/>
        <w:gridCol w:w="889"/>
      </w:tblGrid>
      <w:tr w:rsidR="0000249E" w:rsidRPr="00BD1615" w14:paraId="1530DE12" w14:textId="77777777" w:rsidTr="0000249E">
        <w:trPr>
          <w:trHeight w:val="71"/>
          <w:jc w:val="center"/>
        </w:trPr>
        <w:tc>
          <w:tcPr>
            <w:tcW w:w="6574"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9031DC4" w14:textId="77777777" w:rsidR="0000249E" w:rsidRPr="00BD1615" w:rsidRDefault="0000249E" w:rsidP="004C75F7">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 xml:space="preserve">EXCURSIONES OPCIONALES </w:t>
            </w:r>
          </w:p>
        </w:tc>
        <w:tc>
          <w:tcPr>
            <w:tcW w:w="889" w:type="dxa"/>
            <w:tcBorders>
              <w:top w:val="single" w:sz="8" w:space="0" w:color="000000"/>
              <w:left w:val="nil"/>
              <w:bottom w:val="single" w:sz="8" w:space="0" w:color="000000"/>
              <w:right w:val="single" w:sz="8" w:space="0" w:color="000000"/>
            </w:tcBorders>
            <w:shd w:val="clear" w:color="000000" w:fill="AEAAAA"/>
            <w:vAlign w:val="center"/>
          </w:tcPr>
          <w:p w14:paraId="6799DFF0" w14:textId="77777777" w:rsidR="0000249E" w:rsidRPr="00BD1615" w:rsidRDefault="0000249E" w:rsidP="004C75F7">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USD</w:t>
            </w:r>
          </w:p>
        </w:tc>
      </w:tr>
      <w:tr w:rsidR="0000249E" w:rsidRPr="00BD1615" w14:paraId="3710F4DC" w14:textId="77777777" w:rsidTr="0000249E">
        <w:trPr>
          <w:trHeight w:val="324"/>
          <w:jc w:val="center"/>
        </w:trPr>
        <w:tc>
          <w:tcPr>
            <w:tcW w:w="6574" w:type="dxa"/>
            <w:vAlign w:val="center"/>
          </w:tcPr>
          <w:p w14:paraId="0EC410E3" w14:textId="7249301C" w:rsidR="0000249E" w:rsidRPr="00BD1615" w:rsidRDefault="0000249E" w:rsidP="0000249E">
            <w:pPr>
              <w:rPr>
                <w:rFonts w:ascii="Arial" w:hAnsi="Arial" w:cs="Arial"/>
                <w:color w:val="555555"/>
                <w:sz w:val="18"/>
                <w:szCs w:val="18"/>
                <w14:ligatures w14:val="none"/>
              </w:rPr>
            </w:pPr>
            <w:proofErr w:type="spellStart"/>
            <w:r w:rsidRPr="00BD1615">
              <w:rPr>
                <w:rFonts w:ascii="Arial" w:hAnsi="Arial" w:cs="Arial"/>
                <w:color w:val="555555"/>
                <w:sz w:val="18"/>
                <w:szCs w:val="18"/>
                <w14:ligatures w14:val="none"/>
              </w:rPr>
              <w:t>Bosforo</w:t>
            </w:r>
            <w:proofErr w:type="spellEnd"/>
            <w:r w:rsidRPr="00BD1615">
              <w:rPr>
                <w:rFonts w:ascii="Arial" w:hAnsi="Arial" w:cs="Arial"/>
                <w:color w:val="555555"/>
                <w:sz w:val="18"/>
                <w:szCs w:val="18"/>
                <w14:ligatures w14:val="none"/>
              </w:rPr>
              <w:t xml:space="preserve"> y Barrio </w:t>
            </w:r>
            <w:proofErr w:type="spellStart"/>
            <w:r w:rsidRPr="00BD1615">
              <w:rPr>
                <w:rFonts w:ascii="Arial" w:hAnsi="Arial" w:cs="Arial"/>
                <w:color w:val="555555"/>
                <w:sz w:val="18"/>
                <w:szCs w:val="18"/>
                <w14:ligatures w14:val="none"/>
              </w:rPr>
              <w:t>Sultanahmet</w:t>
            </w:r>
            <w:proofErr w:type="spellEnd"/>
          </w:p>
        </w:tc>
        <w:tc>
          <w:tcPr>
            <w:tcW w:w="889" w:type="dxa"/>
            <w:vMerge w:val="restart"/>
            <w:vAlign w:val="center"/>
          </w:tcPr>
          <w:p w14:paraId="357DD2E9" w14:textId="7D86A597" w:rsidR="0000249E" w:rsidRPr="00BD1615" w:rsidRDefault="0000249E" w:rsidP="00450106">
            <w:pPr>
              <w:jc w:val="center"/>
              <w:rPr>
                <w:rFonts w:ascii="Arial" w:hAnsi="Arial" w:cs="Arial"/>
                <w:color w:val="555555"/>
                <w:sz w:val="18"/>
                <w:szCs w:val="18"/>
                <w14:ligatures w14:val="none"/>
              </w:rPr>
            </w:pPr>
            <w:r>
              <w:rPr>
                <w:rFonts w:ascii="Arial" w:hAnsi="Arial" w:cs="Arial"/>
                <w:color w:val="555555"/>
                <w:sz w:val="18"/>
                <w:szCs w:val="18"/>
                <w14:ligatures w14:val="none"/>
              </w:rPr>
              <w:t>$175</w:t>
            </w:r>
          </w:p>
        </w:tc>
      </w:tr>
      <w:tr w:rsidR="0000249E" w:rsidRPr="00BD1615" w14:paraId="50F57D88" w14:textId="77777777" w:rsidTr="0000249E">
        <w:trPr>
          <w:trHeight w:val="324"/>
          <w:jc w:val="center"/>
        </w:trPr>
        <w:tc>
          <w:tcPr>
            <w:tcW w:w="6574" w:type="dxa"/>
            <w:vAlign w:val="center"/>
          </w:tcPr>
          <w:p w14:paraId="44B54DBC" w14:textId="4306670C" w:rsidR="0000249E" w:rsidRPr="00BD1615" w:rsidRDefault="0000249E" w:rsidP="004C75F7">
            <w:pPr>
              <w:rPr>
                <w:rFonts w:ascii="Arial" w:hAnsi="Arial" w:cs="Arial"/>
                <w:color w:val="555555"/>
                <w:sz w:val="18"/>
                <w:szCs w:val="18"/>
                <w14:ligatures w14:val="none"/>
              </w:rPr>
            </w:pPr>
            <w:r w:rsidRPr="00BD1615">
              <w:rPr>
                <w:rFonts w:ascii="Arial" w:hAnsi="Arial" w:cs="Arial"/>
                <w:color w:val="555555"/>
                <w:sz w:val="18"/>
                <w:szCs w:val="18"/>
                <w14:ligatures w14:val="none"/>
              </w:rPr>
              <w:t>Novelas Turcas y Gran Bazar</w:t>
            </w:r>
          </w:p>
        </w:tc>
        <w:tc>
          <w:tcPr>
            <w:tcW w:w="889" w:type="dxa"/>
            <w:vMerge/>
            <w:vAlign w:val="center"/>
          </w:tcPr>
          <w:p w14:paraId="7A740BCC" w14:textId="77777777" w:rsidR="0000249E" w:rsidRPr="00BD1615" w:rsidRDefault="0000249E" w:rsidP="004C75F7">
            <w:pPr>
              <w:jc w:val="center"/>
              <w:rPr>
                <w:rFonts w:ascii="Arial" w:hAnsi="Arial" w:cs="Arial"/>
                <w:color w:val="555555"/>
                <w:sz w:val="18"/>
                <w:szCs w:val="18"/>
                <w14:ligatures w14:val="none"/>
              </w:rPr>
            </w:pPr>
          </w:p>
        </w:tc>
      </w:tr>
    </w:tbl>
    <w:p w14:paraId="79CE72C1" w14:textId="1A4F12CA" w:rsidR="00A04D89" w:rsidRPr="00024A49" w:rsidRDefault="00EC45A3" w:rsidP="00A04D89">
      <w:pPr>
        <w:jc w:val="center"/>
        <w:rPr>
          <w:rFonts w:ascii="Arial" w:hAnsi="Arial" w:cs="Arial"/>
          <w:color w:val="6E6E6E"/>
          <w:sz w:val="18"/>
          <w:szCs w:val="18"/>
        </w:rPr>
      </w:pPr>
      <w:r w:rsidRPr="00024A49">
        <w:rPr>
          <w:rFonts w:ascii="Arial" w:hAnsi="Arial" w:cs="Arial"/>
          <w:b/>
          <w:color w:val="6E6E6E"/>
          <w:sz w:val="18"/>
          <w:szCs w:val="18"/>
        </w:rPr>
        <w:t>PRECIO POR PERSONA EN USD</w:t>
      </w:r>
      <w:r>
        <w:rPr>
          <w:rFonts w:ascii="Arial" w:hAnsi="Arial" w:cs="Arial"/>
          <w:b/>
          <w:color w:val="6E6E6E"/>
          <w:sz w:val="18"/>
          <w:szCs w:val="18"/>
        </w:rPr>
        <w:t>.</w:t>
      </w:r>
    </w:p>
    <w:p w14:paraId="2CC6380B" w14:textId="4B60DB5B" w:rsidR="00A04D89" w:rsidRDefault="00A04D89" w:rsidP="0000249E">
      <w:pPr>
        <w:jc w:val="both"/>
        <w:rPr>
          <w:rFonts w:ascii="Arial" w:eastAsia="Arial" w:hAnsi="Arial" w:cs="Arial"/>
          <w:b/>
          <w:color w:val="696969"/>
          <w:sz w:val="18"/>
          <w:szCs w:val="18"/>
        </w:rPr>
      </w:pPr>
    </w:p>
    <w:p w14:paraId="5DCC1856" w14:textId="77777777" w:rsidR="00A04D89" w:rsidRPr="00BD1615" w:rsidRDefault="00A04D89" w:rsidP="0000249E">
      <w:pPr>
        <w:jc w:val="both"/>
        <w:rPr>
          <w:rFonts w:ascii="Arial" w:eastAsia="Arial" w:hAnsi="Arial" w:cs="Arial"/>
          <w:b/>
          <w:color w:val="696969"/>
          <w:sz w:val="18"/>
          <w:szCs w:val="18"/>
        </w:rPr>
      </w:pPr>
    </w:p>
    <w:p w14:paraId="41A7191D" w14:textId="51D5C45F" w:rsidR="00EF6FAB" w:rsidRDefault="00A04D89" w:rsidP="00F71298">
      <w:pPr>
        <w:jc w:val="both"/>
        <w:rPr>
          <w:rFonts w:ascii="Arial" w:eastAsia="Arial" w:hAnsi="Arial" w:cs="Arial"/>
          <w:b/>
          <w:color w:val="696969"/>
          <w:sz w:val="18"/>
          <w:szCs w:val="18"/>
        </w:rPr>
      </w:pPr>
      <w:r>
        <w:rPr>
          <w:rFonts w:ascii="Arial" w:eastAsia="Arial" w:hAnsi="Arial" w:cs="Arial"/>
          <w:b/>
          <w:color w:val="696969"/>
          <w:sz w:val="18"/>
          <w:szCs w:val="18"/>
        </w:rPr>
        <w:t xml:space="preserve"> </w:t>
      </w:r>
    </w:p>
    <w:p w14:paraId="23EF7529" w14:textId="5188BD20" w:rsidR="00EF11DF" w:rsidRPr="00BD1615" w:rsidRDefault="00EF6FAB" w:rsidP="00EF6FAB">
      <w:pPr>
        <w:jc w:val="center"/>
        <w:rPr>
          <w:rFonts w:ascii="Arial" w:eastAsia="Arial" w:hAnsi="Arial" w:cs="Arial"/>
          <w:b/>
          <w:color w:val="696969"/>
          <w:sz w:val="18"/>
          <w:szCs w:val="18"/>
        </w:rPr>
      </w:pPr>
      <w:r w:rsidRPr="00EF6FAB">
        <w:rPr>
          <w:rFonts w:ascii="Arial" w:eastAsia="Arial" w:hAnsi="Arial" w:cs="Arial"/>
          <w:b/>
          <w:color w:val="696969"/>
          <w:sz w:val="18"/>
          <w:szCs w:val="18"/>
        </w:rPr>
        <w:lastRenderedPageBreak/>
        <w:t>PAQUETE 4 EXCURSIONES OPCIONALES</w:t>
      </w:r>
      <w:r w:rsidR="00EC45A3">
        <w:rPr>
          <w:rFonts w:ascii="Arial" w:eastAsia="Arial" w:hAnsi="Arial" w:cs="Arial"/>
          <w:b/>
          <w:color w:val="696969"/>
          <w:sz w:val="18"/>
          <w:szCs w:val="18"/>
        </w:rPr>
        <w:t>:</w:t>
      </w:r>
      <w:r w:rsidRPr="00EF6FAB">
        <w:rPr>
          <w:rFonts w:ascii="Arial" w:eastAsia="Arial" w:hAnsi="Arial" w:cs="Arial"/>
          <w:b/>
          <w:color w:val="696969"/>
          <w:sz w:val="18"/>
          <w:szCs w:val="18"/>
        </w:rPr>
        <w:t xml:space="preserve"> (ESTAMBUL y CAPADOCIA)</w:t>
      </w:r>
    </w:p>
    <w:tbl>
      <w:tblPr>
        <w:tblW w:w="8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49"/>
        <w:gridCol w:w="981"/>
      </w:tblGrid>
      <w:tr w:rsidR="00EF11DF" w:rsidRPr="00BD1615" w14:paraId="5D8E7B73" w14:textId="77777777" w:rsidTr="0011770C">
        <w:trPr>
          <w:trHeight w:val="116"/>
          <w:jc w:val="center"/>
        </w:trPr>
        <w:tc>
          <w:tcPr>
            <w:tcW w:w="7249"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2300D97" w14:textId="44CF14F9" w:rsidR="00EF11DF" w:rsidRPr="00BD1615" w:rsidRDefault="00EF11DF" w:rsidP="002D5EFB">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EXCURSIONES OPCIONALES</w:t>
            </w:r>
            <w:r w:rsidR="0017776E" w:rsidRPr="00BD1615">
              <w:rPr>
                <w:rFonts w:ascii="Arial" w:hAnsi="Arial" w:cs="Arial"/>
                <w:b/>
                <w:bCs/>
                <w:color w:val="FFFFFF"/>
                <w:sz w:val="18"/>
                <w:szCs w:val="18"/>
                <w:lang w:val="es-ES"/>
              </w:rPr>
              <w:t xml:space="preserve"> </w:t>
            </w:r>
          </w:p>
        </w:tc>
        <w:tc>
          <w:tcPr>
            <w:tcW w:w="981" w:type="dxa"/>
            <w:tcBorders>
              <w:top w:val="single" w:sz="8" w:space="0" w:color="000000"/>
              <w:left w:val="nil"/>
              <w:bottom w:val="single" w:sz="8" w:space="0" w:color="000000"/>
              <w:right w:val="single" w:sz="8" w:space="0" w:color="000000"/>
            </w:tcBorders>
            <w:shd w:val="clear" w:color="000000" w:fill="AEAAAA"/>
            <w:vAlign w:val="center"/>
          </w:tcPr>
          <w:p w14:paraId="488626E2" w14:textId="77777777" w:rsidR="00EF11DF" w:rsidRPr="00BD1615" w:rsidRDefault="00EF11DF" w:rsidP="002D5EFB">
            <w:pPr>
              <w:jc w:val="center"/>
              <w:rPr>
                <w:rFonts w:ascii="Arial" w:eastAsia="Arial" w:hAnsi="Arial" w:cs="Arial"/>
                <w:b/>
                <w:color w:val="FFFFFF"/>
                <w:sz w:val="18"/>
                <w:szCs w:val="18"/>
                <w14:ligatures w14:val="none"/>
              </w:rPr>
            </w:pPr>
            <w:r w:rsidRPr="00BD1615">
              <w:rPr>
                <w:rFonts w:ascii="Arial" w:hAnsi="Arial" w:cs="Arial"/>
                <w:b/>
                <w:bCs/>
                <w:color w:val="FFFFFF"/>
                <w:sz w:val="18"/>
                <w:szCs w:val="18"/>
                <w:lang w:val="es-ES"/>
              </w:rPr>
              <w:t>USD</w:t>
            </w:r>
          </w:p>
        </w:tc>
      </w:tr>
      <w:tr w:rsidR="0017776E" w:rsidRPr="00BD1615" w14:paraId="3F2400CB" w14:textId="77777777" w:rsidTr="0011770C">
        <w:trPr>
          <w:trHeight w:val="257"/>
          <w:jc w:val="center"/>
        </w:trPr>
        <w:tc>
          <w:tcPr>
            <w:tcW w:w="7249" w:type="dxa"/>
            <w:vAlign w:val="center"/>
          </w:tcPr>
          <w:p w14:paraId="06E3F7F2" w14:textId="0BDAE2BB" w:rsidR="0017776E" w:rsidRPr="00BD1615" w:rsidRDefault="0017776E" w:rsidP="002D5EFB">
            <w:pPr>
              <w:rPr>
                <w:rFonts w:ascii="Arial" w:hAnsi="Arial" w:cs="Arial"/>
                <w:color w:val="555555"/>
                <w:sz w:val="18"/>
                <w:szCs w:val="18"/>
                <w14:ligatures w14:val="none"/>
              </w:rPr>
            </w:pPr>
            <w:proofErr w:type="spellStart"/>
            <w:r w:rsidRPr="00BD1615">
              <w:rPr>
                <w:rFonts w:ascii="Arial" w:hAnsi="Arial" w:cs="Arial"/>
                <w:color w:val="555555"/>
                <w:sz w:val="18"/>
                <w:szCs w:val="18"/>
                <w14:ligatures w14:val="none"/>
              </w:rPr>
              <w:t>Bosforo</w:t>
            </w:r>
            <w:proofErr w:type="spellEnd"/>
            <w:r w:rsidRPr="00BD1615">
              <w:rPr>
                <w:rFonts w:ascii="Arial" w:hAnsi="Arial" w:cs="Arial"/>
                <w:color w:val="555555"/>
                <w:sz w:val="18"/>
                <w:szCs w:val="18"/>
                <w14:ligatures w14:val="none"/>
              </w:rPr>
              <w:t xml:space="preserve"> y Barrio </w:t>
            </w:r>
            <w:proofErr w:type="spellStart"/>
            <w:r w:rsidRPr="00BD1615">
              <w:rPr>
                <w:rFonts w:ascii="Arial" w:hAnsi="Arial" w:cs="Arial"/>
                <w:color w:val="555555"/>
                <w:sz w:val="18"/>
                <w:szCs w:val="18"/>
                <w14:ligatures w14:val="none"/>
              </w:rPr>
              <w:t>Sultanahmet</w:t>
            </w:r>
            <w:proofErr w:type="spellEnd"/>
          </w:p>
        </w:tc>
        <w:tc>
          <w:tcPr>
            <w:tcW w:w="981" w:type="dxa"/>
            <w:vMerge w:val="restart"/>
            <w:vAlign w:val="center"/>
          </w:tcPr>
          <w:p w14:paraId="7AA5949D" w14:textId="7F49390D" w:rsidR="0017776E" w:rsidRPr="00BD1615" w:rsidRDefault="00CC48BE" w:rsidP="0017776E">
            <w:pPr>
              <w:jc w:val="center"/>
              <w:rPr>
                <w:rFonts w:ascii="Arial" w:hAnsi="Arial" w:cs="Arial"/>
                <w:color w:val="555555"/>
                <w:sz w:val="18"/>
                <w:szCs w:val="18"/>
                <w14:ligatures w14:val="none"/>
              </w:rPr>
            </w:pPr>
            <w:r>
              <w:rPr>
                <w:rFonts w:ascii="Arial" w:hAnsi="Arial" w:cs="Arial"/>
                <w:color w:val="555555"/>
                <w:sz w:val="18"/>
                <w:szCs w:val="18"/>
                <w14:ligatures w14:val="none"/>
              </w:rPr>
              <w:t>$ 329</w:t>
            </w:r>
          </w:p>
          <w:p w14:paraId="72ABAD4B" w14:textId="797A15DE" w:rsidR="0017776E" w:rsidRPr="00BD1615" w:rsidRDefault="0017776E" w:rsidP="0017776E">
            <w:pPr>
              <w:jc w:val="center"/>
              <w:rPr>
                <w:rFonts w:ascii="Arial" w:hAnsi="Arial" w:cs="Arial"/>
                <w:color w:val="555555"/>
                <w:sz w:val="18"/>
                <w:szCs w:val="18"/>
                <w14:ligatures w14:val="none"/>
              </w:rPr>
            </w:pPr>
          </w:p>
        </w:tc>
      </w:tr>
      <w:tr w:rsidR="0017776E" w:rsidRPr="00BD1615" w14:paraId="09E50BAB" w14:textId="77777777" w:rsidTr="0011770C">
        <w:trPr>
          <w:trHeight w:val="257"/>
          <w:jc w:val="center"/>
        </w:trPr>
        <w:tc>
          <w:tcPr>
            <w:tcW w:w="7249" w:type="dxa"/>
            <w:vAlign w:val="center"/>
          </w:tcPr>
          <w:p w14:paraId="43240428" w14:textId="393FE14F" w:rsidR="0017776E" w:rsidRPr="00BD1615" w:rsidRDefault="0017776E" w:rsidP="002D5EFB">
            <w:pPr>
              <w:rPr>
                <w:rFonts w:ascii="Arial" w:hAnsi="Arial" w:cs="Arial"/>
                <w:color w:val="555555"/>
                <w:sz w:val="18"/>
                <w:szCs w:val="18"/>
                <w14:ligatures w14:val="none"/>
              </w:rPr>
            </w:pPr>
            <w:r w:rsidRPr="00BD1615">
              <w:rPr>
                <w:rFonts w:ascii="Arial" w:hAnsi="Arial" w:cs="Arial"/>
                <w:color w:val="555555"/>
                <w:sz w:val="18"/>
                <w:szCs w:val="18"/>
                <w14:ligatures w14:val="none"/>
              </w:rPr>
              <w:t>Novelas Turcas y Gran Bazar</w:t>
            </w:r>
          </w:p>
        </w:tc>
        <w:tc>
          <w:tcPr>
            <w:tcW w:w="981" w:type="dxa"/>
            <w:vMerge/>
            <w:vAlign w:val="center"/>
          </w:tcPr>
          <w:p w14:paraId="57C05E0D" w14:textId="603B1EE1" w:rsidR="0017776E" w:rsidRPr="00BD1615" w:rsidRDefault="0017776E" w:rsidP="0017776E">
            <w:pPr>
              <w:jc w:val="center"/>
              <w:rPr>
                <w:rFonts w:ascii="Arial" w:hAnsi="Arial" w:cs="Arial"/>
                <w:color w:val="555555"/>
                <w:sz w:val="18"/>
                <w:szCs w:val="18"/>
                <w14:ligatures w14:val="none"/>
              </w:rPr>
            </w:pPr>
          </w:p>
        </w:tc>
      </w:tr>
      <w:tr w:rsidR="0017776E" w:rsidRPr="00BD1615" w14:paraId="5D78A9B0" w14:textId="77777777" w:rsidTr="0011770C">
        <w:trPr>
          <w:trHeight w:val="257"/>
          <w:jc w:val="center"/>
        </w:trPr>
        <w:tc>
          <w:tcPr>
            <w:tcW w:w="7249" w:type="dxa"/>
            <w:vAlign w:val="center"/>
          </w:tcPr>
          <w:p w14:paraId="6A787FBB" w14:textId="128CBC86" w:rsidR="0017776E" w:rsidRPr="00BD1615" w:rsidRDefault="0017776E" w:rsidP="00EF11DF">
            <w:pPr>
              <w:rPr>
                <w:rFonts w:ascii="Arial" w:hAnsi="Arial" w:cs="Arial"/>
                <w:color w:val="555555"/>
                <w:sz w:val="18"/>
                <w:szCs w:val="18"/>
                <w14:ligatures w14:val="none"/>
              </w:rPr>
            </w:pPr>
            <w:r w:rsidRPr="00BD1615">
              <w:rPr>
                <w:rFonts w:ascii="Arial" w:hAnsi="Arial" w:cs="Arial"/>
                <w:color w:val="555555"/>
                <w:sz w:val="18"/>
                <w:szCs w:val="18"/>
                <w14:ligatures w14:val="none"/>
              </w:rPr>
              <w:t>Noche Turca</w:t>
            </w:r>
          </w:p>
        </w:tc>
        <w:tc>
          <w:tcPr>
            <w:tcW w:w="981" w:type="dxa"/>
            <w:vMerge/>
            <w:vAlign w:val="center"/>
          </w:tcPr>
          <w:p w14:paraId="2BC91D60" w14:textId="1AB073E5" w:rsidR="0017776E" w:rsidRPr="00BD1615" w:rsidRDefault="0017776E" w:rsidP="0017776E">
            <w:pPr>
              <w:jc w:val="center"/>
              <w:rPr>
                <w:rFonts w:ascii="Arial" w:hAnsi="Arial" w:cs="Arial"/>
                <w:color w:val="555555"/>
                <w:sz w:val="18"/>
                <w:szCs w:val="18"/>
                <w14:ligatures w14:val="none"/>
              </w:rPr>
            </w:pPr>
          </w:p>
        </w:tc>
      </w:tr>
      <w:tr w:rsidR="00BD1615" w:rsidRPr="00BD1615" w14:paraId="6518743B" w14:textId="77777777" w:rsidTr="0011770C">
        <w:trPr>
          <w:trHeight w:val="257"/>
          <w:jc w:val="center"/>
        </w:trPr>
        <w:tc>
          <w:tcPr>
            <w:tcW w:w="7249" w:type="dxa"/>
            <w:vAlign w:val="center"/>
          </w:tcPr>
          <w:p w14:paraId="20C83479" w14:textId="7B0486D6" w:rsidR="00BD1615" w:rsidRPr="00BD1615" w:rsidRDefault="00BD1615" w:rsidP="00EF11DF">
            <w:pPr>
              <w:rPr>
                <w:rFonts w:ascii="Arial" w:hAnsi="Arial" w:cs="Arial"/>
                <w:color w:val="555555"/>
                <w:sz w:val="18"/>
                <w:szCs w:val="18"/>
                <w14:ligatures w14:val="none"/>
              </w:rPr>
            </w:pPr>
            <w:r w:rsidRPr="00BD1615">
              <w:rPr>
                <w:rFonts w:ascii="Arial" w:hAnsi="Arial" w:cs="Arial"/>
                <w:color w:val="555555"/>
                <w:sz w:val="18"/>
                <w:szCs w:val="18"/>
                <w14:ligatures w14:val="none"/>
              </w:rPr>
              <w:t>Capadocia Escondida con 4x4</w:t>
            </w:r>
          </w:p>
        </w:tc>
        <w:tc>
          <w:tcPr>
            <w:tcW w:w="981" w:type="dxa"/>
            <w:vMerge/>
            <w:vAlign w:val="center"/>
          </w:tcPr>
          <w:p w14:paraId="3B91D801" w14:textId="77777777" w:rsidR="00BD1615" w:rsidRPr="00BD1615" w:rsidRDefault="00BD1615" w:rsidP="0017776E">
            <w:pPr>
              <w:jc w:val="center"/>
              <w:rPr>
                <w:rFonts w:ascii="Arial" w:hAnsi="Arial" w:cs="Arial"/>
                <w:color w:val="555555"/>
                <w:sz w:val="18"/>
                <w:szCs w:val="18"/>
                <w14:ligatures w14:val="none"/>
              </w:rPr>
            </w:pPr>
          </w:p>
        </w:tc>
      </w:tr>
    </w:tbl>
    <w:p w14:paraId="4E8328D3" w14:textId="0D77540A" w:rsidR="00A04D89" w:rsidRPr="00024A49" w:rsidRDefault="00EC45A3" w:rsidP="00A04D89">
      <w:pPr>
        <w:jc w:val="center"/>
        <w:rPr>
          <w:rFonts w:ascii="Arial" w:hAnsi="Arial" w:cs="Arial"/>
          <w:color w:val="6E6E6E"/>
          <w:sz w:val="18"/>
          <w:szCs w:val="18"/>
        </w:rPr>
      </w:pPr>
      <w:r w:rsidRPr="00024A49">
        <w:rPr>
          <w:rFonts w:ascii="Arial" w:hAnsi="Arial" w:cs="Arial"/>
          <w:b/>
          <w:color w:val="6E6E6E"/>
          <w:sz w:val="18"/>
          <w:szCs w:val="18"/>
        </w:rPr>
        <w:t>PRECIO POR PERSONA EN USD.</w:t>
      </w:r>
    </w:p>
    <w:p w14:paraId="4B6CF17F" w14:textId="6391CCB8" w:rsidR="00EF6FAB" w:rsidRDefault="00EF6FAB" w:rsidP="00F71298">
      <w:pPr>
        <w:jc w:val="both"/>
        <w:rPr>
          <w:rFonts w:ascii="Arial" w:eastAsia="Arial" w:hAnsi="Arial" w:cs="Arial"/>
          <w:b/>
          <w:color w:val="696969"/>
          <w:sz w:val="18"/>
          <w:szCs w:val="18"/>
        </w:rPr>
      </w:pPr>
    </w:p>
    <w:p w14:paraId="6C1E0338" w14:textId="77777777" w:rsidR="00EF6FAB" w:rsidRDefault="00EF6FAB" w:rsidP="00F71298">
      <w:pPr>
        <w:jc w:val="both"/>
        <w:rPr>
          <w:rFonts w:ascii="Arial" w:eastAsia="Arial" w:hAnsi="Arial" w:cs="Arial"/>
          <w:b/>
          <w:color w:val="696969"/>
          <w:sz w:val="18"/>
          <w:szCs w:val="18"/>
        </w:rPr>
      </w:pPr>
    </w:p>
    <w:p w14:paraId="5680D3B9" w14:textId="00FE9D3D" w:rsidR="00291462" w:rsidRPr="00EC45A3" w:rsidRDefault="00EC45A3" w:rsidP="00F71298">
      <w:pPr>
        <w:jc w:val="both"/>
        <w:rPr>
          <w:rFonts w:ascii="Arial" w:eastAsia="Arial" w:hAnsi="Arial" w:cs="Arial"/>
          <w:b/>
          <w:color w:val="696969"/>
          <w:sz w:val="18"/>
          <w:szCs w:val="18"/>
        </w:rPr>
      </w:pPr>
      <w:r w:rsidRPr="00EC45A3">
        <w:rPr>
          <w:rFonts w:ascii="Arial" w:eastAsia="Arial" w:hAnsi="Arial" w:cs="Arial"/>
          <w:b/>
          <w:color w:val="696969"/>
          <w:sz w:val="18"/>
          <w:szCs w:val="18"/>
        </w:rPr>
        <w:t>HOTELES PREVISTOS O SIMILARES:</w:t>
      </w:r>
    </w:p>
    <w:p w14:paraId="617FD8B2" w14:textId="77777777" w:rsidR="0089255B" w:rsidRPr="00BD1615"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BD1615" w14:paraId="70113B76" w14:textId="77777777" w:rsidTr="00EC45A3">
        <w:trPr>
          <w:trHeight w:val="285"/>
          <w:jc w:val="center"/>
        </w:trPr>
        <w:tc>
          <w:tcPr>
            <w:tcW w:w="1262" w:type="dxa"/>
            <w:shd w:val="clear" w:color="auto" w:fill="969696"/>
            <w:vAlign w:val="center"/>
          </w:tcPr>
          <w:p w14:paraId="07F1EF44" w14:textId="77777777" w:rsidR="00FE75CD" w:rsidRPr="00BD1615" w:rsidRDefault="00FE75CD" w:rsidP="00EC45A3">
            <w:pPr>
              <w:jc w:val="center"/>
              <w:rPr>
                <w:rFonts w:ascii="Arial" w:eastAsia="Arial" w:hAnsi="Arial" w:cs="Arial"/>
                <w:b/>
                <w:color w:val="FFFFFF"/>
                <w:sz w:val="18"/>
                <w:szCs w:val="18"/>
              </w:rPr>
            </w:pPr>
            <w:r w:rsidRPr="00BD1615">
              <w:rPr>
                <w:rFonts w:ascii="Arial" w:eastAsia="Arial" w:hAnsi="Arial" w:cs="Arial"/>
                <w:b/>
                <w:color w:val="FFFFFF"/>
                <w:sz w:val="18"/>
                <w:szCs w:val="18"/>
              </w:rPr>
              <w:t>Ciudad</w:t>
            </w:r>
          </w:p>
        </w:tc>
        <w:tc>
          <w:tcPr>
            <w:tcW w:w="1739" w:type="dxa"/>
            <w:shd w:val="clear" w:color="auto" w:fill="969696"/>
            <w:vAlign w:val="center"/>
          </w:tcPr>
          <w:p w14:paraId="6774BB99" w14:textId="6CFB439D" w:rsidR="00FE75CD" w:rsidRPr="00BD1615" w:rsidRDefault="00FE75CD" w:rsidP="00EC45A3">
            <w:pPr>
              <w:jc w:val="center"/>
              <w:rPr>
                <w:rFonts w:ascii="Arial" w:eastAsia="Arial" w:hAnsi="Arial" w:cs="Arial"/>
                <w:b/>
                <w:color w:val="FFFFFF"/>
                <w:sz w:val="18"/>
                <w:szCs w:val="18"/>
              </w:rPr>
            </w:pPr>
            <w:r w:rsidRPr="00BD1615">
              <w:rPr>
                <w:rFonts w:ascii="Arial" w:eastAsia="Arial" w:hAnsi="Arial" w:cs="Arial"/>
                <w:b/>
                <w:color w:val="FFFFFF"/>
                <w:sz w:val="18"/>
                <w:szCs w:val="18"/>
              </w:rPr>
              <w:t>CATEGORIA</w:t>
            </w:r>
          </w:p>
        </w:tc>
        <w:tc>
          <w:tcPr>
            <w:tcW w:w="4394" w:type="dxa"/>
            <w:shd w:val="clear" w:color="auto" w:fill="969696"/>
            <w:vAlign w:val="center"/>
          </w:tcPr>
          <w:p w14:paraId="044DC9C2" w14:textId="202F1137" w:rsidR="00FE75CD" w:rsidRPr="00BD1615" w:rsidRDefault="00FE75CD" w:rsidP="00EC45A3">
            <w:pPr>
              <w:jc w:val="center"/>
              <w:rPr>
                <w:rFonts w:ascii="Arial" w:eastAsia="Arial" w:hAnsi="Arial" w:cs="Arial"/>
                <w:b/>
                <w:color w:val="FFFFFF"/>
                <w:sz w:val="18"/>
                <w:szCs w:val="18"/>
              </w:rPr>
            </w:pPr>
            <w:r w:rsidRPr="00BD1615">
              <w:rPr>
                <w:rFonts w:ascii="Arial" w:eastAsia="Arial" w:hAnsi="Arial" w:cs="Arial"/>
                <w:b/>
                <w:color w:val="FFFFFF"/>
                <w:sz w:val="18"/>
                <w:szCs w:val="18"/>
              </w:rPr>
              <w:t>HOTEL</w:t>
            </w:r>
          </w:p>
        </w:tc>
      </w:tr>
      <w:tr w:rsidR="00FE75CD" w:rsidRPr="00BD1615" w14:paraId="20733338" w14:textId="77777777" w:rsidTr="00CE13E7">
        <w:trPr>
          <w:trHeight w:val="285"/>
          <w:jc w:val="center"/>
        </w:trPr>
        <w:tc>
          <w:tcPr>
            <w:tcW w:w="1262" w:type="dxa"/>
            <w:vMerge w:val="restart"/>
            <w:vAlign w:val="center"/>
          </w:tcPr>
          <w:p w14:paraId="60230006" w14:textId="69734965"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Estambul</w:t>
            </w:r>
          </w:p>
        </w:tc>
        <w:tc>
          <w:tcPr>
            <w:tcW w:w="1739" w:type="dxa"/>
            <w:vAlign w:val="center"/>
          </w:tcPr>
          <w:p w14:paraId="39C273BE" w14:textId="6E6195CE" w:rsidR="00FE75CD" w:rsidRPr="00BD1615" w:rsidRDefault="00291462"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5A00085C" w14:textId="69004058" w:rsidR="00FE75CD" w:rsidRPr="00BD1615" w:rsidRDefault="00291462" w:rsidP="003D02D9">
            <w:pPr>
              <w:rPr>
                <w:rFonts w:ascii="Arial" w:eastAsia="Arial" w:hAnsi="Arial" w:cs="Arial"/>
                <w:color w:val="696969"/>
                <w:sz w:val="18"/>
                <w:szCs w:val="18"/>
              </w:rPr>
            </w:pPr>
            <w:proofErr w:type="spellStart"/>
            <w:r w:rsidRPr="00291462">
              <w:rPr>
                <w:rFonts w:ascii="Arial" w:eastAsia="Arial" w:hAnsi="Arial" w:cs="Arial"/>
                <w:color w:val="696969"/>
                <w:sz w:val="18"/>
                <w:szCs w:val="18"/>
              </w:rPr>
              <w:t>Wishmore</w:t>
            </w:r>
            <w:proofErr w:type="spellEnd"/>
            <w:r w:rsidRPr="00291462">
              <w:rPr>
                <w:rFonts w:ascii="Arial" w:eastAsia="Arial" w:hAnsi="Arial" w:cs="Arial"/>
                <w:color w:val="696969"/>
                <w:sz w:val="18"/>
                <w:szCs w:val="18"/>
              </w:rPr>
              <w:t xml:space="preserve"> o Ramada </w:t>
            </w:r>
            <w:proofErr w:type="spellStart"/>
            <w:r w:rsidRPr="00291462">
              <w:rPr>
                <w:rFonts w:ascii="Arial" w:eastAsia="Arial" w:hAnsi="Arial" w:cs="Arial"/>
                <w:color w:val="696969"/>
                <w:sz w:val="18"/>
                <w:szCs w:val="18"/>
              </w:rPr>
              <w:t>Merter</w:t>
            </w:r>
            <w:proofErr w:type="spellEnd"/>
            <w:r w:rsidRPr="00291462">
              <w:rPr>
                <w:rFonts w:ascii="Arial" w:eastAsia="Arial" w:hAnsi="Arial" w:cs="Arial"/>
                <w:color w:val="696969"/>
                <w:sz w:val="18"/>
                <w:szCs w:val="18"/>
              </w:rPr>
              <w:t xml:space="preserve"> o Golden </w:t>
            </w:r>
            <w:proofErr w:type="spellStart"/>
            <w:r w:rsidRPr="00291462">
              <w:rPr>
                <w:rFonts w:ascii="Arial" w:eastAsia="Arial" w:hAnsi="Arial" w:cs="Arial"/>
                <w:color w:val="696969"/>
                <w:sz w:val="18"/>
                <w:szCs w:val="18"/>
              </w:rPr>
              <w:t>Tulip</w:t>
            </w:r>
            <w:proofErr w:type="spellEnd"/>
            <w:r w:rsidRPr="00291462">
              <w:rPr>
                <w:rFonts w:ascii="Arial" w:eastAsia="Arial" w:hAnsi="Arial" w:cs="Arial"/>
                <w:color w:val="696969"/>
                <w:sz w:val="18"/>
                <w:szCs w:val="18"/>
              </w:rPr>
              <w:t xml:space="preserve"> o Lionel o Ramada Plaza </w:t>
            </w:r>
            <w:proofErr w:type="spellStart"/>
            <w:r w:rsidRPr="00291462">
              <w:rPr>
                <w:rFonts w:ascii="Arial" w:eastAsia="Arial" w:hAnsi="Arial" w:cs="Arial"/>
                <w:color w:val="696969"/>
                <w:sz w:val="18"/>
                <w:szCs w:val="18"/>
              </w:rPr>
              <w:t>Tekstilkent</w:t>
            </w:r>
            <w:proofErr w:type="spellEnd"/>
            <w:r w:rsidRPr="00291462">
              <w:rPr>
                <w:rFonts w:ascii="Arial" w:eastAsia="Arial" w:hAnsi="Arial" w:cs="Arial"/>
                <w:color w:val="696969"/>
                <w:sz w:val="18"/>
                <w:szCs w:val="18"/>
              </w:rPr>
              <w:t xml:space="preserve"> o </w:t>
            </w:r>
            <w:proofErr w:type="spellStart"/>
            <w:r w:rsidRPr="00291462">
              <w:rPr>
                <w:rFonts w:ascii="Arial" w:eastAsia="Arial" w:hAnsi="Arial" w:cs="Arial"/>
                <w:color w:val="696969"/>
                <w:sz w:val="18"/>
                <w:szCs w:val="18"/>
              </w:rPr>
              <w:t>Uranos</w:t>
            </w:r>
            <w:proofErr w:type="spellEnd"/>
            <w:r w:rsidRPr="00291462">
              <w:rPr>
                <w:rFonts w:ascii="Arial" w:eastAsia="Arial" w:hAnsi="Arial" w:cs="Arial"/>
                <w:color w:val="696969"/>
                <w:sz w:val="18"/>
                <w:szCs w:val="18"/>
              </w:rPr>
              <w:t xml:space="preserve"> o similar 5* ( 20 min fuera del centro )   </w:t>
            </w:r>
          </w:p>
        </w:tc>
      </w:tr>
      <w:tr w:rsidR="00FE75CD" w:rsidRPr="00BD1615" w14:paraId="65F6A41A" w14:textId="77777777" w:rsidTr="00CE13E7">
        <w:trPr>
          <w:trHeight w:val="285"/>
          <w:jc w:val="center"/>
        </w:trPr>
        <w:tc>
          <w:tcPr>
            <w:tcW w:w="1262" w:type="dxa"/>
            <w:vMerge/>
            <w:vAlign w:val="center"/>
          </w:tcPr>
          <w:p w14:paraId="17B25F0D" w14:textId="77777777" w:rsidR="00FE75CD" w:rsidRPr="00BD1615" w:rsidRDefault="00FE75CD" w:rsidP="00E267A7">
            <w:pPr>
              <w:jc w:val="center"/>
              <w:rPr>
                <w:rFonts w:ascii="Arial" w:eastAsia="Arial" w:hAnsi="Arial" w:cs="Arial"/>
                <w:color w:val="696969"/>
                <w:sz w:val="18"/>
                <w:szCs w:val="18"/>
              </w:rPr>
            </w:pPr>
          </w:p>
        </w:tc>
        <w:tc>
          <w:tcPr>
            <w:tcW w:w="1739" w:type="dxa"/>
            <w:vAlign w:val="center"/>
          </w:tcPr>
          <w:p w14:paraId="30F541C7" w14:textId="374E59BC" w:rsidR="00FE75CD" w:rsidRPr="00BD1615" w:rsidRDefault="00291462" w:rsidP="00E267A7">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tcPr>
          <w:p w14:paraId="4BE930C8" w14:textId="709F85E6" w:rsidR="00FE75CD" w:rsidRPr="00BD1615" w:rsidRDefault="00291462" w:rsidP="003D02D9">
            <w:pPr>
              <w:rPr>
                <w:rFonts w:ascii="Arial" w:eastAsia="Arial" w:hAnsi="Arial" w:cs="Arial"/>
                <w:color w:val="696969"/>
                <w:sz w:val="18"/>
                <w:szCs w:val="18"/>
              </w:rPr>
            </w:pPr>
            <w:proofErr w:type="spellStart"/>
            <w:r w:rsidRPr="00291462">
              <w:rPr>
                <w:rFonts w:ascii="Arial" w:eastAsia="Arial" w:hAnsi="Arial" w:cs="Arial"/>
                <w:color w:val="696969"/>
                <w:sz w:val="18"/>
                <w:szCs w:val="18"/>
              </w:rPr>
              <w:t>Arts</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Ramada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w:t>
            </w:r>
            <w:proofErr w:type="spellStart"/>
            <w:r w:rsidRPr="00291462">
              <w:rPr>
                <w:rFonts w:ascii="Arial" w:eastAsia="Arial" w:hAnsi="Arial" w:cs="Arial"/>
                <w:color w:val="696969"/>
                <w:sz w:val="18"/>
                <w:szCs w:val="18"/>
              </w:rPr>
              <w:t>Nippon</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o</w:t>
            </w:r>
            <w:proofErr w:type="spellEnd"/>
            <w:r w:rsidRPr="00291462">
              <w:rPr>
                <w:rFonts w:ascii="Arial" w:eastAsia="Arial" w:hAnsi="Arial" w:cs="Arial"/>
                <w:color w:val="696969"/>
                <w:sz w:val="18"/>
                <w:szCs w:val="18"/>
              </w:rPr>
              <w:t xml:space="preserve"> Occidental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Lamartine o similar 4* ( en el centro en la parte moderna/barrio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w:t>
            </w:r>
          </w:p>
        </w:tc>
      </w:tr>
      <w:tr w:rsidR="00FE75CD" w:rsidRPr="00BD1615" w14:paraId="5511873E" w14:textId="77777777" w:rsidTr="00CE13E7">
        <w:trPr>
          <w:trHeight w:val="285"/>
          <w:jc w:val="center"/>
        </w:trPr>
        <w:tc>
          <w:tcPr>
            <w:tcW w:w="1262" w:type="dxa"/>
            <w:vMerge/>
            <w:vAlign w:val="center"/>
          </w:tcPr>
          <w:p w14:paraId="11AD67C8" w14:textId="77777777" w:rsidR="00FE75CD" w:rsidRPr="00BD1615" w:rsidRDefault="00FE75CD" w:rsidP="00E267A7">
            <w:pPr>
              <w:jc w:val="center"/>
              <w:rPr>
                <w:rFonts w:ascii="Arial" w:eastAsia="Arial" w:hAnsi="Arial" w:cs="Arial"/>
                <w:color w:val="696969"/>
                <w:sz w:val="18"/>
                <w:szCs w:val="18"/>
              </w:rPr>
            </w:pPr>
          </w:p>
        </w:tc>
        <w:tc>
          <w:tcPr>
            <w:tcW w:w="1739" w:type="dxa"/>
            <w:vAlign w:val="center"/>
          </w:tcPr>
          <w:p w14:paraId="44731C27" w14:textId="4E42D410"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0F0BDC5D" w14:textId="0F29A311" w:rsidR="00FE75CD" w:rsidRPr="00BD1615" w:rsidRDefault="00291462" w:rsidP="00FE75CD">
            <w:pPr>
              <w:ind w:right="42"/>
              <w:rPr>
                <w:rFonts w:ascii="Arial" w:eastAsia="Arial" w:hAnsi="Arial" w:cs="Arial"/>
                <w:color w:val="696969"/>
                <w:sz w:val="18"/>
                <w:szCs w:val="18"/>
              </w:rPr>
            </w:pPr>
            <w:proofErr w:type="spellStart"/>
            <w:r w:rsidRPr="00291462">
              <w:rPr>
                <w:rFonts w:ascii="Arial" w:eastAsia="Arial" w:hAnsi="Arial" w:cs="Arial"/>
                <w:color w:val="696969"/>
                <w:sz w:val="18"/>
                <w:szCs w:val="18"/>
              </w:rPr>
              <w:t>Barcelo</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Istanbul</w:t>
            </w:r>
            <w:proofErr w:type="spellEnd"/>
            <w:r w:rsidRPr="00291462">
              <w:rPr>
                <w:rFonts w:ascii="Arial" w:eastAsia="Arial" w:hAnsi="Arial" w:cs="Arial"/>
                <w:color w:val="696969"/>
                <w:sz w:val="18"/>
                <w:szCs w:val="18"/>
              </w:rPr>
              <w:t xml:space="preserve"> o </w:t>
            </w:r>
            <w:proofErr w:type="spellStart"/>
            <w:r w:rsidRPr="00291462">
              <w:rPr>
                <w:rFonts w:ascii="Arial" w:eastAsia="Arial" w:hAnsi="Arial" w:cs="Arial"/>
                <w:color w:val="696969"/>
                <w:sz w:val="18"/>
                <w:szCs w:val="18"/>
              </w:rPr>
              <w:t>The</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Marmara</w:t>
            </w:r>
            <w:proofErr w:type="spellEnd"/>
            <w:r w:rsidRPr="00291462">
              <w:rPr>
                <w:rFonts w:ascii="Arial" w:eastAsia="Arial" w:hAnsi="Arial" w:cs="Arial"/>
                <w:color w:val="696969"/>
                <w:sz w:val="18"/>
                <w:szCs w:val="18"/>
              </w:rPr>
              <w:t xml:space="preserve">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o Radisson Pera o similar 5*                      ( en el centro en la parte moderna /barrio </w:t>
            </w:r>
            <w:proofErr w:type="spellStart"/>
            <w:r w:rsidRPr="00291462">
              <w:rPr>
                <w:rFonts w:ascii="Arial" w:eastAsia="Arial" w:hAnsi="Arial" w:cs="Arial"/>
                <w:color w:val="696969"/>
                <w:sz w:val="18"/>
                <w:szCs w:val="18"/>
              </w:rPr>
              <w:t>taksim</w:t>
            </w:r>
            <w:proofErr w:type="spellEnd"/>
            <w:r w:rsidRPr="00291462">
              <w:rPr>
                <w:rFonts w:ascii="Arial" w:eastAsia="Arial" w:hAnsi="Arial" w:cs="Arial"/>
                <w:color w:val="696969"/>
                <w:sz w:val="18"/>
                <w:szCs w:val="18"/>
              </w:rPr>
              <w:t xml:space="preserve"> )</w:t>
            </w:r>
          </w:p>
        </w:tc>
      </w:tr>
      <w:tr w:rsidR="00FE75CD" w:rsidRPr="00EC45A3" w14:paraId="26D7CCA7" w14:textId="77777777" w:rsidTr="00CE13E7">
        <w:trPr>
          <w:trHeight w:val="285"/>
          <w:jc w:val="center"/>
        </w:trPr>
        <w:tc>
          <w:tcPr>
            <w:tcW w:w="1262" w:type="dxa"/>
            <w:vAlign w:val="center"/>
          </w:tcPr>
          <w:p w14:paraId="5B874798" w14:textId="3A322E59"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Ankara</w:t>
            </w:r>
          </w:p>
        </w:tc>
        <w:tc>
          <w:tcPr>
            <w:tcW w:w="1739" w:type="dxa"/>
            <w:vAlign w:val="center"/>
          </w:tcPr>
          <w:p w14:paraId="6FD27246" w14:textId="25B94686"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7776E262" w14:textId="34DF5684" w:rsidR="00FE75CD" w:rsidRPr="00EC45A3" w:rsidRDefault="00291462" w:rsidP="003D02D9">
            <w:pPr>
              <w:rPr>
                <w:rFonts w:ascii="Arial" w:eastAsia="Arial" w:hAnsi="Arial" w:cs="Arial"/>
                <w:color w:val="696969"/>
                <w:sz w:val="18"/>
                <w:szCs w:val="18"/>
                <w:lang w:val="pt-PT"/>
              </w:rPr>
            </w:pPr>
            <w:r w:rsidRPr="00EC45A3">
              <w:rPr>
                <w:rFonts w:ascii="Arial" w:eastAsia="Arial" w:hAnsi="Arial" w:cs="Arial"/>
                <w:color w:val="696969"/>
                <w:sz w:val="18"/>
                <w:szCs w:val="18"/>
                <w:lang w:val="pt-PT"/>
              </w:rPr>
              <w:t>Meyra Palace o New Park o Holiday Inn Cukurambar o Altınel o similar</w:t>
            </w:r>
          </w:p>
        </w:tc>
      </w:tr>
      <w:tr w:rsidR="00FE75CD" w:rsidRPr="00EC45A3" w14:paraId="2552B88A" w14:textId="77777777" w:rsidTr="00CE13E7">
        <w:trPr>
          <w:trHeight w:val="285"/>
          <w:jc w:val="center"/>
        </w:trPr>
        <w:tc>
          <w:tcPr>
            <w:tcW w:w="1262" w:type="dxa"/>
            <w:vAlign w:val="center"/>
          </w:tcPr>
          <w:p w14:paraId="189E3A1B" w14:textId="62B0F27A"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Capadocia</w:t>
            </w:r>
          </w:p>
        </w:tc>
        <w:tc>
          <w:tcPr>
            <w:tcW w:w="1739" w:type="dxa"/>
            <w:vAlign w:val="center"/>
          </w:tcPr>
          <w:p w14:paraId="0927D688" w14:textId="3E2B9081" w:rsidR="00FE75CD" w:rsidRPr="00BD1615" w:rsidRDefault="00FE75CD"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585DE623" w14:textId="38967CAB" w:rsidR="00FE75CD" w:rsidRPr="00EC45A3" w:rsidRDefault="00291462" w:rsidP="003D02D9">
            <w:pPr>
              <w:rPr>
                <w:rFonts w:ascii="Arial" w:eastAsia="Arial" w:hAnsi="Arial" w:cs="Arial"/>
                <w:color w:val="696969"/>
                <w:sz w:val="18"/>
                <w:szCs w:val="18"/>
                <w:lang w:val="pt-PT"/>
              </w:rPr>
            </w:pPr>
            <w:r w:rsidRPr="00EC45A3">
              <w:rPr>
                <w:rFonts w:ascii="Arial" w:eastAsia="Arial" w:hAnsi="Arial" w:cs="Arial"/>
                <w:color w:val="696969"/>
                <w:sz w:val="18"/>
                <w:szCs w:val="18"/>
                <w:lang w:val="pt-PT"/>
              </w:rPr>
              <w:t>Dinler Urgup o Perissia o Avrasya o Mustafa o Suhan o similar</w:t>
            </w:r>
          </w:p>
        </w:tc>
      </w:tr>
      <w:tr w:rsidR="00741771" w:rsidRPr="00EC45A3" w14:paraId="375BB2B2" w14:textId="77777777" w:rsidTr="00CE13E7">
        <w:trPr>
          <w:trHeight w:val="285"/>
          <w:jc w:val="center"/>
        </w:trPr>
        <w:tc>
          <w:tcPr>
            <w:tcW w:w="1262" w:type="dxa"/>
            <w:vAlign w:val="center"/>
          </w:tcPr>
          <w:p w14:paraId="3F6DC399" w14:textId="3D5B66B2" w:rsidR="00741771" w:rsidRPr="00BD1615" w:rsidRDefault="00741771" w:rsidP="00E267A7">
            <w:pPr>
              <w:jc w:val="center"/>
              <w:rPr>
                <w:rFonts w:ascii="Arial" w:eastAsia="Arial" w:hAnsi="Arial" w:cs="Arial"/>
                <w:color w:val="696969"/>
                <w:sz w:val="18"/>
                <w:szCs w:val="18"/>
              </w:rPr>
            </w:pPr>
            <w:proofErr w:type="spellStart"/>
            <w:r w:rsidRPr="00BD1615">
              <w:rPr>
                <w:rFonts w:ascii="Arial" w:eastAsia="Arial" w:hAnsi="Arial" w:cs="Arial"/>
                <w:color w:val="696969"/>
                <w:sz w:val="18"/>
                <w:szCs w:val="18"/>
              </w:rPr>
              <w:t>Pamukkale</w:t>
            </w:r>
            <w:proofErr w:type="spellEnd"/>
          </w:p>
        </w:tc>
        <w:tc>
          <w:tcPr>
            <w:tcW w:w="1739" w:type="dxa"/>
            <w:vAlign w:val="center"/>
          </w:tcPr>
          <w:p w14:paraId="70F59162" w14:textId="767F7F72" w:rsidR="00741771" w:rsidRPr="00BD1615" w:rsidRDefault="00741771" w:rsidP="00E267A7">
            <w:pPr>
              <w:jc w:val="center"/>
              <w:rPr>
                <w:rFonts w:ascii="Arial" w:eastAsia="Arial" w:hAnsi="Arial" w:cs="Arial"/>
                <w:color w:val="696969"/>
                <w:sz w:val="18"/>
                <w:szCs w:val="18"/>
              </w:rPr>
            </w:pPr>
            <w:r w:rsidRPr="00BD1615">
              <w:rPr>
                <w:rFonts w:ascii="Arial" w:eastAsia="Arial" w:hAnsi="Arial" w:cs="Arial"/>
                <w:color w:val="696969"/>
                <w:sz w:val="18"/>
                <w:szCs w:val="18"/>
              </w:rPr>
              <w:t>5*</w:t>
            </w:r>
          </w:p>
        </w:tc>
        <w:tc>
          <w:tcPr>
            <w:tcW w:w="4394" w:type="dxa"/>
          </w:tcPr>
          <w:p w14:paraId="17D73D69" w14:textId="14492EE1" w:rsidR="00741771" w:rsidRPr="00EC45A3" w:rsidRDefault="00741771" w:rsidP="00741771">
            <w:pPr>
              <w:rPr>
                <w:rFonts w:ascii="Arial" w:eastAsia="Arial" w:hAnsi="Arial" w:cs="Arial"/>
                <w:color w:val="696969"/>
                <w:sz w:val="18"/>
                <w:szCs w:val="18"/>
                <w:lang w:val="pt-PT"/>
              </w:rPr>
            </w:pPr>
            <w:r w:rsidRPr="00EC45A3">
              <w:rPr>
                <w:rFonts w:ascii="Arial" w:eastAsia="Arial" w:hAnsi="Arial" w:cs="Arial"/>
                <w:color w:val="696969"/>
                <w:sz w:val="18"/>
                <w:szCs w:val="18"/>
                <w:lang w:val="pt-PT"/>
              </w:rPr>
              <w:t>Colossae o Richmond o Adem Pira o Pam Thermal o similar</w:t>
            </w:r>
          </w:p>
        </w:tc>
      </w:tr>
      <w:tr w:rsidR="001D4D4A" w:rsidRPr="00EC45A3" w14:paraId="693BCED1" w14:textId="77777777" w:rsidTr="00CE13E7">
        <w:trPr>
          <w:trHeight w:val="285"/>
          <w:jc w:val="center"/>
        </w:trPr>
        <w:tc>
          <w:tcPr>
            <w:tcW w:w="1262" w:type="dxa"/>
            <w:vAlign w:val="center"/>
          </w:tcPr>
          <w:p w14:paraId="6E0A70A7" w14:textId="768D4AF5" w:rsidR="001D4D4A" w:rsidRPr="00BD1615" w:rsidRDefault="001D4D4A" w:rsidP="00E267A7">
            <w:pPr>
              <w:jc w:val="center"/>
              <w:rPr>
                <w:rFonts w:ascii="Arial" w:eastAsia="Arial" w:hAnsi="Arial" w:cs="Arial"/>
                <w:color w:val="696969"/>
                <w:sz w:val="18"/>
                <w:szCs w:val="18"/>
              </w:rPr>
            </w:pPr>
            <w:r w:rsidRPr="00BD1615">
              <w:rPr>
                <w:rFonts w:ascii="Arial" w:eastAsia="Arial" w:hAnsi="Arial" w:cs="Arial"/>
                <w:color w:val="696969"/>
                <w:sz w:val="18"/>
                <w:szCs w:val="18"/>
              </w:rPr>
              <w:t>Esmirna</w:t>
            </w:r>
          </w:p>
        </w:tc>
        <w:tc>
          <w:tcPr>
            <w:tcW w:w="1739" w:type="dxa"/>
            <w:vAlign w:val="center"/>
          </w:tcPr>
          <w:p w14:paraId="21909A1A" w14:textId="0D82AA01" w:rsidR="001D4D4A" w:rsidRPr="00BD1615" w:rsidRDefault="001D4D4A" w:rsidP="00E267A7">
            <w:pPr>
              <w:jc w:val="center"/>
              <w:rPr>
                <w:rFonts w:ascii="Arial" w:eastAsia="Arial" w:hAnsi="Arial" w:cs="Arial"/>
                <w:color w:val="696969"/>
                <w:sz w:val="18"/>
                <w:szCs w:val="18"/>
              </w:rPr>
            </w:pPr>
            <w:r w:rsidRPr="00BD1615">
              <w:rPr>
                <w:rFonts w:ascii="Arial" w:eastAsia="Arial" w:hAnsi="Arial" w:cs="Arial"/>
                <w:color w:val="696969"/>
                <w:sz w:val="18"/>
                <w:szCs w:val="18"/>
              </w:rPr>
              <w:t>4*</w:t>
            </w:r>
          </w:p>
        </w:tc>
        <w:tc>
          <w:tcPr>
            <w:tcW w:w="4394" w:type="dxa"/>
          </w:tcPr>
          <w:p w14:paraId="43748C6B" w14:textId="16D0F39C" w:rsidR="001D4D4A" w:rsidRPr="00EC45A3" w:rsidRDefault="00E267A7" w:rsidP="00741771">
            <w:pPr>
              <w:rPr>
                <w:rFonts w:ascii="Arial" w:eastAsia="Arial" w:hAnsi="Arial" w:cs="Arial"/>
                <w:color w:val="696969"/>
                <w:sz w:val="18"/>
                <w:szCs w:val="18"/>
                <w:lang w:val="pt-PT"/>
              </w:rPr>
            </w:pPr>
            <w:r w:rsidRPr="00EC45A3">
              <w:rPr>
                <w:rFonts w:ascii="Arial" w:eastAsia="Arial" w:hAnsi="Arial" w:cs="Arial"/>
                <w:color w:val="696969"/>
                <w:sz w:val="18"/>
                <w:szCs w:val="18"/>
                <w:lang w:val="pt-PT"/>
              </w:rPr>
              <w:t>Kaya Prestige o Blanca o Karaca o similar</w:t>
            </w:r>
          </w:p>
        </w:tc>
      </w:tr>
      <w:tr w:rsidR="00E267A7" w:rsidRPr="00EC45A3" w14:paraId="5190DE66" w14:textId="77777777" w:rsidTr="00CE13E7">
        <w:trPr>
          <w:trHeight w:val="285"/>
          <w:jc w:val="center"/>
        </w:trPr>
        <w:tc>
          <w:tcPr>
            <w:tcW w:w="1262" w:type="dxa"/>
            <w:vMerge w:val="restart"/>
            <w:vAlign w:val="center"/>
          </w:tcPr>
          <w:p w14:paraId="7B1D31CB" w14:textId="04ECD05F" w:rsidR="00E267A7" w:rsidRPr="00BD1615" w:rsidRDefault="00291462" w:rsidP="00E267A7">
            <w:pPr>
              <w:jc w:val="center"/>
              <w:rPr>
                <w:rFonts w:ascii="Arial" w:eastAsia="Arial" w:hAnsi="Arial" w:cs="Arial"/>
                <w:color w:val="696969"/>
                <w:sz w:val="18"/>
                <w:szCs w:val="18"/>
              </w:rPr>
            </w:pPr>
            <w:r w:rsidRPr="00291462">
              <w:rPr>
                <w:rFonts w:ascii="Arial" w:eastAsia="Arial" w:hAnsi="Arial" w:cs="Arial"/>
                <w:color w:val="696969"/>
                <w:sz w:val="18"/>
                <w:szCs w:val="18"/>
              </w:rPr>
              <w:t>Cairo</w:t>
            </w:r>
          </w:p>
        </w:tc>
        <w:tc>
          <w:tcPr>
            <w:tcW w:w="1739" w:type="dxa"/>
            <w:vAlign w:val="center"/>
          </w:tcPr>
          <w:p w14:paraId="2A0C2060" w14:textId="1ECE623D" w:rsidR="00E267A7" w:rsidRPr="00BD1615" w:rsidRDefault="00D06E0E" w:rsidP="00E267A7">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2E42BE72" w14:textId="1E578D6A" w:rsidR="00E267A7" w:rsidRPr="00EC45A3" w:rsidRDefault="00D06E0E" w:rsidP="00E267A7">
            <w:pPr>
              <w:rPr>
                <w:rFonts w:ascii="Arial" w:eastAsia="Arial" w:hAnsi="Arial" w:cs="Arial"/>
                <w:color w:val="696969"/>
                <w:sz w:val="18"/>
                <w:szCs w:val="18"/>
                <w:lang w:val="pt-PT"/>
              </w:rPr>
            </w:pPr>
            <w:r w:rsidRPr="00EC45A3">
              <w:rPr>
                <w:rFonts w:ascii="Arial" w:eastAsia="Arial" w:hAnsi="Arial" w:cs="Arial"/>
                <w:color w:val="696969"/>
                <w:sz w:val="18"/>
                <w:szCs w:val="18"/>
                <w:lang w:val="pt-PT"/>
              </w:rPr>
              <w:t>Barcelo Pyramids o Azal Pyramids o Jaz Pyramids o similar</w:t>
            </w:r>
          </w:p>
        </w:tc>
      </w:tr>
      <w:tr w:rsidR="00E267A7" w:rsidRPr="00EC45A3" w14:paraId="3EE328F9" w14:textId="77777777" w:rsidTr="00CE13E7">
        <w:trPr>
          <w:trHeight w:val="285"/>
          <w:jc w:val="center"/>
        </w:trPr>
        <w:tc>
          <w:tcPr>
            <w:tcW w:w="1262" w:type="dxa"/>
            <w:vMerge/>
            <w:vAlign w:val="center"/>
          </w:tcPr>
          <w:p w14:paraId="05591839" w14:textId="77777777" w:rsidR="00E267A7" w:rsidRPr="00EC45A3" w:rsidRDefault="00E267A7" w:rsidP="00E267A7">
            <w:pPr>
              <w:jc w:val="center"/>
              <w:rPr>
                <w:rFonts w:ascii="Arial" w:eastAsia="Arial" w:hAnsi="Arial" w:cs="Arial"/>
                <w:color w:val="696969"/>
                <w:sz w:val="18"/>
                <w:szCs w:val="18"/>
                <w:lang w:val="pt-PT"/>
              </w:rPr>
            </w:pPr>
          </w:p>
        </w:tc>
        <w:tc>
          <w:tcPr>
            <w:tcW w:w="1739" w:type="dxa"/>
            <w:vAlign w:val="center"/>
          </w:tcPr>
          <w:p w14:paraId="460307DE" w14:textId="79C9A695" w:rsidR="00E267A7" w:rsidRPr="00BD1615" w:rsidRDefault="00D06E0E" w:rsidP="00E267A7">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tcPr>
          <w:p w14:paraId="7D519C39" w14:textId="7036FBD2" w:rsidR="00E267A7" w:rsidRPr="00EC45A3" w:rsidRDefault="00D06E0E" w:rsidP="00E267A7">
            <w:pPr>
              <w:rPr>
                <w:rFonts w:ascii="Arial" w:eastAsia="Arial" w:hAnsi="Arial" w:cs="Arial"/>
                <w:color w:val="696969"/>
                <w:sz w:val="18"/>
                <w:szCs w:val="18"/>
                <w:lang w:val="pt-PT"/>
              </w:rPr>
            </w:pPr>
            <w:r w:rsidRPr="00EC45A3">
              <w:rPr>
                <w:rFonts w:ascii="Arial" w:eastAsia="Arial" w:hAnsi="Arial" w:cs="Arial"/>
                <w:color w:val="696969"/>
                <w:sz w:val="18"/>
                <w:szCs w:val="18"/>
                <w:lang w:val="pt-PT"/>
              </w:rPr>
              <w:t>Barcelo Pyramids o Azal Pyramids o Jaz Pyramids o similar</w:t>
            </w:r>
          </w:p>
        </w:tc>
      </w:tr>
      <w:tr w:rsidR="00E267A7" w:rsidRPr="00EC45A3" w14:paraId="57B6B1FA" w14:textId="77777777" w:rsidTr="00CE13E7">
        <w:trPr>
          <w:trHeight w:val="285"/>
          <w:jc w:val="center"/>
        </w:trPr>
        <w:tc>
          <w:tcPr>
            <w:tcW w:w="1262" w:type="dxa"/>
            <w:vMerge/>
            <w:vAlign w:val="center"/>
          </w:tcPr>
          <w:p w14:paraId="3EFBB77E" w14:textId="77777777" w:rsidR="00E267A7" w:rsidRPr="00EC45A3" w:rsidRDefault="00E267A7" w:rsidP="00E267A7">
            <w:pPr>
              <w:jc w:val="center"/>
              <w:rPr>
                <w:rFonts w:ascii="Arial" w:eastAsia="Arial" w:hAnsi="Arial" w:cs="Arial"/>
                <w:color w:val="696969"/>
                <w:sz w:val="18"/>
                <w:szCs w:val="18"/>
                <w:lang w:val="pt-PT"/>
              </w:rPr>
            </w:pPr>
          </w:p>
        </w:tc>
        <w:tc>
          <w:tcPr>
            <w:tcW w:w="1739" w:type="dxa"/>
            <w:vAlign w:val="center"/>
          </w:tcPr>
          <w:p w14:paraId="59BB217B" w14:textId="47C790FD" w:rsidR="00E267A7" w:rsidRPr="00BD1615" w:rsidRDefault="00E267A7" w:rsidP="00E267A7">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7B005B2C" w14:textId="2FE9F2BE" w:rsidR="00E267A7" w:rsidRPr="00EC45A3" w:rsidRDefault="00D06E0E" w:rsidP="00E267A7">
            <w:pPr>
              <w:rPr>
                <w:rFonts w:ascii="Arial" w:eastAsia="Arial" w:hAnsi="Arial" w:cs="Arial"/>
                <w:color w:val="696969"/>
                <w:sz w:val="18"/>
                <w:szCs w:val="18"/>
                <w:lang w:val="pt-PT"/>
              </w:rPr>
            </w:pPr>
            <w:r w:rsidRPr="00EC45A3">
              <w:rPr>
                <w:rFonts w:ascii="Arial" w:eastAsia="Arial" w:hAnsi="Arial" w:cs="Arial"/>
                <w:color w:val="696969"/>
                <w:sz w:val="18"/>
                <w:szCs w:val="18"/>
                <w:lang w:val="pt-PT"/>
              </w:rPr>
              <w:t>Mövenpick City o Hilton Pyramids Golf o Ramses Hilton o similar</w:t>
            </w:r>
          </w:p>
        </w:tc>
      </w:tr>
      <w:tr w:rsidR="00D06E0E" w:rsidRPr="00EC45A3" w14:paraId="7C96F292" w14:textId="77777777" w:rsidTr="00CE13E7">
        <w:trPr>
          <w:trHeight w:val="285"/>
          <w:jc w:val="center"/>
        </w:trPr>
        <w:tc>
          <w:tcPr>
            <w:tcW w:w="1262" w:type="dxa"/>
            <w:vMerge w:val="restart"/>
            <w:vAlign w:val="center"/>
          </w:tcPr>
          <w:p w14:paraId="40F15D03" w14:textId="0BE56845" w:rsidR="00D06E0E" w:rsidRPr="00BD1615" w:rsidRDefault="00D06E0E" w:rsidP="00D06E0E">
            <w:pPr>
              <w:jc w:val="center"/>
              <w:rPr>
                <w:rFonts w:ascii="Arial" w:eastAsia="Arial" w:hAnsi="Arial" w:cs="Arial"/>
                <w:color w:val="696969"/>
                <w:sz w:val="18"/>
                <w:szCs w:val="18"/>
              </w:rPr>
            </w:pPr>
            <w:r w:rsidRPr="00D06E0E">
              <w:rPr>
                <w:rFonts w:ascii="Arial" w:eastAsia="Arial" w:hAnsi="Arial" w:cs="Arial"/>
                <w:color w:val="696969"/>
                <w:sz w:val="18"/>
                <w:szCs w:val="18"/>
              </w:rPr>
              <w:t>Barco</w:t>
            </w:r>
          </w:p>
        </w:tc>
        <w:tc>
          <w:tcPr>
            <w:tcW w:w="1739" w:type="dxa"/>
            <w:vAlign w:val="center"/>
          </w:tcPr>
          <w:p w14:paraId="068A1CE7" w14:textId="4C413025" w:rsidR="00D06E0E" w:rsidRPr="00BD1615" w:rsidRDefault="00D06E0E" w:rsidP="00D06E0E">
            <w:pPr>
              <w:jc w:val="center"/>
              <w:rPr>
                <w:rFonts w:ascii="Arial" w:eastAsia="Arial" w:hAnsi="Arial" w:cs="Arial"/>
                <w:color w:val="696969"/>
                <w:sz w:val="18"/>
                <w:szCs w:val="18"/>
              </w:rPr>
            </w:pPr>
            <w:r w:rsidRPr="00BD1615">
              <w:rPr>
                <w:rFonts w:ascii="Arial" w:eastAsia="Arial" w:hAnsi="Arial" w:cs="Arial"/>
                <w:color w:val="696969"/>
                <w:sz w:val="18"/>
                <w:szCs w:val="18"/>
              </w:rPr>
              <w:t>Primera</w:t>
            </w:r>
          </w:p>
        </w:tc>
        <w:tc>
          <w:tcPr>
            <w:tcW w:w="4394" w:type="dxa"/>
          </w:tcPr>
          <w:p w14:paraId="7B83711A" w14:textId="45D93D9C" w:rsidR="00D06E0E" w:rsidRPr="00EC45A3" w:rsidRDefault="00D06E0E" w:rsidP="00D06E0E">
            <w:pPr>
              <w:rPr>
                <w:rFonts w:ascii="Arial" w:eastAsia="Arial" w:hAnsi="Arial" w:cs="Arial"/>
                <w:color w:val="696969"/>
                <w:sz w:val="18"/>
                <w:szCs w:val="18"/>
                <w:lang w:val="pt-PT"/>
              </w:rPr>
            </w:pPr>
            <w:r w:rsidRPr="00EC45A3">
              <w:rPr>
                <w:rFonts w:ascii="Arial" w:eastAsia="Arial" w:hAnsi="Arial" w:cs="Arial"/>
                <w:color w:val="696969"/>
                <w:sz w:val="18"/>
                <w:szCs w:val="18"/>
                <w:lang w:val="pt-PT"/>
              </w:rPr>
              <w:t>M/S Princess Sarah o M/S Kleos o M/S Admiral o M/S Zeina o similar</w:t>
            </w:r>
          </w:p>
        </w:tc>
      </w:tr>
      <w:tr w:rsidR="00D06E0E" w:rsidRPr="00EC45A3" w14:paraId="2A7B08FA" w14:textId="77777777" w:rsidTr="00CE13E7">
        <w:trPr>
          <w:trHeight w:val="285"/>
          <w:jc w:val="center"/>
        </w:trPr>
        <w:tc>
          <w:tcPr>
            <w:tcW w:w="1262" w:type="dxa"/>
            <w:vMerge/>
            <w:vAlign w:val="center"/>
          </w:tcPr>
          <w:p w14:paraId="0A4C05B9" w14:textId="77777777" w:rsidR="00D06E0E" w:rsidRPr="00EC45A3" w:rsidRDefault="00D06E0E" w:rsidP="00D06E0E">
            <w:pPr>
              <w:rPr>
                <w:rFonts w:ascii="Arial" w:eastAsia="Arial" w:hAnsi="Arial" w:cs="Arial"/>
                <w:color w:val="696969"/>
                <w:sz w:val="18"/>
                <w:szCs w:val="18"/>
                <w:lang w:val="pt-PT"/>
              </w:rPr>
            </w:pPr>
          </w:p>
        </w:tc>
        <w:tc>
          <w:tcPr>
            <w:tcW w:w="1739" w:type="dxa"/>
            <w:vAlign w:val="center"/>
          </w:tcPr>
          <w:p w14:paraId="218451C4" w14:textId="7D824462" w:rsidR="00D06E0E" w:rsidRPr="00BD1615" w:rsidRDefault="00D06E0E" w:rsidP="00D06E0E">
            <w:pPr>
              <w:jc w:val="center"/>
              <w:rPr>
                <w:rFonts w:ascii="Arial" w:eastAsia="Arial" w:hAnsi="Arial" w:cs="Arial"/>
                <w:color w:val="696969"/>
                <w:sz w:val="18"/>
                <w:szCs w:val="18"/>
              </w:rPr>
            </w:pPr>
            <w:r w:rsidRPr="00291462">
              <w:rPr>
                <w:rFonts w:ascii="Arial" w:eastAsia="Arial" w:hAnsi="Arial" w:cs="Arial"/>
                <w:color w:val="696969"/>
                <w:sz w:val="18"/>
                <w:szCs w:val="18"/>
              </w:rPr>
              <w:t>Primera Plus</w:t>
            </w:r>
          </w:p>
        </w:tc>
        <w:tc>
          <w:tcPr>
            <w:tcW w:w="4394" w:type="dxa"/>
          </w:tcPr>
          <w:p w14:paraId="6C419196" w14:textId="115F3ABE" w:rsidR="00D06E0E" w:rsidRPr="00EC45A3" w:rsidRDefault="00D06E0E" w:rsidP="00D06E0E">
            <w:pPr>
              <w:rPr>
                <w:rFonts w:ascii="Arial" w:eastAsia="Arial" w:hAnsi="Arial" w:cs="Arial"/>
                <w:color w:val="696969"/>
                <w:sz w:val="18"/>
                <w:szCs w:val="18"/>
                <w:lang w:val="pt-PT"/>
              </w:rPr>
            </w:pPr>
            <w:r w:rsidRPr="00EC45A3">
              <w:rPr>
                <w:rFonts w:ascii="Arial" w:eastAsia="Arial" w:hAnsi="Arial" w:cs="Arial"/>
                <w:color w:val="696969"/>
                <w:sz w:val="18"/>
                <w:szCs w:val="18"/>
                <w:lang w:val="pt-PT"/>
              </w:rPr>
              <w:t>M/S Princess Sarah o M/S Kleos o M/S Admiral o M/S Zeina o similar</w:t>
            </w:r>
          </w:p>
        </w:tc>
      </w:tr>
      <w:tr w:rsidR="00D06E0E" w:rsidRPr="00EC45A3" w14:paraId="76442AB0" w14:textId="77777777" w:rsidTr="00CE13E7">
        <w:trPr>
          <w:trHeight w:val="285"/>
          <w:jc w:val="center"/>
        </w:trPr>
        <w:tc>
          <w:tcPr>
            <w:tcW w:w="1262" w:type="dxa"/>
            <w:vMerge/>
            <w:vAlign w:val="center"/>
          </w:tcPr>
          <w:p w14:paraId="40CBB7EF" w14:textId="77777777" w:rsidR="00D06E0E" w:rsidRPr="00EC45A3" w:rsidRDefault="00D06E0E" w:rsidP="00D06E0E">
            <w:pPr>
              <w:rPr>
                <w:rFonts w:ascii="Arial" w:eastAsia="Arial" w:hAnsi="Arial" w:cs="Arial"/>
                <w:color w:val="696969"/>
                <w:sz w:val="18"/>
                <w:szCs w:val="18"/>
                <w:lang w:val="pt-PT"/>
              </w:rPr>
            </w:pPr>
          </w:p>
        </w:tc>
        <w:tc>
          <w:tcPr>
            <w:tcW w:w="1739" w:type="dxa"/>
            <w:vAlign w:val="center"/>
          </w:tcPr>
          <w:p w14:paraId="625C1C85" w14:textId="01E3BC47" w:rsidR="00D06E0E" w:rsidRPr="00BD1615" w:rsidRDefault="00D06E0E" w:rsidP="00D06E0E">
            <w:pPr>
              <w:jc w:val="center"/>
              <w:rPr>
                <w:rFonts w:ascii="Arial" w:eastAsia="Arial" w:hAnsi="Arial" w:cs="Arial"/>
                <w:color w:val="696969"/>
                <w:sz w:val="18"/>
                <w:szCs w:val="18"/>
              </w:rPr>
            </w:pPr>
            <w:r w:rsidRPr="00BD1615">
              <w:rPr>
                <w:rFonts w:ascii="Arial" w:eastAsia="Arial" w:hAnsi="Arial" w:cs="Arial"/>
                <w:color w:val="696969"/>
                <w:sz w:val="18"/>
                <w:szCs w:val="18"/>
              </w:rPr>
              <w:t>Superior</w:t>
            </w:r>
          </w:p>
        </w:tc>
        <w:tc>
          <w:tcPr>
            <w:tcW w:w="4394" w:type="dxa"/>
          </w:tcPr>
          <w:p w14:paraId="02BF0C36" w14:textId="1A25B01B" w:rsidR="00D06E0E" w:rsidRPr="00EC45A3" w:rsidRDefault="00D06E0E" w:rsidP="00D06E0E">
            <w:pPr>
              <w:rPr>
                <w:rFonts w:ascii="Arial" w:eastAsia="Arial" w:hAnsi="Arial" w:cs="Arial"/>
                <w:color w:val="696969"/>
                <w:sz w:val="18"/>
                <w:szCs w:val="18"/>
                <w:lang w:val="pt-PT"/>
              </w:rPr>
            </w:pPr>
            <w:r w:rsidRPr="00EC45A3">
              <w:rPr>
                <w:rFonts w:ascii="Arial" w:eastAsia="Arial" w:hAnsi="Arial" w:cs="Arial"/>
                <w:color w:val="696969"/>
                <w:sz w:val="18"/>
                <w:szCs w:val="18"/>
                <w:lang w:val="pt-PT"/>
              </w:rPr>
              <w:t>M/S Princess Sarah o M/S Kleos o M/S Admiral o M/S Zeina o similar</w:t>
            </w:r>
          </w:p>
        </w:tc>
      </w:tr>
    </w:tbl>
    <w:p w14:paraId="035F16E2" w14:textId="2C31F5E0" w:rsidR="0011770C" w:rsidRPr="00EC45A3" w:rsidRDefault="0011770C" w:rsidP="00FB2FD5">
      <w:pPr>
        <w:jc w:val="both"/>
        <w:rPr>
          <w:rFonts w:ascii="Arial" w:hAnsi="Arial" w:cs="Arial"/>
          <w:b/>
          <w:color w:val="6E6E6E"/>
          <w:sz w:val="18"/>
          <w:szCs w:val="18"/>
          <w:u w:val="single"/>
          <w:lang w:val="pt-PT"/>
        </w:rPr>
      </w:pPr>
      <w:bookmarkStart w:id="6" w:name="_heading=h.3znysh7" w:colFirst="0" w:colLast="0"/>
      <w:bookmarkEnd w:id="6"/>
    </w:p>
    <w:p w14:paraId="25F8C3C5" w14:textId="77777777" w:rsidR="0011770C" w:rsidRPr="00EC45A3" w:rsidRDefault="0011770C" w:rsidP="00FB2FD5">
      <w:pPr>
        <w:jc w:val="both"/>
        <w:rPr>
          <w:rFonts w:ascii="Arial" w:hAnsi="Arial" w:cs="Arial"/>
          <w:b/>
          <w:color w:val="6E6E6E"/>
          <w:sz w:val="18"/>
          <w:szCs w:val="18"/>
          <w:u w:val="single"/>
          <w:lang w:val="pt-PT"/>
        </w:rPr>
      </w:pPr>
    </w:p>
    <w:p w14:paraId="4F730419" w14:textId="71FD8589" w:rsidR="00FB2FD5" w:rsidRPr="00EC45A3" w:rsidRDefault="00FB2FD5" w:rsidP="00FB2FD5">
      <w:pPr>
        <w:jc w:val="both"/>
        <w:rPr>
          <w:rFonts w:ascii="Arial" w:hAnsi="Arial" w:cs="Arial"/>
          <w:b/>
          <w:color w:val="6E6E6E"/>
          <w:sz w:val="18"/>
          <w:szCs w:val="18"/>
        </w:rPr>
      </w:pPr>
      <w:r w:rsidRPr="00EC45A3">
        <w:rPr>
          <w:rFonts w:ascii="Arial" w:hAnsi="Arial" w:cs="Arial"/>
          <w:b/>
          <w:color w:val="6E6E6E"/>
          <w:sz w:val="18"/>
          <w:szCs w:val="18"/>
        </w:rPr>
        <w:t>CONDICIONES:</w:t>
      </w:r>
    </w:p>
    <w:p w14:paraId="0A71225B" w14:textId="51707D08" w:rsidR="00FB2FD5" w:rsidRPr="00BD1615" w:rsidRDefault="00EF6FAB" w:rsidP="004522A0">
      <w:pPr>
        <w:pStyle w:val="Prrafodelista"/>
        <w:numPr>
          <w:ilvl w:val="0"/>
          <w:numId w:val="17"/>
        </w:numPr>
        <w:jc w:val="both"/>
        <w:rPr>
          <w:rFonts w:ascii="Arial" w:hAnsi="Arial" w:cs="Arial"/>
          <w:color w:val="6E6E6E"/>
          <w:sz w:val="18"/>
          <w:szCs w:val="18"/>
        </w:rPr>
      </w:pPr>
      <w:r>
        <w:rPr>
          <w:rFonts w:ascii="Arial" w:hAnsi="Arial" w:cs="Arial"/>
          <w:color w:val="6E6E6E"/>
          <w:sz w:val="18"/>
          <w:szCs w:val="18"/>
        </w:rPr>
        <w:t xml:space="preserve">Solicitar como </w:t>
      </w:r>
      <w:r w:rsidRPr="002869B5">
        <w:rPr>
          <w:rFonts w:ascii="Arial" w:hAnsi="Arial" w:cs="Arial"/>
          <w:b/>
          <w:color w:val="6E6E6E"/>
          <w:sz w:val="18"/>
          <w:szCs w:val="18"/>
        </w:rPr>
        <w:t>LA</w:t>
      </w:r>
      <w:r w:rsidRPr="00EF6FAB">
        <w:rPr>
          <w:rFonts w:ascii="Arial" w:hAnsi="Arial" w:cs="Arial"/>
          <w:b/>
          <w:color w:val="6E6E6E"/>
          <w:sz w:val="18"/>
          <w:szCs w:val="18"/>
        </w:rPr>
        <w:t xml:space="preserve"> RUTA DE LOS SULTANES.</w:t>
      </w:r>
    </w:p>
    <w:p w14:paraId="313FA66C" w14:textId="7515D8AD" w:rsidR="00FB2FD5" w:rsidRPr="00EC45A3" w:rsidRDefault="00FB2FD5" w:rsidP="004522A0">
      <w:pPr>
        <w:pStyle w:val="Prrafodelista"/>
        <w:numPr>
          <w:ilvl w:val="0"/>
          <w:numId w:val="17"/>
        </w:numPr>
        <w:jc w:val="both"/>
        <w:rPr>
          <w:rFonts w:ascii="Arial" w:hAnsi="Arial" w:cs="Arial"/>
          <w:b/>
          <w:i/>
          <w:iCs/>
          <w:color w:val="6E6E6E"/>
          <w:sz w:val="18"/>
          <w:szCs w:val="18"/>
        </w:rPr>
      </w:pPr>
      <w:r w:rsidRPr="00EC45A3">
        <w:rPr>
          <w:rFonts w:ascii="Arial" w:hAnsi="Arial" w:cs="Arial"/>
          <w:b/>
          <w:i/>
          <w:iCs/>
          <w:color w:val="6E6E6E"/>
          <w:sz w:val="18"/>
          <w:szCs w:val="18"/>
        </w:rPr>
        <w:t>V</w:t>
      </w:r>
      <w:r w:rsidR="00EC45A3">
        <w:rPr>
          <w:rFonts w:ascii="Arial" w:hAnsi="Arial" w:cs="Arial"/>
          <w:b/>
          <w:i/>
          <w:iCs/>
          <w:color w:val="6E6E6E"/>
          <w:sz w:val="18"/>
          <w:szCs w:val="18"/>
        </w:rPr>
        <w:t>á</w:t>
      </w:r>
      <w:r w:rsidRPr="00EC45A3">
        <w:rPr>
          <w:rFonts w:ascii="Arial" w:hAnsi="Arial" w:cs="Arial"/>
          <w:b/>
          <w:i/>
          <w:iCs/>
          <w:color w:val="6E6E6E"/>
          <w:sz w:val="18"/>
          <w:szCs w:val="18"/>
        </w:rPr>
        <w:t xml:space="preserve">lido </w:t>
      </w:r>
      <w:r w:rsidR="00FE75CD" w:rsidRPr="00EC45A3">
        <w:rPr>
          <w:rFonts w:ascii="Arial" w:hAnsi="Arial" w:cs="Arial"/>
          <w:b/>
          <w:i/>
          <w:iCs/>
          <w:color w:val="6E6E6E"/>
          <w:sz w:val="18"/>
          <w:szCs w:val="18"/>
        </w:rPr>
        <w:t>para comprar hasta agotar stock.</w:t>
      </w:r>
    </w:p>
    <w:p w14:paraId="429E4172" w14:textId="1A4C7D44" w:rsidR="00434FC7" w:rsidRPr="00BD1615" w:rsidRDefault="00FB2FD5" w:rsidP="00434FC7">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Comisión </w:t>
      </w:r>
      <w:r w:rsidR="00BC46C2" w:rsidRPr="00BD1615">
        <w:rPr>
          <w:rFonts w:ascii="Arial" w:hAnsi="Arial" w:cs="Arial"/>
          <w:color w:val="6E6E6E"/>
          <w:sz w:val="18"/>
          <w:szCs w:val="18"/>
        </w:rPr>
        <w:t>1</w:t>
      </w:r>
      <w:r w:rsidR="0089255B" w:rsidRPr="00BD1615">
        <w:rPr>
          <w:rFonts w:ascii="Arial" w:hAnsi="Arial" w:cs="Arial"/>
          <w:color w:val="6E6E6E"/>
          <w:sz w:val="18"/>
          <w:szCs w:val="18"/>
        </w:rPr>
        <w:t>2</w:t>
      </w:r>
      <w:r w:rsidRPr="00BD1615">
        <w:rPr>
          <w:rFonts w:ascii="Arial" w:hAnsi="Arial" w:cs="Arial"/>
          <w:color w:val="6E6E6E"/>
          <w:sz w:val="18"/>
          <w:szCs w:val="18"/>
        </w:rPr>
        <w:t xml:space="preserve">%, incentivo $ </w:t>
      </w:r>
      <w:r w:rsidR="00D85830">
        <w:rPr>
          <w:rFonts w:ascii="Arial" w:hAnsi="Arial" w:cs="Arial"/>
          <w:color w:val="6E6E6E"/>
          <w:sz w:val="18"/>
          <w:szCs w:val="18"/>
        </w:rPr>
        <w:t>20</w:t>
      </w:r>
      <w:r w:rsidRPr="00BD1615">
        <w:rPr>
          <w:rFonts w:ascii="Arial" w:hAnsi="Arial" w:cs="Arial"/>
          <w:color w:val="6E6E6E"/>
          <w:sz w:val="18"/>
          <w:szCs w:val="18"/>
        </w:rPr>
        <w:t>.00 por pasajero</w:t>
      </w:r>
      <w:r w:rsidR="00FE75CD" w:rsidRPr="00BD1615">
        <w:rPr>
          <w:rFonts w:ascii="Arial" w:hAnsi="Arial" w:cs="Arial"/>
          <w:color w:val="6E6E6E"/>
          <w:sz w:val="18"/>
          <w:szCs w:val="18"/>
        </w:rPr>
        <w:t>.</w:t>
      </w:r>
    </w:p>
    <w:p w14:paraId="42407633" w14:textId="40491C84"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Salida mínima </w:t>
      </w:r>
      <w:r w:rsidR="00BC46C2" w:rsidRPr="00BD1615">
        <w:rPr>
          <w:rFonts w:ascii="Arial" w:hAnsi="Arial" w:cs="Arial"/>
          <w:color w:val="6E6E6E"/>
          <w:sz w:val="18"/>
          <w:szCs w:val="18"/>
        </w:rPr>
        <w:t>0</w:t>
      </w:r>
      <w:r w:rsidRPr="00BD1615">
        <w:rPr>
          <w:rFonts w:ascii="Arial" w:hAnsi="Arial" w:cs="Arial"/>
          <w:color w:val="6E6E6E"/>
          <w:sz w:val="18"/>
          <w:szCs w:val="18"/>
        </w:rPr>
        <w:t>2 pax.</w:t>
      </w:r>
    </w:p>
    <w:p w14:paraId="242EBA79" w14:textId="77777777"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Precio por persona.</w:t>
      </w:r>
    </w:p>
    <w:p w14:paraId="43DDE69F" w14:textId="6E153E35" w:rsidR="00EF6FAB" w:rsidRPr="00EF6FAB" w:rsidRDefault="00FB2FD5" w:rsidP="00EF6FAB">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Precios sujetos a variación sin previo aviso y no son aplicables a grupos. </w:t>
      </w:r>
    </w:p>
    <w:p w14:paraId="3C4EE12E" w14:textId="52D4C6B1"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 xml:space="preserve">Todos los precios actualizados al </w:t>
      </w:r>
      <w:r w:rsidR="00EF6FAB">
        <w:rPr>
          <w:rFonts w:ascii="Arial" w:hAnsi="Arial" w:cs="Arial"/>
          <w:color w:val="6E6E6E"/>
          <w:sz w:val="18"/>
          <w:szCs w:val="18"/>
        </w:rPr>
        <w:t>19 noviembre</w:t>
      </w:r>
      <w:r w:rsidR="00846674" w:rsidRPr="00BD1615">
        <w:rPr>
          <w:rFonts w:ascii="Arial" w:hAnsi="Arial" w:cs="Arial"/>
          <w:color w:val="6E6E6E"/>
          <w:sz w:val="18"/>
          <w:szCs w:val="18"/>
        </w:rPr>
        <w:t xml:space="preserve"> </w:t>
      </w:r>
      <w:r w:rsidRPr="00BD1615">
        <w:rPr>
          <w:rFonts w:ascii="Arial" w:hAnsi="Arial" w:cs="Arial"/>
          <w:color w:val="6E6E6E"/>
          <w:sz w:val="18"/>
          <w:szCs w:val="18"/>
        </w:rPr>
        <w:t xml:space="preserve">25. </w:t>
      </w:r>
    </w:p>
    <w:p w14:paraId="69E51BEA" w14:textId="577A334B" w:rsidR="00FB2FD5" w:rsidRPr="00BD1615" w:rsidRDefault="00FB2FD5" w:rsidP="004522A0">
      <w:pPr>
        <w:pStyle w:val="Prrafodelista"/>
        <w:numPr>
          <w:ilvl w:val="0"/>
          <w:numId w:val="17"/>
        </w:numPr>
        <w:jc w:val="both"/>
        <w:rPr>
          <w:rFonts w:ascii="Arial" w:hAnsi="Arial" w:cs="Arial"/>
          <w:color w:val="6E6E6E"/>
          <w:sz w:val="18"/>
          <w:szCs w:val="18"/>
        </w:rPr>
      </w:pPr>
      <w:r w:rsidRPr="00BD1615">
        <w:rPr>
          <w:rFonts w:ascii="Arial" w:hAnsi="Arial" w:cs="Arial"/>
          <w:color w:val="6E6E6E"/>
          <w:sz w:val="18"/>
          <w:szCs w:val="18"/>
        </w:rPr>
        <w:t>Tipo de cambio referencial S/. 3.90</w:t>
      </w:r>
      <w:r w:rsidR="00C658D4" w:rsidRPr="00BD1615">
        <w:rPr>
          <w:rFonts w:ascii="Arial" w:hAnsi="Arial" w:cs="Arial"/>
          <w:color w:val="6E6E6E"/>
          <w:sz w:val="18"/>
          <w:szCs w:val="18"/>
        </w:rPr>
        <w:t>.</w:t>
      </w:r>
    </w:p>
    <w:p w14:paraId="2B1B22F3" w14:textId="75498BB4" w:rsidR="00C658D4" w:rsidRPr="00BD1615" w:rsidRDefault="00C658D4" w:rsidP="00C658D4">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La cama de la tercera persona en las habitaciones triples, es cama plegable </w:t>
      </w:r>
    </w:p>
    <w:p w14:paraId="1216C232" w14:textId="7262605C" w:rsidR="006601F8" w:rsidRPr="00BD1615" w:rsidRDefault="00C658D4"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Como norma general, el horario de </w:t>
      </w:r>
      <w:proofErr w:type="spellStart"/>
      <w:r w:rsidRPr="00BD1615">
        <w:rPr>
          <w:rFonts w:ascii="Arial" w:hAnsi="Arial" w:cs="Arial"/>
          <w:bCs/>
          <w:color w:val="6E6E6E"/>
          <w:sz w:val="18"/>
          <w:szCs w:val="18"/>
          <w:lang w:eastAsia="es-ES"/>
        </w:rPr>
        <w:t>check</w:t>
      </w:r>
      <w:proofErr w:type="spellEnd"/>
      <w:r w:rsidRPr="00BD1615">
        <w:rPr>
          <w:rFonts w:ascii="Arial" w:hAnsi="Arial" w:cs="Arial"/>
          <w:bCs/>
          <w:color w:val="6E6E6E"/>
          <w:sz w:val="18"/>
          <w:szCs w:val="18"/>
          <w:lang w:eastAsia="es-ES"/>
        </w:rPr>
        <w:t xml:space="preserve">-in en los hoteles es a partir de las 14:00 horas. La hora de </w:t>
      </w:r>
      <w:proofErr w:type="spellStart"/>
      <w:r w:rsidRPr="00BD1615">
        <w:rPr>
          <w:rFonts w:ascii="Arial" w:hAnsi="Arial" w:cs="Arial"/>
          <w:bCs/>
          <w:color w:val="6E6E6E"/>
          <w:sz w:val="18"/>
          <w:szCs w:val="18"/>
          <w:lang w:eastAsia="es-ES"/>
        </w:rPr>
        <w:t>check-out</w:t>
      </w:r>
      <w:proofErr w:type="spellEnd"/>
      <w:r w:rsidRPr="00BD1615">
        <w:rPr>
          <w:rFonts w:ascii="Arial" w:hAnsi="Arial" w:cs="Arial"/>
          <w:bCs/>
          <w:color w:val="6E6E6E"/>
          <w:sz w:val="18"/>
          <w:szCs w:val="18"/>
          <w:lang w:eastAsia="es-ES"/>
        </w:rPr>
        <w:t xml:space="preserve"> es a las 12:00 </w:t>
      </w:r>
      <w:r w:rsidR="006601F8" w:rsidRPr="00BD1615">
        <w:rPr>
          <w:rFonts w:ascii="Arial" w:hAnsi="Arial" w:cs="Arial"/>
          <w:bCs/>
          <w:color w:val="6E6E6E"/>
          <w:sz w:val="18"/>
          <w:szCs w:val="18"/>
          <w:lang w:eastAsia="es-ES"/>
        </w:rPr>
        <w:t>horas</w:t>
      </w:r>
      <w:r w:rsidR="006601F8" w:rsidRPr="00BD1615">
        <w:rPr>
          <w:sz w:val="18"/>
          <w:szCs w:val="18"/>
        </w:rPr>
        <w:t>.</w:t>
      </w:r>
    </w:p>
    <w:p w14:paraId="37DFDD38" w14:textId="329CA470" w:rsidR="006601F8" w:rsidRPr="00BD1615" w:rsidRDefault="006601F8"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Tipo de cambio referencial S/. 3.90.</w:t>
      </w:r>
    </w:p>
    <w:p w14:paraId="20D0290B" w14:textId="23E3CDF7" w:rsidR="006601F8" w:rsidRPr="00BD1615" w:rsidRDefault="006601F8" w:rsidP="006601F8">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 xml:space="preserve">Esta tarifa puede caducar en cualquier momento, inclusive en este instante por regulaciones del operador. </w:t>
      </w:r>
    </w:p>
    <w:p w14:paraId="4AC756E5" w14:textId="36053DF4" w:rsidR="004522A0" w:rsidRPr="00EC45A3" w:rsidRDefault="006601F8" w:rsidP="00EC45A3">
      <w:pPr>
        <w:pStyle w:val="Prrafodelista"/>
        <w:numPr>
          <w:ilvl w:val="0"/>
          <w:numId w:val="17"/>
        </w:numPr>
        <w:rPr>
          <w:rFonts w:ascii="Arial" w:hAnsi="Arial" w:cs="Arial"/>
          <w:bCs/>
          <w:color w:val="6E6E6E"/>
          <w:sz w:val="18"/>
          <w:szCs w:val="18"/>
          <w:lang w:eastAsia="es-ES"/>
        </w:rPr>
      </w:pPr>
      <w:r w:rsidRPr="00BD1615">
        <w:rPr>
          <w:rFonts w:ascii="Arial" w:hAnsi="Arial" w:cs="Arial"/>
          <w:bCs/>
          <w:color w:val="6E6E6E"/>
          <w:sz w:val="18"/>
          <w:szCs w:val="18"/>
          <w:lang w:eastAsia="es-ES"/>
        </w:rPr>
        <w:t>Si un museo o un hotel confirmado se cierra, será sustituido por otro similar.</w:t>
      </w:r>
    </w:p>
    <w:sectPr w:rsidR="004522A0" w:rsidRPr="00EC45A3"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695B" w14:textId="77777777" w:rsidR="00FC453B" w:rsidRDefault="00FC453B">
      <w:r>
        <w:separator/>
      </w:r>
    </w:p>
  </w:endnote>
  <w:endnote w:type="continuationSeparator" w:id="0">
    <w:p w14:paraId="7D8DAA3B" w14:textId="77777777" w:rsidR="00FC453B" w:rsidRDefault="00FC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ronos pro ligh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1C29D7D"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4194" w14:textId="77777777" w:rsidR="00FC453B" w:rsidRDefault="00FC453B">
      <w:r>
        <w:separator/>
      </w:r>
    </w:p>
  </w:footnote>
  <w:footnote w:type="continuationSeparator" w:id="0">
    <w:p w14:paraId="183C1F69" w14:textId="77777777" w:rsidR="00FC453B" w:rsidRDefault="00FC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010E028" w:rsidR="00355B00" w:rsidRDefault="00EC45A3">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8082DE7">
          <wp:simplePos x="0" y="0"/>
          <wp:positionH relativeFrom="column">
            <wp:posOffset>-574675</wp:posOffset>
          </wp:positionH>
          <wp:positionV relativeFrom="paragraph">
            <wp:posOffset>-301625</wp:posOffset>
          </wp:positionV>
          <wp:extent cx="2260600" cy="714375"/>
          <wp:effectExtent l="0" t="0" r="6350" b="9525"/>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FAB6F14"/>
    <w:multiLevelType w:val="hybridMultilevel"/>
    <w:tmpl w:val="2D407F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896567">
    <w:abstractNumId w:val="0"/>
  </w:num>
  <w:num w:numId="2" w16cid:durableId="852721572">
    <w:abstractNumId w:val="9"/>
  </w:num>
  <w:num w:numId="3" w16cid:durableId="1867794356">
    <w:abstractNumId w:val="6"/>
  </w:num>
  <w:num w:numId="4" w16cid:durableId="189996859">
    <w:abstractNumId w:val="15"/>
  </w:num>
  <w:num w:numId="5" w16cid:durableId="1743865576">
    <w:abstractNumId w:val="4"/>
  </w:num>
  <w:num w:numId="6" w16cid:durableId="70196514">
    <w:abstractNumId w:val="15"/>
  </w:num>
  <w:num w:numId="7" w16cid:durableId="195050953">
    <w:abstractNumId w:val="15"/>
  </w:num>
  <w:num w:numId="8" w16cid:durableId="983506622">
    <w:abstractNumId w:val="5"/>
  </w:num>
  <w:num w:numId="9" w16cid:durableId="678507724">
    <w:abstractNumId w:val="19"/>
  </w:num>
  <w:num w:numId="10" w16cid:durableId="2016106335">
    <w:abstractNumId w:val="8"/>
  </w:num>
  <w:num w:numId="11" w16cid:durableId="442727277">
    <w:abstractNumId w:val="12"/>
  </w:num>
  <w:num w:numId="12" w16cid:durableId="1411152461">
    <w:abstractNumId w:val="3"/>
  </w:num>
  <w:num w:numId="13" w16cid:durableId="931203274">
    <w:abstractNumId w:val="2"/>
  </w:num>
  <w:num w:numId="14" w16cid:durableId="1770344895">
    <w:abstractNumId w:val="13"/>
  </w:num>
  <w:num w:numId="15" w16cid:durableId="89664379">
    <w:abstractNumId w:val="17"/>
  </w:num>
  <w:num w:numId="16" w16cid:durableId="1241401194">
    <w:abstractNumId w:val="1"/>
  </w:num>
  <w:num w:numId="17" w16cid:durableId="1985427839">
    <w:abstractNumId w:val="18"/>
  </w:num>
  <w:num w:numId="18" w16cid:durableId="1233469602">
    <w:abstractNumId w:val="10"/>
  </w:num>
  <w:num w:numId="19" w16cid:durableId="371274677">
    <w:abstractNumId w:val="16"/>
  </w:num>
  <w:num w:numId="20" w16cid:durableId="466970168">
    <w:abstractNumId w:val="11"/>
  </w:num>
  <w:num w:numId="21" w16cid:durableId="1248731774">
    <w:abstractNumId w:val="14"/>
  </w:num>
  <w:num w:numId="22" w16cid:durableId="530654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49E"/>
    <w:rsid w:val="00002C4A"/>
    <w:rsid w:val="00003D58"/>
    <w:rsid w:val="000157FE"/>
    <w:rsid w:val="0002068A"/>
    <w:rsid w:val="00031E05"/>
    <w:rsid w:val="00037DA2"/>
    <w:rsid w:val="00053C33"/>
    <w:rsid w:val="00062575"/>
    <w:rsid w:val="00062912"/>
    <w:rsid w:val="00065899"/>
    <w:rsid w:val="00070F57"/>
    <w:rsid w:val="0008014A"/>
    <w:rsid w:val="000A3655"/>
    <w:rsid w:val="000B580C"/>
    <w:rsid w:val="000C6003"/>
    <w:rsid w:val="000C6B1F"/>
    <w:rsid w:val="000D088C"/>
    <w:rsid w:val="000E24D2"/>
    <w:rsid w:val="001133EB"/>
    <w:rsid w:val="0011770C"/>
    <w:rsid w:val="0013194A"/>
    <w:rsid w:val="00142442"/>
    <w:rsid w:val="00147384"/>
    <w:rsid w:val="00167483"/>
    <w:rsid w:val="0017776E"/>
    <w:rsid w:val="001974AD"/>
    <w:rsid w:val="001C0470"/>
    <w:rsid w:val="001D4D4A"/>
    <w:rsid w:val="001E70BE"/>
    <w:rsid w:val="001F5991"/>
    <w:rsid w:val="001F60B2"/>
    <w:rsid w:val="00251619"/>
    <w:rsid w:val="00263005"/>
    <w:rsid w:val="00283E3C"/>
    <w:rsid w:val="002869B5"/>
    <w:rsid w:val="00291462"/>
    <w:rsid w:val="002941B4"/>
    <w:rsid w:val="002A241B"/>
    <w:rsid w:val="002B0A88"/>
    <w:rsid w:val="002B6C65"/>
    <w:rsid w:val="002F4FB6"/>
    <w:rsid w:val="00343106"/>
    <w:rsid w:val="00343E64"/>
    <w:rsid w:val="00353E63"/>
    <w:rsid w:val="00355B00"/>
    <w:rsid w:val="00367B50"/>
    <w:rsid w:val="00386849"/>
    <w:rsid w:val="003C286D"/>
    <w:rsid w:val="003C62B1"/>
    <w:rsid w:val="003E0B03"/>
    <w:rsid w:val="003F7441"/>
    <w:rsid w:val="00403A3C"/>
    <w:rsid w:val="00434FC7"/>
    <w:rsid w:val="00437EC0"/>
    <w:rsid w:val="00450106"/>
    <w:rsid w:val="00450765"/>
    <w:rsid w:val="004522A0"/>
    <w:rsid w:val="004A22B8"/>
    <w:rsid w:val="004B71E0"/>
    <w:rsid w:val="004E4223"/>
    <w:rsid w:val="00526361"/>
    <w:rsid w:val="0056690E"/>
    <w:rsid w:val="00572220"/>
    <w:rsid w:val="005A0A01"/>
    <w:rsid w:val="005C0431"/>
    <w:rsid w:val="005C7A4A"/>
    <w:rsid w:val="005D3F5A"/>
    <w:rsid w:val="005D5559"/>
    <w:rsid w:val="00600F1D"/>
    <w:rsid w:val="00621B6D"/>
    <w:rsid w:val="006601F8"/>
    <w:rsid w:val="00672D1C"/>
    <w:rsid w:val="0069117B"/>
    <w:rsid w:val="00691212"/>
    <w:rsid w:val="00692F04"/>
    <w:rsid w:val="00693530"/>
    <w:rsid w:val="00695642"/>
    <w:rsid w:val="0069608D"/>
    <w:rsid w:val="00697FD1"/>
    <w:rsid w:val="006A7F71"/>
    <w:rsid w:val="006C426E"/>
    <w:rsid w:val="006E54D8"/>
    <w:rsid w:val="006F2239"/>
    <w:rsid w:val="006F4B70"/>
    <w:rsid w:val="007031C6"/>
    <w:rsid w:val="00712C1A"/>
    <w:rsid w:val="00741771"/>
    <w:rsid w:val="00751FE3"/>
    <w:rsid w:val="0076580D"/>
    <w:rsid w:val="00786DE5"/>
    <w:rsid w:val="00787DE5"/>
    <w:rsid w:val="007A1469"/>
    <w:rsid w:val="007B1EEF"/>
    <w:rsid w:val="007D0DAB"/>
    <w:rsid w:val="007E1476"/>
    <w:rsid w:val="00832A51"/>
    <w:rsid w:val="00835FE6"/>
    <w:rsid w:val="008430A2"/>
    <w:rsid w:val="00846674"/>
    <w:rsid w:val="00885535"/>
    <w:rsid w:val="0089255B"/>
    <w:rsid w:val="008A10E0"/>
    <w:rsid w:val="008A3A4B"/>
    <w:rsid w:val="008C7F0C"/>
    <w:rsid w:val="008D3315"/>
    <w:rsid w:val="008F3B7A"/>
    <w:rsid w:val="009069F7"/>
    <w:rsid w:val="0093676E"/>
    <w:rsid w:val="009405A9"/>
    <w:rsid w:val="00945EB2"/>
    <w:rsid w:val="009474F8"/>
    <w:rsid w:val="00951149"/>
    <w:rsid w:val="00952412"/>
    <w:rsid w:val="00961039"/>
    <w:rsid w:val="009619CB"/>
    <w:rsid w:val="00967CE8"/>
    <w:rsid w:val="009750A2"/>
    <w:rsid w:val="00986206"/>
    <w:rsid w:val="009B7330"/>
    <w:rsid w:val="009C5F87"/>
    <w:rsid w:val="009D79DA"/>
    <w:rsid w:val="00A04D89"/>
    <w:rsid w:val="00A07468"/>
    <w:rsid w:val="00A12130"/>
    <w:rsid w:val="00A16CD2"/>
    <w:rsid w:val="00A23445"/>
    <w:rsid w:val="00A335C5"/>
    <w:rsid w:val="00A34D03"/>
    <w:rsid w:val="00A542D6"/>
    <w:rsid w:val="00A63A9E"/>
    <w:rsid w:val="00AA5950"/>
    <w:rsid w:val="00AB7E4A"/>
    <w:rsid w:val="00AE692C"/>
    <w:rsid w:val="00AF26F0"/>
    <w:rsid w:val="00AF6F46"/>
    <w:rsid w:val="00B20048"/>
    <w:rsid w:val="00B57FB3"/>
    <w:rsid w:val="00B768FB"/>
    <w:rsid w:val="00B83281"/>
    <w:rsid w:val="00BB79C3"/>
    <w:rsid w:val="00BC46C2"/>
    <w:rsid w:val="00BD1615"/>
    <w:rsid w:val="00BE1034"/>
    <w:rsid w:val="00BE3459"/>
    <w:rsid w:val="00BE3D75"/>
    <w:rsid w:val="00BE65D1"/>
    <w:rsid w:val="00C04FE5"/>
    <w:rsid w:val="00C1466F"/>
    <w:rsid w:val="00C21711"/>
    <w:rsid w:val="00C26709"/>
    <w:rsid w:val="00C320F7"/>
    <w:rsid w:val="00C4131D"/>
    <w:rsid w:val="00C47261"/>
    <w:rsid w:val="00C658D4"/>
    <w:rsid w:val="00C85FC3"/>
    <w:rsid w:val="00C870CF"/>
    <w:rsid w:val="00C87629"/>
    <w:rsid w:val="00C930F0"/>
    <w:rsid w:val="00CA71A0"/>
    <w:rsid w:val="00CC48BE"/>
    <w:rsid w:val="00CD47AF"/>
    <w:rsid w:val="00CE13E7"/>
    <w:rsid w:val="00CF43F9"/>
    <w:rsid w:val="00D06E0E"/>
    <w:rsid w:val="00D1271E"/>
    <w:rsid w:val="00D17526"/>
    <w:rsid w:val="00D209CD"/>
    <w:rsid w:val="00D333A7"/>
    <w:rsid w:val="00D54855"/>
    <w:rsid w:val="00D82BA4"/>
    <w:rsid w:val="00D85830"/>
    <w:rsid w:val="00D90799"/>
    <w:rsid w:val="00DA068A"/>
    <w:rsid w:val="00DB5143"/>
    <w:rsid w:val="00DE5F65"/>
    <w:rsid w:val="00E267A7"/>
    <w:rsid w:val="00E73ACE"/>
    <w:rsid w:val="00E76368"/>
    <w:rsid w:val="00EC45A3"/>
    <w:rsid w:val="00ED24F4"/>
    <w:rsid w:val="00EF11DF"/>
    <w:rsid w:val="00EF6FAB"/>
    <w:rsid w:val="00F13358"/>
    <w:rsid w:val="00F45E9C"/>
    <w:rsid w:val="00F51923"/>
    <w:rsid w:val="00F71298"/>
    <w:rsid w:val="00F8113D"/>
    <w:rsid w:val="00F9332C"/>
    <w:rsid w:val="00F93D2A"/>
    <w:rsid w:val="00F9591E"/>
    <w:rsid w:val="00FA5C10"/>
    <w:rsid w:val="00FB2FD5"/>
    <w:rsid w:val="00FC453B"/>
    <w:rsid w:val="00FE752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2745</Words>
  <Characters>15099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2025-11-20T16:59:00Z</dcterms:created>
  <dcterms:modified xsi:type="dcterms:W3CDTF">2025-11-20T16:59:00Z</dcterms:modified>
</cp:coreProperties>
</file>