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6A7A" w14:textId="77777777" w:rsidR="001557F8" w:rsidRDefault="001557F8" w:rsidP="00D65E9E">
      <w:pPr>
        <w:tabs>
          <w:tab w:val="left" w:pos="9356"/>
        </w:tabs>
        <w:jc w:val="center"/>
        <w:rPr>
          <w:rFonts w:ascii="Arial" w:hAnsi="Arial" w:cs="Arial"/>
          <w:b/>
          <w:color w:val="ED6964"/>
          <w:sz w:val="20"/>
          <w:szCs w:val="20"/>
        </w:rPr>
      </w:pPr>
    </w:p>
    <w:p w14:paraId="2092C80E" w14:textId="703B6BD8" w:rsidR="00341630" w:rsidRPr="00341630" w:rsidRDefault="00341630" w:rsidP="00E553DD">
      <w:pPr>
        <w:tabs>
          <w:tab w:val="left" w:pos="9356"/>
        </w:tabs>
        <w:spacing w:line="276" w:lineRule="auto"/>
        <w:jc w:val="center"/>
        <w:rPr>
          <w:rFonts w:ascii="Arial" w:hAnsi="Arial" w:cs="Arial"/>
          <w:b/>
          <w:color w:val="818181"/>
          <w:sz w:val="28"/>
          <w:szCs w:val="28"/>
        </w:rPr>
      </w:pPr>
      <w:r>
        <w:rPr>
          <w:rFonts w:ascii="Arial" w:hAnsi="Arial" w:cs="Arial"/>
          <w:b/>
          <w:color w:val="818181"/>
          <w:sz w:val="28"/>
          <w:szCs w:val="28"/>
        </w:rPr>
        <w:t>MANUAL 2026</w:t>
      </w:r>
    </w:p>
    <w:p w14:paraId="35368DD1" w14:textId="73D72AD3" w:rsidR="00D65E9E" w:rsidRPr="00341630" w:rsidRDefault="00341630" w:rsidP="00E553DD">
      <w:pPr>
        <w:tabs>
          <w:tab w:val="left" w:pos="9356"/>
        </w:tabs>
        <w:spacing w:line="276" w:lineRule="auto"/>
        <w:jc w:val="center"/>
        <w:rPr>
          <w:rFonts w:ascii="Arial" w:hAnsi="Arial" w:cs="Arial"/>
          <w:b/>
          <w:color w:val="818181"/>
          <w:sz w:val="32"/>
          <w:szCs w:val="32"/>
        </w:rPr>
      </w:pPr>
      <w:r w:rsidRPr="00341630">
        <w:rPr>
          <w:rFonts w:ascii="Arial" w:hAnsi="Arial" w:cs="Arial"/>
          <w:b/>
          <w:color w:val="818181"/>
          <w:sz w:val="32"/>
          <w:szCs w:val="32"/>
        </w:rPr>
        <w:t>CHICLAYO COMPLETO</w:t>
      </w:r>
    </w:p>
    <w:p w14:paraId="08EB5FE6" w14:textId="77777777" w:rsidR="00D65E9E" w:rsidRPr="001D57E2" w:rsidRDefault="003D427D" w:rsidP="00E553DD">
      <w:pPr>
        <w:shd w:val="clear" w:color="auto" w:fill="FFFFFF" w:themeFill="background1"/>
        <w:tabs>
          <w:tab w:val="left" w:pos="9356"/>
        </w:tabs>
        <w:spacing w:line="276" w:lineRule="auto"/>
        <w:jc w:val="center"/>
        <w:rPr>
          <w:rFonts w:ascii="Arial" w:hAnsi="Arial" w:cs="Arial"/>
          <w:bCs/>
          <w:color w:val="818181"/>
          <w:sz w:val="18"/>
          <w:szCs w:val="18"/>
          <w:lang w:eastAsia="es-PE"/>
        </w:rPr>
      </w:pPr>
      <w:r w:rsidRPr="001D57E2">
        <w:rPr>
          <w:rFonts w:ascii="Arial" w:hAnsi="Arial" w:cs="Arial"/>
          <w:bCs/>
          <w:color w:val="818181"/>
          <w:sz w:val="18"/>
          <w:szCs w:val="18"/>
          <w:lang w:eastAsia="es-PE"/>
        </w:rPr>
        <w:t>0</w:t>
      </w:r>
      <w:r w:rsidR="00D35F2B" w:rsidRPr="001D57E2">
        <w:rPr>
          <w:rFonts w:ascii="Arial" w:hAnsi="Arial" w:cs="Arial"/>
          <w:bCs/>
          <w:color w:val="818181"/>
          <w:sz w:val="18"/>
          <w:szCs w:val="18"/>
          <w:lang w:eastAsia="es-PE"/>
        </w:rPr>
        <w:t>4</w:t>
      </w:r>
      <w:r w:rsidRPr="001D57E2">
        <w:rPr>
          <w:rFonts w:ascii="Arial" w:hAnsi="Arial" w:cs="Arial"/>
          <w:bCs/>
          <w:color w:val="818181"/>
          <w:sz w:val="18"/>
          <w:szCs w:val="18"/>
          <w:lang w:eastAsia="es-PE"/>
        </w:rPr>
        <w:t xml:space="preserve"> Días / 0</w:t>
      </w:r>
      <w:r w:rsidR="00D35F2B" w:rsidRPr="001D57E2">
        <w:rPr>
          <w:rFonts w:ascii="Arial" w:hAnsi="Arial" w:cs="Arial"/>
          <w:bCs/>
          <w:color w:val="818181"/>
          <w:sz w:val="18"/>
          <w:szCs w:val="18"/>
          <w:lang w:eastAsia="es-PE"/>
        </w:rPr>
        <w:t>3</w:t>
      </w:r>
      <w:r w:rsidRPr="001D57E2">
        <w:rPr>
          <w:rFonts w:ascii="Arial" w:hAnsi="Arial" w:cs="Arial"/>
          <w:bCs/>
          <w:color w:val="818181"/>
          <w:sz w:val="18"/>
          <w:szCs w:val="18"/>
          <w:lang w:eastAsia="es-PE"/>
        </w:rPr>
        <w:t xml:space="preserve"> Noche</w:t>
      </w:r>
      <w:r w:rsidR="00C706A4" w:rsidRPr="001D57E2">
        <w:rPr>
          <w:rFonts w:ascii="Arial" w:hAnsi="Arial" w:cs="Arial"/>
          <w:bCs/>
          <w:color w:val="818181"/>
          <w:sz w:val="18"/>
          <w:szCs w:val="18"/>
          <w:lang w:eastAsia="es-PE"/>
        </w:rPr>
        <w:t>s</w:t>
      </w:r>
    </w:p>
    <w:p w14:paraId="48CAAD48" w14:textId="77777777" w:rsidR="00570E8A" w:rsidRPr="001557F8" w:rsidRDefault="00570E8A" w:rsidP="001557F8">
      <w:pPr>
        <w:pStyle w:val="NormalWeb"/>
        <w:shd w:val="clear" w:color="auto" w:fill="FFFFFF" w:themeFill="background1"/>
        <w:spacing w:before="0" w:beforeAutospacing="0" w:after="0" w:afterAutospacing="0"/>
        <w:jc w:val="both"/>
        <w:rPr>
          <w:rFonts w:ascii="Arial" w:hAnsi="Arial" w:cs="Arial"/>
          <w:color w:val="969696"/>
          <w:sz w:val="18"/>
          <w:szCs w:val="18"/>
        </w:rPr>
      </w:pPr>
    </w:p>
    <w:p w14:paraId="22667BE0" w14:textId="77777777" w:rsidR="00570E8A" w:rsidRDefault="00570E8A" w:rsidP="00E553DD">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p>
    <w:p w14:paraId="2CB7D2F5" w14:textId="1B65E897" w:rsidR="007E4119" w:rsidRDefault="00341630" w:rsidP="007E4119">
      <w:pPr>
        <w:pStyle w:val="NormalWeb"/>
        <w:shd w:val="clear" w:color="auto" w:fill="FFFFFF" w:themeFill="background1"/>
        <w:spacing w:before="0" w:beforeAutospacing="0" w:after="0" w:afterAutospacing="0" w:line="276" w:lineRule="auto"/>
        <w:jc w:val="both"/>
        <w:rPr>
          <w:rFonts w:ascii="Arial" w:hAnsi="Arial" w:cs="Arial"/>
          <w:b/>
          <w:bCs/>
          <w:color w:val="818181"/>
          <w:sz w:val="18"/>
          <w:szCs w:val="18"/>
        </w:rPr>
      </w:pPr>
      <w:r w:rsidRPr="00CB3ABA">
        <w:rPr>
          <w:rFonts w:ascii="Arial" w:hAnsi="Arial" w:cs="Arial"/>
          <w:b/>
          <w:bCs/>
          <w:color w:val="818181"/>
          <w:sz w:val="18"/>
          <w:szCs w:val="18"/>
        </w:rPr>
        <w:t xml:space="preserve">EL PROGRAMA </w:t>
      </w:r>
      <w:r>
        <w:rPr>
          <w:rFonts w:ascii="Arial" w:hAnsi="Arial" w:cs="Arial"/>
          <w:b/>
          <w:bCs/>
          <w:color w:val="818181"/>
          <w:sz w:val="18"/>
          <w:szCs w:val="18"/>
        </w:rPr>
        <w:t>I</w:t>
      </w:r>
      <w:r w:rsidRPr="00C43E9E">
        <w:rPr>
          <w:rFonts w:ascii="Arial" w:hAnsi="Arial" w:cs="Arial"/>
          <w:b/>
          <w:bCs/>
          <w:color w:val="818181"/>
          <w:sz w:val="18"/>
          <w:szCs w:val="18"/>
        </w:rPr>
        <w:t>NCLUYE:</w:t>
      </w:r>
    </w:p>
    <w:p w14:paraId="2ECE9EE3" w14:textId="74B5E62C" w:rsidR="007E4119" w:rsidRPr="007E4119" w:rsidRDefault="00A9104C" w:rsidP="007E4119">
      <w:pPr>
        <w:pStyle w:val="NormalWeb"/>
        <w:numPr>
          <w:ilvl w:val="0"/>
          <w:numId w:val="50"/>
        </w:numPr>
        <w:shd w:val="clear" w:color="auto" w:fill="FFFFFF" w:themeFill="background1"/>
        <w:spacing w:before="0" w:beforeAutospacing="0" w:after="0" w:afterAutospacing="0" w:line="276" w:lineRule="auto"/>
        <w:jc w:val="both"/>
        <w:textAlignment w:val="baseline"/>
        <w:rPr>
          <w:rFonts w:ascii="Arial" w:hAnsi="Arial" w:cs="Arial"/>
          <w:color w:val="818181"/>
          <w:sz w:val="18"/>
          <w:szCs w:val="18"/>
        </w:rPr>
      </w:pPr>
      <w:r w:rsidRPr="007E4119">
        <w:rPr>
          <w:rFonts w:ascii="Arial" w:hAnsi="Arial" w:cs="Arial"/>
          <w:color w:val="818181"/>
          <w:sz w:val="18"/>
          <w:szCs w:val="18"/>
        </w:rPr>
        <w:t>Traslados aeropuerto - hotel – aeropuerto.</w:t>
      </w:r>
    </w:p>
    <w:p w14:paraId="5C89318A" w14:textId="514A325B" w:rsidR="00A9104C" w:rsidRPr="007E4119" w:rsidRDefault="00A9104C" w:rsidP="007E4119">
      <w:pPr>
        <w:pStyle w:val="NormalWeb"/>
        <w:numPr>
          <w:ilvl w:val="0"/>
          <w:numId w:val="50"/>
        </w:numPr>
        <w:shd w:val="clear" w:color="auto" w:fill="FFFFFF" w:themeFill="background1"/>
        <w:spacing w:before="0" w:beforeAutospacing="0" w:after="0" w:afterAutospacing="0" w:line="276" w:lineRule="auto"/>
        <w:jc w:val="both"/>
        <w:textAlignment w:val="baseline"/>
        <w:rPr>
          <w:rFonts w:ascii="Arial" w:hAnsi="Arial" w:cs="Arial"/>
          <w:color w:val="818181"/>
          <w:sz w:val="18"/>
          <w:szCs w:val="18"/>
        </w:rPr>
      </w:pPr>
      <w:r w:rsidRPr="007E4119">
        <w:rPr>
          <w:rFonts w:ascii="Arial" w:hAnsi="Arial" w:cs="Arial"/>
          <w:color w:val="818181"/>
          <w:sz w:val="18"/>
          <w:szCs w:val="18"/>
        </w:rPr>
        <w:t>0</w:t>
      </w:r>
      <w:r w:rsidR="00D35F2B" w:rsidRPr="007E4119">
        <w:rPr>
          <w:rFonts w:ascii="Arial" w:hAnsi="Arial" w:cs="Arial"/>
          <w:color w:val="818181"/>
          <w:sz w:val="18"/>
          <w:szCs w:val="18"/>
        </w:rPr>
        <w:t>3</w:t>
      </w:r>
      <w:r w:rsidRPr="007E4119">
        <w:rPr>
          <w:rFonts w:ascii="Arial" w:hAnsi="Arial" w:cs="Arial"/>
          <w:color w:val="818181"/>
          <w:sz w:val="18"/>
          <w:szCs w:val="18"/>
        </w:rPr>
        <w:t xml:space="preserve"> noches de alojamiento en el hotel con desayunos.</w:t>
      </w:r>
    </w:p>
    <w:p w14:paraId="30368850" w14:textId="7AC62033" w:rsidR="007E4119" w:rsidRPr="007E4119" w:rsidRDefault="00F474AF" w:rsidP="007E4119">
      <w:pPr>
        <w:pStyle w:val="NormalWeb"/>
        <w:numPr>
          <w:ilvl w:val="0"/>
          <w:numId w:val="50"/>
        </w:numPr>
        <w:shd w:val="clear" w:color="auto" w:fill="FFFFFF" w:themeFill="background1"/>
        <w:spacing w:before="0" w:beforeAutospacing="0" w:after="0" w:afterAutospacing="0" w:line="276" w:lineRule="auto"/>
        <w:ind w:right="140"/>
        <w:jc w:val="both"/>
        <w:textAlignment w:val="baseline"/>
        <w:rPr>
          <w:rFonts w:ascii="Arial" w:hAnsi="Arial" w:cs="Arial"/>
          <w:color w:val="818181"/>
          <w:sz w:val="18"/>
          <w:szCs w:val="18"/>
          <w:lang w:val="en-US"/>
        </w:rPr>
      </w:pPr>
      <w:r w:rsidRPr="007E4119">
        <w:rPr>
          <w:rFonts w:ascii="Arial" w:hAnsi="Arial" w:cs="Arial"/>
          <w:color w:val="818181"/>
          <w:sz w:val="18"/>
          <w:szCs w:val="18"/>
          <w:lang w:val="en-US"/>
        </w:rPr>
        <w:t>City tour peatonal + Mercado de brujos</w:t>
      </w:r>
      <w:r w:rsidR="00743D0F" w:rsidRPr="007E4119">
        <w:rPr>
          <w:rFonts w:ascii="Arial" w:hAnsi="Arial" w:cs="Arial"/>
          <w:color w:val="818181"/>
          <w:sz w:val="18"/>
          <w:szCs w:val="18"/>
          <w:lang w:val="en-US"/>
        </w:rPr>
        <w:t>.</w:t>
      </w:r>
    </w:p>
    <w:p w14:paraId="705D057B" w14:textId="026ACC4A" w:rsidR="00C27301" w:rsidRPr="007E4119" w:rsidRDefault="00C27301" w:rsidP="007E4119">
      <w:pPr>
        <w:pStyle w:val="NormalWeb"/>
        <w:numPr>
          <w:ilvl w:val="0"/>
          <w:numId w:val="50"/>
        </w:numPr>
        <w:shd w:val="clear" w:color="auto" w:fill="FFFFFF" w:themeFill="background1"/>
        <w:spacing w:before="0" w:beforeAutospacing="0" w:after="0" w:afterAutospacing="0" w:line="276" w:lineRule="auto"/>
        <w:ind w:right="140"/>
        <w:jc w:val="both"/>
        <w:textAlignment w:val="baseline"/>
        <w:rPr>
          <w:rFonts w:ascii="Arial" w:hAnsi="Arial" w:cs="Arial"/>
          <w:color w:val="818181"/>
          <w:sz w:val="18"/>
          <w:szCs w:val="18"/>
          <w:lang w:val="en-US"/>
        </w:rPr>
      </w:pPr>
      <w:r w:rsidRPr="007E4119">
        <w:rPr>
          <w:rFonts w:ascii="Arial" w:hAnsi="Arial" w:cs="Arial"/>
          <w:color w:val="818181"/>
          <w:sz w:val="18"/>
          <w:szCs w:val="18"/>
          <w:lang w:val="en-US"/>
        </w:rPr>
        <w:t>Full day</w:t>
      </w:r>
      <w:r w:rsidR="007E4119" w:rsidRPr="007E4119">
        <w:rPr>
          <w:rFonts w:ascii="Arial" w:hAnsi="Arial" w:cs="Arial"/>
          <w:color w:val="818181"/>
          <w:sz w:val="18"/>
          <w:szCs w:val="18"/>
          <w:lang w:val="en-US"/>
        </w:rPr>
        <w:t xml:space="preserve"> Sicán +</w:t>
      </w:r>
      <w:r w:rsidRPr="007E4119">
        <w:rPr>
          <w:rFonts w:ascii="Arial" w:hAnsi="Arial" w:cs="Arial"/>
          <w:color w:val="818181"/>
          <w:sz w:val="18"/>
          <w:szCs w:val="18"/>
          <w:lang w:val="en-US"/>
        </w:rPr>
        <w:t xml:space="preserve"> T</w:t>
      </w:r>
      <w:r w:rsidR="00E67515" w:rsidRPr="007E4119">
        <w:rPr>
          <w:rFonts w:ascii="Arial" w:hAnsi="Arial" w:cs="Arial"/>
          <w:color w:val="818181"/>
          <w:sz w:val="18"/>
          <w:szCs w:val="18"/>
          <w:lang w:val="en-US"/>
        </w:rPr>
        <w:t>ú</w:t>
      </w:r>
      <w:r w:rsidRPr="007E4119">
        <w:rPr>
          <w:rFonts w:ascii="Arial" w:hAnsi="Arial" w:cs="Arial"/>
          <w:color w:val="818181"/>
          <w:sz w:val="18"/>
          <w:szCs w:val="18"/>
          <w:lang w:val="en-US"/>
        </w:rPr>
        <w:t>cume + Tumbas Reales</w:t>
      </w:r>
      <w:r w:rsidR="007E4119" w:rsidRPr="007E4119">
        <w:rPr>
          <w:rFonts w:ascii="Arial" w:hAnsi="Arial" w:cs="Arial"/>
          <w:color w:val="818181"/>
          <w:sz w:val="18"/>
          <w:szCs w:val="18"/>
          <w:lang w:val="en-US"/>
        </w:rPr>
        <w:t xml:space="preserve"> de</w:t>
      </w:r>
      <w:r w:rsidRPr="007E4119">
        <w:rPr>
          <w:rFonts w:ascii="Arial" w:hAnsi="Arial" w:cs="Arial"/>
          <w:color w:val="818181"/>
          <w:sz w:val="18"/>
          <w:szCs w:val="18"/>
          <w:lang w:val="en-US"/>
        </w:rPr>
        <w:t xml:space="preserve"> </w:t>
      </w:r>
      <w:r w:rsidR="00570E8A" w:rsidRPr="007E4119">
        <w:rPr>
          <w:rFonts w:ascii="Arial" w:hAnsi="Arial" w:cs="Arial"/>
          <w:color w:val="818181"/>
          <w:sz w:val="18"/>
          <w:szCs w:val="18"/>
          <w:lang w:val="en-US"/>
        </w:rPr>
        <w:t>Si</w:t>
      </w:r>
      <w:r w:rsidR="007E4119" w:rsidRPr="007E4119">
        <w:rPr>
          <w:rFonts w:ascii="Arial" w:hAnsi="Arial" w:cs="Arial"/>
          <w:color w:val="818181"/>
          <w:sz w:val="18"/>
          <w:szCs w:val="18"/>
          <w:lang w:val="en-US"/>
        </w:rPr>
        <w:t>p</w:t>
      </w:r>
      <w:r w:rsidR="00570E8A" w:rsidRPr="007E4119">
        <w:rPr>
          <w:rFonts w:ascii="Arial" w:hAnsi="Arial" w:cs="Arial"/>
          <w:color w:val="818181"/>
          <w:sz w:val="18"/>
          <w:szCs w:val="18"/>
          <w:lang w:val="en-US"/>
        </w:rPr>
        <w:t>án</w:t>
      </w:r>
      <w:r w:rsidR="00743D0F" w:rsidRPr="007E4119">
        <w:rPr>
          <w:rFonts w:ascii="Arial" w:hAnsi="Arial" w:cs="Arial"/>
          <w:color w:val="818181"/>
          <w:sz w:val="18"/>
          <w:szCs w:val="18"/>
          <w:lang w:val="en-US"/>
        </w:rPr>
        <w:t>.</w:t>
      </w:r>
    </w:p>
    <w:p w14:paraId="3F5A676F" w14:textId="77AE14B5" w:rsidR="007E4119" w:rsidRDefault="00C27301" w:rsidP="007E4119">
      <w:pPr>
        <w:pStyle w:val="NormalWeb"/>
        <w:numPr>
          <w:ilvl w:val="0"/>
          <w:numId w:val="50"/>
        </w:numPr>
        <w:shd w:val="clear" w:color="auto" w:fill="FFFFFF" w:themeFill="background1"/>
        <w:spacing w:before="0" w:beforeAutospacing="0" w:after="0" w:afterAutospacing="0" w:line="276" w:lineRule="auto"/>
        <w:jc w:val="both"/>
        <w:textAlignment w:val="baseline"/>
        <w:rPr>
          <w:rFonts w:ascii="Arial" w:hAnsi="Arial" w:cs="Arial"/>
          <w:color w:val="818181"/>
          <w:sz w:val="18"/>
          <w:szCs w:val="18"/>
          <w:lang w:val="en-US"/>
        </w:rPr>
      </w:pPr>
      <w:r w:rsidRPr="007E4119">
        <w:rPr>
          <w:rFonts w:ascii="Arial" w:hAnsi="Arial" w:cs="Arial"/>
          <w:color w:val="818181"/>
          <w:sz w:val="18"/>
          <w:szCs w:val="18"/>
          <w:lang w:val="en-US"/>
        </w:rPr>
        <w:t>Circuito de playas + Monsefú</w:t>
      </w:r>
      <w:r w:rsidR="00743D0F" w:rsidRPr="007E4119">
        <w:rPr>
          <w:rFonts w:ascii="Arial" w:hAnsi="Arial" w:cs="Arial"/>
          <w:color w:val="818181"/>
          <w:sz w:val="18"/>
          <w:szCs w:val="18"/>
        </w:rPr>
        <w:t>.</w:t>
      </w:r>
    </w:p>
    <w:p w14:paraId="34AAE016" w14:textId="7178B8E7" w:rsidR="007E4119" w:rsidRPr="007E4119" w:rsidRDefault="00F521CF" w:rsidP="007E4119">
      <w:pPr>
        <w:pStyle w:val="NormalWeb"/>
        <w:numPr>
          <w:ilvl w:val="0"/>
          <w:numId w:val="50"/>
        </w:numPr>
        <w:shd w:val="clear" w:color="auto" w:fill="FFFFFF" w:themeFill="background1"/>
        <w:spacing w:before="0" w:beforeAutospacing="0" w:after="0" w:afterAutospacing="0" w:line="276" w:lineRule="auto"/>
        <w:jc w:val="both"/>
        <w:textAlignment w:val="baseline"/>
        <w:rPr>
          <w:rFonts w:ascii="Arial" w:hAnsi="Arial" w:cs="Arial"/>
          <w:color w:val="818181"/>
          <w:sz w:val="18"/>
          <w:szCs w:val="18"/>
          <w:lang w:val="en-US"/>
        </w:rPr>
      </w:pPr>
      <w:r w:rsidRPr="007E4119">
        <w:rPr>
          <w:rFonts w:ascii="Arial" w:hAnsi="Arial" w:cs="Arial"/>
          <w:color w:val="818181"/>
          <w:sz w:val="18"/>
          <w:szCs w:val="18"/>
        </w:rPr>
        <w:t>Servicio en compartido</w:t>
      </w:r>
      <w:r w:rsidR="007E4119" w:rsidRPr="007E4119">
        <w:rPr>
          <w:rFonts w:ascii="Arial" w:hAnsi="Arial" w:cs="Arial"/>
          <w:color w:val="818181"/>
          <w:sz w:val="18"/>
          <w:szCs w:val="18"/>
        </w:rPr>
        <w:t>.</w:t>
      </w:r>
    </w:p>
    <w:p w14:paraId="7C200F93" w14:textId="77777777" w:rsidR="007E4119" w:rsidRPr="007E4119" w:rsidRDefault="00F521CF" w:rsidP="007836F8">
      <w:pPr>
        <w:pStyle w:val="NormalWeb"/>
        <w:numPr>
          <w:ilvl w:val="0"/>
          <w:numId w:val="50"/>
        </w:numPr>
        <w:shd w:val="clear" w:color="auto" w:fill="FFFFFF" w:themeFill="background1"/>
        <w:spacing w:before="0" w:beforeAutospacing="0" w:after="0" w:afterAutospacing="0" w:line="276" w:lineRule="auto"/>
        <w:jc w:val="both"/>
        <w:textAlignment w:val="baseline"/>
        <w:rPr>
          <w:color w:val="818181"/>
          <w:sz w:val="18"/>
          <w:szCs w:val="18"/>
        </w:rPr>
      </w:pPr>
      <w:r w:rsidRPr="007E4119">
        <w:rPr>
          <w:rFonts w:ascii="Arial" w:hAnsi="Arial" w:cs="Arial"/>
          <w:color w:val="818181"/>
          <w:sz w:val="18"/>
          <w:szCs w:val="18"/>
        </w:rPr>
        <w:t>Guiado en español o inglés</w:t>
      </w:r>
      <w:r w:rsidR="007E4119" w:rsidRPr="007E4119">
        <w:rPr>
          <w:rFonts w:ascii="Arial" w:hAnsi="Arial" w:cs="Arial"/>
          <w:color w:val="818181"/>
          <w:sz w:val="18"/>
          <w:szCs w:val="18"/>
        </w:rPr>
        <w:t>.</w:t>
      </w:r>
    </w:p>
    <w:p w14:paraId="58573AA3" w14:textId="3FFEC331" w:rsidR="007E4119" w:rsidRPr="007E4119" w:rsidRDefault="007E4119" w:rsidP="007836F8">
      <w:pPr>
        <w:pStyle w:val="NormalWeb"/>
        <w:numPr>
          <w:ilvl w:val="0"/>
          <w:numId w:val="50"/>
        </w:numPr>
        <w:shd w:val="clear" w:color="auto" w:fill="FFFFFF" w:themeFill="background1"/>
        <w:spacing w:before="0" w:beforeAutospacing="0" w:after="0" w:afterAutospacing="0" w:line="276" w:lineRule="auto"/>
        <w:jc w:val="both"/>
        <w:textAlignment w:val="baseline"/>
        <w:rPr>
          <w:color w:val="818181"/>
          <w:sz w:val="18"/>
          <w:szCs w:val="18"/>
        </w:rPr>
      </w:pPr>
      <w:r>
        <w:rPr>
          <w:rFonts w:ascii="Arial" w:hAnsi="Arial" w:cs="Arial"/>
          <w:color w:val="818181"/>
          <w:sz w:val="18"/>
          <w:szCs w:val="18"/>
        </w:rPr>
        <w:t>Uso de las instalaciones del hotel</w:t>
      </w:r>
    </w:p>
    <w:p w14:paraId="0B6EDD5C" w14:textId="77777777" w:rsidR="007E4119" w:rsidRPr="007E4119" w:rsidRDefault="007E4119" w:rsidP="007E4119">
      <w:pPr>
        <w:pStyle w:val="NormalWeb"/>
        <w:shd w:val="clear" w:color="auto" w:fill="FFFFFF" w:themeFill="background1"/>
        <w:spacing w:before="0" w:beforeAutospacing="0" w:after="0" w:afterAutospacing="0" w:line="276" w:lineRule="auto"/>
        <w:ind w:left="720"/>
        <w:jc w:val="both"/>
        <w:textAlignment w:val="baseline"/>
        <w:rPr>
          <w:color w:val="818181"/>
          <w:sz w:val="18"/>
          <w:szCs w:val="18"/>
        </w:rPr>
      </w:pPr>
    </w:p>
    <w:p w14:paraId="0BD7C462" w14:textId="10EB5C86" w:rsidR="00341630" w:rsidRDefault="00341630" w:rsidP="00CD4394">
      <w:pPr>
        <w:pStyle w:val="NormalWeb"/>
        <w:shd w:val="clear" w:color="auto" w:fill="FFFFFF" w:themeFill="background1"/>
        <w:spacing w:before="0" w:beforeAutospacing="0" w:after="0" w:afterAutospacing="0" w:line="276" w:lineRule="auto"/>
        <w:jc w:val="both"/>
        <w:textAlignment w:val="baseline"/>
        <w:rPr>
          <w:rFonts w:ascii="Arial" w:hAnsi="Arial" w:cs="Arial"/>
          <w:b/>
          <w:bCs/>
          <w:color w:val="818181"/>
          <w:sz w:val="18"/>
          <w:szCs w:val="18"/>
        </w:rPr>
      </w:pPr>
      <w:r>
        <w:rPr>
          <w:rFonts w:ascii="Arial" w:hAnsi="Arial" w:cs="Arial"/>
          <w:b/>
          <w:bCs/>
          <w:color w:val="818181"/>
          <w:sz w:val="18"/>
          <w:szCs w:val="18"/>
        </w:rPr>
        <w:t>ITINERARIO:</w:t>
      </w:r>
    </w:p>
    <w:p w14:paraId="4B58EC21" w14:textId="2F9896A3" w:rsidR="006E79C9" w:rsidRPr="00CD4394" w:rsidRDefault="00A9104C" w:rsidP="00CD4394">
      <w:pPr>
        <w:pStyle w:val="NormalWeb"/>
        <w:shd w:val="clear" w:color="auto" w:fill="FFFFFF" w:themeFill="background1"/>
        <w:spacing w:before="0" w:beforeAutospacing="0" w:after="0" w:afterAutospacing="0" w:line="276" w:lineRule="auto"/>
        <w:jc w:val="both"/>
        <w:textAlignment w:val="baseline"/>
        <w:rPr>
          <w:color w:val="818181"/>
          <w:sz w:val="18"/>
          <w:szCs w:val="18"/>
        </w:rPr>
      </w:pPr>
      <w:r w:rsidRPr="00CD4394">
        <w:rPr>
          <w:rFonts w:ascii="Arial" w:hAnsi="Arial" w:cs="Arial"/>
          <w:b/>
          <w:bCs/>
          <w:color w:val="818181"/>
          <w:sz w:val="18"/>
          <w:szCs w:val="18"/>
        </w:rPr>
        <w:t xml:space="preserve">Día 01: Lima </w:t>
      </w:r>
      <w:r w:rsidR="006E79C9" w:rsidRPr="00CD4394">
        <w:rPr>
          <w:rFonts w:ascii="Arial" w:hAnsi="Arial" w:cs="Arial"/>
          <w:b/>
          <w:bCs/>
          <w:color w:val="818181"/>
          <w:sz w:val="18"/>
          <w:szCs w:val="18"/>
        </w:rPr>
        <w:t>–</w:t>
      </w:r>
      <w:r w:rsidR="00F474AF" w:rsidRPr="00CD4394">
        <w:rPr>
          <w:rFonts w:ascii="Arial" w:hAnsi="Arial" w:cs="Arial"/>
          <w:b/>
          <w:bCs/>
          <w:color w:val="818181"/>
          <w:sz w:val="18"/>
          <w:szCs w:val="18"/>
        </w:rPr>
        <w:t xml:space="preserve"> Chiclay</w:t>
      </w:r>
      <w:r w:rsidRPr="00CD4394">
        <w:rPr>
          <w:rFonts w:ascii="Arial" w:hAnsi="Arial" w:cs="Arial"/>
          <w:b/>
          <w:bCs/>
          <w:color w:val="818181"/>
          <w:sz w:val="18"/>
          <w:szCs w:val="18"/>
        </w:rPr>
        <w:t>o</w:t>
      </w:r>
      <w:r w:rsidR="006E79C9" w:rsidRPr="00CD4394">
        <w:rPr>
          <w:rFonts w:ascii="Arial" w:hAnsi="Arial" w:cs="Arial"/>
          <w:b/>
          <w:bCs/>
          <w:color w:val="818181"/>
          <w:sz w:val="18"/>
          <w:szCs w:val="18"/>
        </w:rPr>
        <w:t xml:space="preserve"> </w:t>
      </w:r>
      <w:r w:rsidR="008D6EC8" w:rsidRPr="00CD4394">
        <w:rPr>
          <w:rFonts w:ascii="Arial" w:hAnsi="Arial" w:cs="Arial"/>
          <w:b/>
          <w:bCs/>
          <w:color w:val="818181"/>
          <w:sz w:val="18"/>
          <w:szCs w:val="18"/>
        </w:rPr>
        <w:t xml:space="preserve">- </w:t>
      </w:r>
      <w:r w:rsidR="000C4B52" w:rsidRPr="00CD4394">
        <w:rPr>
          <w:rFonts w:ascii="Arial" w:hAnsi="Arial" w:cs="Arial"/>
          <w:b/>
          <w:bCs/>
          <w:color w:val="818181"/>
          <w:sz w:val="18"/>
          <w:szCs w:val="18"/>
        </w:rPr>
        <w:t>City tour peatonal + Mercado de brujos</w:t>
      </w:r>
    </w:p>
    <w:p w14:paraId="2D6799A9" w14:textId="21969C71" w:rsidR="00A9104C" w:rsidRPr="00CD4394" w:rsidRDefault="00A9104C" w:rsidP="00CD4394">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D4394">
        <w:rPr>
          <w:rFonts w:ascii="Arial" w:hAnsi="Arial" w:cs="Arial"/>
          <w:color w:val="818181"/>
          <w:sz w:val="18"/>
          <w:szCs w:val="18"/>
        </w:rPr>
        <w:t xml:space="preserve">A </w:t>
      </w:r>
      <w:r w:rsidR="00E67515" w:rsidRPr="00CD4394">
        <w:rPr>
          <w:rFonts w:ascii="Arial" w:hAnsi="Arial" w:cs="Arial"/>
          <w:color w:val="818181"/>
          <w:sz w:val="18"/>
          <w:szCs w:val="18"/>
        </w:rPr>
        <w:t>su</w:t>
      </w:r>
      <w:r w:rsidRPr="00CD4394">
        <w:rPr>
          <w:rFonts w:ascii="Arial" w:hAnsi="Arial" w:cs="Arial"/>
          <w:color w:val="818181"/>
          <w:sz w:val="18"/>
          <w:szCs w:val="18"/>
        </w:rPr>
        <w:t xml:space="preserve"> llegada a la ciudad del </w:t>
      </w:r>
      <w:r w:rsidR="00F474AF" w:rsidRPr="00CD4394">
        <w:rPr>
          <w:rFonts w:ascii="Arial" w:hAnsi="Arial" w:cs="Arial"/>
          <w:color w:val="818181"/>
          <w:sz w:val="18"/>
          <w:szCs w:val="18"/>
        </w:rPr>
        <w:t>Chiclayo</w:t>
      </w:r>
      <w:r w:rsidRPr="00CD4394">
        <w:rPr>
          <w:rFonts w:ascii="Arial" w:hAnsi="Arial" w:cs="Arial"/>
          <w:color w:val="818181"/>
          <w:sz w:val="18"/>
          <w:szCs w:val="18"/>
        </w:rPr>
        <w:t xml:space="preserve">, </w:t>
      </w:r>
      <w:r w:rsidR="00E67515" w:rsidRPr="00CD4394">
        <w:rPr>
          <w:rFonts w:ascii="Arial" w:hAnsi="Arial" w:cs="Arial"/>
          <w:color w:val="818181"/>
          <w:sz w:val="18"/>
          <w:szCs w:val="18"/>
        </w:rPr>
        <w:t>l</w:t>
      </w:r>
      <w:r w:rsidRPr="00CD4394">
        <w:rPr>
          <w:rFonts w:ascii="Arial" w:hAnsi="Arial" w:cs="Arial"/>
          <w:color w:val="818181"/>
          <w:sz w:val="18"/>
          <w:szCs w:val="18"/>
        </w:rPr>
        <w:t>os estarán esperando para llevar</w:t>
      </w:r>
      <w:r w:rsidR="00E67515" w:rsidRPr="00CD4394">
        <w:rPr>
          <w:rFonts w:ascii="Arial" w:hAnsi="Arial" w:cs="Arial"/>
          <w:color w:val="818181"/>
          <w:sz w:val="18"/>
          <w:szCs w:val="18"/>
        </w:rPr>
        <w:t>l</w:t>
      </w:r>
      <w:r w:rsidRPr="00CD4394">
        <w:rPr>
          <w:rFonts w:ascii="Arial" w:hAnsi="Arial" w:cs="Arial"/>
          <w:color w:val="818181"/>
          <w:sz w:val="18"/>
          <w:szCs w:val="18"/>
        </w:rPr>
        <w:t xml:space="preserve">os a </w:t>
      </w:r>
      <w:r w:rsidR="00E67515" w:rsidRPr="00CD4394">
        <w:rPr>
          <w:rFonts w:ascii="Arial" w:hAnsi="Arial" w:cs="Arial"/>
          <w:color w:val="818181"/>
          <w:sz w:val="18"/>
          <w:szCs w:val="18"/>
        </w:rPr>
        <w:t>su</w:t>
      </w:r>
      <w:r w:rsidRPr="00CD4394">
        <w:rPr>
          <w:rFonts w:ascii="Arial" w:hAnsi="Arial" w:cs="Arial"/>
          <w:color w:val="818181"/>
          <w:sz w:val="18"/>
          <w:szCs w:val="18"/>
        </w:rPr>
        <w:t xml:space="preserve"> hotel.</w:t>
      </w:r>
    </w:p>
    <w:p w14:paraId="7A7EC2E8" w14:textId="77777777" w:rsidR="00570E8A" w:rsidRPr="00CD4394" w:rsidRDefault="000C4B52" w:rsidP="00CD4394">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D4394">
        <w:rPr>
          <w:rFonts w:ascii="Arial" w:hAnsi="Arial" w:cs="Arial"/>
          <w:color w:val="818181"/>
          <w:sz w:val="18"/>
          <w:szCs w:val="18"/>
        </w:rPr>
        <w:t xml:space="preserve">La ciudad de Chiclayo, por la amabilidad de su gente es denominada “Ciudad de la Amistad”. Considerada una de las ciudades </w:t>
      </w:r>
      <w:r w:rsidR="00570E8A" w:rsidRPr="00CD4394">
        <w:rPr>
          <w:rFonts w:ascii="Arial" w:hAnsi="Arial" w:cs="Arial"/>
          <w:color w:val="818181"/>
          <w:sz w:val="18"/>
          <w:szCs w:val="18"/>
        </w:rPr>
        <w:t>más</w:t>
      </w:r>
      <w:r w:rsidRPr="00CD4394">
        <w:rPr>
          <w:rFonts w:ascii="Arial" w:hAnsi="Arial" w:cs="Arial"/>
          <w:color w:val="818181"/>
          <w:sz w:val="18"/>
          <w:szCs w:val="18"/>
        </w:rPr>
        <w:t xml:space="preserve"> comerciales del País. Dentro de sus atractivos turísticos tenemos la Plaza de Armas, Catedral Santa María de líneas arquitectónicas y modernas. La Municipalidad adornada con ventanas y amplias puertas de fierro forjado, Basílica de San Antonio, Iglesia Santa Verónica fundada en 1868 única en su género por su estructura, el altar mayor y el retablo adyacente presentan un revestimiento de plata y de pan de oro. Paseo de las Musas, Casonas Republicanas, Plazuelas y principales arterias de la ciudad.  </w:t>
      </w:r>
    </w:p>
    <w:p w14:paraId="5167E1C4" w14:textId="671CDAE2" w:rsidR="00A9104C" w:rsidRPr="00CD4394" w:rsidRDefault="000C4B52" w:rsidP="00CD4394">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D4394">
        <w:rPr>
          <w:rFonts w:ascii="Arial" w:hAnsi="Arial" w:cs="Arial"/>
          <w:color w:val="818181"/>
          <w:sz w:val="18"/>
          <w:szCs w:val="18"/>
        </w:rPr>
        <w:t>Luego visita</w:t>
      </w:r>
      <w:r w:rsidR="00006E10" w:rsidRPr="00CD4394">
        <w:rPr>
          <w:rFonts w:ascii="Arial" w:hAnsi="Arial" w:cs="Arial"/>
          <w:color w:val="818181"/>
          <w:sz w:val="18"/>
          <w:szCs w:val="18"/>
        </w:rPr>
        <w:t>rá</w:t>
      </w:r>
      <w:r w:rsidR="003F7160" w:rsidRPr="00CD4394">
        <w:rPr>
          <w:rFonts w:ascii="Arial" w:hAnsi="Arial" w:cs="Arial"/>
          <w:color w:val="818181"/>
          <w:sz w:val="18"/>
          <w:szCs w:val="18"/>
        </w:rPr>
        <w:t>n</w:t>
      </w:r>
      <w:r w:rsidRPr="00CD4394">
        <w:rPr>
          <w:rFonts w:ascii="Arial" w:hAnsi="Arial" w:cs="Arial"/>
          <w:color w:val="818181"/>
          <w:sz w:val="18"/>
          <w:szCs w:val="18"/>
        </w:rPr>
        <w:t xml:space="preserve"> el mercado Modelo de Chiclayo y la zona conocida como el Mercado de los Brujos donde se puede encontrar diversas pócimas, hierbas y otros implementos utilizados por los chamanes para sus actividades, </w:t>
      </w:r>
      <w:r w:rsidR="00743D0F" w:rsidRPr="00CD4394">
        <w:rPr>
          <w:rFonts w:ascii="Arial" w:hAnsi="Arial" w:cs="Arial"/>
          <w:color w:val="818181"/>
          <w:sz w:val="18"/>
          <w:szCs w:val="18"/>
        </w:rPr>
        <w:t>e</w:t>
      </w:r>
      <w:r w:rsidRPr="00CD4394">
        <w:rPr>
          <w:rFonts w:ascii="Arial" w:hAnsi="Arial" w:cs="Arial"/>
          <w:color w:val="818181"/>
          <w:sz w:val="18"/>
          <w:szCs w:val="18"/>
        </w:rPr>
        <w:t xml:space="preserve">ste mercado es muy atractivo porque ofrece una gran variedad de </w:t>
      </w:r>
      <w:r w:rsidR="00743D0F" w:rsidRPr="00CD4394">
        <w:rPr>
          <w:rFonts w:ascii="Arial" w:hAnsi="Arial" w:cs="Arial"/>
          <w:color w:val="818181"/>
          <w:sz w:val="18"/>
          <w:szCs w:val="18"/>
        </w:rPr>
        <w:t>hi</w:t>
      </w:r>
      <w:r w:rsidRPr="00CD4394">
        <w:rPr>
          <w:rFonts w:ascii="Arial" w:hAnsi="Arial" w:cs="Arial"/>
          <w:color w:val="818181"/>
          <w:sz w:val="18"/>
          <w:szCs w:val="18"/>
        </w:rPr>
        <w:t>erbas y objetos que se emplean en la medicina tradicional o “curanderismo”, actividad muy arraigada y difundida en la zona. </w:t>
      </w:r>
    </w:p>
    <w:p w14:paraId="194CEACE" w14:textId="083301F5" w:rsidR="000C4B52" w:rsidRPr="00CD4394" w:rsidRDefault="000C4B52" w:rsidP="00CD4394">
      <w:pPr>
        <w:pStyle w:val="NormalWeb"/>
        <w:shd w:val="clear" w:color="auto" w:fill="FFFFFF" w:themeFill="background1"/>
        <w:spacing w:before="0" w:beforeAutospacing="0" w:after="0" w:afterAutospacing="0" w:line="276" w:lineRule="auto"/>
        <w:jc w:val="both"/>
        <w:rPr>
          <w:color w:val="818181"/>
          <w:sz w:val="18"/>
          <w:szCs w:val="18"/>
        </w:rPr>
      </w:pPr>
      <w:r w:rsidRPr="00CD4394">
        <w:rPr>
          <w:rFonts w:ascii="Arial" w:hAnsi="Arial" w:cs="Arial"/>
          <w:b/>
          <w:bCs/>
          <w:color w:val="818181"/>
          <w:sz w:val="18"/>
          <w:szCs w:val="18"/>
        </w:rPr>
        <w:t xml:space="preserve">Información adicional: </w:t>
      </w:r>
      <w:r w:rsidRPr="00CD4394">
        <w:rPr>
          <w:rFonts w:ascii="Arial" w:hAnsi="Arial" w:cs="Arial"/>
          <w:color w:val="818181"/>
          <w:sz w:val="18"/>
          <w:szCs w:val="18"/>
        </w:rPr>
        <w:t>Visitas diarias. // Horarios: 09:00</w:t>
      </w:r>
      <w:r w:rsidR="001557F8" w:rsidRPr="00CD4394">
        <w:rPr>
          <w:rFonts w:ascii="Arial" w:hAnsi="Arial" w:cs="Arial"/>
          <w:color w:val="818181"/>
          <w:sz w:val="18"/>
          <w:szCs w:val="18"/>
        </w:rPr>
        <w:t xml:space="preserve"> </w:t>
      </w:r>
      <w:r w:rsidRPr="00CD4394">
        <w:rPr>
          <w:rFonts w:ascii="Arial" w:hAnsi="Arial" w:cs="Arial"/>
          <w:color w:val="818181"/>
          <w:sz w:val="18"/>
          <w:szCs w:val="18"/>
        </w:rPr>
        <w:t xml:space="preserve">am </w:t>
      </w:r>
      <w:r w:rsidR="001557F8" w:rsidRPr="00CD4394">
        <w:rPr>
          <w:rFonts w:ascii="Arial" w:hAnsi="Arial" w:cs="Arial"/>
          <w:color w:val="818181"/>
          <w:sz w:val="18"/>
          <w:szCs w:val="18"/>
        </w:rPr>
        <w:t>o</w:t>
      </w:r>
      <w:r w:rsidRPr="00CD4394">
        <w:rPr>
          <w:rFonts w:ascii="Arial" w:hAnsi="Arial" w:cs="Arial"/>
          <w:color w:val="818181"/>
          <w:sz w:val="18"/>
          <w:szCs w:val="18"/>
        </w:rPr>
        <w:t xml:space="preserve"> 14:00</w:t>
      </w:r>
      <w:r w:rsidR="001557F8" w:rsidRPr="00CD4394">
        <w:rPr>
          <w:rFonts w:ascii="Arial" w:hAnsi="Arial" w:cs="Arial"/>
          <w:color w:val="818181"/>
          <w:sz w:val="18"/>
          <w:szCs w:val="18"/>
        </w:rPr>
        <w:t xml:space="preserve"> </w:t>
      </w:r>
      <w:r w:rsidRPr="00CD4394">
        <w:rPr>
          <w:rFonts w:ascii="Arial" w:hAnsi="Arial" w:cs="Arial"/>
          <w:color w:val="818181"/>
          <w:sz w:val="18"/>
          <w:szCs w:val="18"/>
        </w:rPr>
        <w:t>hrs. Duración: 02 horas.</w:t>
      </w:r>
    </w:p>
    <w:p w14:paraId="36D8A911" w14:textId="77777777" w:rsidR="00A9104C" w:rsidRPr="00CD4394" w:rsidRDefault="00A9104C" w:rsidP="00CD4394">
      <w:pPr>
        <w:shd w:val="clear" w:color="auto" w:fill="FFFFFF" w:themeFill="background1"/>
        <w:spacing w:line="276" w:lineRule="auto"/>
        <w:jc w:val="both"/>
        <w:rPr>
          <w:color w:val="818181"/>
          <w:sz w:val="18"/>
          <w:szCs w:val="18"/>
          <w:lang w:val="es-PE"/>
        </w:rPr>
      </w:pPr>
    </w:p>
    <w:p w14:paraId="30DACEEA" w14:textId="464208CB" w:rsidR="00B771F3" w:rsidRPr="00CD4394" w:rsidRDefault="00A9104C" w:rsidP="00CD4394">
      <w:pPr>
        <w:shd w:val="clear" w:color="auto" w:fill="FFFFFF" w:themeFill="background1"/>
        <w:spacing w:line="276" w:lineRule="auto"/>
        <w:jc w:val="both"/>
        <w:rPr>
          <w:color w:val="818181"/>
          <w:sz w:val="18"/>
          <w:szCs w:val="18"/>
          <w:lang w:val="es-PE"/>
        </w:rPr>
      </w:pPr>
      <w:r w:rsidRPr="00CD4394">
        <w:rPr>
          <w:rFonts w:ascii="Arial" w:hAnsi="Arial" w:cs="Arial"/>
          <w:b/>
          <w:bCs/>
          <w:color w:val="818181"/>
          <w:sz w:val="18"/>
          <w:szCs w:val="18"/>
          <w:lang w:val="es-PE"/>
        </w:rPr>
        <w:t xml:space="preserve">Día 02: </w:t>
      </w:r>
      <w:r w:rsidR="00570E8A" w:rsidRPr="00CD4394">
        <w:rPr>
          <w:rFonts w:ascii="Arial" w:hAnsi="Arial" w:cs="Arial"/>
          <w:b/>
          <w:bCs/>
          <w:color w:val="818181"/>
          <w:sz w:val="18"/>
          <w:szCs w:val="18"/>
          <w:lang w:val="es-PE"/>
        </w:rPr>
        <w:t>Full day Sicán</w:t>
      </w:r>
      <w:r w:rsidR="006B7D2B" w:rsidRPr="00CD4394">
        <w:rPr>
          <w:rFonts w:ascii="Arial" w:hAnsi="Arial" w:cs="Arial"/>
          <w:b/>
          <w:bCs/>
          <w:color w:val="818181"/>
          <w:sz w:val="18"/>
          <w:szCs w:val="18"/>
          <w:lang w:val="es-PE"/>
        </w:rPr>
        <w:t xml:space="preserve"> + Túcume + Museo Tumbas reales de Sipán</w:t>
      </w:r>
    </w:p>
    <w:p w14:paraId="5540A366" w14:textId="77777777" w:rsidR="00B771F3" w:rsidRPr="00CD4394" w:rsidRDefault="00B771F3" w:rsidP="00CD4394">
      <w:pPr>
        <w:shd w:val="clear" w:color="auto" w:fill="FFFFFF" w:themeFill="background1"/>
        <w:spacing w:line="276" w:lineRule="auto"/>
        <w:jc w:val="both"/>
        <w:rPr>
          <w:rFonts w:ascii="Arial" w:hAnsi="Arial" w:cs="Arial"/>
          <w:color w:val="818181"/>
          <w:sz w:val="18"/>
          <w:szCs w:val="18"/>
          <w:lang w:val="es-PE" w:eastAsia="es-PE"/>
        </w:rPr>
      </w:pPr>
      <w:r w:rsidRPr="00CD4394">
        <w:rPr>
          <w:rFonts w:ascii="Arial" w:hAnsi="Arial" w:cs="Arial"/>
          <w:color w:val="818181"/>
          <w:sz w:val="18"/>
          <w:szCs w:val="18"/>
          <w:lang w:val="es-PE" w:eastAsia="es-PE"/>
        </w:rPr>
        <w:t>Desayuno en el hotel.</w:t>
      </w:r>
    </w:p>
    <w:p w14:paraId="2A9CF414" w14:textId="1C1758D2" w:rsidR="00CC5A86" w:rsidRPr="00CD4394" w:rsidRDefault="00CC5A86" w:rsidP="00CD4394">
      <w:pPr>
        <w:spacing w:line="276" w:lineRule="auto"/>
        <w:jc w:val="both"/>
        <w:rPr>
          <w:rFonts w:ascii="Arial" w:hAnsi="Arial" w:cs="Arial"/>
          <w:b/>
          <w:bCs/>
          <w:color w:val="818181"/>
          <w:sz w:val="18"/>
          <w:szCs w:val="18"/>
          <w:lang w:val="es-PE" w:eastAsia="es-PE"/>
        </w:rPr>
      </w:pPr>
      <w:r w:rsidRPr="00CD4394">
        <w:rPr>
          <w:rFonts w:ascii="Arial" w:hAnsi="Arial" w:cs="Arial"/>
          <w:b/>
          <w:bCs/>
          <w:color w:val="818181"/>
          <w:sz w:val="18"/>
          <w:szCs w:val="18"/>
          <w:lang w:val="es-PE" w:eastAsia="es-PE"/>
        </w:rPr>
        <w:t>Museo Sicán</w:t>
      </w:r>
    </w:p>
    <w:p w14:paraId="6AAD07CC" w14:textId="27DED4F8" w:rsidR="008D6EC8" w:rsidRPr="00CD4394" w:rsidRDefault="008D6EC8" w:rsidP="00CD4394">
      <w:pPr>
        <w:spacing w:line="276" w:lineRule="auto"/>
        <w:jc w:val="both"/>
        <w:rPr>
          <w:rFonts w:ascii="Arial" w:hAnsi="Arial" w:cs="Arial"/>
          <w:color w:val="818181"/>
          <w:sz w:val="18"/>
          <w:szCs w:val="18"/>
          <w:lang w:val="es-PE" w:eastAsia="es-PE"/>
        </w:rPr>
      </w:pPr>
      <w:r w:rsidRPr="00CD4394">
        <w:rPr>
          <w:rFonts w:ascii="Arial" w:hAnsi="Arial" w:cs="Arial"/>
          <w:color w:val="818181"/>
          <w:sz w:val="18"/>
          <w:szCs w:val="18"/>
          <w:lang w:val="es-PE" w:eastAsia="es-PE"/>
        </w:rPr>
        <w:t>Sicán, ubicada en la ciudad de Ferreñafe, fue una cultura de características singulares, que se desarrolló en la región de Lambayeque, luego del colapso del dominio Mochica, alrededor de los años 600 D.C. </w:t>
      </w:r>
    </w:p>
    <w:p w14:paraId="0B1119A5" w14:textId="77777777" w:rsidR="008D6EC8" w:rsidRPr="00CD4394" w:rsidRDefault="008D6EC8" w:rsidP="00CD4394">
      <w:pPr>
        <w:spacing w:line="276" w:lineRule="auto"/>
        <w:jc w:val="both"/>
        <w:rPr>
          <w:rFonts w:ascii="Arial" w:hAnsi="Arial" w:cs="Arial"/>
          <w:color w:val="818181"/>
          <w:sz w:val="18"/>
          <w:szCs w:val="18"/>
          <w:lang w:val="es-PE" w:eastAsia="es-PE"/>
        </w:rPr>
      </w:pPr>
      <w:r w:rsidRPr="00CD4394">
        <w:rPr>
          <w:rFonts w:ascii="Arial" w:hAnsi="Arial" w:cs="Arial"/>
          <w:color w:val="818181"/>
          <w:sz w:val="18"/>
          <w:szCs w:val="18"/>
          <w:lang w:val="es-PE" w:eastAsia="es-PE"/>
        </w:rPr>
        <w:t>Fue inaugurado el 20 de Marzo del 2001, es el resultado de 23 años de investigación ininterrumpida del Proyecto Arqueológico Sicán. </w:t>
      </w:r>
    </w:p>
    <w:p w14:paraId="2A117E13" w14:textId="77777777" w:rsidR="008D6EC8" w:rsidRPr="00CD4394" w:rsidRDefault="008D6EC8" w:rsidP="00CD4394">
      <w:pPr>
        <w:spacing w:line="276" w:lineRule="auto"/>
        <w:jc w:val="both"/>
        <w:rPr>
          <w:rFonts w:ascii="Arial" w:hAnsi="Arial" w:cs="Arial"/>
          <w:color w:val="818181"/>
          <w:sz w:val="18"/>
          <w:szCs w:val="18"/>
          <w:lang w:val="es-PE" w:eastAsia="es-PE"/>
        </w:rPr>
      </w:pPr>
      <w:r w:rsidRPr="00CD4394">
        <w:rPr>
          <w:rFonts w:ascii="Arial" w:hAnsi="Arial" w:cs="Arial"/>
          <w:color w:val="818181"/>
          <w:sz w:val="18"/>
          <w:szCs w:val="18"/>
          <w:lang w:val="es-PE" w:eastAsia="es-PE"/>
        </w:rPr>
        <w:t>Tuvo como centro político y religioso el Bosque de Pómac, ubicado en el valle medio del río La Leche, a 30 Kms. al noreste de Chiclayo, sus manifestaciones artísticas y su exposición museológica recrea las riquezas encontradas en las Tumbas Este y Oeste de Huaca Loro, como el cuchillo ceremonial, fueron tan cotizadas en su tiempo, que sus artesanos eran bien buscados para trabajar el oro y las joyas de monarcas y personalidades de la época. </w:t>
      </w:r>
    </w:p>
    <w:p w14:paraId="7C1E5C0A" w14:textId="77777777" w:rsidR="008D6EC8" w:rsidRPr="00CD4394" w:rsidRDefault="008D6EC8" w:rsidP="00CD4394">
      <w:pPr>
        <w:pStyle w:val="NormalWeb"/>
        <w:spacing w:before="0" w:beforeAutospacing="0" w:after="0" w:afterAutospacing="0" w:line="276" w:lineRule="auto"/>
        <w:jc w:val="both"/>
        <w:rPr>
          <w:rFonts w:ascii="Arial" w:hAnsi="Arial" w:cs="Arial"/>
          <w:color w:val="818181"/>
          <w:sz w:val="18"/>
          <w:szCs w:val="18"/>
        </w:rPr>
      </w:pPr>
      <w:r w:rsidRPr="00CD4394">
        <w:rPr>
          <w:rFonts w:ascii="Arial" w:hAnsi="Arial" w:cs="Arial"/>
          <w:b/>
          <w:bCs/>
          <w:color w:val="818181"/>
          <w:sz w:val="18"/>
          <w:szCs w:val="18"/>
        </w:rPr>
        <w:t xml:space="preserve">Información adicional: </w:t>
      </w:r>
      <w:r w:rsidRPr="00CD4394">
        <w:rPr>
          <w:rFonts w:ascii="Arial" w:hAnsi="Arial" w:cs="Arial"/>
          <w:color w:val="818181"/>
          <w:sz w:val="18"/>
          <w:szCs w:val="18"/>
        </w:rPr>
        <w:t>Visitas diarias (excepto lunes). // Duración: 02:30 horas.</w:t>
      </w:r>
    </w:p>
    <w:p w14:paraId="5C77531C" w14:textId="77777777" w:rsidR="008D6EC8" w:rsidRPr="00CD4394" w:rsidRDefault="008D6EC8" w:rsidP="00CD4394">
      <w:pPr>
        <w:pStyle w:val="NormalWeb"/>
        <w:spacing w:before="0" w:beforeAutospacing="0" w:after="0" w:afterAutospacing="0" w:line="276" w:lineRule="auto"/>
        <w:jc w:val="both"/>
        <w:rPr>
          <w:rFonts w:ascii="Arial" w:hAnsi="Arial" w:cs="Arial"/>
          <w:color w:val="818181"/>
          <w:sz w:val="18"/>
          <w:szCs w:val="18"/>
        </w:rPr>
      </w:pPr>
    </w:p>
    <w:p w14:paraId="7C8A74DC" w14:textId="02D6408E" w:rsidR="00CC5A86" w:rsidRPr="00CD4394" w:rsidRDefault="00CC5A86" w:rsidP="00CD4394">
      <w:pPr>
        <w:pStyle w:val="NormalWeb"/>
        <w:spacing w:before="0" w:beforeAutospacing="0" w:after="0" w:afterAutospacing="0" w:line="276" w:lineRule="auto"/>
        <w:jc w:val="both"/>
        <w:rPr>
          <w:rFonts w:ascii="Arial" w:hAnsi="Arial" w:cs="Arial"/>
          <w:b/>
          <w:bCs/>
          <w:color w:val="818181"/>
          <w:sz w:val="18"/>
          <w:szCs w:val="18"/>
        </w:rPr>
      </w:pPr>
      <w:r w:rsidRPr="00CD4394">
        <w:rPr>
          <w:rFonts w:ascii="Arial" w:hAnsi="Arial" w:cs="Arial"/>
          <w:b/>
          <w:bCs/>
          <w:color w:val="818181"/>
          <w:sz w:val="18"/>
          <w:szCs w:val="18"/>
        </w:rPr>
        <w:t>T</w:t>
      </w:r>
      <w:r w:rsidR="007E4119" w:rsidRPr="00CD4394">
        <w:rPr>
          <w:rFonts w:ascii="Arial" w:hAnsi="Arial" w:cs="Arial"/>
          <w:b/>
          <w:bCs/>
          <w:color w:val="818181"/>
          <w:sz w:val="18"/>
          <w:szCs w:val="18"/>
        </w:rPr>
        <w:t>ú</w:t>
      </w:r>
      <w:r w:rsidRPr="00CD4394">
        <w:rPr>
          <w:rFonts w:ascii="Arial" w:hAnsi="Arial" w:cs="Arial"/>
          <w:b/>
          <w:bCs/>
          <w:color w:val="818181"/>
          <w:sz w:val="18"/>
          <w:szCs w:val="18"/>
        </w:rPr>
        <w:t>cume (Valle de las pirámides)</w:t>
      </w:r>
    </w:p>
    <w:p w14:paraId="4E385F05" w14:textId="77777777" w:rsidR="008D6EC8" w:rsidRPr="00CD4394" w:rsidRDefault="008D6EC8" w:rsidP="00CD4394">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D4394">
        <w:rPr>
          <w:rFonts w:ascii="Arial" w:hAnsi="Arial" w:cs="Arial"/>
          <w:color w:val="818181"/>
          <w:sz w:val="18"/>
          <w:szCs w:val="18"/>
        </w:rPr>
        <w:t>Se encuentra a 33 Km. al norte de Chiclayo, es un extenso complejo arqueológico al pie del cerro El Purgatorio o La Raya, donde se pueden apreciar 25 pirámides. En esta visita conocerán la Huaca Las Estacas, Mirador, Huaca Larga, entre otras y el Museo de Sitio.  </w:t>
      </w:r>
    </w:p>
    <w:p w14:paraId="457280D7" w14:textId="77777777" w:rsidR="006B7D2B" w:rsidRPr="00CD4394" w:rsidRDefault="006B7D2B" w:rsidP="00CD4394">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p>
    <w:p w14:paraId="37580BA8" w14:textId="77777777" w:rsidR="00CC5A86" w:rsidRPr="00CD4394" w:rsidRDefault="00CC5A86" w:rsidP="00CD4394">
      <w:pPr>
        <w:pStyle w:val="NormalWeb"/>
        <w:shd w:val="clear" w:color="auto" w:fill="FFFFFF" w:themeFill="background1"/>
        <w:spacing w:before="0" w:beforeAutospacing="0" w:after="0" w:afterAutospacing="0" w:line="276" w:lineRule="auto"/>
        <w:jc w:val="both"/>
        <w:rPr>
          <w:rFonts w:ascii="Arial" w:hAnsi="Arial" w:cs="Arial"/>
          <w:b/>
          <w:bCs/>
          <w:color w:val="818181"/>
          <w:sz w:val="18"/>
          <w:szCs w:val="18"/>
        </w:rPr>
      </w:pPr>
      <w:r w:rsidRPr="00CD4394">
        <w:rPr>
          <w:rFonts w:ascii="Arial" w:hAnsi="Arial" w:cs="Arial"/>
          <w:b/>
          <w:bCs/>
          <w:color w:val="818181"/>
          <w:sz w:val="18"/>
          <w:szCs w:val="18"/>
        </w:rPr>
        <w:t>Museo</w:t>
      </w:r>
      <w:r w:rsidR="00570E8A" w:rsidRPr="00CD4394">
        <w:rPr>
          <w:rFonts w:ascii="Arial" w:hAnsi="Arial" w:cs="Arial"/>
          <w:b/>
          <w:bCs/>
          <w:color w:val="818181"/>
          <w:sz w:val="18"/>
          <w:szCs w:val="18"/>
        </w:rPr>
        <w:t xml:space="preserve"> Tumbas Reales</w:t>
      </w:r>
      <w:r w:rsidRPr="00CD4394">
        <w:rPr>
          <w:rFonts w:ascii="Arial" w:hAnsi="Arial" w:cs="Arial"/>
          <w:b/>
          <w:bCs/>
          <w:color w:val="818181"/>
          <w:sz w:val="18"/>
          <w:szCs w:val="18"/>
        </w:rPr>
        <w:t xml:space="preserve"> de Sipán</w:t>
      </w:r>
    </w:p>
    <w:p w14:paraId="486BCEDE" w14:textId="0C4B6238" w:rsidR="00CC5A86" w:rsidRPr="00CD4394" w:rsidRDefault="00CC5A86" w:rsidP="00CD4394">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D4394">
        <w:rPr>
          <w:rFonts w:ascii="Arial" w:hAnsi="Arial" w:cs="Arial"/>
          <w:color w:val="818181"/>
          <w:sz w:val="18"/>
          <w:szCs w:val="18"/>
        </w:rPr>
        <w:t>U</w:t>
      </w:r>
      <w:r w:rsidR="00570E8A" w:rsidRPr="00CD4394">
        <w:rPr>
          <w:rFonts w:ascii="Arial" w:hAnsi="Arial" w:cs="Arial"/>
          <w:color w:val="818181"/>
          <w:sz w:val="18"/>
          <w:szCs w:val="18"/>
        </w:rPr>
        <w:t>bicad</w:t>
      </w:r>
      <w:r w:rsidR="00006E10" w:rsidRPr="00CD4394">
        <w:rPr>
          <w:rFonts w:ascii="Arial" w:hAnsi="Arial" w:cs="Arial"/>
          <w:color w:val="818181"/>
          <w:sz w:val="18"/>
          <w:szCs w:val="18"/>
        </w:rPr>
        <w:t>as</w:t>
      </w:r>
      <w:r w:rsidR="00570E8A" w:rsidRPr="00CD4394">
        <w:rPr>
          <w:rFonts w:ascii="Arial" w:hAnsi="Arial" w:cs="Arial"/>
          <w:color w:val="818181"/>
          <w:sz w:val="18"/>
          <w:szCs w:val="18"/>
        </w:rPr>
        <w:t xml:space="preserve"> en la ciudad de Lambayequ</w:t>
      </w:r>
      <w:r w:rsidRPr="00CD4394">
        <w:rPr>
          <w:rFonts w:ascii="Arial" w:hAnsi="Arial" w:cs="Arial"/>
          <w:color w:val="818181"/>
          <w:sz w:val="18"/>
          <w:szCs w:val="18"/>
        </w:rPr>
        <w:t>e, t</w:t>
      </w:r>
      <w:r w:rsidR="00570E8A" w:rsidRPr="00CD4394">
        <w:rPr>
          <w:rFonts w:ascii="Arial" w:hAnsi="Arial" w:cs="Arial"/>
          <w:color w:val="818181"/>
          <w:sz w:val="18"/>
          <w:szCs w:val="18"/>
        </w:rPr>
        <w:t xml:space="preserve">iene el diseño de una pirámide trunca </w:t>
      </w:r>
      <w:r w:rsidR="00A7377A">
        <w:rPr>
          <w:rFonts w:ascii="Arial" w:hAnsi="Arial" w:cs="Arial"/>
          <w:color w:val="818181"/>
          <w:sz w:val="18"/>
          <w:szCs w:val="18"/>
        </w:rPr>
        <w:t>p</w:t>
      </w:r>
      <w:r w:rsidR="00570E8A" w:rsidRPr="00CD4394">
        <w:rPr>
          <w:rFonts w:ascii="Arial" w:hAnsi="Arial" w:cs="Arial"/>
          <w:color w:val="818181"/>
          <w:sz w:val="18"/>
          <w:szCs w:val="18"/>
        </w:rPr>
        <w:t>rehispánica con rampa de acceso imitando a la construcción de la Cultura Moche hace 1700 años D.C.</w:t>
      </w:r>
    </w:p>
    <w:p w14:paraId="071C81EE" w14:textId="30492BFD" w:rsidR="00CD4394" w:rsidRDefault="00570E8A" w:rsidP="00E553DD">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D4394">
        <w:rPr>
          <w:rFonts w:ascii="Arial" w:hAnsi="Arial" w:cs="Arial"/>
          <w:color w:val="818181"/>
          <w:sz w:val="18"/>
          <w:szCs w:val="18"/>
        </w:rPr>
        <w:t>Tiene 10 salas en todo su recorrido. Subiendo la rampa de acceso al museo ver</w:t>
      </w:r>
      <w:r w:rsidR="008D6EC8" w:rsidRPr="00CD4394">
        <w:rPr>
          <w:rFonts w:ascii="Arial" w:hAnsi="Arial" w:cs="Arial"/>
          <w:color w:val="818181"/>
          <w:sz w:val="18"/>
          <w:szCs w:val="18"/>
        </w:rPr>
        <w:t>án</w:t>
      </w:r>
      <w:r w:rsidRPr="00CD4394">
        <w:rPr>
          <w:rFonts w:ascii="Arial" w:hAnsi="Arial" w:cs="Arial"/>
          <w:color w:val="818181"/>
          <w:sz w:val="18"/>
          <w:szCs w:val="18"/>
        </w:rPr>
        <w:t xml:space="preserve"> un video de 1</w:t>
      </w:r>
      <w:r w:rsidR="00246757" w:rsidRPr="00CD4394">
        <w:rPr>
          <w:rFonts w:ascii="Arial" w:hAnsi="Arial" w:cs="Arial"/>
          <w:color w:val="818181"/>
          <w:sz w:val="18"/>
          <w:szCs w:val="18"/>
        </w:rPr>
        <w:t xml:space="preserve"> </w:t>
      </w:r>
      <w:r w:rsidRPr="00CD4394">
        <w:rPr>
          <w:rFonts w:ascii="Arial" w:hAnsi="Arial" w:cs="Arial"/>
          <w:color w:val="818181"/>
          <w:sz w:val="18"/>
          <w:szCs w:val="18"/>
        </w:rPr>
        <w:t>minuto con la representación del Señor de Sipán y la élite moche. El primer piso habla de la cerámica de toda la civilización mochica desde la fase 1 hasta la fase 5 (Siglo II - Siglo VII) representación flora, fauna, costumbres, rasgos físicos, estados militares, religiosos, etc. En la segunda sala se muestran los sitios arqueológicos descubiertos en toda la costa norte de la cultura moche entre Purulén, 2 Cabezas, Sipán, Brujo, Sol y La Luna. En la tercera sala se encuentran fotografías grandes sobre el complejo arqueológico de Sipán y los valles medios de Lambayeque luego se expone:</w:t>
      </w:r>
    </w:p>
    <w:p w14:paraId="43E592CC" w14:textId="52078F97" w:rsidR="00570E8A" w:rsidRPr="00C43E9E" w:rsidRDefault="00570E8A" w:rsidP="00E553DD">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43E9E">
        <w:rPr>
          <w:rFonts w:ascii="Arial" w:hAnsi="Arial" w:cs="Arial"/>
          <w:color w:val="818181"/>
          <w:sz w:val="18"/>
          <w:szCs w:val="18"/>
        </w:rPr>
        <w:lastRenderedPageBreak/>
        <w:t>TUMBAS SAQUEADAS: Muestra objetos profanados por huaqueros en el año 1987 y recuperado</w:t>
      </w:r>
      <w:r w:rsidR="00246757" w:rsidRPr="00C43E9E">
        <w:rPr>
          <w:rFonts w:ascii="Arial" w:hAnsi="Arial" w:cs="Arial"/>
          <w:color w:val="818181"/>
          <w:sz w:val="18"/>
          <w:szCs w:val="18"/>
        </w:rPr>
        <w:t>s</w:t>
      </w:r>
      <w:r w:rsidRPr="00C43E9E">
        <w:rPr>
          <w:rFonts w:ascii="Arial" w:hAnsi="Arial" w:cs="Arial"/>
          <w:color w:val="818181"/>
          <w:sz w:val="18"/>
          <w:szCs w:val="18"/>
        </w:rPr>
        <w:t xml:space="preserve"> por la policía. Luego muestra la tumba del Sr. de Sipán con todos sus acompañantes, todo el ajuar funerario del Sr. de Sipán entre ellos objetos de oro, plata, cobre, turquesas y de los ornamentos que usó en vida para distintas presentaciones y ceremonias.  </w:t>
      </w:r>
    </w:p>
    <w:p w14:paraId="593D6B02" w14:textId="77777777" w:rsidR="00570E8A" w:rsidRPr="00C43E9E" w:rsidRDefault="00570E8A" w:rsidP="00E553DD">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43E9E">
        <w:rPr>
          <w:rFonts w:ascii="Arial" w:hAnsi="Arial" w:cs="Arial"/>
          <w:color w:val="818181"/>
          <w:sz w:val="18"/>
          <w:szCs w:val="18"/>
        </w:rPr>
        <w:t> </w:t>
      </w:r>
    </w:p>
    <w:p w14:paraId="243F0FD5" w14:textId="719A1644" w:rsidR="00570E8A" w:rsidRPr="00C43E9E" w:rsidRDefault="00570E8A" w:rsidP="00C43E9E">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43E9E">
        <w:rPr>
          <w:rFonts w:ascii="Arial" w:hAnsi="Arial" w:cs="Arial"/>
          <w:color w:val="818181"/>
          <w:sz w:val="18"/>
          <w:szCs w:val="18"/>
        </w:rPr>
        <w:t xml:space="preserve">TUMBAS DEL SACERDOTE: Muestra un maniquí representándolo con vestimentas típicas de un sacerdote </w:t>
      </w:r>
      <w:r w:rsidR="000B510F" w:rsidRPr="00C43E9E">
        <w:rPr>
          <w:rFonts w:ascii="Arial" w:hAnsi="Arial" w:cs="Arial"/>
          <w:color w:val="818181"/>
          <w:sz w:val="18"/>
          <w:szCs w:val="18"/>
        </w:rPr>
        <w:t>Prehispánica</w:t>
      </w:r>
      <w:r w:rsidRPr="00C43E9E">
        <w:rPr>
          <w:rFonts w:ascii="Arial" w:hAnsi="Arial" w:cs="Arial"/>
          <w:color w:val="818181"/>
          <w:sz w:val="18"/>
          <w:szCs w:val="18"/>
        </w:rPr>
        <w:t>.    Las investigaciones han continuado develando otras tumbas como, el mítico "hombre-ave" que, ocupando el segundo lugar en la jerarquía, se encargaba del manejo del culto religioso. </w:t>
      </w:r>
    </w:p>
    <w:p w14:paraId="224F2BA2" w14:textId="77777777" w:rsidR="00570E8A" w:rsidRPr="00C43E9E" w:rsidRDefault="00570E8A" w:rsidP="00C43E9E">
      <w:pPr>
        <w:shd w:val="clear" w:color="auto" w:fill="FFFFFF" w:themeFill="background1"/>
        <w:spacing w:line="276" w:lineRule="auto"/>
        <w:jc w:val="both"/>
        <w:rPr>
          <w:rFonts w:ascii="Arial" w:hAnsi="Arial" w:cs="Arial"/>
          <w:color w:val="818181"/>
          <w:sz w:val="18"/>
          <w:szCs w:val="18"/>
          <w:lang w:val="es-PE" w:eastAsia="es-PE"/>
        </w:rPr>
      </w:pPr>
    </w:p>
    <w:p w14:paraId="5249A3BE" w14:textId="01E37812" w:rsidR="00570E8A" w:rsidRPr="00C43E9E" w:rsidRDefault="00570E8A" w:rsidP="00C43E9E">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43E9E">
        <w:rPr>
          <w:rFonts w:ascii="Arial" w:hAnsi="Arial" w:cs="Arial"/>
          <w:color w:val="818181"/>
          <w:sz w:val="18"/>
          <w:szCs w:val="18"/>
        </w:rPr>
        <w:t>TUMBAS DEL VIEJO SEÑOR DE SIPAN: En la misma plataforma se descubrió otra tumba más antigua denominada del "Viejo Señor de Sipán", evidentemente un antecesor del primer Señor descubierto.  </w:t>
      </w:r>
    </w:p>
    <w:p w14:paraId="4AEC4E8C" w14:textId="55331038" w:rsidR="001557F8" w:rsidRPr="00C43E9E" w:rsidRDefault="00570E8A" w:rsidP="00C43E9E">
      <w:pPr>
        <w:pStyle w:val="NormalWeb"/>
        <w:shd w:val="clear" w:color="auto" w:fill="FFFFFF" w:themeFill="background1"/>
        <w:spacing w:before="0" w:beforeAutospacing="0" w:after="0" w:afterAutospacing="0" w:line="276" w:lineRule="auto"/>
        <w:jc w:val="both"/>
        <w:rPr>
          <w:rFonts w:ascii="Arial" w:hAnsi="Arial" w:cs="Arial"/>
          <w:color w:val="818181"/>
          <w:sz w:val="18"/>
          <w:szCs w:val="18"/>
        </w:rPr>
      </w:pPr>
      <w:r w:rsidRPr="00C43E9E">
        <w:rPr>
          <w:rFonts w:ascii="Arial" w:hAnsi="Arial" w:cs="Arial"/>
          <w:color w:val="818181"/>
          <w:sz w:val="18"/>
          <w:szCs w:val="18"/>
        </w:rPr>
        <w:t>En otras salas un conjunto de tumbas que aún continúan siendo investigadas. En la tumba 6, 7, 8, 9, 10, 11, se exhibe</w:t>
      </w:r>
      <w:r w:rsidR="00C56DA2">
        <w:rPr>
          <w:rFonts w:ascii="Arial" w:hAnsi="Arial" w:cs="Arial"/>
          <w:color w:val="818181"/>
          <w:sz w:val="18"/>
          <w:szCs w:val="18"/>
        </w:rPr>
        <w:t>n</w:t>
      </w:r>
      <w:r w:rsidRPr="00C43E9E">
        <w:rPr>
          <w:rFonts w:ascii="Arial" w:hAnsi="Arial" w:cs="Arial"/>
          <w:color w:val="818181"/>
          <w:sz w:val="18"/>
          <w:szCs w:val="18"/>
        </w:rPr>
        <w:t xml:space="preserve"> todos sus ornamentos que muestran a personajes de la dinastía de la cultura mochica con joyas de exquisitos artes tecnología metalúrgica y </w:t>
      </w:r>
    </w:p>
    <w:p w14:paraId="31B872A1" w14:textId="195F6262" w:rsidR="00570E8A" w:rsidRDefault="00570E8A" w:rsidP="00C43E9E">
      <w:pPr>
        <w:pStyle w:val="NormalWeb"/>
        <w:spacing w:before="0" w:beforeAutospacing="0" w:after="0" w:afterAutospacing="0" w:line="276" w:lineRule="auto"/>
        <w:jc w:val="both"/>
        <w:rPr>
          <w:rFonts w:ascii="Arial" w:hAnsi="Arial" w:cs="Arial"/>
          <w:color w:val="818181"/>
          <w:sz w:val="18"/>
          <w:szCs w:val="18"/>
        </w:rPr>
      </w:pPr>
      <w:r w:rsidRPr="00C43E9E">
        <w:rPr>
          <w:rFonts w:ascii="Arial" w:hAnsi="Arial" w:cs="Arial"/>
          <w:color w:val="818181"/>
          <w:sz w:val="18"/>
          <w:szCs w:val="18"/>
        </w:rPr>
        <w:t>simbología religiosa que están permitiendo reconstruir la estructura social, el pensamiento religioso y el nivel de desarrollo tecnológico alcanzado por los moches. Ceramios encontrados en las tumbas con algunos alimentos dentro de cada uno de ellos como simbología para su largo viaje y expresión al tributo del más allá. Finalmente, una reacción de maniquíes con todas las estructuras social mochica entre señores, sacerdotes, militares, músicos y gente del pueblo en sus diferentes actividades.  </w:t>
      </w:r>
    </w:p>
    <w:p w14:paraId="5F2DC97F" w14:textId="6D437EA5" w:rsidR="008D6EC8" w:rsidRPr="00C43E9E" w:rsidRDefault="008D6EC8" w:rsidP="00C43E9E">
      <w:pPr>
        <w:pStyle w:val="NormalWeb"/>
        <w:spacing w:before="0" w:beforeAutospacing="0" w:after="0" w:afterAutospacing="0" w:line="276" w:lineRule="auto"/>
        <w:jc w:val="both"/>
        <w:rPr>
          <w:rFonts w:ascii="Arial" w:hAnsi="Arial" w:cs="Arial"/>
          <w:color w:val="818181"/>
          <w:sz w:val="18"/>
          <w:szCs w:val="18"/>
        </w:rPr>
      </w:pPr>
      <w:r w:rsidRPr="00C43E9E">
        <w:rPr>
          <w:rFonts w:ascii="Arial" w:hAnsi="Arial" w:cs="Arial"/>
          <w:b/>
          <w:bCs/>
          <w:color w:val="818181"/>
          <w:sz w:val="18"/>
          <w:szCs w:val="18"/>
        </w:rPr>
        <w:t xml:space="preserve">Información adicional: </w:t>
      </w:r>
      <w:r w:rsidRPr="00C43E9E">
        <w:rPr>
          <w:rFonts w:ascii="Arial" w:hAnsi="Arial" w:cs="Arial"/>
          <w:color w:val="818181"/>
          <w:sz w:val="18"/>
          <w:szCs w:val="18"/>
        </w:rPr>
        <w:t>Visitas diarias (excepto lunes)</w:t>
      </w:r>
      <w:r>
        <w:rPr>
          <w:rFonts w:ascii="Arial" w:hAnsi="Arial" w:cs="Arial"/>
          <w:color w:val="818181"/>
          <w:sz w:val="18"/>
          <w:szCs w:val="18"/>
        </w:rPr>
        <w:t xml:space="preserve">. // Duración 2 </w:t>
      </w:r>
      <w:r w:rsidR="00CC5A86">
        <w:rPr>
          <w:rFonts w:ascii="Arial" w:hAnsi="Arial" w:cs="Arial"/>
          <w:color w:val="818181"/>
          <w:sz w:val="18"/>
          <w:szCs w:val="18"/>
        </w:rPr>
        <w:t xml:space="preserve">a 3 </w:t>
      </w:r>
      <w:r>
        <w:rPr>
          <w:rFonts w:ascii="Arial" w:hAnsi="Arial" w:cs="Arial"/>
          <w:color w:val="818181"/>
          <w:sz w:val="18"/>
          <w:szCs w:val="18"/>
        </w:rPr>
        <w:t>horas</w:t>
      </w:r>
    </w:p>
    <w:p w14:paraId="0C12666E" w14:textId="77777777" w:rsidR="00570E8A" w:rsidRPr="00C43E9E" w:rsidRDefault="00570E8A" w:rsidP="00C43E9E">
      <w:pPr>
        <w:spacing w:line="276" w:lineRule="auto"/>
        <w:jc w:val="both"/>
        <w:rPr>
          <w:color w:val="818181"/>
          <w:sz w:val="18"/>
          <w:szCs w:val="18"/>
        </w:rPr>
      </w:pPr>
    </w:p>
    <w:p w14:paraId="78C475E1" w14:textId="100A9CBB" w:rsidR="00570E8A" w:rsidRPr="00C43E9E" w:rsidRDefault="00570E8A" w:rsidP="00C43E9E">
      <w:pPr>
        <w:spacing w:line="276" w:lineRule="auto"/>
        <w:jc w:val="both"/>
        <w:rPr>
          <w:color w:val="818181"/>
          <w:sz w:val="18"/>
          <w:szCs w:val="18"/>
          <w:lang w:val="es-PE"/>
        </w:rPr>
      </w:pPr>
      <w:r w:rsidRPr="00C43E9E">
        <w:rPr>
          <w:rFonts w:ascii="Arial" w:hAnsi="Arial" w:cs="Arial"/>
          <w:b/>
          <w:bCs/>
          <w:color w:val="818181"/>
          <w:sz w:val="18"/>
          <w:szCs w:val="18"/>
          <w:lang w:val="es-PE"/>
        </w:rPr>
        <w:t>Día 03: Circuito de playas + Monsefú</w:t>
      </w:r>
    </w:p>
    <w:p w14:paraId="23EB2A7B" w14:textId="77777777" w:rsidR="00570E8A" w:rsidRPr="00C43E9E" w:rsidRDefault="00570E8A" w:rsidP="00C43E9E">
      <w:pPr>
        <w:pStyle w:val="NormalWeb"/>
        <w:shd w:val="clear" w:color="auto" w:fill="FFFFFF"/>
        <w:spacing w:before="0" w:beforeAutospacing="0" w:after="0" w:afterAutospacing="0" w:line="276" w:lineRule="auto"/>
        <w:jc w:val="both"/>
        <w:rPr>
          <w:rFonts w:ascii="Arial" w:hAnsi="Arial" w:cs="Arial"/>
          <w:color w:val="818181"/>
          <w:sz w:val="18"/>
          <w:szCs w:val="18"/>
        </w:rPr>
      </w:pPr>
      <w:r w:rsidRPr="00C43E9E">
        <w:rPr>
          <w:rFonts w:ascii="Arial" w:hAnsi="Arial" w:cs="Arial"/>
          <w:color w:val="818181"/>
          <w:sz w:val="18"/>
          <w:szCs w:val="18"/>
        </w:rPr>
        <w:t>Desayuno en el hotel.</w:t>
      </w:r>
    </w:p>
    <w:p w14:paraId="0FC98056" w14:textId="7987544B" w:rsidR="00570E8A" w:rsidRPr="00C43E9E" w:rsidRDefault="00570E8A" w:rsidP="00C43E9E">
      <w:pPr>
        <w:pStyle w:val="NormalWeb"/>
        <w:shd w:val="clear" w:color="auto" w:fill="FFFFFF"/>
        <w:spacing w:before="0" w:beforeAutospacing="0" w:after="0" w:afterAutospacing="0" w:line="276" w:lineRule="auto"/>
        <w:jc w:val="both"/>
        <w:rPr>
          <w:rFonts w:ascii="Arial" w:hAnsi="Arial" w:cs="Arial"/>
          <w:color w:val="818181"/>
          <w:sz w:val="18"/>
          <w:szCs w:val="18"/>
        </w:rPr>
      </w:pPr>
      <w:r w:rsidRPr="00C43E9E">
        <w:rPr>
          <w:rFonts w:ascii="Arial" w:hAnsi="Arial" w:cs="Arial"/>
          <w:color w:val="818181"/>
          <w:sz w:val="18"/>
          <w:szCs w:val="18"/>
        </w:rPr>
        <w:t>Visitar</w:t>
      </w:r>
      <w:r w:rsidR="007A07B6" w:rsidRPr="00C43E9E">
        <w:rPr>
          <w:rFonts w:ascii="Arial" w:hAnsi="Arial" w:cs="Arial"/>
          <w:color w:val="818181"/>
          <w:sz w:val="18"/>
          <w:szCs w:val="18"/>
        </w:rPr>
        <w:t>án</w:t>
      </w:r>
      <w:r w:rsidRPr="00C43E9E">
        <w:rPr>
          <w:rFonts w:ascii="Arial" w:hAnsi="Arial" w:cs="Arial"/>
          <w:color w:val="818181"/>
          <w:sz w:val="18"/>
          <w:szCs w:val="18"/>
        </w:rPr>
        <w:t xml:space="preserve"> el Balneario de Pimentel, el principal del departamento, aquí se desarrollan las tradicionales olimpiadas, competencia de surfing, tabla, </w:t>
      </w:r>
      <w:r w:rsidR="005B16CF" w:rsidRPr="00C43E9E">
        <w:rPr>
          <w:rFonts w:ascii="Arial" w:hAnsi="Arial" w:cs="Arial"/>
          <w:color w:val="818181"/>
          <w:sz w:val="18"/>
          <w:szCs w:val="18"/>
        </w:rPr>
        <w:t>vóley</w:t>
      </w:r>
      <w:r w:rsidRPr="00C43E9E">
        <w:rPr>
          <w:rFonts w:ascii="Arial" w:hAnsi="Arial" w:cs="Arial"/>
          <w:color w:val="818181"/>
          <w:sz w:val="18"/>
          <w:szCs w:val="18"/>
        </w:rPr>
        <w:t xml:space="preserve"> playa y pesca de cordel, conservan aun arquitectura de comienzos de siglo y edificaciones contemporáneas con un amplio Malecón y también con su Muelle antiguo. La Caleta de Santa Rosa pintoresca por el uso de los Caballitos de Totora,</w:t>
      </w:r>
      <w:r w:rsidR="00CD4394">
        <w:rPr>
          <w:rFonts w:ascii="Arial" w:hAnsi="Arial" w:cs="Arial"/>
          <w:color w:val="818181"/>
          <w:sz w:val="18"/>
          <w:szCs w:val="18"/>
        </w:rPr>
        <w:t xml:space="preserve"> </w:t>
      </w:r>
      <w:r w:rsidRPr="00C43E9E">
        <w:rPr>
          <w:rFonts w:ascii="Arial" w:hAnsi="Arial" w:cs="Arial"/>
          <w:color w:val="818181"/>
          <w:sz w:val="18"/>
          <w:szCs w:val="18"/>
        </w:rPr>
        <w:t>podrá</w:t>
      </w:r>
      <w:r w:rsidR="007A07B6" w:rsidRPr="00C43E9E">
        <w:rPr>
          <w:rFonts w:ascii="Arial" w:hAnsi="Arial" w:cs="Arial"/>
          <w:color w:val="818181"/>
          <w:sz w:val="18"/>
          <w:szCs w:val="18"/>
        </w:rPr>
        <w:t>n</w:t>
      </w:r>
      <w:r w:rsidRPr="00C43E9E">
        <w:rPr>
          <w:rFonts w:ascii="Arial" w:hAnsi="Arial" w:cs="Arial"/>
          <w:color w:val="818181"/>
          <w:sz w:val="18"/>
          <w:szCs w:val="18"/>
        </w:rPr>
        <w:t xml:space="preserve"> apreciar el Santuario del Señor de los Milagros, luego nos trasladaremos al pueblo de Monsefú famoso por sus tejidos de paja e hilo de algodón, donde se aprecia gran cantidad de artesanos, así como su Mercado Artesanal.</w:t>
      </w:r>
    </w:p>
    <w:p w14:paraId="68E8FCF4" w14:textId="555C0ADE" w:rsidR="00570E8A" w:rsidRPr="00C43E9E" w:rsidRDefault="00570E8A" w:rsidP="00C43E9E">
      <w:pPr>
        <w:pStyle w:val="NormalWeb"/>
        <w:spacing w:before="0" w:beforeAutospacing="0" w:after="0" w:afterAutospacing="0" w:line="276" w:lineRule="auto"/>
        <w:jc w:val="both"/>
        <w:rPr>
          <w:color w:val="818181"/>
          <w:sz w:val="18"/>
          <w:szCs w:val="18"/>
        </w:rPr>
      </w:pPr>
      <w:r w:rsidRPr="00C43E9E">
        <w:rPr>
          <w:rFonts w:ascii="Arial" w:hAnsi="Arial" w:cs="Arial"/>
          <w:b/>
          <w:bCs/>
          <w:color w:val="818181"/>
          <w:sz w:val="18"/>
          <w:szCs w:val="18"/>
        </w:rPr>
        <w:t xml:space="preserve">Información adicional: </w:t>
      </w:r>
      <w:r w:rsidRPr="00C43E9E">
        <w:rPr>
          <w:rFonts w:ascii="Arial" w:hAnsi="Arial" w:cs="Arial"/>
          <w:color w:val="818181"/>
          <w:sz w:val="18"/>
          <w:szCs w:val="18"/>
        </w:rPr>
        <w:t xml:space="preserve">Visitas diarias </w:t>
      </w:r>
      <w:r w:rsidR="00CC5A86">
        <w:rPr>
          <w:rFonts w:ascii="Arial" w:hAnsi="Arial" w:cs="Arial"/>
          <w:color w:val="818181"/>
          <w:sz w:val="18"/>
          <w:szCs w:val="18"/>
        </w:rPr>
        <w:t>por la mañana</w:t>
      </w:r>
      <w:r w:rsidR="00D16692">
        <w:rPr>
          <w:rFonts w:ascii="Arial" w:hAnsi="Arial" w:cs="Arial"/>
          <w:color w:val="818181"/>
          <w:sz w:val="18"/>
          <w:szCs w:val="18"/>
        </w:rPr>
        <w:t xml:space="preserve"> o tarde</w:t>
      </w:r>
      <w:r w:rsidRPr="00C43E9E">
        <w:rPr>
          <w:rFonts w:ascii="Arial" w:hAnsi="Arial" w:cs="Arial"/>
          <w:color w:val="818181"/>
          <w:sz w:val="18"/>
          <w:szCs w:val="18"/>
        </w:rPr>
        <w:t xml:space="preserve"> // Duración: 03 horas.</w:t>
      </w:r>
    </w:p>
    <w:p w14:paraId="5BD6343B" w14:textId="77777777" w:rsidR="000F1FA4" w:rsidRPr="00C43E9E" w:rsidRDefault="000F1FA4" w:rsidP="00C43E9E">
      <w:pPr>
        <w:spacing w:line="276" w:lineRule="auto"/>
        <w:jc w:val="both"/>
        <w:rPr>
          <w:color w:val="818181"/>
          <w:sz w:val="18"/>
          <w:szCs w:val="18"/>
          <w:lang w:val="es-PE"/>
        </w:rPr>
      </w:pPr>
    </w:p>
    <w:p w14:paraId="38E7E5EA" w14:textId="77777777" w:rsidR="00A9104C" w:rsidRPr="00C43E9E" w:rsidRDefault="00A9104C" w:rsidP="00C43E9E">
      <w:pPr>
        <w:pStyle w:val="NormalWeb"/>
        <w:spacing w:before="0" w:beforeAutospacing="0" w:after="0" w:afterAutospacing="0" w:line="276" w:lineRule="auto"/>
        <w:jc w:val="both"/>
        <w:rPr>
          <w:color w:val="818181"/>
          <w:sz w:val="18"/>
          <w:szCs w:val="18"/>
        </w:rPr>
      </w:pPr>
      <w:r w:rsidRPr="00C43E9E">
        <w:rPr>
          <w:rFonts w:ascii="Arial" w:hAnsi="Arial" w:cs="Arial"/>
          <w:b/>
          <w:bCs/>
          <w:color w:val="818181"/>
          <w:sz w:val="18"/>
          <w:szCs w:val="18"/>
        </w:rPr>
        <w:t>Día 0</w:t>
      </w:r>
      <w:r w:rsidR="000C4B52" w:rsidRPr="00C43E9E">
        <w:rPr>
          <w:rFonts w:ascii="Arial" w:hAnsi="Arial" w:cs="Arial"/>
          <w:b/>
          <w:bCs/>
          <w:color w:val="818181"/>
          <w:sz w:val="18"/>
          <w:szCs w:val="18"/>
        </w:rPr>
        <w:t>4</w:t>
      </w:r>
      <w:r w:rsidRPr="00C43E9E">
        <w:rPr>
          <w:rFonts w:ascii="Arial" w:hAnsi="Arial" w:cs="Arial"/>
          <w:b/>
          <w:bCs/>
          <w:color w:val="818181"/>
          <w:sz w:val="18"/>
          <w:szCs w:val="18"/>
        </w:rPr>
        <w:t xml:space="preserve">: </w:t>
      </w:r>
      <w:r w:rsidR="00B771F3" w:rsidRPr="00C43E9E">
        <w:rPr>
          <w:rFonts w:ascii="Arial" w:hAnsi="Arial" w:cs="Arial"/>
          <w:b/>
          <w:bCs/>
          <w:color w:val="818181"/>
          <w:sz w:val="18"/>
          <w:szCs w:val="18"/>
        </w:rPr>
        <w:t>Chiclayo</w:t>
      </w:r>
      <w:r w:rsidRPr="00C43E9E">
        <w:rPr>
          <w:rFonts w:ascii="Arial" w:hAnsi="Arial" w:cs="Arial"/>
          <w:b/>
          <w:bCs/>
          <w:color w:val="818181"/>
          <w:sz w:val="18"/>
          <w:szCs w:val="18"/>
        </w:rPr>
        <w:t xml:space="preserve"> - Lima</w:t>
      </w:r>
    </w:p>
    <w:p w14:paraId="336C0FC9" w14:textId="77777777" w:rsidR="00A9104C" w:rsidRPr="00C43E9E" w:rsidRDefault="00A9104C" w:rsidP="00C43E9E">
      <w:pPr>
        <w:pStyle w:val="NormalWeb"/>
        <w:spacing w:before="0" w:beforeAutospacing="0" w:after="0" w:afterAutospacing="0" w:line="276" w:lineRule="auto"/>
        <w:jc w:val="both"/>
        <w:rPr>
          <w:color w:val="818181"/>
          <w:sz w:val="18"/>
          <w:szCs w:val="18"/>
        </w:rPr>
      </w:pPr>
      <w:r w:rsidRPr="00C43E9E">
        <w:rPr>
          <w:rFonts w:ascii="Arial" w:hAnsi="Arial" w:cs="Arial"/>
          <w:color w:val="818181"/>
          <w:sz w:val="18"/>
          <w:szCs w:val="18"/>
        </w:rPr>
        <w:t>Desayuno en el hotel.</w:t>
      </w:r>
    </w:p>
    <w:p w14:paraId="53A65A53" w14:textId="77777777" w:rsidR="00A9104C" w:rsidRPr="00C43E9E" w:rsidRDefault="00A9104C" w:rsidP="00C43E9E">
      <w:pPr>
        <w:pStyle w:val="NormalWeb"/>
        <w:spacing w:before="0" w:beforeAutospacing="0" w:after="0" w:afterAutospacing="0" w:line="276" w:lineRule="auto"/>
        <w:jc w:val="both"/>
        <w:rPr>
          <w:color w:val="818181"/>
          <w:sz w:val="18"/>
          <w:szCs w:val="18"/>
        </w:rPr>
      </w:pPr>
      <w:r w:rsidRPr="00C43E9E">
        <w:rPr>
          <w:rFonts w:ascii="Arial" w:hAnsi="Arial" w:cs="Arial"/>
          <w:color w:val="818181"/>
          <w:sz w:val="18"/>
          <w:szCs w:val="18"/>
        </w:rPr>
        <w:t>A hora oportuna, traslado al aeropuerto con asistencia en el embarque.</w:t>
      </w:r>
    </w:p>
    <w:p w14:paraId="59E7DE31" w14:textId="77777777" w:rsidR="00CB30DD" w:rsidRDefault="00CB30DD" w:rsidP="00C43E9E">
      <w:pPr>
        <w:pStyle w:val="NormalWeb"/>
        <w:spacing w:before="0" w:beforeAutospacing="0" w:after="0" w:afterAutospacing="0" w:line="276" w:lineRule="auto"/>
        <w:jc w:val="both"/>
        <w:rPr>
          <w:rFonts w:ascii="Arial" w:hAnsi="Arial" w:cs="Arial"/>
          <w:color w:val="818181"/>
          <w:sz w:val="18"/>
          <w:szCs w:val="18"/>
        </w:rPr>
      </w:pPr>
    </w:p>
    <w:p w14:paraId="396946B8" w14:textId="77777777" w:rsidR="000F1FA4" w:rsidRPr="00C43E9E" w:rsidRDefault="000F1FA4" w:rsidP="00C43E9E">
      <w:pPr>
        <w:pStyle w:val="NormalWeb"/>
        <w:spacing w:before="0" w:beforeAutospacing="0" w:after="0" w:afterAutospacing="0" w:line="276" w:lineRule="auto"/>
        <w:jc w:val="both"/>
        <w:rPr>
          <w:rFonts w:ascii="Arial" w:hAnsi="Arial" w:cs="Arial"/>
          <w:color w:val="818181"/>
          <w:sz w:val="18"/>
          <w:szCs w:val="18"/>
        </w:rPr>
      </w:pPr>
    </w:p>
    <w:p w14:paraId="5B1304F6" w14:textId="0229624E" w:rsidR="00CB30DD" w:rsidRDefault="00CB30DD" w:rsidP="00E553DD">
      <w:pPr>
        <w:spacing w:line="276" w:lineRule="auto"/>
        <w:jc w:val="both"/>
        <w:rPr>
          <w:rFonts w:ascii="Arial" w:hAnsi="Arial" w:cs="Arial"/>
          <w:b/>
          <w:color w:val="818181"/>
          <w:sz w:val="18"/>
          <w:szCs w:val="18"/>
        </w:rPr>
      </w:pPr>
      <w:r w:rsidRPr="00E553DD">
        <w:rPr>
          <w:rFonts w:ascii="Arial" w:hAnsi="Arial" w:cs="Arial"/>
          <w:b/>
          <w:color w:val="818181"/>
          <w:sz w:val="18"/>
          <w:szCs w:val="18"/>
        </w:rPr>
        <w:t>PRECIO POR PASAJERO EN DÓLARES AMERICANOS</w:t>
      </w:r>
      <w:r w:rsidR="00341630">
        <w:rPr>
          <w:rFonts w:ascii="Arial" w:hAnsi="Arial" w:cs="Arial"/>
          <w:b/>
          <w:color w:val="818181"/>
          <w:sz w:val="18"/>
          <w:szCs w:val="18"/>
        </w:rPr>
        <w:t>:</w:t>
      </w:r>
    </w:p>
    <w:tbl>
      <w:tblPr>
        <w:tblW w:w="11200" w:type="dxa"/>
        <w:tblCellMar>
          <w:left w:w="70" w:type="dxa"/>
          <w:right w:w="70" w:type="dxa"/>
        </w:tblCellMar>
        <w:tblLook w:val="04A0" w:firstRow="1" w:lastRow="0" w:firstColumn="1" w:lastColumn="0" w:noHBand="0" w:noVBand="1"/>
      </w:tblPr>
      <w:tblGrid>
        <w:gridCol w:w="2440"/>
        <w:gridCol w:w="789"/>
        <w:gridCol w:w="388"/>
        <w:gridCol w:w="742"/>
        <w:gridCol w:w="388"/>
        <w:gridCol w:w="754"/>
        <w:gridCol w:w="388"/>
        <w:gridCol w:w="543"/>
        <w:gridCol w:w="388"/>
        <w:gridCol w:w="789"/>
        <w:gridCol w:w="388"/>
        <w:gridCol w:w="742"/>
        <w:gridCol w:w="388"/>
        <w:gridCol w:w="754"/>
        <w:gridCol w:w="388"/>
        <w:gridCol w:w="543"/>
        <w:gridCol w:w="388"/>
      </w:tblGrid>
      <w:tr w:rsidR="00074A28" w14:paraId="6F11FA31" w14:textId="77777777" w:rsidTr="004D70B1">
        <w:trPr>
          <w:trHeight w:val="315"/>
        </w:trPr>
        <w:tc>
          <w:tcPr>
            <w:tcW w:w="2440" w:type="dxa"/>
            <w:vMerge w:val="restart"/>
            <w:tcBorders>
              <w:top w:val="single" w:sz="4" w:space="0" w:color="auto"/>
              <w:left w:val="single" w:sz="4" w:space="0" w:color="auto"/>
              <w:bottom w:val="single" w:sz="8" w:space="0" w:color="000000"/>
              <w:right w:val="single" w:sz="8" w:space="0" w:color="auto"/>
            </w:tcBorders>
            <w:shd w:val="clear" w:color="auto" w:fill="969696"/>
            <w:noWrap/>
            <w:vAlign w:val="center"/>
            <w:hideMark/>
          </w:tcPr>
          <w:p w14:paraId="4A17DBF2" w14:textId="77777777" w:rsidR="00074A28" w:rsidRDefault="00074A28">
            <w:pPr>
              <w:jc w:val="center"/>
              <w:rPr>
                <w:rFonts w:ascii="Arial" w:hAnsi="Arial" w:cs="Arial"/>
                <w:b/>
                <w:bCs/>
                <w:color w:val="FFFFFF"/>
                <w:sz w:val="14"/>
                <w:szCs w:val="14"/>
                <w:lang w:val="es-PE" w:eastAsia="es-PE"/>
              </w:rPr>
            </w:pPr>
            <w:r>
              <w:rPr>
                <w:rFonts w:ascii="Arial" w:hAnsi="Arial" w:cs="Arial"/>
                <w:b/>
                <w:bCs/>
                <w:color w:val="FFFFFF"/>
                <w:sz w:val="14"/>
                <w:szCs w:val="14"/>
              </w:rPr>
              <w:t>HOTEL</w:t>
            </w:r>
          </w:p>
        </w:tc>
        <w:tc>
          <w:tcPr>
            <w:tcW w:w="4380" w:type="dxa"/>
            <w:gridSpan w:val="8"/>
            <w:tcBorders>
              <w:top w:val="single" w:sz="4" w:space="0" w:color="auto"/>
              <w:left w:val="nil"/>
              <w:bottom w:val="single" w:sz="8" w:space="0" w:color="auto"/>
              <w:right w:val="single" w:sz="8" w:space="0" w:color="000000"/>
            </w:tcBorders>
            <w:shd w:val="clear" w:color="auto" w:fill="969696"/>
            <w:noWrap/>
            <w:vAlign w:val="center"/>
            <w:hideMark/>
          </w:tcPr>
          <w:p w14:paraId="105DB1B4" w14:textId="77777777" w:rsidR="00074A28" w:rsidRDefault="00074A28">
            <w:pPr>
              <w:jc w:val="center"/>
              <w:rPr>
                <w:rFonts w:ascii="Arial" w:hAnsi="Arial" w:cs="Arial"/>
                <w:b/>
                <w:bCs/>
                <w:color w:val="FFFFFF"/>
                <w:sz w:val="14"/>
                <w:szCs w:val="14"/>
              </w:rPr>
            </w:pPr>
            <w:r>
              <w:rPr>
                <w:rFonts w:ascii="Arial" w:hAnsi="Arial" w:cs="Arial"/>
                <w:b/>
                <w:bCs/>
                <w:color w:val="FFFFFF"/>
                <w:sz w:val="14"/>
                <w:szCs w:val="14"/>
              </w:rPr>
              <w:t>EXTRANJERO</w:t>
            </w:r>
          </w:p>
        </w:tc>
        <w:tc>
          <w:tcPr>
            <w:tcW w:w="4380" w:type="dxa"/>
            <w:gridSpan w:val="8"/>
            <w:tcBorders>
              <w:top w:val="single" w:sz="4" w:space="0" w:color="auto"/>
              <w:left w:val="nil"/>
              <w:bottom w:val="single" w:sz="8" w:space="0" w:color="auto"/>
              <w:right w:val="single" w:sz="4" w:space="0" w:color="000000"/>
            </w:tcBorders>
            <w:shd w:val="clear" w:color="auto" w:fill="969696"/>
            <w:noWrap/>
            <w:vAlign w:val="center"/>
            <w:hideMark/>
          </w:tcPr>
          <w:p w14:paraId="7576F13F" w14:textId="77777777" w:rsidR="00074A28" w:rsidRDefault="00074A28">
            <w:pPr>
              <w:jc w:val="center"/>
              <w:rPr>
                <w:rFonts w:ascii="Arial" w:hAnsi="Arial" w:cs="Arial"/>
                <w:b/>
                <w:bCs/>
                <w:color w:val="FFFFFF"/>
                <w:sz w:val="14"/>
                <w:szCs w:val="14"/>
              </w:rPr>
            </w:pPr>
            <w:r>
              <w:rPr>
                <w:rFonts w:ascii="Arial" w:hAnsi="Arial" w:cs="Arial"/>
                <w:b/>
                <w:bCs/>
                <w:color w:val="FFFFFF"/>
                <w:sz w:val="14"/>
                <w:szCs w:val="14"/>
              </w:rPr>
              <w:t>PERUANO</w:t>
            </w:r>
          </w:p>
        </w:tc>
      </w:tr>
      <w:tr w:rsidR="00074A28" w14:paraId="74D72322" w14:textId="77777777" w:rsidTr="004D70B1">
        <w:trPr>
          <w:trHeight w:val="315"/>
        </w:trPr>
        <w:tc>
          <w:tcPr>
            <w:tcW w:w="2440" w:type="dxa"/>
            <w:vMerge/>
            <w:tcBorders>
              <w:top w:val="single" w:sz="4" w:space="0" w:color="auto"/>
              <w:left w:val="single" w:sz="4" w:space="0" w:color="auto"/>
              <w:bottom w:val="single" w:sz="8" w:space="0" w:color="000000"/>
              <w:right w:val="single" w:sz="8" w:space="0" w:color="auto"/>
            </w:tcBorders>
            <w:shd w:val="clear" w:color="auto" w:fill="969696"/>
            <w:vAlign w:val="center"/>
            <w:hideMark/>
          </w:tcPr>
          <w:p w14:paraId="1FB810D4" w14:textId="77777777" w:rsidR="00074A28" w:rsidRDefault="00074A28">
            <w:pPr>
              <w:rPr>
                <w:rFonts w:ascii="Arial" w:hAnsi="Arial" w:cs="Arial"/>
                <w:b/>
                <w:bCs/>
                <w:color w:val="FFFFFF"/>
                <w:sz w:val="14"/>
                <w:szCs w:val="14"/>
              </w:rPr>
            </w:pPr>
          </w:p>
        </w:tc>
        <w:tc>
          <w:tcPr>
            <w:tcW w:w="789" w:type="dxa"/>
            <w:tcBorders>
              <w:top w:val="nil"/>
              <w:left w:val="nil"/>
              <w:bottom w:val="single" w:sz="8" w:space="0" w:color="auto"/>
              <w:right w:val="single" w:sz="8" w:space="0" w:color="auto"/>
            </w:tcBorders>
            <w:shd w:val="clear" w:color="auto" w:fill="969696"/>
            <w:noWrap/>
            <w:vAlign w:val="center"/>
            <w:hideMark/>
          </w:tcPr>
          <w:p w14:paraId="736A6590"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SIMPLE</w:t>
            </w:r>
          </w:p>
        </w:tc>
        <w:tc>
          <w:tcPr>
            <w:tcW w:w="388" w:type="dxa"/>
            <w:tcBorders>
              <w:top w:val="nil"/>
              <w:left w:val="nil"/>
              <w:bottom w:val="single" w:sz="8" w:space="0" w:color="auto"/>
              <w:right w:val="single" w:sz="8" w:space="0" w:color="auto"/>
            </w:tcBorders>
            <w:shd w:val="clear" w:color="auto" w:fill="969696"/>
            <w:noWrap/>
            <w:vAlign w:val="center"/>
            <w:hideMark/>
          </w:tcPr>
          <w:p w14:paraId="53C72944"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N.A</w:t>
            </w:r>
          </w:p>
        </w:tc>
        <w:tc>
          <w:tcPr>
            <w:tcW w:w="742" w:type="dxa"/>
            <w:tcBorders>
              <w:top w:val="nil"/>
              <w:left w:val="nil"/>
              <w:bottom w:val="single" w:sz="8" w:space="0" w:color="auto"/>
              <w:right w:val="single" w:sz="8" w:space="0" w:color="auto"/>
            </w:tcBorders>
            <w:shd w:val="clear" w:color="auto" w:fill="969696"/>
            <w:noWrap/>
            <w:vAlign w:val="center"/>
            <w:hideMark/>
          </w:tcPr>
          <w:p w14:paraId="1A86FB89"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DOBLE</w:t>
            </w:r>
          </w:p>
        </w:tc>
        <w:tc>
          <w:tcPr>
            <w:tcW w:w="388" w:type="dxa"/>
            <w:tcBorders>
              <w:top w:val="nil"/>
              <w:left w:val="nil"/>
              <w:bottom w:val="single" w:sz="8" w:space="0" w:color="auto"/>
              <w:right w:val="single" w:sz="8" w:space="0" w:color="auto"/>
            </w:tcBorders>
            <w:shd w:val="clear" w:color="auto" w:fill="969696"/>
            <w:noWrap/>
            <w:vAlign w:val="center"/>
            <w:hideMark/>
          </w:tcPr>
          <w:p w14:paraId="476C647A"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N.A</w:t>
            </w:r>
          </w:p>
        </w:tc>
        <w:tc>
          <w:tcPr>
            <w:tcW w:w="754" w:type="dxa"/>
            <w:tcBorders>
              <w:top w:val="nil"/>
              <w:left w:val="nil"/>
              <w:bottom w:val="single" w:sz="8" w:space="0" w:color="auto"/>
              <w:right w:val="single" w:sz="8" w:space="0" w:color="auto"/>
            </w:tcBorders>
            <w:shd w:val="clear" w:color="auto" w:fill="969696"/>
            <w:noWrap/>
            <w:vAlign w:val="center"/>
            <w:hideMark/>
          </w:tcPr>
          <w:p w14:paraId="24576E85"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TRIPLE</w:t>
            </w:r>
          </w:p>
        </w:tc>
        <w:tc>
          <w:tcPr>
            <w:tcW w:w="388" w:type="dxa"/>
            <w:tcBorders>
              <w:top w:val="nil"/>
              <w:left w:val="nil"/>
              <w:bottom w:val="single" w:sz="8" w:space="0" w:color="auto"/>
              <w:right w:val="single" w:sz="8" w:space="0" w:color="auto"/>
            </w:tcBorders>
            <w:shd w:val="clear" w:color="auto" w:fill="969696"/>
            <w:noWrap/>
            <w:vAlign w:val="center"/>
            <w:hideMark/>
          </w:tcPr>
          <w:p w14:paraId="4937A1C2"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N.A</w:t>
            </w:r>
          </w:p>
        </w:tc>
        <w:tc>
          <w:tcPr>
            <w:tcW w:w="543" w:type="dxa"/>
            <w:tcBorders>
              <w:top w:val="nil"/>
              <w:left w:val="nil"/>
              <w:bottom w:val="single" w:sz="8" w:space="0" w:color="auto"/>
              <w:right w:val="single" w:sz="8" w:space="0" w:color="auto"/>
            </w:tcBorders>
            <w:shd w:val="clear" w:color="auto" w:fill="969696"/>
            <w:noWrap/>
            <w:vAlign w:val="center"/>
            <w:hideMark/>
          </w:tcPr>
          <w:p w14:paraId="76456737"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NIÑO</w:t>
            </w:r>
          </w:p>
        </w:tc>
        <w:tc>
          <w:tcPr>
            <w:tcW w:w="388" w:type="dxa"/>
            <w:tcBorders>
              <w:top w:val="nil"/>
              <w:left w:val="nil"/>
              <w:bottom w:val="single" w:sz="8" w:space="0" w:color="auto"/>
              <w:right w:val="single" w:sz="8" w:space="0" w:color="auto"/>
            </w:tcBorders>
            <w:shd w:val="clear" w:color="auto" w:fill="969696"/>
            <w:noWrap/>
            <w:vAlign w:val="center"/>
            <w:hideMark/>
          </w:tcPr>
          <w:p w14:paraId="5F959DB8"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N.A</w:t>
            </w:r>
          </w:p>
        </w:tc>
        <w:tc>
          <w:tcPr>
            <w:tcW w:w="789" w:type="dxa"/>
            <w:tcBorders>
              <w:top w:val="nil"/>
              <w:left w:val="nil"/>
              <w:bottom w:val="single" w:sz="8" w:space="0" w:color="auto"/>
              <w:right w:val="single" w:sz="8" w:space="0" w:color="auto"/>
            </w:tcBorders>
            <w:shd w:val="clear" w:color="auto" w:fill="969696"/>
            <w:noWrap/>
            <w:vAlign w:val="center"/>
            <w:hideMark/>
          </w:tcPr>
          <w:p w14:paraId="09D075B0"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SIMPLE</w:t>
            </w:r>
          </w:p>
        </w:tc>
        <w:tc>
          <w:tcPr>
            <w:tcW w:w="388" w:type="dxa"/>
            <w:tcBorders>
              <w:top w:val="nil"/>
              <w:left w:val="nil"/>
              <w:bottom w:val="single" w:sz="8" w:space="0" w:color="auto"/>
              <w:right w:val="single" w:sz="8" w:space="0" w:color="auto"/>
            </w:tcBorders>
            <w:shd w:val="clear" w:color="auto" w:fill="969696"/>
            <w:noWrap/>
            <w:vAlign w:val="center"/>
            <w:hideMark/>
          </w:tcPr>
          <w:p w14:paraId="1D3F8C40"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N.A</w:t>
            </w:r>
          </w:p>
        </w:tc>
        <w:tc>
          <w:tcPr>
            <w:tcW w:w="742" w:type="dxa"/>
            <w:tcBorders>
              <w:top w:val="nil"/>
              <w:left w:val="nil"/>
              <w:bottom w:val="single" w:sz="8" w:space="0" w:color="auto"/>
              <w:right w:val="single" w:sz="8" w:space="0" w:color="auto"/>
            </w:tcBorders>
            <w:shd w:val="clear" w:color="auto" w:fill="969696"/>
            <w:noWrap/>
            <w:vAlign w:val="center"/>
            <w:hideMark/>
          </w:tcPr>
          <w:p w14:paraId="29F42647"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DOBLE</w:t>
            </w:r>
          </w:p>
        </w:tc>
        <w:tc>
          <w:tcPr>
            <w:tcW w:w="388" w:type="dxa"/>
            <w:tcBorders>
              <w:top w:val="nil"/>
              <w:left w:val="nil"/>
              <w:bottom w:val="single" w:sz="8" w:space="0" w:color="auto"/>
              <w:right w:val="single" w:sz="8" w:space="0" w:color="auto"/>
            </w:tcBorders>
            <w:shd w:val="clear" w:color="auto" w:fill="969696"/>
            <w:noWrap/>
            <w:vAlign w:val="center"/>
            <w:hideMark/>
          </w:tcPr>
          <w:p w14:paraId="166D4005"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N.A</w:t>
            </w:r>
          </w:p>
        </w:tc>
        <w:tc>
          <w:tcPr>
            <w:tcW w:w="754" w:type="dxa"/>
            <w:tcBorders>
              <w:top w:val="nil"/>
              <w:left w:val="nil"/>
              <w:bottom w:val="single" w:sz="8" w:space="0" w:color="auto"/>
              <w:right w:val="single" w:sz="8" w:space="0" w:color="auto"/>
            </w:tcBorders>
            <w:shd w:val="clear" w:color="auto" w:fill="969696"/>
            <w:noWrap/>
            <w:vAlign w:val="center"/>
            <w:hideMark/>
          </w:tcPr>
          <w:p w14:paraId="783DCB91"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TRIPLE</w:t>
            </w:r>
          </w:p>
        </w:tc>
        <w:tc>
          <w:tcPr>
            <w:tcW w:w="388" w:type="dxa"/>
            <w:tcBorders>
              <w:top w:val="nil"/>
              <w:left w:val="nil"/>
              <w:bottom w:val="single" w:sz="8" w:space="0" w:color="auto"/>
              <w:right w:val="single" w:sz="8" w:space="0" w:color="auto"/>
            </w:tcBorders>
            <w:shd w:val="clear" w:color="auto" w:fill="969696"/>
            <w:noWrap/>
            <w:vAlign w:val="center"/>
            <w:hideMark/>
          </w:tcPr>
          <w:p w14:paraId="75B76C03"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N.A</w:t>
            </w:r>
          </w:p>
        </w:tc>
        <w:tc>
          <w:tcPr>
            <w:tcW w:w="543" w:type="dxa"/>
            <w:tcBorders>
              <w:top w:val="nil"/>
              <w:left w:val="nil"/>
              <w:bottom w:val="single" w:sz="8" w:space="0" w:color="auto"/>
              <w:right w:val="single" w:sz="8" w:space="0" w:color="auto"/>
            </w:tcBorders>
            <w:shd w:val="clear" w:color="auto" w:fill="969696"/>
            <w:noWrap/>
            <w:vAlign w:val="center"/>
            <w:hideMark/>
          </w:tcPr>
          <w:p w14:paraId="18B7B67D"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NIÑO</w:t>
            </w:r>
          </w:p>
        </w:tc>
        <w:tc>
          <w:tcPr>
            <w:tcW w:w="388" w:type="dxa"/>
            <w:tcBorders>
              <w:top w:val="nil"/>
              <w:left w:val="nil"/>
              <w:bottom w:val="single" w:sz="8" w:space="0" w:color="auto"/>
              <w:right w:val="single" w:sz="4" w:space="0" w:color="auto"/>
            </w:tcBorders>
            <w:shd w:val="clear" w:color="auto" w:fill="969696"/>
            <w:noWrap/>
            <w:vAlign w:val="center"/>
            <w:hideMark/>
          </w:tcPr>
          <w:p w14:paraId="5AE09594" w14:textId="77777777" w:rsidR="00074A28" w:rsidRPr="004D70B1" w:rsidRDefault="00074A28">
            <w:pPr>
              <w:jc w:val="center"/>
              <w:rPr>
                <w:rFonts w:ascii="Arial" w:hAnsi="Arial" w:cs="Arial"/>
                <w:b/>
                <w:bCs/>
                <w:color w:val="FFFFFF"/>
                <w:sz w:val="14"/>
                <w:szCs w:val="14"/>
              </w:rPr>
            </w:pPr>
            <w:r w:rsidRPr="004D70B1">
              <w:rPr>
                <w:rFonts w:ascii="Arial" w:hAnsi="Arial" w:cs="Arial"/>
                <w:b/>
                <w:bCs/>
                <w:color w:val="FFFFFF"/>
                <w:sz w:val="14"/>
                <w:szCs w:val="14"/>
              </w:rPr>
              <w:t>N.A</w:t>
            </w:r>
          </w:p>
        </w:tc>
      </w:tr>
      <w:tr w:rsidR="004D70B1" w:rsidRPr="004D70B1" w14:paraId="7CAAEBF3" w14:textId="77777777" w:rsidTr="00074A28">
        <w:trPr>
          <w:trHeight w:val="315"/>
        </w:trPr>
        <w:tc>
          <w:tcPr>
            <w:tcW w:w="2440" w:type="dxa"/>
            <w:tcBorders>
              <w:top w:val="nil"/>
              <w:left w:val="single" w:sz="4" w:space="0" w:color="auto"/>
              <w:bottom w:val="single" w:sz="8" w:space="0" w:color="auto"/>
              <w:right w:val="single" w:sz="8" w:space="0" w:color="auto"/>
            </w:tcBorders>
            <w:noWrap/>
            <w:vAlign w:val="center"/>
            <w:hideMark/>
          </w:tcPr>
          <w:p w14:paraId="7C6BBD6B" w14:textId="77777777" w:rsidR="00074A28" w:rsidRPr="004D70B1" w:rsidRDefault="00074A28">
            <w:pPr>
              <w:rPr>
                <w:rFonts w:ascii="Arial" w:hAnsi="Arial" w:cs="Arial"/>
                <w:b/>
                <w:bCs/>
                <w:color w:val="818181"/>
                <w:sz w:val="14"/>
                <w:szCs w:val="14"/>
              </w:rPr>
            </w:pPr>
            <w:r w:rsidRPr="004D70B1">
              <w:rPr>
                <w:rFonts w:ascii="Arial" w:hAnsi="Arial" w:cs="Arial"/>
                <w:b/>
                <w:bCs/>
                <w:color w:val="818181"/>
                <w:sz w:val="14"/>
                <w:szCs w:val="14"/>
              </w:rPr>
              <w:t>HOTELES 3*</w:t>
            </w:r>
          </w:p>
        </w:tc>
        <w:tc>
          <w:tcPr>
            <w:tcW w:w="789" w:type="dxa"/>
            <w:tcBorders>
              <w:top w:val="nil"/>
              <w:left w:val="nil"/>
              <w:bottom w:val="single" w:sz="8" w:space="0" w:color="auto"/>
              <w:right w:val="single" w:sz="8" w:space="0" w:color="auto"/>
            </w:tcBorders>
            <w:shd w:val="clear" w:color="000000" w:fill="FFFFFF"/>
            <w:noWrap/>
            <w:vAlign w:val="center"/>
            <w:hideMark/>
          </w:tcPr>
          <w:p w14:paraId="4C4EABA1"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011B1FC6"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742" w:type="dxa"/>
            <w:tcBorders>
              <w:top w:val="nil"/>
              <w:left w:val="nil"/>
              <w:bottom w:val="single" w:sz="8" w:space="0" w:color="auto"/>
              <w:right w:val="single" w:sz="8" w:space="0" w:color="auto"/>
            </w:tcBorders>
            <w:shd w:val="clear" w:color="000000" w:fill="FFFFFF"/>
            <w:noWrap/>
            <w:vAlign w:val="center"/>
            <w:hideMark/>
          </w:tcPr>
          <w:p w14:paraId="089EB212"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4B22066D"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754" w:type="dxa"/>
            <w:tcBorders>
              <w:top w:val="nil"/>
              <w:left w:val="nil"/>
              <w:bottom w:val="single" w:sz="8" w:space="0" w:color="auto"/>
              <w:right w:val="single" w:sz="8" w:space="0" w:color="auto"/>
            </w:tcBorders>
            <w:shd w:val="clear" w:color="000000" w:fill="FFFFFF"/>
            <w:noWrap/>
            <w:vAlign w:val="center"/>
            <w:hideMark/>
          </w:tcPr>
          <w:p w14:paraId="735D572D"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5EE65E1E"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543" w:type="dxa"/>
            <w:tcBorders>
              <w:top w:val="nil"/>
              <w:left w:val="nil"/>
              <w:bottom w:val="single" w:sz="8" w:space="0" w:color="auto"/>
              <w:right w:val="single" w:sz="8" w:space="0" w:color="auto"/>
            </w:tcBorders>
            <w:shd w:val="clear" w:color="000000" w:fill="FFFFFF"/>
            <w:noWrap/>
            <w:vAlign w:val="center"/>
            <w:hideMark/>
          </w:tcPr>
          <w:p w14:paraId="46B5A001"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40C830E9"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789" w:type="dxa"/>
            <w:tcBorders>
              <w:top w:val="nil"/>
              <w:left w:val="nil"/>
              <w:bottom w:val="single" w:sz="8" w:space="0" w:color="auto"/>
              <w:right w:val="single" w:sz="8" w:space="0" w:color="auto"/>
            </w:tcBorders>
            <w:shd w:val="clear" w:color="000000" w:fill="FFFFFF"/>
            <w:noWrap/>
            <w:vAlign w:val="center"/>
            <w:hideMark/>
          </w:tcPr>
          <w:p w14:paraId="5B093FB9"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0CDE7753"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742" w:type="dxa"/>
            <w:tcBorders>
              <w:top w:val="nil"/>
              <w:left w:val="nil"/>
              <w:bottom w:val="single" w:sz="8" w:space="0" w:color="auto"/>
              <w:right w:val="single" w:sz="8" w:space="0" w:color="auto"/>
            </w:tcBorders>
            <w:shd w:val="clear" w:color="000000" w:fill="FFFFFF"/>
            <w:noWrap/>
            <w:vAlign w:val="center"/>
            <w:hideMark/>
          </w:tcPr>
          <w:p w14:paraId="4D9459D5"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4F472070"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754" w:type="dxa"/>
            <w:tcBorders>
              <w:top w:val="nil"/>
              <w:left w:val="nil"/>
              <w:bottom w:val="single" w:sz="8" w:space="0" w:color="auto"/>
              <w:right w:val="single" w:sz="8" w:space="0" w:color="auto"/>
            </w:tcBorders>
            <w:shd w:val="clear" w:color="000000" w:fill="FFFFFF"/>
            <w:noWrap/>
            <w:vAlign w:val="center"/>
            <w:hideMark/>
          </w:tcPr>
          <w:p w14:paraId="76B43D47"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388" w:type="dxa"/>
            <w:tcBorders>
              <w:top w:val="nil"/>
              <w:left w:val="nil"/>
              <w:bottom w:val="single" w:sz="8" w:space="0" w:color="auto"/>
              <w:right w:val="single" w:sz="8" w:space="0" w:color="auto"/>
            </w:tcBorders>
            <w:shd w:val="clear" w:color="000000" w:fill="FFFFFF"/>
            <w:noWrap/>
            <w:vAlign w:val="center"/>
            <w:hideMark/>
          </w:tcPr>
          <w:p w14:paraId="7B9FCFC4"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543" w:type="dxa"/>
            <w:tcBorders>
              <w:top w:val="nil"/>
              <w:left w:val="nil"/>
              <w:bottom w:val="single" w:sz="8" w:space="0" w:color="auto"/>
              <w:right w:val="single" w:sz="8" w:space="0" w:color="auto"/>
            </w:tcBorders>
            <w:shd w:val="clear" w:color="000000" w:fill="FFFFFF"/>
            <w:noWrap/>
            <w:vAlign w:val="center"/>
            <w:hideMark/>
          </w:tcPr>
          <w:p w14:paraId="3CF27F86"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c>
          <w:tcPr>
            <w:tcW w:w="388" w:type="dxa"/>
            <w:tcBorders>
              <w:top w:val="nil"/>
              <w:left w:val="nil"/>
              <w:bottom w:val="single" w:sz="8" w:space="0" w:color="auto"/>
              <w:right w:val="single" w:sz="4" w:space="0" w:color="auto"/>
            </w:tcBorders>
            <w:shd w:val="clear" w:color="000000" w:fill="FFFFFF"/>
            <w:noWrap/>
            <w:vAlign w:val="center"/>
            <w:hideMark/>
          </w:tcPr>
          <w:p w14:paraId="3E13121E" w14:textId="77777777" w:rsidR="00074A28" w:rsidRPr="004D70B1" w:rsidRDefault="00074A28">
            <w:pPr>
              <w:jc w:val="center"/>
              <w:rPr>
                <w:rFonts w:ascii="Arial" w:hAnsi="Arial" w:cs="Arial"/>
                <w:b/>
                <w:bCs/>
                <w:color w:val="818181"/>
                <w:sz w:val="14"/>
                <w:szCs w:val="14"/>
              </w:rPr>
            </w:pPr>
            <w:r w:rsidRPr="004D70B1">
              <w:rPr>
                <w:rFonts w:ascii="Arial" w:hAnsi="Arial" w:cs="Arial"/>
                <w:b/>
                <w:bCs/>
                <w:color w:val="818181"/>
                <w:sz w:val="14"/>
                <w:szCs w:val="14"/>
              </w:rPr>
              <w:t> </w:t>
            </w:r>
          </w:p>
        </w:tc>
      </w:tr>
      <w:tr w:rsidR="004D70B1" w:rsidRPr="004D70B1" w14:paraId="01D4CE7F" w14:textId="77777777" w:rsidTr="00074A28">
        <w:trPr>
          <w:trHeight w:val="315"/>
        </w:trPr>
        <w:tc>
          <w:tcPr>
            <w:tcW w:w="2440" w:type="dxa"/>
            <w:tcBorders>
              <w:top w:val="nil"/>
              <w:left w:val="single" w:sz="4" w:space="0" w:color="auto"/>
              <w:bottom w:val="single" w:sz="8" w:space="0" w:color="auto"/>
              <w:right w:val="single" w:sz="8" w:space="0" w:color="auto"/>
            </w:tcBorders>
            <w:noWrap/>
            <w:vAlign w:val="center"/>
            <w:hideMark/>
          </w:tcPr>
          <w:p w14:paraId="442ACE6D" w14:textId="77777777" w:rsidR="00074A28" w:rsidRPr="004D70B1" w:rsidRDefault="00074A28">
            <w:pPr>
              <w:rPr>
                <w:rFonts w:ascii="Arial" w:hAnsi="Arial" w:cs="Arial"/>
                <w:color w:val="818181"/>
                <w:sz w:val="14"/>
                <w:szCs w:val="14"/>
              </w:rPr>
            </w:pPr>
            <w:r w:rsidRPr="004D70B1">
              <w:rPr>
                <w:rFonts w:ascii="Arial" w:hAnsi="Arial" w:cs="Arial"/>
                <w:color w:val="818181"/>
                <w:sz w:val="14"/>
                <w:szCs w:val="14"/>
              </w:rPr>
              <w:t xml:space="preserve">PARAISO CHICLAYO   </w:t>
            </w:r>
          </w:p>
        </w:tc>
        <w:tc>
          <w:tcPr>
            <w:tcW w:w="789" w:type="dxa"/>
            <w:tcBorders>
              <w:top w:val="nil"/>
              <w:left w:val="nil"/>
              <w:bottom w:val="single" w:sz="8" w:space="0" w:color="auto"/>
              <w:right w:val="single" w:sz="8" w:space="0" w:color="auto"/>
            </w:tcBorders>
            <w:noWrap/>
            <w:vAlign w:val="center"/>
            <w:hideMark/>
          </w:tcPr>
          <w:p w14:paraId="393DFCE5"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591</w:t>
            </w:r>
          </w:p>
        </w:tc>
        <w:tc>
          <w:tcPr>
            <w:tcW w:w="388" w:type="dxa"/>
            <w:tcBorders>
              <w:top w:val="nil"/>
              <w:left w:val="nil"/>
              <w:bottom w:val="single" w:sz="8" w:space="0" w:color="auto"/>
              <w:right w:val="single" w:sz="8" w:space="0" w:color="auto"/>
            </w:tcBorders>
            <w:noWrap/>
            <w:vAlign w:val="center"/>
            <w:hideMark/>
          </w:tcPr>
          <w:p w14:paraId="1A1BBA1B"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39</w:t>
            </w:r>
          </w:p>
        </w:tc>
        <w:tc>
          <w:tcPr>
            <w:tcW w:w="742" w:type="dxa"/>
            <w:tcBorders>
              <w:top w:val="nil"/>
              <w:left w:val="nil"/>
              <w:bottom w:val="single" w:sz="8" w:space="0" w:color="auto"/>
              <w:right w:val="single" w:sz="8" w:space="0" w:color="auto"/>
            </w:tcBorders>
            <w:noWrap/>
            <w:vAlign w:val="center"/>
            <w:hideMark/>
          </w:tcPr>
          <w:p w14:paraId="34BF5A47"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330</w:t>
            </w:r>
          </w:p>
        </w:tc>
        <w:tc>
          <w:tcPr>
            <w:tcW w:w="388" w:type="dxa"/>
            <w:tcBorders>
              <w:top w:val="nil"/>
              <w:left w:val="nil"/>
              <w:bottom w:val="single" w:sz="8" w:space="0" w:color="auto"/>
              <w:right w:val="single" w:sz="8" w:space="0" w:color="auto"/>
            </w:tcBorders>
            <w:noWrap/>
            <w:vAlign w:val="center"/>
            <w:hideMark/>
          </w:tcPr>
          <w:p w14:paraId="2BF71FAC"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23</w:t>
            </w:r>
          </w:p>
        </w:tc>
        <w:tc>
          <w:tcPr>
            <w:tcW w:w="754" w:type="dxa"/>
            <w:tcBorders>
              <w:top w:val="nil"/>
              <w:left w:val="nil"/>
              <w:bottom w:val="single" w:sz="8" w:space="0" w:color="auto"/>
              <w:right w:val="single" w:sz="8" w:space="0" w:color="auto"/>
            </w:tcBorders>
            <w:noWrap/>
            <w:vAlign w:val="center"/>
            <w:hideMark/>
          </w:tcPr>
          <w:p w14:paraId="4286E71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317</w:t>
            </w:r>
          </w:p>
        </w:tc>
        <w:tc>
          <w:tcPr>
            <w:tcW w:w="388" w:type="dxa"/>
            <w:tcBorders>
              <w:top w:val="nil"/>
              <w:left w:val="nil"/>
              <w:bottom w:val="single" w:sz="8" w:space="0" w:color="auto"/>
              <w:right w:val="single" w:sz="8" w:space="0" w:color="auto"/>
            </w:tcBorders>
            <w:noWrap/>
            <w:vAlign w:val="center"/>
            <w:hideMark/>
          </w:tcPr>
          <w:p w14:paraId="4C5B725C"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19</w:t>
            </w:r>
          </w:p>
        </w:tc>
        <w:tc>
          <w:tcPr>
            <w:tcW w:w="543" w:type="dxa"/>
            <w:tcBorders>
              <w:top w:val="nil"/>
              <w:left w:val="nil"/>
              <w:bottom w:val="single" w:sz="8" w:space="0" w:color="auto"/>
              <w:right w:val="single" w:sz="8" w:space="0" w:color="auto"/>
            </w:tcBorders>
            <w:noWrap/>
            <w:vAlign w:val="center"/>
            <w:hideMark/>
          </w:tcPr>
          <w:p w14:paraId="6B3EFE93"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298</w:t>
            </w:r>
          </w:p>
        </w:tc>
        <w:tc>
          <w:tcPr>
            <w:tcW w:w="388" w:type="dxa"/>
            <w:tcBorders>
              <w:top w:val="nil"/>
              <w:left w:val="nil"/>
              <w:bottom w:val="single" w:sz="8" w:space="0" w:color="auto"/>
              <w:right w:val="single" w:sz="8" w:space="0" w:color="auto"/>
            </w:tcBorders>
            <w:noWrap/>
            <w:vAlign w:val="center"/>
            <w:hideMark/>
          </w:tcPr>
          <w:p w14:paraId="6AB92E5B"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19</w:t>
            </w:r>
          </w:p>
        </w:tc>
        <w:tc>
          <w:tcPr>
            <w:tcW w:w="789" w:type="dxa"/>
            <w:tcBorders>
              <w:top w:val="nil"/>
              <w:left w:val="nil"/>
              <w:bottom w:val="single" w:sz="8" w:space="0" w:color="auto"/>
              <w:right w:val="single" w:sz="8" w:space="0" w:color="auto"/>
            </w:tcBorders>
            <w:noWrap/>
            <w:vAlign w:val="center"/>
            <w:hideMark/>
          </w:tcPr>
          <w:p w14:paraId="5D345B0F"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591</w:t>
            </w:r>
          </w:p>
        </w:tc>
        <w:tc>
          <w:tcPr>
            <w:tcW w:w="388" w:type="dxa"/>
            <w:tcBorders>
              <w:top w:val="nil"/>
              <w:left w:val="nil"/>
              <w:bottom w:val="single" w:sz="8" w:space="0" w:color="auto"/>
              <w:right w:val="single" w:sz="8" w:space="0" w:color="auto"/>
            </w:tcBorders>
            <w:noWrap/>
            <w:vAlign w:val="center"/>
            <w:hideMark/>
          </w:tcPr>
          <w:p w14:paraId="3C962DE9"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39</w:t>
            </w:r>
          </w:p>
        </w:tc>
        <w:tc>
          <w:tcPr>
            <w:tcW w:w="742" w:type="dxa"/>
            <w:tcBorders>
              <w:top w:val="nil"/>
              <w:left w:val="nil"/>
              <w:bottom w:val="single" w:sz="8" w:space="0" w:color="auto"/>
              <w:right w:val="single" w:sz="8" w:space="0" w:color="auto"/>
            </w:tcBorders>
            <w:noWrap/>
            <w:vAlign w:val="center"/>
            <w:hideMark/>
          </w:tcPr>
          <w:p w14:paraId="686C06D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330</w:t>
            </w:r>
          </w:p>
        </w:tc>
        <w:tc>
          <w:tcPr>
            <w:tcW w:w="388" w:type="dxa"/>
            <w:tcBorders>
              <w:top w:val="nil"/>
              <w:left w:val="nil"/>
              <w:bottom w:val="single" w:sz="8" w:space="0" w:color="auto"/>
              <w:right w:val="single" w:sz="8" w:space="0" w:color="auto"/>
            </w:tcBorders>
            <w:noWrap/>
            <w:vAlign w:val="center"/>
            <w:hideMark/>
          </w:tcPr>
          <w:p w14:paraId="134FD6C7"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23</w:t>
            </w:r>
          </w:p>
        </w:tc>
        <w:tc>
          <w:tcPr>
            <w:tcW w:w="754" w:type="dxa"/>
            <w:tcBorders>
              <w:top w:val="nil"/>
              <w:left w:val="nil"/>
              <w:bottom w:val="single" w:sz="8" w:space="0" w:color="auto"/>
              <w:right w:val="single" w:sz="8" w:space="0" w:color="auto"/>
            </w:tcBorders>
            <w:noWrap/>
            <w:vAlign w:val="center"/>
            <w:hideMark/>
          </w:tcPr>
          <w:p w14:paraId="78EF5440"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317</w:t>
            </w:r>
          </w:p>
        </w:tc>
        <w:tc>
          <w:tcPr>
            <w:tcW w:w="388" w:type="dxa"/>
            <w:tcBorders>
              <w:top w:val="nil"/>
              <w:left w:val="nil"/>
              <w:bottom w:val="single" w:sz="8" w:space="0" w:color="auto"/>
              <w:right w:val="single" w:sz="8" w:space="0" w:color="auto"/>
            </w:tcBorders>
            <w:noWrap/>
            <w:vAlign w:val="center"/>
            <w:hideMark/>
          </w:tcPr>
          <w:p w14:paraId="108011C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19</w:t>
            </w:r>
          </w:p>
        </w:tc>
        <w:tc>
          <w:tcPr>
            <w:tcW w:w="543" w:type="dxa"/>
            <w:tcBorders>
              <w:top w:val="nil"/>
              <w:left w:val="nil"/>
              <w:bottom w:val="single" w:sz="8" w:space="0" w:color="auto"/>
              <w:right w:val="single" w:sz="8" w:space="0" w:color="auto"/>
            </w:tcBorders>
            <w:noWrap/>
            <w:vAlign w:val="center"/>
            <w:hideMark/>
          </w:tcPr>
          <w:p w14:paraId="1C3733A6"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298</w:t>
            </w:r>
          </w:p>
        </w:tc>
        <w:tc>
          <w:tcPr>
            <w:tcW w:w="388" w:type="dxa"/>
            <w:tcBorders>
              <w:top w:val="nil"/>
              <w:left w:val="nil"/>
              <w:bottom w:val="single" w:sz="8" w:space="0" w:color="auto"/>
              <w:right w:val="single" w:sz="4" w:space="0" w:color="auto"/>
            </w:tcBorders>
            <w:noWrap/>
            <w:vAlign w:val="center"/>
            <w:hideMark/>
          </w:tcPr>
          <w:p w14:paraId="0CC522CD"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19</w:t>
            </w:r>
          </w:p>
        </w:tc>
      </w:tr>
      <w:tr w:rsidR="004D70B1" w:rsidRPr="004D70B1" w14:paraId="200D3DAC" w14:textId="77777777" w:rsidTr="00074A28">
        <w:trPr>
          <w:trHeight w:val="315"/>
        </w:trPr>
        <w:tc>
          <w:tcPr>
            <w:tcW w:w="2440" w:type="dxa"/>
            <w:tcBorders>
              <w:top w:val="nil"/>
              <w:left w:val="single" w:sz="4" w:space="0" w:color="auto"/>
              <w:bottom w:val="single" w:sz="8" w:space="0" w:color="auto"/>
              <w:right w:val="single" w:sz="8" w:space="0" w:color="auto"/>
            </w:tcBorders>
            <w:noWrap/>
            <w:vAlign w:val="center"/>
            <w:hideMark/>
          </w:tcPr>
          <w:p w14:paraId="5C027E34" w14:textId="77777777" w:rsidR="00074A28" w:rsidRPr="004D70B1" w:rsidRDefault="00074A28">
            <w:pPr>
              <w:rPr>
                <w:rFonts w:ascii="Arial" w:hAnsi="Arial" w:cs="Arial"/>
                <w:color w:val="818181"/>
                <w:sz w:val="14"/>
                <w:szCs w:val="14"/>
              </w:rPr>
            </w:pPr>
            <w:r w:rsidRPr="004D70B1">
              <w:rPr>
                <w:rFonts w:ascii="Arial" w:hAnsi="Arial" w:cs="Arial"/>
                <w:color w:val="818181"/>
                <w:sz w:val="14"/>
                <w:szCs w:val="14"/>
              </w:rPr>
              <w:t>INTIOTEL CHICLAYO</w:t>
            </w:r>
          </w:p>
        </w:tc>
        <w:tc>
          <w:tcPr>
            <w:tcW w:w="789" w:type="dxa"/>
            <w:tcBorders>
              <w:top w:val="nil"/>
              <w:left w:val="nil"/>
              <w:bottom w:val="single" w:sz="8" w:space="0" w:color="auto"/>
              <w:right w:val="single" w:sz="8" w:space="0" w:color="auto"/>
            </w:tcBorders>
            <w:noWrap/>
            <w:vAlign w:val="center"/>
            <w:hideMark/>
          </w:tcPr>
          <w:p w14:paraId="66B08734"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615</w:t>
            </w:r>
          </w:p>
        </w:tc>
        <w:tc>
          <w:tcPr>
            <w:tcW w:w="388" w:type="dxa"/>
            <w:tcBorders>
              <w:top w:val="nil"/>
              <w:left w:val="nil"/>
              <w:bottom w:val="single" w:sz="8" w:space="0" w:color="auto"/>
              <w:right w:val="single" w:sz="8" w:space="0" w:color="auto"/>
            </w:tcBorders>
            <w:noWrap/>
            <w:vAlign w:val="center"/>
            <w:hideMark/>
          </w:tcPr>
          <w:p w14:paraId="1D3FBF78"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47</w:t>
            </w:r>
          </w:p>
        </w:tc>
        <w:tc>
          <w:tcPr>
            <w:tcW w:w="742" w:type="dxa"/>
            <w:tcBorders>
              <w:top w:val="nil"/>
              <w:left w:val="nil"/>
              <w:bottom w:val="single" w:sz="8" w:space="0" w:color="auto"/>
              <w:right w:val="single" w:sz="8" w:space="0" w:color="auto"/>
            </w:tcBorders>
            <w:noWrap/>
            <w:vAlign w:val="center"/>
            <w:hideMark/>
          </w:tcPr>
          <w:p w14:paraId="31A10F73"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350</w:t>
            </w:r>
          </w:p>
        </w:tc>
        <w:tc>
          <w:tcPr>
            <w:tcW w:w="388" w:type="dxa"/>
            <w:tcBorders>
              <w:top w:val="nil"/>
              <w:left w:val="nil"/>
              <w:bottom w:val="single" w:sz="8" w:space="0" w:color="auto"/>
              <w:right w:val="single" w:sz="8" w:space="0" w:color="auto"/>
            </w:tcBorders>
            <w:noWrap/>
            <w:vAlign w:val="center"/>
            <w:hideMark/>
          </w:tcPr>
          <w:p w14:paraId="0ADA72BE"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31</w:t>
            </w:r>
          </w:p>
        </w:tc>
        <w:tc>
          <w:tcPr>
            <w:tcW w:w="754" w:type="dxa"/>
            <w:tcBorders>
              <w:top w:val="nil"/>
              <w:left w:val="nil"/>
              <w:bottom w:val="single" w:sz="8" w:space="0" w:color="auto"/>
              <w:right w:val="single" w:sz="8" w:space="0" w:color="auto"/>
            </w:tcBorders>
            <w:noWrap/>
            <w:vAlign w:val="center"/>
            <w:hideMark/>
          </w:tcPr>
          <w:p w14:paraId="79708CD5"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336</w:t>
            </w:r>
          </w:p>
        </w:tc>
        <w:tc>
          <w:tcPr>
            <w:tcW w:w="388" w:type="dxa"/>
            <w:tcBorders>
              <w:top w:val="nil"/>
              <w:left w:val="nil"/>
              <w:bottom w:val="single" w:sz="8" w:space="0" w:color="auto"/>
              <w:right w:val="single" w:sz="8" w:space="0" w:color="auto"/>
            </w:tcBorders>
            <w:noWrap/>
            <w:vAlign w:val="center"/>
            <w:hideMark/>
          </w:tcPr>
          <w:p w14:paraId="6DD7AED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25</w:t>
            </w:r>
          </w:p>
        </w:tc>
        <w:tc>
          <w:tcPr>
            <w:tcW w:w="543" w:type="dxa"/>
            <w:tcBorders>
              <w:top w:val="nil"/>
              <w:left w:val="nil"/>
              <w:bottom w:val="single" w:sz="8" w:space="0" w:color="auto"/>
              <w:right w:val="single" w:sz="8" w:space="0" w:color="auto"/>
            </w:tcBorders>
            <w:noWrap/>
            <w:vAlign w:val="center"/>
            <w:hideMark/>
          </w:tcPr>
          <w:p w14:paraId="065BDB8F"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317</w:t>
            </w:r>
          </w:p>
        </w:tc>
        <w:tc>
          <w:tcPr>
            <w:tcW w:w="388" w:type="dxa"/>
            <w:tcBorders>
              <w:top w:val="nil"/>
              <w:left w:val="nil"/>
              <w:bottom w:val="single" w:sz="8" w:space="0" w:color="auto"/>
              <w:right w:val="single" w:sz="8" w:space="0" w:color="auto"/>
            </w:tcBorders>
            <w:noWrap/>
            <w:vAlign w:val="center"/>
            <w:hideMark/>
          </w:tcPr>
          <w:p w14:paraId="0D02A1E4"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25</w:t>
            </w:r>
          </w:p>
        </w:tc>
        <w:tc>
          <w:tcPr>
            <w:tcW w:w="789" w:type="dxa"/>
            <w:tcBorders>
              <w:top w:val="nil"/>
              <w:left w:val="nil"/>
              <w:bottom w:val="single" w:sz="8" w:space="0" w:color="auto"/>
              <w:right w:val="single" w:sz="8" w:space="0" w:color="auto"/>
            </w:tcBorders>
            <w:noWrap/>
            <w:vAlign w:val="center"/>
            <w:hideMark/>
          </w:tcPr>
          <w:p w14:paraId="3909705C"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638</w:t>
            </w:r>
          </w:p>
        </w:tc>
        <w:tc>
          <w:tcPr>
            <w:tcW w:w="388" w:type="dxa"/>
            <w:tcBorders>
              <w:top w:val="nil"/>
              <w:left w:val="nil"/>
              <w:bottom w:val="single" w:sz="8" w:space="0" w:color="auto"/>
              <w:right w:val="single" w:sz="8" w:space="0" w:color="auto"/>
            </w:tcBorders>
            <w:noWrap/>
            <w:vAlign w:val="center"/>
            <w:hideMark/>
          </w:tcPr>
          <w:p w14:paraId="3A284CAB"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55</w:t>
            </w:r>
          </w:p>
        </w:tc>
        <w:tc>
          <w:tcPr>
            <w:tcW w:w="742" w:type="dxa"/>
            <w:tcBorders>
              <w:top w:val="nil"/>
              <w:left w:val="nil"/>
              <w:bottom w:val="single" w:sz="8" w:space="0" w:color="auto"/>
              <w:right w:val="single" w:sz="8" w:space="0" w:color="auto"/>
            </w:tcBorders>
            <w:noWrap/>
            <w:vAlign w:val="center"/>
            <w:hideMark/>
          </w:tcPr>
          <w:p w14:paraId="37120E65"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365</w:t>
            </w:r>
          </w:p>
        </w:tc>
        <w:tc>
          <w:tcPr>
            <w:tcW w:w="388" w:type="dxa"/>
            <w:tcBorders>
              <w:top w:val="nil"/>
              <w:left w:val="nil"/>
              <w:bottom w:val="single" w:sz="8" w:space="0" w:color="auto"/>
              <w:right w:val="single" w:sz="8" w:space="0" w:color="auto"/>
            </w:tcBorders>
            <w:noWrap/>
            <w:vAlign w:val="center"/>
            <w:hideMark/>
          </w:tcPr>
          <w:p w14:paraId="4ABEFD1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35</w:t>
            </w:r>
          </w:p>
        </w:tc>
        <w:tc>
          <w:tcPr>
            <w:tcW w:w="754" w:type="dxa"/>
            <w:tcBorders>
              <w:top w:val="nil"/>
              <w:left w:val="nil"/>
              <w:bottom w:val="single" w:sz="8" w:space="0" w:color="auto"/>
              <w:right w:val="single" w:sz="8" w:space="0" w:color="auto"/>
            </w:tcBorders>
            <w:noWrap/>
            <w:vAlign w:val="center"/>
            <w:hideMark/>
          </w:tcPr>
          <w:p w14:paraId="1C00A211"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336</w:t>
            </w:r>
          </w:p>
        </w:tc>
        <w:tc>
          <w:tcPr>
            <w:tcW w:w="388" w:type="dxa"/>
            <w:tcBorders>
              <w:top w:val="nil"/>
              <w:left w:val="nil"/>
              <w:bottom w:val="single" w:sz="8" w:space="0" w:color="auto"/>
              <w:right w:val="single" w:sz="8" w:space="0" w:color="auto"/>
            </w:tcBorders>
            <w:noWrap/>
            <w:vAlign w:val="center"/>
            <w:hideMark/>
          </w:tcPr>
          <w:p w14:paraId="5F5634ED"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25</w:t>
            </w:r>
          </w:p>
        </w:tc>
        <w:tc>
          <w:tcPr>
            <w:tcW w:w="543" w:type="dxa"/>
            <w:tcBorders>
              <w:top w:val="nil"/>
              <w:left w:val="nil"/>
              <w:bottom w:val="single" w:sz="8" w:space="0" w:color="auto"/>
              <w:right w:val="single" w:sz="8" w:space="0" w:color="auto"/>
            </w:tcBorders>
            <w:noWrap/>
            <w:vAlign w:val="center"/>
            <w:hideMark/>
          </w:tcPr>
          <w:p w14:paraId="09393E45"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317</w:t>
            </w:r>
          </w:p>
        </w:tc>
        <w:tc>
          <w:tcPr>
            <w:tcW w:w="388" w:type="dxa"/>
            <w:tcBorders>
              <w:top w:val="nil"/>
              <w:left w:val="nil"/>
              <w:bottom w:val="single" w:sz="8" w:space="0" w:color="auto"/>
              <w:right w:val="single" w:sz="4" w:space="0" w:color="auto"/>
            </w:tcBorders>
            <w:noWrap/>
            <w:vAlign w:val="center"/>
            <w:hideMark/>
          </w:tcPr>
          <w:p w14:paraId="74168C3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25</w:t>
            </w:r>
          </w:p>
        </w:tc>
      </w:tr>
      <w:tr w:rsidR="004D70B1" w:rsidRPr="004D70B1" w14:paraId="508529C7" w14:textId="77777777" w:rsidTr="00074A28">
        <w:trPr>
          <w:trHeight w:val="315"/>
        </w:trPr>
        <w:tc>
          <w:tcPr>
            <w:tcW w:w="2440" w:type="dxa"/>
            <w:tcBorders>
              <w:top w:val="nil"/>
              <w:left w:val="single" w:sz="4" w:space="0" w:color="auto"/>
              <w:bottom w:val="single" w:sz="8" w:space="0" w:color="auto"/>
              <w:right w:val="single" w:sz="8" w:space="0" w:color="auto"/>
            </w:tcBorders>
            <w:noWrap/>
            <w:vAlign w:val="center"/>
            <w:hideMark/>
          </w:tcPr>
          <w:p w14:paraId="3703AB5A" w14:textId="77777777" w:rsidR="00074A28" w:rsidRPr="004D70B1" w:rsidRDefault="00074A28">
            <w:pPr>
              <w:rPr>
                <w:rFonts w:ascii="Arial" w:hAnsi="Arial" w:cs="Arial"/>
                <w:color w:val="818181"/>
                <w:sz w:val="14"/>
                <w:szCs w:val="14"/>
              </w:rPr>
            </w:pPr>
            <w:r w:rsidRPr="004D70B1">
              <w:rPr>
                <w:rFonts w:ascii="Arial" w:hAnsi="Arial" w:cs="Arial"/>
                <w:color w:val="818181"/>
                <w:sz w:val="14"/>
                <w:szCs w:val="14"/>
              </w:rPr>
              <w:t>SOLEC BUSINESS HOTEL</w:t>
            </w:r>
          </w:p>
        </w:tc>
        <w:tc>
          <w:tcPr>
            <w:tcW w:w="789" w:type="dxa"/>
            <w:tcBorders>
              <w:top w:val="nil"/>
              <w:left w:val="nil"/>
              <w:bottom w:val="single" w:sz="8" w:space="0" w:color="auto"/>
              <w:right w:val="single" w:sz="8" w:space="0" w:color="auto"/>
            </w:tcBorders>
            <w:noWrap/>
            <w:vAlign w:val="center"/>
            <w:hideMark/>
          </w:tcPr>
          <w:p w14:paraId="22D17A8E"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609</w:t>
            </w:r>
          </w:p>
        </w:tc>
        <w:tc>
          <w:tcPr>
            <w:tcW w:w="388" w:type="dxa"/>
            <w:tcBorders>
              <w:top w:val="nil"/>
              <w:left w:val="nil"/>
              <w:bottom w:val="single" w:sz="8" w:space="0" w:color="auto"/>
              <w:right w:val="single" w:sz="8" w:space="0" w:color="auto"/>
            </w:tcBorders>
            <w:noWrap/>
            <w:vAlign w:val="center"/>
            <w:hideMark/>
          </w:tcPr>
          <w:p w14:paraId="595771C6"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45</w:t>
            </w:r>
          </w:p>
        </w:tc>
        <w:tc>
          <w:tcPr>
            <w:tcW w:w="742" w:type="dxa"/>
            <w:tcBorders>
              <w:top w:val="nil"/>
              <w:left w:val="nil"/>
              <w:bottom w:val="single" w:sz="8" w:space="0" w:color="auto"/>
              <w:right w:val="single" w:sz="8" w:space="0" w:color="auto"/>
            </w:tcBorders>
            <w:noWrap/>
            <w:vAlign w:val="center"/>
            <w:hideMark/>
          </w:tcPr>
          <w:p w14:paraId="0AB4B11E"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367</w:t>
            </w:r>
          </w:p>
        </w:tc>
        <w:tc>
          <w:tcPr>
            <w:tcW w:w="388" w:type="dxa"/>
            <w:tcBorders>
              <w:top w:val="nil"/>
              <w:left w:val="nil"/>
              <w:bottom w:val="single" w:sz="8" w:space="0" w:color="auto"/>
              <w:right w:val="single" w:sz="8" w:space="0" w:color="auto"/>
            </w:tcBorders>
            <w:noWrap/>
            <w:vAlign w:val="center"/>
            <w:hideMark/>
          </w:tcPr>
          <w:p w14:paraId="50FB8CDC"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36</w:t>
            </w:r>
          </w:p>
        </w:tc>
        <w:tc>
          <w:tcPr>
            <w:tcW w:w="754" w:type="dxa"/>
            <w:tcBorders>
              <w:top w:val="nil"/>
              <w:left w:val="nil"/>
              <w:bottom w:val="single" w:sz="8" w:space="0" w:color="auto"/>
              <w:right w:val="single" w:sz="8" w:space="0" w:color="auto"/>
            </w:tcBorders>
            <w:noWrap/>
            <w:vAlign w:val="center"/>
            <w:hideMark/>
          </w:tcPr>
          <w:p w14:paraId="5D57C044"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388" w:type="dxa"/>
            <w:tcBorders>
              <w:top w:val="nil"/>
              <w:left w:val="nil"/>
              <w:bottom w:val="single" w:sz="8" w:space="0" w:color="auto"/>
              <w:right w:val="single" w:sz="8" w:space="0" w:color="auto"/>
            </w:tcBorders>
            <w:noWrap/>
            <w:vAlign w:val="center"/>
            <w:hideMark/>
          </w:tcPr>
          <w:p w14:paraId="0A77E39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543" w:type="dxa"/>
            <w:tcBorders>
              <w:top w:val="nil"/>
              <w:left w:val="nil"/>
              <w:bottom w:val="single" w:sz="8" w:space="0" w:color="auto"/>
              <w:right w:val="single" w:sz="8" w:space="0" w:color="auto"/>
            </w:tcBorders>
            <w:noWrap/>
            <w:vAlign w:val="center"/>
            <w:hideMark/>
          </w:tcPr>
          <w:p w14:paraId="34621CF9"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388" w:type="dxa"/>
            <w:tcBorders>
              <w:top w:val="nil"/>
              <w:left w:val="nil"/>
              <w:bottom w:val="single" w:sz="8" w:space="0" w:color="auto"/>
              <w:right w:val="single" w:sz="8" w:space="0" w:color="auto"/>
            </w:tcBorders>
            <w:noWrap/>
            <w:vAlign w:val="center"/>
            <w:hideMark/>
          </w:tcPr>
          <w:p w14:paraId="32FE5A7E"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789" w:type="dxa"/>
            <w:tcBorders>
              <w:top w:val="nil"/>
              <w:left w:val="nil"/>
              <w:bottom w:val="single" w:sz="8" w:space="0" w:color="auto"/>
              <w:right w:val="single" w:sz="8" w:space="0" w:color="auto"/>
            </w:tcBorders>
            <w:noWrap/>
            <w:vAlign w:val="center"/>
            <w:hideMark/>
          </w:tcPr>
          <w:p w14:paraId="62E26C0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609</w:t>
            </w:r>
          </w:p>
        </w:tc>
        <w:tc>
          <w:tcPr>
            <w:tcW w:w="388" w:type="dxa"/>
            <w:tcBorders>
              <w:top w:val="nil"/>
              <w:left w:val="nil"/>
              <w:bottom w:val="single" w:sz="8" w:space="0" w:color="auto"/>
              <w:right w:val="single" w:sz="8" w:space="0" w:color="auto"/>
            </w:tcBorders>
            <w:noWrap/>
            <w:vAlign w:val="center"/>
            <w:hideMark/>
          </w:tcPr>
          <w:p w14:paraId="2357946D"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45</w:t>
            </w:r>
          </w:p>
        </w:tc>
        <w:tc>
          <w:tcPr>
            <w:tcW w:w="742" w:type="dxa"/>
            <w:tcBorders>
              <w:top w:val="nil"/>
              <w:left w:val="nil"/>
              <w:bottom w:val="single" w:sz="8" w:space="0" w:color="auto"/>
              <w:right w:val="single" w:sz="8" w:space="0" w:color="auto"/>
            </w:tcBorders>
            <w:noWrap/>
            <w:vAlign w:val="center"/>
            <w:hideMark/>
          </w:tcPr>
          <w:p w14:paraId="71E5D670"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367</w:t>
            </w:r>
          </w:p>
        </w:tc>
        <w:tc>
          <w:tcPr>
            <w:tcW w:w="388" w:type="dxa"/>
            <w:tcBorders>
              <w:top w:val="nil"/>
              <w:left w:val="nil"/>
              <w:bottom w:val="single" w:sz="8" w:space="0" w:color="auto"/>
              <w:right w:val="single" w:sz="8" w:space="0" w:color="auto"/>
            </w:tcBorders>
            <w:noWrap/>
            <w:vAlign w:val="center"/>
            <w:hideMark/>
          </w:tcPr>
          <w:p w14:paraId="19607369"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36</w:t>
            </w:r>
          </w:p>
        </w:tc>
        <w:tc>
          <w:tcPr>
            <w:tcW w:w="754" w:type="dxa"/>
            <w:tcBorders>
              <w:top w:val="nil"/>
              <w:left w:val="nil"/>
              <w:bottom w:val="single" w:sz="8" w:space="0" w:color="auto"/>
              <w:right w:val="single" w:sz="8" w:space="0" w:color="auto"/>
            </w:tcBorders>
            <w:noWrap/>
            <w:vAlign w:val="center"/>
            <w:hideMark/>
          </w:tcPr>
          <w:p w14:paraId="24384C34"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388" w:type="dxa"/>
            <w:tcBorders>
              <w:top w:val="nil"/>
              <w:left w:val="nil"/>
              <w:bottom w:val="single" w:sz="8" w:space="0" w:color="auto"/>
              <w:right w:val="single" w:sz="8" w:space="0" w:color="auto"/>
            </w:tcBorders>
            <w:noWrap/>
            <w:vAlign w:val="center"/>
            <w:hideMark/>
          </w:tcPr>
          <w:p w14:paraId="1ED01E31"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543" w:type="dxa"/>
            <w:tcBorders>
              <w:top w:val="nil"/>
              <w:left w:val="nil"/>
              <w:bottom w:val="single" w:sz="8" w:space="0" w:color="auto"/>
              <w:right w:val="single" w:sz="8" w:space="0" w:color="auto"/>
            </w:tcBorders>
            <w:noWrap/>
            <w:vAlign w:val="center"/>
            <w:hideMark/>
          </w:tcPr>
          <w:p w14:paraId="3122F33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388" w:type="dxa"/>
            <w:tcBorders>
              <w:top w:val="nil"/>
              <w:left w:val="nil"/>
              <w:bottom w:val="single" w:sz="8" w:space="0" w:color="auto"/>
              <w:right w:val="single" w:sz="4" w:space="0" w:color="auto"/>
            </w:tcBorders>
            <w:noWrap/>
            <w:vAlign w:val="center"/>
            <w:hideMark/>
          </w:tcPr>
          <w:p w14:paraId="24D9BF1B"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r>
      <w:tr w:rsidR="004D70B1" w:rsidRPr="004D70B1" w14:paraId="1393B905" w14:textId="77777777" w:rsidTr="00074A28">
        <w:trPr>
          <w:trHeight w:val="315"/>
        </w:trPr>
        <w:tc>
          <w:tcPr>
            <w:tcW w:w="2440" w:type="dxa"/>
            <w:tcBorders>
              <w:top w:val="nil"/>
              <w:left w:val="single" w:sz="4" w:space="0" w:color="auto"/>
              <w:bottom w:val="single" w:sz="8" w:space="0" w:color="auto"/>
              <w:right w:val="single" w:sz="8" w:space="0" w:color="auto"/>
            </w:tcBorders>
            <w:noWrap/>
            <w:vAlign w:val="center"/>
            <w:hideMark/>
          </w:tcPr>
          <w:p w14:paraId="1FA08F43" w14:textId="77777777" w:rsidR="00074A28" w:rsidRPr="004D70B1" w:rsidRDefault="00074A28">
            <w:pPr>
              <w:rPr>
                <w:rFonts w:ascii="Arial" w:hAnsi="Arial" w:cs="Arial"/>
                <w:b/>
                <w:bCs/>
                <w:color w:val="818181"/>
                <w:sz w:val="14"/>
                <w:szCs w:val="14"/>
              </w:rPr>
            </w:pPr>
            <w:r w:rsidRPr="004D70B1">
              <w:rPr>
                <w:rFonts w:ascii="Arial" w:hAnsi="Arial" w:cs="Arial"/>
                <w:b/>
                <w:bCs/>
                <w:color w:val="818181"/>
                <w:sz w:val="14"/>
                <w:szCs w:val="14"/>
              </w:rPr>
              <w:t>HOTELES 4*</w:t>
            </w:r>
          </w:p>
        </w:tc>
        <w:tc>
          <w:tcPr>
            <w:tcW w:w="789" w:type="dxa"/>
            <w:tcBorders>
              <w:top w:val="nil"/>
              <w:left w:val="nil"/>
              <w:bottom w:val="single" w:sz="8" w:space="0" w:color="auto"/>
              <w:right w:val="single" w:sz="8" w:space="0" w:color="auto"/>
            </w:tcBorders>
            <w:noWrap/>
            <w:vAlign w:val="center"/>
            <w:hideMark/>
          </w:tcPr>
          <w:p w14:paraId="6DA4BA41"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638A434D"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742" w:type="dxa"/>
            <w:tcBorders>
              <w:top w:val="nil"/>
              <w:left w:val="nil"/>
              <w:bottom w:val="single" w:sz="8" w:space="0" w:color="auto"/>
              <w:right w:val="single" w:sz="8" w:space="0" w:color="auto"/>
            </w:tcBorders>
            <w:noWrap/>
            <w:vAlign w:val="center"/>
            <w:hideMark/>
          </w:tcPr>
          <w:p w14:paraId="4A44CC3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4C5A713B"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754" w:type="dxa"/>
            <w:tcBorders>
              <w:top w:val="nil"/>
              <w:left w:val="nil"/>
              <w:bottom w:val="single" w:sz="8" w:space="0" w:color="auto"/>
              <w:right w:val="single" w:sz="8" w:space="0" w:color="auto"/>
            </w:tcBorders>
            <w:noWrap/>
            <w:vAlign w:val="center"/>
            <w:hideMark/>
          </w:tcPr>
          <w:p w14:paraId="44B6C0D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321010B5"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543" w:type="dxa"/>
            <w:tcBorders>
              <w:top w:val="nil"/>
              <w:left w:val="nil"/>
              <w:bottom w:val="single" w:sz="8" w:space="0" w:color="auto"/>
              <w:right w:val="single" w:sz="8" w:space="0" w:color="auto"/>
            </w:tcBorders>
            <w:noWrap/>
            <w:vAlign w:val="center"/>
            <w:hideMark/>
          </w:tcPr>
          <w:p w14:paraId="2D5DB01E"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7E3A49DC"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789" w:type="dxa"/>
            <w:tcBorders>
              <w:top w:val="nil"/>
              <w:left w:val="nil"/>
              <w:bottom w:val="single" w:sz="8" w:space="0" w:color="auto"/>
              <w:right w:val="single" w:sz="8" w:space="0" w:color="auto"/>
            </w:tcBorders>
            <w:noWrap/>
            <w:vAlign w:val="center"/>
            <w:hideMark/>
          </w:tcPr>
          <w:p w14:paraId="1D306A65"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656E66B4"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742" w:type="dxa"/>
            <w:tcBorders>
              <w:top w:val="nil"/>
              <w:left w:val="nil"/>
              <w:bottom w:val="single" w:sz="8" w:space="0" w:color="auto"/>
              <w:right w:val="single" w:sz="8" w:space="0" w:color="auto"/>
            </w:tcBorders>
            <w:noWrap/>
            <w:vAlign w:val="center"/>
            <w:hideMark/>
          </w:tcPr>
          <w:p w14:paraId="5766E234"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2100C46D"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754" w:type="dxa"/>
            <w:tcBorders>
              <w:top w:val="nil"/>
              <w:left w:val="nil"/>
              <w:bottom w:val="single" w:sz="8" w:space="0" w:color="auto"/>
              <w:right w:val="single" w:sz="8" w:space="0" w:color="auto"/>
            </w:tcBorders>
            <w:noWrap/>
            <w:vAlign w:val="center"/>
            <w:hideMark/>
          </w:tcPr>
          <w:p w14:paraId="357C53C7"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388" w:type="dxa"/>
            <w:tcBorders>
              <w:top w:val="nil"/>
              <w:left w:val="nil"/>
              <w:bottom w:val="single" w:sz="8" w:space="0" w:color="auto"/>
              <w:right w:val="single" w:sz="8" w:space="0" w:color="auto"/>
            </w:tcBorders>
            <w:noWrap/>
            <w:vAlign w:val="center"/>
            <w:hideMark/>
          </w:tcPr>
          <w:p w14:paraId="7DA6CC63"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543" w:type="dxa"/>
            <w:tcBorders>
              <w:top w:val="nil"/>
              <w:left w:val="nil"/>
              <w:bottom w:val="single" w:sz="8" w:space="0" w:color="auto"/>
              <w:right w:val="single" w:sz="8" w:space="0" w:color="auto"/>
            </w:tcBorders>
            <w:noWrap/>
            <w:vAlign w:val="center"/>
            <w:hideMark/>
          </w:tcPr>
          <w:p w14:paraId="02FBDCAB"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c>
          <w:tcPr>
            <w:tcW w:w="388" w:type="dxa"/>
            <w:tcBorders>
              <w:top w:val="nil"/>
              <w:left w:val="nil"/>
              <w:bottom w:val="single" w:sz="8" w:space="0" w:color="auto"/>
              <w:right w:val="single" w:sz="4" w:space="0" w:color="auto"/>
            </w:tcBorders>
            <w:noWrap/>
            <w:vAlign w:val="center"/>
            <w:hideMark/>
          </w:tcPr>
          <w:p w14:paraId="134D326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 </w:t>
            </w:r>
          </w:p>
        </w:tc>
      </w:tr>
      <w:tr w:rsidR="004D70B1" w:rsidRPr="004D70B1" w14:paraId="2934CB5A" w14:textId="77777777" w:rsidTr="00074A28">
        <w:trPr>
          <w:trHeight w:val="315"/>
        </w:trPr>
        <w:tc>
          <w:tcPr>
            <w:tcW w:w="2440" w:type="dxa"/>
            <w:tcBorders>
              <w:top w:val="nil"/>
              <w:left w:val="single" w:sz="4" w:space="0" w:color="auto"/>
              <w:bottom w:val="single" w:sz="8" w:space="0" w:color="auto"/>
              <w:right w:val="single" w:sz="8" w:space="0" w:color="auto"/>
            </w:tcBorders>
            <w:noWrap/>
            <w:vAlign w:val="center"/>
            <w:hideMark/>
          </w:tcPr>
          <w:p w14:paraId="252DBB40" w14:textId="77777777" w:rsidR="00074A28" w:rsidRPr="004D70B1" w:rsidRDefault="00074A28">
            <w:pPr>
              <w:rPr>
                <w:rFonts w:ascii="Arial" w:hAnsi="Arial" w:cs="Arial"/>
                <w:color w:val="818181"/>
                <w:sz w:val="14"/>
                <w:szCs w:val="14"/>
              </w:rPr>
            </w:pPr>
            <w:r w:rsidRPr="004D70B1">
              <w:rPr>
                <w:rFonts w:ascii="Arial" w:hAnsi="Arial" w:cs="Arial"/>
                <w:color w:val="818181"/>
                <w:sz w:val="14"/>
                <w:szCs w:val="14"/>
              </w:rPr>
              <w:t>WINMEIER</w:t>
            </w:r>
          </w:p>
        </w:tc>
        <w:tc>
          <w:tcPr>
            <w:tcW w:w="789" w:type="dxa"/>
            <w:tcBorders>
              <w:top w:val="nil"/>
              <w:left w:val="nil"/>
              <w:bottom w:val="single" w:sz="8" w:space="0" w:color="auto"/>
              <w:right w:val="single" w:sz="8" w:space="0" w:color="auto"/>
            </w:tcBorders>
            <w:noWrap/>
            <w:vAlign w:val="center"/>
            <w:hideMark/>
          </w:tcPr>
          <w:p w14:paraId="6675563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689</w:t>
            </w:r>
          </w:p>
        </w:tc>
        <w:tc>
          <w:tcPr>
            <w:tcW w:w="388" w:type="dxa"/>
            <w:tcBorders>
              <w:top w:val="nil"/>
              <w:left w:val="nil"/>
              <w:bottom w:val="single" w:sz="8" w:space="0" w:color="auto"/>
              <w:right w:val="single" w:sz="8" w:space="0" w:color="auto"/>
            </w:tcBorders>
            <w:noWrap/>
            <w:vAlign w:val="center"/>
            <w:hideMark/>
          </w:tcPr>
          <w:p w14:paraId="3E78B519"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72</w:t>
            </w:r>
          </w:p>
        </w:tc>
        <w:tc>
          <w:tcPr>
            <w:tcW w:w="742" w:type="dxa"/>
            <w:tcBorders>
              <w:top w:val="nil"/>
              <w:left w:val="nil"/>
              <w:bottom w:val="single" w:sz="8" w:space="0" w:color="auto"/>
              <w:right w:val="single" w:sz="8" w:space="0" w:color="auto"/>
            </w:tcBorders>
            <w:noWrap/>
            <w:vAlign w:val="center"/>
            <w:hideMark/>
          </w:tcPr>
          <w:p w14:paraId="37C8605E"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392</w:t>
            </w:r>
          </w:p>
        </w:tc>
        <w:tc>
          <w:tcPr>
            <w:tcW w:w="388" w:type="dxa"/>
            <w:tcBorders>
              <w:top w:val="nil"/>
              <w:left w:val="nil"/>
              <w:bottom w:val="single" w:sz="8" w:space="0" w:color="auto"/>
              <w:right w:val="single" w:sz="8" w:space="0" w:color="auto"/>
            </w:tcBorders>
            <w:noWrap/>
            <w:vAlign w:val="center"/>
            <w:hideMark/>
          </w:tcPr>
          <w:p w14:paraId="1D25B949"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44</w:t>
            </w:r>
          </w:p>
        </w:tc>
        <w:tc>
          <w:tcPr>
            <w:tcW w:w="754" w:type="dxa"/>
            <w:tcBorders>
              <w:top w:val="nil"/>
              <w:left w:val="nil"/>
              <w:bottom w:val="single" w:sz="8" w:space="0" w:color="auto"/>
              <w:right w:val="single" w:sz="8" w:space="0" w:color="auto"/>
            </w:tcBorders>
            <w:noWrap/>
            <w:vAlign w:val="center"/>
            <w:hideMark/>
          </w:tcPr>
          <w:p w14:paraId="4B41F5C4"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378</w:t>
            </w:r>
          </w:p>
        </w:tc>
        <w:tc>
          <w:tcPr>
            <w:tcW w:w="388" w:type="dxa"/>
            <w:tcBorders>
              <w:top w:val="nil"/>
              <w:left w:val="nil"/>
              <w:bottom w:val="single" w:sz="8" w:space="0" w:color="auto"/>
              <w:right w:val="single" w:sz="8" w:space="0" w:color="auto"/>
            </w:tcBorders>
            <w:noWrap/>
            <w:vAlign w:val="center"/>
            <w:hideMark/>
          </w:tcPr>
          <w:p w14:paraId="3C7E4EA6"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40</w:t>
            </w:r>
          </w:p>
        </w:tc>
        <w:tc>
          <w:tcPr>
            <w:tcW w:w="543" w:type="dxa"/>
            <w:tcBorders>
              <w:top w:val="nil"/>
              <w:left w:val="nil"/>
              <w:bottom w:val="single" w:sz="8" w:space="0" w:color="auto"/>
              <w:right w:val="single" w:sz="8" w:space="0" w:color="auto"/>
            </w:tcBorders>
            <w:noWrap/>
            <w:vAlign w:val="center"/>
            <w:hideMark/>
          </w:tcPr>
          <w:p w14:paraId="549C061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360</w:t>
            </w:r>
          </w:p>
        </w:tc>
        <w:tc>
          <w:tcPr>
            <w:tcW w:w="388" w:type="dxa"/>
            <w:tcBorders>
              <w:top w:val="nil"/>
              <w:left w:val="nil"/>
              <w:bottom w:val="single" w:sz="8" w:space="0" w:color="auto"/>
              <w:right w:val="single" w:sz="8" w:space="0" w:color="auto"/>
            </w:tcBorders>
            <w:noWrap/>
            <w:vAlign w:val="center"/>
            <w:hideMark/>
          </w:tcPr>
          <w:p w14:paraId="00A2FE7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40</w:t>
            </w:r>
          </w:p>
        </w:tc>
        <w:tc>
          <w:tcPr>
            <w:tcW w:w="789" w:type="dxa"/>
            <w:tcBorders>
              <w:top w:val="nil"/>
              <w:left w:val="nil"/>
              <w:bottom w:val="single" w:sz="8" w:space="0" w:color="auto"/>
              <w:right w:val="single" w:sz="8" w:space="0" w:color="auto"/>
            </w:tcBorders>
            <w:noWrap/>
            <w:vAlign w:val="center"/>
            <w:hideMark/>
          </w:tcPr>
          <w:p w14:paraId="08081D94"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689</w:t>
            </w:r>
          </w:p>
        </w:tc>
        <w:tc>
          <w:tcPr>
            <w:tcW w:w="388" w:type="dxa"/>
            <w:tcBorders>
              <w:top w:val="nil"/>
              <w:left w:val="nil"/>
              <w:bottom w:val="single" w:sz="8" w:space="0" w:color="auto"/>
              <w:right w:val="single" w:sz="8" w:space="0" w:color="auto"/>
            </w:tcBorders>
            <w:noWrap/>
            <w:vAlign w:val="center"/>
            <w:hideMark/>
          </w:tcPr>
          <w:p w14:paraId="3A637927"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72</w:t>
            </w:r>
          </w:p>
        </w:tc>
        <w:tc>
          <w:tcPr>
            <w:tcW w:w="742" w:type="dxa"/>
            <w:tcBorders>
              <w:top w:val="nil"/>
              <w:left w:val="nil"/>
              <w:bottom w:val="single" w:sz="8" w:space="0" w:color="auto"/>
              <w:right w:val="single" w:sz="8" w:space="0" w:color="auto"/>
            </w:tcBorders>
            <w:noWrap/>
            <w:vAlign w:val="center"/>
            <w:hideMark/>
          </w:tcPr>
          <w:p w14:paraId="152BAFF7"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392</w:t>
            </w:r>
          </w:p>
        </w:tc>
        <w:tc>
          <w:tcPr>
            <w:tcW w:w="388" w:type="dxa"/>
            <w:tcBorders>
              <w:top w:val="nil"/>
              <w:left w:val="nil"/>
              <w:bottom w:val="single" w:sz="8" w:space="0" w:color="auto"/>
              <w:right w:val="single" w:sz="8" w:space="0" w:color="auto"/>
            </w:tcBorders>
            <w:noWrap/>
            <w:vAlign w:val="center"/>
            <w:hideMark/>
          </w:tcPr>
          <w:p w14:paraId="480A49FB"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44</w:t>
            </w:r>
          </w:p>
        </w:tc>
        <w:tc>
          <w:tcPr>
            <w:tcW w:w="754" w:type="dxa"/>
            <w:tcBorders>
              <w:top w:val="nil"/>
              <w:left w:val="nil"/>
              <w:bottom w:val="single" w:sz="8" w:space="0" w:color="auto"/>
              <w:right w:val="single" w:sz="8" w:space="0" w:color="auto"/>
            </w:tcBorders>
            <w:noWrap/>
            <w:vAlign w:val="center"/>
            <w:hideMark/>
          </w:tcPr>
          <w:p w14:paraId="4DC50550"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378</w:t>
            </w:r>
          </w:p>
        </w:tc>
        <w:tc>
          <w:tcPr>
            <w:tcW w:w="388" w:type="dxa"/>
            <w:tcBorders>
              <w:top w:val="nil"/>
              <w:left w:val="nil"/>
              <w:bottom w:val="single" w:sz="8" w:space="0" w:color="auto"/>
              <w:right w:val="single" w:sz="8" w:space="0" w:color="auto"/>
            </w:tcBorders>
            <w:noWrap/>
            <w:vAlign w:val="center"/>
            <w:hideMark/>
          </w:tcPr>
          <w:p w14:paraId="1A69B3D1"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40</w:t>
            </w:r>
          </w:p>
        </w:tc>
        <w:tc>
          <w:tcPr>
            <w:tcW w:w="543" w:type="dxa"/>
            <w:tcBorders>
              <w:top w:val="nil"/>
              <w:left w:val="nil"/>
              <w:bottom w:val="single" w:sz="8" w:space="0" w:color="auto"/>
              <w:right w:val="single" w:sz="8" w:space="0" w:color="auto"/>
            </w:tcBorders>
            <w:noWrap/>
            <w:vAlign w:val="center"/>
            <w:hideMark/>
          </w:tcPr>
          <w:p w14:paraId="64242606"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360</w:t>
            </w:r>
          </w:p>
        </w:tc>
        <w:tc>
          <w:tcPr>
            <w:tcW w:w="388" w:type="dxa"/>
            <w:tcBorders>
              <w:top w:val="nil"/>
              <w:left w:val="nil"/>
              <w:bottom w:val="single" w:sz="8" w:space="0" w:color="auto"/>
              <w:right w:val="single" w:sz="4" w:space="0" w:color="auto"/>
            </w:tcBorders>
            <w:noWrap/>
            <w:vAlign w:val="center"/>
            <w:hideMark/>
          </w:tcPr>
          <w:p w14:paraId="59D3B0DC"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40</w:t>
            </w:r>
          </w:p>
        </w:tc>
      </w:tr>
      <w:tr w:rsidR="004D70B1" w:rsidRPr="004D70B1" w14:paraId="2014A647" w14:textId="77777777" w:rsidTr="00074A28">
        <w:trPr>
          <w:trHeight w:val="315"/>
        </w:trPr>
        <w:tc>
          <w:tcPr>
            <w:tcW w:w="2440" w:type="dxa"/>
            <w:tcBorders>
              <w:top w:val="nil"/>
              <w:left w:val="single" w:sz="4" w:space="0" w:color="auto"/>
              <w:bottom w:val="single" w:sz="8" w:space="0" w:color="auto"/>
              <w:right w:val="single" w:sz="8" w:space="0" w:color="auto"/>
            </w:tcBorders>
            <w:noWrap/>
            <w:vAlign w:val="center"/>
            <w:hideMark/>
          </w:tcPr>
          <w:p w14:paraId="696A16F5" w14:textId="77777777" w:rsidR="00074A28" w:rsidRPr="004D70B1" w:rsidRDefault="00074A28">
            <w:pPr>
              <w:rPr>
                <w:rFonts w:ascii="Arial" w:hAnsi="Arial" w:cs="Arial"/>
                <w:color w:val="818181"/>
                <w:sz w:val="14"/>
                <w:szCs w:val="14"/>
              </w:rPr>
            </w:pPr>
            <w:r w:rsidRPr="004D70B1">
              <w:rPr>
                <w:rFonts w:ascii="Arial" w:hAnsi="Arial" w:cs="Arial"/>
                <w:color w:val="818181"/>
                <w:sz w:val="14"/>
                <w:szCs w:val="14"/>
              </w:rPr>
              <w:t>COSTA DEL SOL CHICLAYO</w:t>
            </w:r>
          </w:p>
        </w:tc>
        <w:tc>
          <w:tcPr>
            <w:tcW w:w="789" w:type="dxa"/>
            <w:tcBorders>
              <w:top w:val="nil"/>
              <w:left w:val="nil"/>
              <w:bottom w:val="single" w:sz="8" w:space="0" w:color="auto"/>
              <w:right w:val="single" w:sz="8" w:space="0" w:color="auto"/>
            </w:tcBorders>
            <w:noWrap/>
            <w:vAlign w:val="center"/>
            <w:hideMark/>
          </w:tcPr>
          <w:p w14:paraId="25FF97FC"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661</w:t>
            </w:r>
          </w:p>
        </w:tc>
        <w:tc>
          <w:tcPr>
            <w:tcW w:w="388" w:type="dxa"/>
            <w:tcBorders>
              <w:top w:val="nil"/>
              <w:left w:val="nil"/>
              <w:bottom w:val="single" w:sz="8" w:space="0" w:color="auto"/>
              <w:right w:val="single" w:sz="8" w:space="0" w:color="auto"/>
            </w:tcBorders>
            <w:noWrap/>
            <w:vAlign w:val="center"/>
            <w:hideMark/>
          </w:tcPr>
          <w:p w14:paraId="5976765D"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77</w:t>
            </w:r>
          </w:p>
        </w:tc>
        <w:tc>
          <w:tcPr>
            <w:tcW w:w="742" w:type="dxa"/>
            <w:tcBorders>
              <w:top w:val="nil"/>
              <w:left w:val="nil"/>
              <w:bottom w:val="single" w:sz="8" w:space="0" w:color="auto"/>
              <w:right w:val="single" w:sz="8" w:space="0" w:color="auto"/>
            </w:tcBorders>
            <w:noWrap/>
            <w:vAlign w:val="center"/>
            <w:hideMark/>
          </w:tcPr>
          <w:p w14:paraId="30A7A321"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369</w:t>
            </w:r>
          </w:p>
        </w:tc>
        <w:tc>
          <w:tcPr>
            <w:tcW w:w="388" w:type="dxa"/>
            <w:tcBorders>
              <w:top w:val="nil"/>
              <w:left w:val="nil"/>
              <w:bottom w:val="single" w:sz="8" w:space="0" w:color="auto"/>
              <w:right w:val="single" w:sz="8" w:space="0" w:color="auto"/>
            </w:tcBorders>
            <w:noWrap/>
            <w:vAlign w:val="center"/>
            <w:hideMark/>
          </w:tcPr>
          <w:p w14:paraId="2A29FE8F"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47</w:t>
            </w:r>
          </w:p>
        </w:tc>
        <w:tc>
          <w:tcPr>
            <w:tcW w:w="754" w:type="dxa"/>
            <w:tcBorders>
              <w:top w:val="nil"/>
              <w:left w:val="nil"/>
              <w:bottom w:val="single" w:sz="8" w:space="0" w:color="auto"/>
              <w:right w:val="single" w:sz="8" w:space="0" w:color="auto"/>
            </w:tcBorders>
            <w:noWrap/>
            <w:vAlign w:val="center"/>
            <w:hideMark/>
          </w:tcPr>
          <w:p w14:paraId="28177810"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364</w:t>
            </w:r>
          </w:p>
        </w:tc>
        <w:tc>
          <w:tcPr>
            <w:tcW w:w="388" w:type="dxa"/>
            <w:tcBorders>
              <w:top w:val="nil"/>
              <w:left w:val="nil"/>
              <w:bottom w:val="single" w:sz="8" w:space="0" w:color="auto"/>
              <w:right w:val="single" w:sz="8" w:space="0" w:color="auto"/>
            </w:tcBorders>
            <w:noWrap/>
            <w:vAlign w:val="center"/>
            <w:hideMark/>
          </w:tcPr>
          <w:p w14:paraId="2765B590"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45</w:t>
            </w:r>
          </w:p>
        </w:tc>
        <w:tc>
          <w:tcPr>
            <w:tcW w:w="543" w:type="dxa"/>
            <w:tcBorders>
              <w:top w:val="nil"/>
              <w:left w:val="nil"/>
              <w:bottom w:val="single" w:sz="8" w:space="0" w:color="auto"/>
              <w:right w:val="single" w:sz="8" w:space="0" w:color="auto"/>
            </w:tcBorders>
            <w:noWrap/>
            <w:vAlign w:val="center"/>
            <w:hideMark/>
          </w:tcPr>
          <w:p w14:paraId="03F30E30"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349</w:t>
            </w:r>
          </w:p>
        </w:tc>
        <w:tc>
          <w:tcPr>
            <w:tcW w:w="388" w:type="dxa"/>
            <w:tcBorders>
              <w:top w:val="nil"/>
              <w:left w:val="nil"/>
              <w:bottom w:val="single" w:sz="8" w:space="0" w:color="auto"/>
              <w:right w:val="single" w:sz="8" w:space="0" w:color="auto"/>
            </w:tcBorders>
            <w:noWrap/>
            <w:vAlign w:val="center"/>
            <w:hideMark/>
          </w:tcPr>
          <w:p w14:paraId="1E73F5BF"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45</w:t>
            </w:r>
          </w:p>
        </w:tc>
        <w:tc>
          <w:tcPr>
            <w:tcW w:w="789" w:type="dxa"/>
            <w:tcBorders>
              <w:top w:val="nil"/>
              <w:left w:val="nil"/>
              <w:bottom w:val="single" w:sz="8" w:space="0" w:color="auto"/>
              <w:right w:val="single" w:sz="8" w:space="0" w:color="auto"/>
            </w:tcBorders>
            <w:noWrap/>
            <w:vAlign w:val="center"/>
            <w:hideMark/>
          </w:tcPr>
          <w:p w14:paraId="61A75D9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700</w:t>
            </w:r>
          </w:p>
        </w:tc>
        <w:tc>
          <w:tcPr>
            <w:tcW w:w="388" w:type="dxa"/>
            <w:tcBorders>
              <w:top w:val="nil"/>
              <w:left w:val="nil"/>
              <w:bottom w:val="single" w:sz="8" w:space="0" w:color="auto"/>
              <w:right w:val="single" w:sz="8" w:space="0" w:color="auto"/>
            </w:tcBorders>
            <w:noWrap/>
            <w:vAlign w:val="center"/>
            <w:hideMark/>
          </w:tcPr>
          <w:p w14:paraId="6CBEC624"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90</w:t>
            </w:r>
          </w:p>
        </w:tc>
        <w:tc>
          <w:tcPr>
            <w:tcW w:w="742" w:type="dxa"/>
            <w:tcBorders>
              <w:top w:val="nil"/>
              <w:left w:val="nil"/>
              <w:bottom w:val="single" w:sz="8" w:space="0" w:color="auto"/>
              <w:right w:val="single" w:sz="8" w:space="0" w:color="auto"/>
            </w:tcBorders>
            <w:noWrap/>
            <w:vAlign w:val="center"/>
            <w:hideMark/>
          </w:tcPr>
          <w:p w14:paraId="6DC4542D"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391</w:t>
            </w:r>
          </w:p>
        </w:tc>
        <w:tc>
          <w:tcPr>
            <w:tcW w:w="388" w:type="dxa"/>
            <w:tcBorders>
              <w:top w:val="nil"/>
              <w:left w:val="nil"/>
              <w:bottom w:val="single" w:sz="8" w:space="0" w:color="auto"/>
              <w:right w:val="single" w:sz="8" w:space="0" w:color="auto"/>
            </w:tcBorders>
            <w:noWrap/>
            <w:vAlign w:val="center"/>
            <w:hideMark/>
          </w:tcPr>
          <w:p w14:paraId="1FDE415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55</w:t>
            </w:r>
          </w:p>
        </w:tc>
        <w:tc>
          <w:tcPr>
            <w:tcW w:w="754" w:type="dxa"/>
            <w:tcBorders>
              <w:top w:val="nil"/>
              <w:left w:val="nil"/>
              <w:bottom w:val="single" w:sz="8" w:space="0" w:color="auto"/>
              <w:right w:val="single" w:sz="8" w:space="0" w:color="auto"/>
            </w:tcBorders>
            <w:noWrap/>
            <w:vAlign w:val="center"/>
            <w:hideMark/>
          </w:tcPr>
          <w:p w14:paraId="2C7DEF0A"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386</w:t>
            </w:r>
          </w:p>
        </w:tc>
        <w:tc>
          <w:tcPr>
            <w:tcW w:w="388" w:type="dxa"/>
            <w:tcBorders>
              <w:top w:val="nil"/>
              <w:left w:val="nil"/>
              <w:bottom w:val="single" w:sz="8" w:space="0" w:color="auto"/>
              <w:right w:val="single" w:sz="8" w:space="0" w:color="auto"/>
            </w:tcBorders>
            <w:noWrap/>
            <w:vAlign w:val="center"/>
            <w:hideMark/>
          </w:tcPr>
          <w:p w14:paraId="76482833"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53</w:t>
            </w:r>
          </w:p>
        </w:tc>
        <w:tc>
          <w:tcPr>
            <w:tcW w:w="543" w:type="dxa"/>
            <w:tcBorders>
              <w:top w:val="nil"/>
              <w:left w:val="nil"/>
              <w:bottom w:val="single" w:sz="8" w:space="0" w:color="auto"/>
              <w:right w:val="single" w:sz="8" w:space="0" w:color="auto"/>
            </w:tcBorders>
            <w:noWrap/>
            <w:vAlign w:val="center"/>
            <w:hideMark/>
          </w:tcPr>
          <w:p w14:paraId="493B1700"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371</w:t>
            </w:r>
          </w:p>
        </w:tc>
        <w:tc>
          <w:tcPr>
            <w:tcW w:w="388" w:type="dxa"/>
            <w:tcBorders>
              <w:top w:val="nil"/>
              <w:left w:val="nil"/>
              <w:bottom w:val="single" w:sz="8" w:space="0" w:color="auto"/>
              <w:right w:val="single" w:sz="4" w:space="0" w:color="auto"/>
            </w:tcBorders>
            <w:noWrap/>
            <w:vAlign w:val="center"/>
            <w:hideMark/>
          </w:tcPr>
          <w:p w14:paraId="7AEE392E"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53</w:t>
            </w:r>
          </w:p>
        </w:tc>
      </w:tr>
      <w:tr w:rsidR="004D70B1" w:rsidRPr="004D70B1" w14:paraId="436C6162" w14:textId="77777777" w:rsidTr="00074A28">
        <w:trPr>
          <w:trHeight w:val="300"/>
        </w:trPr>
        <w:tc>
          <w:tcPr>
            <w:tcW w:w="2440" w:type="dxa"/>
            <w:tcBorders>
              <w:top w:val="nil"/>
              <w:left w:val="single" w:sz="4" w:space="0" w:color="auto"/>
              <w:bottom w:val="single" w:sz="4" w:space="0" w:color="auto"/>
              <w:right w:val="single" w:sz="8" w:space="0" w:color="auto"/>
            </w:tcBorders>
            <w:noWrap/>
            <w:vAlign w:val="center"/>
            <w:hideMark/>
          </w:tcPr>
          <w:p w14:paraId="533BC257" w14:textId="77777777" w:rsidR="00074A28" w:rsidRPr="004D70B1" w:rsidRDefault="00074A28">
            <w:pPr>
              <w:rPr>
                <w:rFonts w:ascii="Arial" w:hAnsi="Arial" w:cs="Arial"/>
                <w:color w:val="818181"/>
                <w:sz w:val="14"/>
                <w:szCs w:val="14"/>
              </w:rPr>
            </w:pPr>
            <w:r w:rsidRPr="004D70B1">
              <w:rPr>
                <w:rFonts w:ascii="Arial" w:hAnsi="Arial" w:cs="Arial"/>
                <w:color w:val="818181"/>
                <w:sz w:val="14"/>
                <w:szCs w:val="14"/>
              </w:rPr>
              <w:t>CASA ANDINA SELECT CHICLAYO</w:t>
            </w:r>
          </w:p>
        </w:tc>
        <w:tc>
          <w:tcPr>
            <w:tcW w:w="789" w:type="dxa"/>
            <w:tcBorders>
              <w:top w:val="nil"/>
              <w:left w:val="nil"/>
              <w:bottom w:val="single" w:sz="4" w:space="0" w:color="auto"/>
              <w:right w:val="single" w:sz="8" w:space="0" w:color="auto"/>
            </w:tcBorders>
            <w:noWrap/>
            <w:vAlign w:val="center"/>
            <w:hideMark/>
          </w:tcPr>
          <w:p w14:paraId="369B6790"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788</w:t>
            </w:r>
          </w:p>
        </w:tc>
        <w:tc>
          <w:tcPr>
            <w:tcW w:w="388" w:type="dxa"/>
            <w:tcBorders>
              <w:top w:val="nil"/>
              <w:left w:val="nil"/>
              <w:bottom w:val="single" w:sz="4" w:space="0" w:color="auto"/>
              <w:right w:val="single" w:sz="8" w:space="0" w:color="auto"/>
            </w:tcBorders>
            <w:noWrap/>
            <w:vAlign w:val="center"/>
            <w:hideMark/>
          </w:tcPr>
          <w:p w14:paraId="02E0BEA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105</w:t>
            </w:r>
          </w:p>
        </w:tc>
        <w:tc>
          <w:tcPr>
            <w:tcW w:w="742" w:type="dxa"/>
            <w:tcBorders>
              <w:top w:val="nil"/>
              <w:left w:val="nil"/>
              <w:bottom w:val="single" w:sz="4" w:space="0" w:color="auto"/>
              <w:right w:val="single" w:sz="8" w:space="0" w:color="auto"/>
            </w:tcBorders>
            <w:noWrap/>
            <w:vAlign w:val="center"/>
            <w:hideMark/>
          </w:tcPr>
          <w:p w14:paraId="02FDECA0"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428</w:t>
            </w:r>
          </w:p>
        </w:tc>
        <w:tc>
          <w:tcPr>
            <w:tcW w:w="388" w:type="dxa"/>
            <w:tcBorders>
              <w:top w:val="nil"/>
              <w:left w:val="nil"/>
              <w:bottom w:val="single" w:sz="4" w:space="0" w:color="auto"/>
              <w:right w:val="single" w:sz="8" w:space="0" w:color="auto"/>
            </w:tcBorders>
            <w:noWrap/>
            <w:vAlign w:val="center"/>
            <w:hideMark/>
          </w:tcPr>
          <w:p w14:paraId="626B6A33"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56</w:t>
            </w:r>
          </w:p>
        </w:tc>
        <w:tc>
          <w:tcPr>
            <w:tcW w:w="754" w:type="dxa"/>
            <w:tcBorders>
              <w:top w:val="nil"/>
              <w:left w:val="nil"/>
              <w:bottom w:val="single" w:sz="4" w:space="0" w:color="auto"/>
              <w:right w:val="single" w:sz="8" w:space="0" w:color="auto"/>
            </w:tcBorders>
            <w:noWrap/>
            <w:vAlign w:val="center"/>
            <w:hideMark/>
          </w:tcPr>
          <w:p w14:paraId="4DD62095"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388" w:type="dxa"/>
            <w:tcBorders>
              <w:top w:val="nil"/>
              <w:left w:val="nil"/>
              <w:bottom w:val="single" w:sz="4" w:space="0" w:color="auto"/>
              <w:right w:val="single" w:sz="8" w:space="0" w:color="auto"/>
            </w:tcBorders>
            <w:noWrap/>
            <w:vAlign w:val="center"/>
            <w:hideMark/>
          </w:tcPr>
          <w:p w14:paraId="2AACC235"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543" w:type="dxa"/>
            <w:tcBorders>
              <w:top w:val="nil"/>
              <w:left w:val="nil"/>
              <w:bottom w:val="single" w:sz="4" w:space="0" w:color="auto"/>
              <w:right w:val="single" w:sz="8" w:space="0" w:color="auto"/>
            </w:tcBorders>
            <w:noWrap/>
            <w:vAlign w:val="center"/>
            <w:hideMark/>
          </w:tcPr>
          <w:p w14:paraId="40A3291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161</w:t>
            </w:r>
          </w:p>
        </w:tc>
        <w:tc>
          <w:tcPr>
            <w:tcW w:w="388" w:type="dxa"/>
            <w:tcBorders>
              <w:top w:val="nil"/>
              <w:left w:val="nil"/>
              <w:bottom w:val="single" w:sz="4" w:space="0" w:color="auto"/>
              <w:right w:val="single" w:sz="8" w:space="0" w:color="auto"/>
            </w:tcBorders>
            <w:noWrap/>
            <w:vAlign w:val="center"/>
            <w:hideMark/>
          </w:tcPr>
          <w:p w14:paraId="4E6B6BC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789" w:type="dxa"/>
            <w:tcBorders>
              <w:top w:val="nil"/>
              <w:left w:val="nil"/>
              <w:bottom w:val="single" w:sz="4" w:space="0" w:color="auto"/>
              <w:right w:val="single" w:sz="8" w:space="0" w:color="auto"/>
            </w:tcBorders>
            <w:noWrap/>
            <w:vAlign w:val="center"/>
            <w:hideMark/>
          </w:tcPr>
          <w:p w14:paraId="0A11D19D"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816</w:t>
            </w:r>
          </w:p>
        </w:tc>
        <w:tc>
          <w:tcPr>
            <w:tcW w:w="388" w:type="dxa"/>
            <w:tcBorders>
              <w:top w:val="nil"/>
              <w:left w:val="nil"/>
              <w:bottom w:val="single" w:sz="4" w:space="0" w:color="auto"/>
              <w:right w:val="single" w:sz="8" w:space="0" w:color="auto"/>
            </w:tcBorders>
            <w:noWrap/>
            <w:vAlign w:val="center"/>
            <w:hideMark/>
          </w:tcPr>
          <w:p w14:paraId="68A3293B"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114</w:t>
            </w:r>
          </w:p>
        </w:tc>
        <w:tc>
          <w:tcPr>
            <w:tcW w:w="742" w:type="dxa"/>
            <w:tcBorders>
              <w:top w:val="nil"/>
              <w:left w:val="nil"/>
              <w:bottom w:val="single" w:sz="4" w:space="0" w:color="auto"/>
              <w:right w:val="single" w:sz="8" w:space="0" w:color="auto"/>
            </w:tcBorders>
            <w:noWrap/>
            <w:vAlign w:val="center"/>
            <w:hideMark/>
          </w:tcPr>
          <w:p w14:paraId="5671BB49"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452</w:t>
            </w:r>
          </w:p>
        </w:tc>
        <w:tc>
          <w:tcPr>
            <w:tcW w:w="388" w:type="dxa"/>
            <w:tcBorders>
              <w:top w:val="nil"/>
              <w:left w:val="nil"/>
              <w:bottom w:val="single" w:sz="4" w:space="0" w:color="auto"/>
              <w:right w:val="single" w:sz="8" w:space="0" w:color="auto"/>
            </w:tcBorders>
            <w:noWrap/>
            <w:vAlign w:val="center"/>
            <w:hideMark/>
          </w:tcPr>
          <w:p w14:paraId="642ACD36"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65</w:t>
            </w:r>
          </w:p>
        </w:tc>
        <w:tc>
          <w:tcPr>
            <w:tcW w:w="754" w:type="dxa"/>
            <w:tcBorders>
              <w:top w:val="nil"/>
              <w:left w:val="nil"/>
              <w:bottom w:val="single" w:sz="4" w:space="0" w:color="auto"/>
              <w:right w:val="single" w:sz="8" w:space="0" w:color="auto"/>
            </w:tcBorders>
            <w:noWrap/>
            <w:vAlign w:val="center"/>
            <w:hideMark/>
          </w:tcPr>
          <w:p w14:paraId="590F8DD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388" w:type="dxa"/>
            <w:tcBorders>
              <w:top w:val="nil"/>
              <w:left w:val="nil"/>
              <w:bottom w:val="single" w:sz="4" w:space="0" w:color="auto"/>
              <w:right w:val="single" w:sz="8" w:space="0" w:color="auto"/>
            </w:tcBorders>
            <w:noWrap/>
            <w:vAlign w:val="center"/>
            <w:hideMark/>
          </w:tcPr>
          <w:p w14:paraId="44C09F2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c>
          <w:tcPr>
            <w:tcW w:w="543" w:type="dxa"/>
            <w:tcBorders>
              <w:top w:val="nil"/>
              <w:left w:val="nil"/>
              <w:bottom w:val="single" w:sz="4" w:space="0" w:color="auto"/>
              <w:right w:val="single" w:sz="8" w:space="0" w:color="auto"/>
            </w:tcBorders>
            <w:noWrap/>
            <w:vAlign w:val="center"/>
            <w:hideMark/>
          </w:tcPr>
          <w:p w14:paraId="2CA5C022"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161</w:t>
            </w:r>
          </w:p>
        </w:tc>
        <w:tc>
          <w:tcPr>
            <w:tcW w:w="388" w:type="dxa"/>
            <w:tcBorders>
              <w:top w:val="nil"/>
              <w:left w:val="nil"/>
              <w:bottom w:val="single" w:sz="4" w:space="0" w:color="auto"/>
              <w:right w:val="single" w:sz="4" w:space="0" w:color="auto"/>
            </w:tcBorders>
            <w:noWrap/>
            <w:vAlign w:val="center"/>
            <w:hideMark/>
          </w:tcPr>
          <w:p w14:paraId="6DC89797" w14:textId="77777777" w:rsidR="00074A28" w:rsidRPr="004D70B1" w:rsidRDefault="00074A28">
            <w:pPr>
              <w:jc w:val="center"/>
              <w:rPr>
                <w:rFonts w:ascii="Arial" w:hAnsi="Arial" w:cs="Arial"/>
                <w:color w:val="818181"/>
                <w:sz w:val="14"/>
                <w:szCs w:val="14"/>
              </w:rPr>
            </w:pPr>
            <w:r w:rsidRPr="004D70B1">
              <w:rPr>
                <w:rFonts w:ascii="Arial" w:hAnsi="Arial" w:cs="Arial"/>
                <w:color w:val="818181"/>
                <w:sz w:val="14"/>
                <w:szCs w:val="14"/>
              </w:rPr>
              <w:t>---</w:t>
            </w:r>
          </w:p>
        </w:tc>
      </w:tr>
    </w:tbl>
    <w:p w14:paraId="06985F22" w14:textId="77777777" w:rsidR="00341630" w:rsidRDefault="000F1FA4" w:rsidP="006975F2">
      <w:pPr>
        <w:spacing w:line="276" w:lineRule="auto"/>
        <w:jc w:val="both"/>
        <w:rPr>
          <w:rFonts w:ascii="Arial" w:hAnsi="Arial" w:cs="Arial"/>
          <w:color w:val="818181"/>
          <w:sz w:val="14"/>
          <w:szCs w:val="14"/>
        </w:rPr>
      </w:pPr>
      <w:r w:rsidRPr="004D70B1">
        <w:rPr>
          <w:rFonts w:ascii="Arial" w:hAnsi="Arial" w:cs="Arial"/>
          <w:color w:val="818181"/>
          <w:sz w:val="14"/>
          <w:szCs w:val="14"/>
        </w:rPr>
        <w:t xml:space="preserve"> </w:t>
      </w:r>
    </w:p>
    <w:p w14:paraId="4E8E571B" w14:textId="5322FCD9" w:rsidR="00341630" w:rsidRPr="00341630" w:rsidRDefault="00341630" w:rsidP="006975F2">
      <w:pPr>
        <w:spacing w:line="276" w:lineRule="auto"/>
        <w:jc w:val="both"/>
        <w:rPr>
          <w:rFonts w:ascii="Arial" w:hAnsi="Arial" w:cs="Arial"/>
          <w:b/>
          <w:bCs/>
          <w:color w:val="818181"/>
          <w:sz w:val="18"/>
          <w:szCs w:val="18"/>
        </w:rPr>
      </w:pPr>
      <w:r>
        <w:rPr>
          <w:rFonts w:ascii="Arial" w:hAnsi="Arial" w:cs="Arial"/>
          <w:b/>
          <w:bCs/>
          <w:color w:val="818181"/>
          <w:sz w:val="18"/>
          <w:szCs w:val="18"/>
        </w:rPr>
        <w:t>NOTAS:</w:t>
      </w:r>
    </w:p>
    <w:p w14:paraId="6DD10157" w14:textId="193DEB25" w:rsidR="006975F2" w:rsidRPr="00341630" w:rsidRDefault="00341630" w:rsidP="006975F2">
      <w:pPr>
        <w:spacing w:line="276" w:lineRule="auto"/>
        <w:jc w:val="both"/>
        <w:rPr>
          <w:rFonts w:ascii="Arial" w:hAnsi="Arial" w:cs="Arial"/>
          <w:b/>
          <w:bCs/>
          <w:iCs/>
          <w:color w:val="818181"/>
          <w:sz w:val="18"/>
          <w:szCs w:val="18"/>
        </w:rPr>
      </w:pPr>
      <w:r w:rsidRPr="00341630">
        <w:rPr>
          <w:rFonts w:ascii="Arial" w:hAnsi="Arial" w:cs="Arial"/>
          <w:color w:val="818181"/>
          <w:sz w:val="18"/>
          <w:szCs w:val="18"/>
        </w:rPr>
        <w:t>N. A: Costo De Noches Adicionales</w:t>
      </w:r>
      <w:r>
        <w:rPr>
          <w:rFonts w:ascii="Arial" w:hAnsi="Arial" w:cs="Arial"/>
          <w:b/>
          <w:bCs/>
          <w:iCs/>
          <w:color w:val="818181"/>
          <w:sz w:val="18"/>
          <w:szCs w:val="18"/>
        </w:rPr>
        <w:t>.</w:t>
      </w:r>
    </w:p>
    <w:p w14:paraId="4BDE2C4F" w14:textId="77777777" w:rsidR="000F5F13" w:rsidRDefault="000F5F13" w:rsidP="000F5F13">
      <w:pPr>
        <w:jc w:val="both"/>
        <w:rPr>
          <w:rFonts w:ascii="Arial" w:hAnsi="Arial" w:cs="Arial"/>
          <w:b/>
          <w:color w:val="818181"/>
          <w:sz w:val="18"/>
          <w:szCs w:val="18"/>
        </w:rPr>
      </w:pPr>
    </w:p>
    <w:p w14:paraId="38FE85E8" w14:textId="77777777" w:rsidR="006975F2" w:rsidRDefault="006975F2" w:rsidP="000F5F13">
      <w:pPr>
        <w:jc w:val="both"/>
        <w:rPr>
          <w:rFonts w:ascii="Arial" w:hAnsi="Arial" w:cs="Arial"/>
          <w:b/>
          <w:color w:val="818181"/>
          <w:sz w:val="18"/>
          <w:szCs w:val="18"/>
        </w:rPr>
      </w:pPr>
    </w:p>
    <w:p w14:paraId="7CFB16D9" w14:textId="77777777" w:rsidR="000F1FA4" w:rsidRDefault="000F1FA4" w:rsidP="007D18D2">
      <w:pPr>
        <w:pStyle w:val="NormalWeb"/>
        <w:spacing w:before="0" w:beforeAutospacing="0" w:after="0" w:afterAutospacing="0" w:line="276" w:lineRule="auto"/>
        <w:jc w:val="both"/>
        <w:rPr>
          <w:rFonts w:ascii="Arial" w:hAnsi="Arial" w:cs="Arial"/>
          <w:b/>
          <w:bCs/>
          <w:color w:val="818181"/>
          <w:sz w:val="18"/>
          <w:szCs w:val="18"/>
        </w:rPr>
      </w:pPr>
    </w:p>
    <w:p w14:paraId="03EA48FE" w14:textId="77777777" w:rsidR="00341630" w:rsidRDefault="00341630" w:rsidP="007D18D2">
      <w:pPr>
        <w:pStyle w:val="NormalWeb"/>
        <w:spacing w:before="0" w:beforeAutospacing="0" w:after="0" w:afterAutospacing="0" w:line="276" w:lineRule="auto"/>
        <w:jc w:val="both"/>
        <w:rPr>
          <w:rFonts w:ascii="Arial" w:hAnsi="Arial" w:cs="Arial"/>
          <w:b/>
          <w:bCs/>
          <w:color w:val="818181"/>
          <w:sz w:val="18"/>
          <w:szCs w:val="18"/>
        </w:rPr>
      </w:pPr>
    </w:p>
    <w:p w14:paraId="283330F2" w14:textId="77777777" w:rsidR="000F1FA4" w:rsidRDefault="000F1FA4" w:rsidP="007D18D2">
      <w:pPr>
        <w:pStyle w:val="NormalWeb"/>
        <w:spacing w:before="0" w:beforeAutospacing="0" w:after="0" w:afterAutospacing="0" w:line="276" w:lineRule="auto"/>
        <w:jc w:val="both"/>
        <w:rPr>
          <w:rFonts w:ascii="Arial" w:hAnsi="Arial" w:cs="Arial"/>
          <w:b/>
          <w:bCs/>
          <w:color w:val="818181"/>
          <w:sz w:val="18"/>
          <w:szCs w:val="18"/>
        </w:rPr>
      </w:pPr>
    </w:p>
    <w:p w14:paraId="70E1976E" w14:textId="77777777" w:rsidR="000F1FA4" w:rsidRDefault="000F1FA4" w:rsidP="007D18D2">
      <w:pPr>
        <w:pStyle w:val="NormalWeb"/>
        <w:spacing w:before="0" w:beforeAutospacing="0" w:after="0" w:afterAutospacing="0" w:line="276" w:lineRule="auto"/>
        <w:jc w:val="both"/>
        <w:rPr>
          <w:rFonts w:ascii="Arial" w:hAnsi="Arial" w:cs="Arial"/>
          <w:b/>
          <w:bCs/>
          <w:color w:val="818181"/>
          <w:sz w:val="18"/>
          <w:szCs w:val="18"/>
        </w:rPr>
      </w:pPr>
    </w:p>
    <w:p w14:paraId="2911375C" w14:textId="77777777" w:rsidR="000F1FA4" w:rsidRDefault="000F1FA4" w:rsidP="007D18D2">
      <w:pPr>
        <w:pStyle w:val="NormalWeb"/>
        <w:spacing w:before="0" w:beforeAutospacing="0" w:after="0" w:afterAutospacing="0" w:line="276" w:lineRule="auto"/>
        <w:jc w:val="both"/>
        <w:rPr>
          <w:rFonts w:ascii="Arial" w:hAnsi="Arial" w:cs="Arial"/>
          <w:b/>
          <w:bCs/>
          <w:color w:val="818181"/>
          <w:sz w:val="18"/>
          <w:szCs w:val="18"/>
        </w:rPr>
      </w:pPr>
    </w:p>
    <w:p w14:paraId="0834C61D" w14:textId="77777777" w:rsidR="00CD4394" w:rsidRDefault="00CD4394" w:rsidP="007D18D2">
      <w:pPr>
        <w:pStyle w:val="NormalWeb"/>
        <w:spacing w:before="0" w:beforeAutospacing="0" w:after="0" w:afterAutospacing="0" w:line="276" w:lineRule="auto"/>
        <w:jc w:val="both"/>
        <w:rPr>
          <w:rFonts w:ascii="Arial" w:hAnsi="Arial" w:cs="Arial"/>
          <w:b/>
          <w:bCs/>
          <w:color w:val="818181"/>
          <w:sz w:val="18"/>
          <w:szCs w:val="18"/>
        </w:rPr>
      </w:pPr>
    </w:p>
    <w:p w14:paraId="15553219" w14:textId="77777777" w:rsidR="00CD4394" w:rsidRDefault="00CD4394" w:rsidP="007D18D2">
      <w:pPr>
        <w:pStyle w:val="NormalWeb"/>
        <w:spacing w:before="0" w:beforeAutospacing="0" w:after="0" w:afterAutospacing="0" w:line="276" w:lineRule="auto"/>
        <w:jc w:val="both"/>
        <w:rPr>
          <w:rFonts w:ascii="Arial" w:hAnsi="Arial" w:cs="Arial"/>
          <w:b/>
          <w:bCs/>
          <w:color w:val="818181"/>
          <w:sz w:val="18"/>
          <w:szCs w:val="18"/>
        </w:rPr>
      </w:pPr>
    </w:p>
    <w:p w14:paraId="24470D1B" w14:textId="1DD52766" w:rsidR="007D18D2" w:rsidRDefault="007D18D2" w:rsidP="007D18D2">
      <w:pPr>
        <w:pStyle w:val="NormalWeb"/>
        <w:spacing w:before="0" w:beforeAutospacing="0" w:after="0" w:afterAutospacing="0" w:line="276" w:lineRule="auto"/>
        <w:jc w:val="both"/>
        <w:rPr>
          <w:rFonts w:ascii="Arial" w:hAnsi="Arial" w:cs="Arial"/>
          <w:b/>
          <w:bCs/>
          <w:color w:val="818181"/>
          <w:sz w:val="18"/>
          <w:szCs w:val="18"/>
        </w:rPr>
      </w:pPr>
      <w:r w:rsidRPr="00214C69">
        <w:rPr>
          <w:rFonts w:ascii="Arial" w:hAnsi="Arial" w:cs="Arial"/>
          <w:b/>
          <w:bCs/>
          <w:color w:val="818181"/>
          <w:sz w:val="18"/>
          <w:szCs w:val="18"/>
        </w:rPr>
        <w:t>POLÍTICAS DE NIÑOS:</w:t>
      </w:r>
    </w:p>
    <w:p w14:paraId="73F9A119" w14:textId="13C502E3" w:rsidR="00B61167" w:rsidRPr="00B61167" w:rsidRDefault="00B61167" w:rsidP="00B61167">
      <w:pPr>
        <w:pStyle w:val="NormalWeb"/>
        <w:numPr>
          <w:ilvl w:val="0"/>
          <w:numId w:val="52"/>
        </w:numPr>
        <w:spacing w:before="0" w:beforeAutospacing="0" w:after="0" w:afterAutospacing="0" w:line="276" w:lineRule="auto"/>
        <w:jc w:val="both"/>
        <w:rPr>
          <w:rFonts w:ascii="Arial" w:hAnsi="Arial" w:cs="Arial"/>
          <w:color w:val="818181"/>
          <w:sz w:val="18"/>
          <w:szCs w:val="18"/>
        </w:rPr>
      </w:pPr>
      <w:r>
        <w:rPr>
          <w:rFonts w:ascii="Arial" w:hAnsi="Arial" w:cs="Arial"/>
          <w:color w:val="818181"/>
          <w:sz w:val="18"/>
          <w:szCs w:val="18"/>
        </w:rPr>
        <w:t>L</w:t>
      </w:r>
      <w:r w:rsidRPr="00214C69">
        <w:rPr>
          <w:rFonts w:ascii="Arial" w:hAnsi="Arial" w:cs="Arial"/>
          <w:color w:val="818181"/>
          <w:sz w:val="18"/>
          <w:szCs w:val="18"/>
        </w:rPr>
        <w:t>a tarifa aplica cuando van con 02 adultos.</w:t>
      </w:r>
    </w:p>
    <w:p w14:paraId="14EB6084" w14:textId="4FF27DD1" w:rsidR="007D18D2" w:rsidRPr="00214C69" w:rsidRDefault="00B61167" w:rsidP="007D18D2">
      <w:pPr>
        <w:pStyle w:val="NormalWeb"/>
        <w:numPr>
          <w:ilvl w:val="0"/>
          <w:numId w:val="48"/>
        </w:numPr>
        <w:spacing w:before="0" w:beforeAutospacing="0" w:after="0" w:afterAutospacing="0" w:line="276" w:lineRule="auto"/>
        <w:jc w:val="both"/>
        <w:rPr>
          <w:rFonts w:ascii="Arial" w:hAnsi="Arial" w:cs="Arial"/>
          <w:color w:val="818181"/>
          <w:sz w:val="18"/>
          <w:szCs w:val="18"/>
        </w:rPr>
      </w:pPr>
      <w:r>
        <w:rPr>
          <w:rFonts w:ascii="Arial" w:hAnsi="Arial" w:cs="Arial"/>
          <w:color w:val="818181"/>
          <w:sz w:val="18"/>
          <w:szCs w:val="18"/>
        </w:rPr>
        <w:t>Menores de</w:t>
      </w:r>
      <w:r w:rsidR="007D18D2" w:rsidRPr="00214C69">
        <w:rPr>
          <w:rFonts w:ascii="Arial" w:hAnsi="Arial" w:cs="Arial"/>
          <w:color w:val="818181"/>
          <w:sz w:val="18"/>
          <w:szCs w:val="18"/>
        </w:rPr>
        <w:t xml:space="preserve"> 2 años: niños están liberados en servicios y en alojamiento (revisar detalles del desayuno), en servicios no está incluido el asiento (va en faldas de padres), y tampoco está incluido la alimentación en tours.</w:t>
      </w:r>
    </w:p>
    <w:p w14:paraId="24E25E6E" w14:textId="624832DA" w:rsidR="007D18D2" w:rsidRPr="00214C69" w:rsidRDefault="00B61167" w:rsidP="007D18D2">
      <w:pPr>
        <w:pStyle w:val="NormalWeb"/>
        <w:numPr>
          <w:ilvl w:val="0"/>
          <w:numId w:val="48"/>
        </w:numPr>
        <w:spacing w:before="0" w:beforeAutospacing="0" w:after="0" w:afterAutospacing="0" w:line="276" w:lineRule="auto"/>
        <w:jc w:val="both"/>
        <w:rPr>
          <w:rFonts w:ascii="Arial" w:hAnsi="Arial" w:cs="Arial"/>
          <w:color w:val="818181"/>
          <w:sz w:val="18"/>
          <w:szCs w:val="18"/>
        </w:rPr>
      </w:pPr>
      <w:r>
        <w:rPr>
          <w:rFonts w:ascii="Arial" w:hAnsi="Arial" w:cs="Arial"/>
          <w:color w:val="818181"/>
          <w:sz w:val="18"/>
          <w:szCs w:val="18"/>
        </w:rPr>
        <w:t>Menores de</w:t>
      </w:r>
      <w:r w:rsidR="007D18D2" w:rsidRPr="00214C69">
        <w:rPr>
          <w:rFonts w:ascii="Arial" w:hAnsi="Arial" w:cs="Arial"/>
          <w:color w:val="818181"/>
          <w:sz w:val="18"/>
          <w:szCs w:val="18"/>
        </w:rPr>
        <w:t xml:space="preserve"> 5 años: están incluidos los servicios y alimentación detallada en el programa.</w:t>
      </w:r>
    </w:p>
    <w:p w14:paraId="1B4D5776" w14:textId="77777777" w:rsidR="007D18D2" w:rsidRPr="00CE0781" w:rsidRDefault="007D18D2" w:rsidP="007D18D2">
      <w:pPr>
        <w:tabs>
          <w:tab w:val="left" w:pos="9356"/>
        </w:tabs>
        <w:spacing w:line="276" w:lineRule="auto"/>
        <w:jc w:val="both"/>
        <w:rPr>
          <w:rFonts w:ascii="Arial" w:hAnsi="Arial" w:cs="Arial"/>
          <w:color w:val="818181"/>
          <w:sz w:val="18"/>
          <w:szCs w:val="18"/>
        </w:rPr>
      </w:pPr>
    </w:p>
    <w:p w14:paraId="6C28C828" w14:textId="2DABEF53" w:rsidR="008C4121" w:rsidRPr="00214C69" w:rsidRDefault="00201689" w:rsidP="00743D0F">
      <w:pPr>
        <w:spacing w:line="276" w:lineRule="auto"/>
        <w:jc w:val="both"/>
        <w:rPr>
          <w:rFonts w:ascii="Arial" w:hAnsi="Arial" w:cs="Arial"/>
          <w:b/>
          <w:color w:val="818181"/>
          <w:sz w:val="18"/>
          <w:szCs w:val="18"/>
        </w:rPr>
      </w:pPr>
      <w:r w:rsidRPr="00214C69">
        <w:rPr>
          <w:rFonts w:ascii="Arial" w:hAnsi="Arial" w:cs="Arial"/>
          <w:b/>
          <w:color w:val="818181"/>
          <w:sz w:val="18"/>
          <w:szCs w:val="18"/>
        </w:rPr>
        <w:t>CONDICIONES</w:t>
      </w:r>
      <w:r w:rsidR="00743D0F" w:rsidRPr="00214C69">
        <w:rPr>
          <w:rFonts w:ascii="Arial" w:hAnsi="Arial" w:cs="Arial"/>
          <w:b/>
          <w:color w:val="818181"/>
          <w:sz w:val="18"/>
          <w:szCs w:val="18"/>
        </w:rPr>
        <w:t>:</w:t>
      </w:r>
    </w:p>
    <w:p w14:paraId="0014A735" w14:textId="77777777" w:rsidR="008C4121" w:rsidRPr="00214C69" w:rsidRDefault="008C4121" w:rsidP="00743D0F">
      <w:pPr>
        <w:pStyle w:val="Prrafodelista"/>
        <w:numPr>
          <w:ilvl w:val="0"/>
          <w:numId w:val="9"/>
        </w:numPr>
        <w:spacing w:line="276" w:lineRule="auto"/>
        <w:jc w:val="both"/>
        <w:rPr>
          <w:rFonts w:ascii="Arial" w:hAnsi="Arial" w:cs="Arial"/>
          <w:color w:val="818181"/>
          <w:sz w:val="18"/>
          <w:szCs w:val="18"/>
          <w:lang w:val="es-PE"/>
        </w:rPr>
      </w:pPr>
      <w:r w:rsidRPr="00214C69">
        <w:rPr>
          <w:rFonts w:ascii="Arial" w:hAnsi="Arial" w:cs="Arial"/>
          <w:color w:val="818181"/>
          <w:sz w:val="18"/>
          <w:szCs w:val="18"/>
          <w:lang w:val="es-PE"/>
        </w:rPr>
        <w:t>Precios por persona en dólares americanos. Servicios en regular.</w:t>
      </w:r>
    </w:p>
    <w:p w14:paraId="335F4564" w14:textId="77777777" w:rsidR="008C4121" w:rsidRPr="00214C69" w:rsidRDefault="008C4121" w:rsidP="00743D0F">
      <w:pPr>
        <w:pStyle w:val="Prrafodelista"/>
        <w:numPr>
          <w:ilvl w:val="0"/>
          <w:numId w:val="9"/>
        </w:numPr>
        <w:spacing w:line="276" w:lineRule="auto"/>
        <w:jc w:val="both"/>
        <w:rPr>
          <w:rFonts w:ascii="Arial" w:hAnsi="Arial" w:cs="Arial"/>
          <w:color w:val="818181"/>
          <w:sz w:val="18"/>
          <w:szCs w:val="18"/>
          <w:lang w:val="es-PE"/>
        </w:rPr>
      </w:pPr>
      <w:r w:rsidRPr="00214C69">
        <w:rPr>
          <w:rFonts w:ascii="Arial" w:hAnsi="Arial" w:cs="Arial"/>
          <w:color w:val="818181"/>
          <w:sz w:val="18"/>
          <w:szCs w:val="18"/>
          <w:lang w:val="es-PE"/>
        </w:rPr>
        <w:t>Precios especiales para pagos en efectivo, o deposito en cuentas bancarias.</w:t>
      </w:r>
    </w:p>
    <w:p w14:paraId="68F5DC74" w14:textId="77777777" w:rsidR="008C4121" w:rsidRPr="00214C69" w:rsidRDefault="0005563A" w:rsidP="00743D0F">
      <w:pPr>
        <w:pStyle w:val="Prrafodelista"/>
        <w:numPr>
          <w:ilvl w:val="0"/>
          <w:numId w:val="9"/>
        </w:numPr>
        <w:spacing w:line="276" w:lineRule="auto"/>
        <w:jc w:val="both"/>
        <w:rPr>
          <w:rFonts w:ascii="Arial" w:hAnsi="Arial" w:cs="Arial"/>
          <w:color w:val="818181"/>
          <w:sz w:val="18"/>
          <w:szCs w:val="18"/>
          <w:lang w:val="es-PE"/>
        </w:rPr>
      </w:pPr>
      <w:r w:rsidRPr="00214C69">
        <w:rPr>
          <w:rFonts w:ascii="Arial" w:hAnsi="Arial" w:cs="Arial"/>
          <w:color w:val="818181"/>
          <w:sz w:val="18"/>
          <w:szCs w:val="18"/>
          <w:lang w:val="es-PE"/>
        </w:rPr>
        <w:t>10% comisionable y $10 de incentivo</w:t>
      </w:r>
      <w:r w:rsidR="008C4121" w:rsidRPr="00214C69">
        <w:rPr>
          <w:rFonts w:ascii="Arial" w:hAnsi="Arial" w:cs="Arial"/>
          <w:color w:val="818181"/>
          <w:sz w:val="18"/>
          <w:szCs w:val="18"/>
          <w:lang w:val="es-PE"/>
        </w:rPr>
        <w:t>.</w:t>
      </w:r>
    </w:p>
    <w:p w14:paraId="3B172E6D" w14:textId="64A0B75B" w:rsidR="008C4121" w:rsidRPr="00341630" w:rsidRDefault="008C4121" w:rsidP="00743D0F">
      <w:pPr>
        <w:pStyle w:val="Prrafodelista"/>
        <w:numPr>
          <w:ilvl w:val="0"/>
          <w:numId w:val="9"/>
        </w:numPr>
        <w:spacing w:line="276" w:lineRule="auto"/>
        <w:jc w:val="both"/>
        <w:rPr>
          <w:rFonts w:ascii="Arial" w:hAnsi="Arial" w:cs="Arial"/>
          <w:b/>
          <w:bCs/>
          <w:i/>
          <w:iCs/>
          <w:color w:val="818181"/>
          <w:sz w:val="18"/>
          <w:szCs w:val="18"/>
          <w:lang w:val="es-PE"/>
        </w:rPr>
      </w:pPr>
      <w:r w:rsidRPr="00341630">
        <w:rPr>
          <w:rFonts w:ascii="Arial" w:hAnsi="Arial" w:cs="Arial"/>
          <w:b/>
          <w:bCs/>
          <w:i/>
          <w:iCs/>
          <w:color w:val="818181"/>
          <w:sz w:val="18"/>
          <w:szCs w:val="18"/>
          <w:lang w:val="es-PE"/>
        </w:rPr>
        <w:t xml:space="preserve">Tarifas vigentes hasta el 22 de </w:t>
      </w:r>
      <w:proofErr w:type="gramStart"/>
      <w:r w:rsidRPr="00341630">
        <w:rPr>
          <w:rFonts w:ascii="Arial" w:hAnsi="Arial" w:cs="Arial"/>
          <w:b/>
          <w:bCs/>
          <w:i/>
          <w:iCs/>
          <w:color w:val="818181"/>
          <w:sz w:val="18"/>
          <w:szCs w:val="18"/>
          <w:lang w:val="es-PE"/>
        </w:rPr>
        <w:t>Diciembre</w:t>
      </w:r>
      <w:proofErr w:type="gramEnd"/>
      <w:r w:rsidR="00406DE2" w:rsidRPr="00341630">
        <w:rPr>
          <w:rFonts w:ascii="Arial" w:hAnsi="Arial" w:cs="Arial"/>
          <w:b/>
          <w:bCs/>
          <w:i/>
          <w:iCs/>
          <w:color w:val="818181"/>
          <w:sz w:val="18"/>
          <w:szCs w:val="18"/>
          <w:lang w:val="es-PE"/>
        </w:rPr>
        <w:t xml:space="preserve"> 202</w:t>
      </w:r>
      <w:r w:rsidR="00885431" w:rsidRPr="00341630">
        <w:rPr>
          <w:rFonts w:ascii="Arial" w:hAnsi="Arial" w:cs="Arial"/>
          <w:b/>
          <w:bCs/>
          <w:i/>
          <w:iCs/>
          <w:color w:val="818181"/>
          <w:sz w:val="18"/>
          <w:szCs w:val="18"/>
          <w:lang w:val="es-PE"/>
        </w:rPr>
        <w:t>6</w:t>
      </w:r>
      <w:r w:rsidRPr="00341630">
        <w:rPr>
          <w:rFonts w:ascii="Arial" w:hAnsi="Arial" w:cs="Arial"/>
          <w:b/>
          <w:bCs/>
          <w:i/>
          <w:iCs/>
          <w:color w:val="818181"/>
          <w:sz w:val="18"/>
          <w:szCs w:val="18"/>
          <w:lang w:val="es-PE"/>
        </w:rPr>
        <w:t>.</w:t>
      </w:r>
    </w:p>
    <w:p w14:paraId="09AE1E3B" w14:textId="77777777" w:rsidR="00FF3668" w:rsidRPr="00885431" w:rsidRDefault="00FF3668" w:rsidP="00FF3668">
      <w:pPr>
        <w:pStyle w:val="Prrafodelista"/>
        <w:numPr>
          <w:ilvl w:val="0"/>
          <w:numId w:val="9"/>
        </w:numPr>
        <w:spacing w:line="276" w:lineRule="auto"/>
        <w:jc w:val="both"/>
        <w:rPr>
          <w:rFonts w:ascii="Arial" w:hAnsi="Arial" w:cs="Arial"/>
          <w:color w:val="818181"/>
          <w:sz w:val="18"/>
          <w:szCs w:val="18"/>
          <w:lang w:val="es-PE"/>
        </w:rPr>
      </w:pPr>
      <w:r w:rsidRPr="00341630">
        <w:rPr>
          <w:rFonts w:ascii="Arial" w:hAnsi="Arial" w:cs="Arial"/>
          <w:color w:val="818181"/>
          <w:sz w:val="18"/>
          <w:szCs w:val="18"/>
          <w:lang w:val="es-PE"/>
        </w:rPr>
        <w:t>Hotel Costa del Sol ofrecen traslados gratuitos con anticipación (sujeto a horarios y disponibilidad)</w:t>
      </w:r>
    </w:p>
    <w:p w14:paraId="1A73D28C" w14:textId="6D85CB82" w:rsidR="008C4121" w:rsidRPr="00214C69" w:rsidRDefault="008C4121" w:rsidP="00743D0F">
      <w:pPr>
        <w:pStyle w:val="Prrafodelista"/>
        <w:numPr>
          <w:ilvl w:val="0"/>
          <w:numId w:val="9"/>
        </w:numPr>
        <w:spacing w:line="276" w:lineRule="auto"/>
        <w:jc w:val="both"/>
        <w:rPr>
          <w:rFonts w:ascii="Arial" w:hAnsi="Arial" w:cs="Arial"/>
          <w:color w:val="818181"/>
          <w:sz w:val="18"/>
          <w:szCs w:val="18"/>
          <w:lang w:val="es-PE"/>
        </w:rPr>
      </w:pPr>
      <w:r w:rsidRPr="00214C69">
        <w:rPr>
          <w:rFonts w:ascii="Arial" w:hAnsi="Arial" w:cs="Arial"/>
          <w:color w:val="818181"/>
          <w:sz w:val="18"/>
          <w:szCs w:val="18"/>
          <w:lang w:val="es-PE"/>
        </w:rPr>
        <w:t>No válido para temporada alta, f</w:t>
      </w:r>
      <w:r w:rsidR="000B5166">
        <w:rPr>
          <w:rFonts w:ascii="Arial" w:hAnsi="Arial" w:cs="Arial"/>
          <w:color w:val="818181"/>
          <w:sz w:val="18"/>
          <w:szCs w:val="18"/>
          <w:lang w:val="es-PE"/>
        </w:rPr>
        <w:t>ech</w:t>
      </w:r>
      <w:r w:rsidRPr="00214C69">
        <w:rPr>
          <w:rFonts w:ascii="Arial" w:hAnsi="Arial" w:cs="Arial"/>
          <w:color w:val="818181"/>
          <w:sz w:val="18"/>
          <w:szCs w:val="18"/>
          <w:lang w:val="es-PE"/>
        </w:rPr>
        <w:t>as festivas del destino, ni feriados largos y Black outs. Consultar tarifa</w:t>
      </w:r>
    </w:p>
    <w:p w14:paraId="68610CF0" w14:textId="77777777" w:rsidR="008C4121" w:rsidRPr="00214C69" w:rsidRDefault="008C4121" w:rsidP="00743D0F">
      <w:pPr>
        <w:pStyle w:val="Prrafodelista"/>
        <w:numPr>
          <w:ilvl w:val="0"/>
          <w:numId w:val="9"/>
        </w:numPr>
        <w:spacing w:line="276" w:lineRule="auto"/>
        <w:jc w:val="both"/>
        <w:rPr>
          <w:rFonts w:ascii="Arial" w:hAnsi="Arial" w:cs="Arial"/>
          <w:color w:val="818181"/>
          <w:sz w:val="18"/>
          <w:szCs w:val="18"/>
          <w:lang w:val="es-PE"/>
        </w:rPr>
      </w:pPr>
      <w:r w:rsidRPr="00214C69">
        <w:rPr>
          <w:rFonts w:ascii="Arial" w:hAnsi="Arial" w:cs="Arial"/>
          <w:color w:val="818181"/>
          <w:sz w:val="18"/>
          <w:szCs w:val="18"/>
          <w:lang w:val="es-PE"/>
        </w:rPr>
        <w:t>Tarifas sujetas a variación de acuerdo a condiciones climatológicas y facilidades operativas.</w:t>
      </w:r>
    </w:p>
    <w:p w14:paraId="6E3A4959" w14:textId="77777777" w:rsidR="008C4121" w:rsidRPr="00214C69" w:rsidRDefault="008C4121" w:rsidP="00743D0F">
      <w:pPr>
        <w:pStyle w:val="Prrafodelista"/>
        <w:numPr>
          <w:ilvl w:val="0"/>
          <w:numId w:val="9"/>
        </w:numPr>
        <w:spacing w:line="276" w:lineRule="auto"/>
        <w:jc w:val="both"/>
        <w:rPr>
          <w:rFonts w:ascii="Arial" w:hAnsi="Arial" w:cs="Arial"/>
          <w:color w:val="818181"/>
          <w:sz w:val="18"/>
          <w:szCs w:val="18"/>
          <w:lang w:val="es-PE"/>
        </w:rPr>
      </w:pPr>
      <w:r w:rsidRPr="00214C69">
        <w:rPr>
          <w:rFonts w:ascii="Arial" w:hAnsi="Arial" w:cs="Arial"/>
          <w:color w:val="818181"/>
          <w:sz w:val="18"/>
          <w:szCs w:val="18"/>
          <w:lang w:val="es-PE"/>
        </w:rPr>
        <w:t>Sujeto a disponibilidad al momento de pedir la reserva.</w:t>
      </w:r>
    </w:p>
    <w:p w14:paraId="4D1CC654" w14:textId="77777777" w:rsidR="008C4121" w:rsidRPr="00214C69" w:rsidRDefault="008C4121" w:rsidP="00743D0F">
      <w:pPr>
        <w:pStyle w:val="Prrafodelista"/>
        <w:numPr>
          <w:ilvl w:val="0"/>
          <w:numId w:val="9"/>
        </w:numPr>
        <w:spacing w:line="276" w:lineRule="auto"/>
        <w:jc w:val="both"/>
        <w:rPr>
          <w:rFonts w:ascii="Arial" w:hAnsi="Arial" w:cs="Arial"/>
          <w:color w:val="818181"/>
          <w:sz w:val="18"/>
          <w:szCs w:val="18"/>
          <w:lang w:val="es-PE"/>
        </w:rPr>
      </w:pPr>
      <w:r w:rsidRPr="00214C69">
        <w:rPr>
          <w:rFonts w:ascii="Arial" w:hAnsi="Arial" w:cs="Arial"/>
          <w:color w:val="818181"/>
          <w:sz w:val="18"/>
          <w:szCs w:val="18"/>
          <w:lang w:val="es-PE"/>
        </w:rPr>
        <w:t>Precios sujetos a variación sin previo aviso.</w:t>
      </w:r>
    </w:p>
    <w:p w14:paraId="4EF966AF" w14:textId="77777777" w:rsidR="00885431" w:rsidRDefault="008C4121" w:rsidP="00885431">
      <w:pPr>
        <w:pStyle w:val="Prrafodelista"/>
        <w:numPr>
          <w:ilvl w:val="0"/>
          <w:numId w:val="9"/>
        </w:numPr>
        <w:spacing w:line="276" w:lineRule="auto"/>
        <w:jc w:val="both"/>
        <w:rPr>
          <w:rFonts w:ascii="Arial" w:hAnsi="Arial" w:cs="Arial"/>
          <w:color w:val="818181"/>
          <w:sz w:val="18"/>
          <w:szCs w:val="18"/>
          <w:lang w:val="es-PE"/>
        </w:rPr>
      </w:pPr>
      <w:r w:rsidRPr="00214C69">
        <w:rPr>
          <w:rFonts w:ascii="Arial" w:hAnsi="Arial" w:cs="Arial"/>
          <w:color w:val="818181"/>
          <w:sz w:val="18"/>
          <w:szCs w:val="18"/>
          <w:lang w:val="es-PE"/>
        </w:rPr>
        <w:t>Precios incluyen IGV.</w:t>
      </w:r>
    </w:p>
    <w:p w14:paraId="20267D9E" w14:textId="77777777" w:rsidR="00885431" w:rsidRPr="00885431" w:rsidRDefault="008C4121" w:rsidP="00885431">
      <w:pPr>
        <w:pStyle w:val="Prrafodelista"/>
        <w:numPr>
          <w:ilvl w:val="0"/>
          <w:numId w:val="9"/>
        </w:numPr>
        <w:spacing w:line="276" w:lineRule="auto"/>
        <w:jc w:val="both"/>
        <w:rPr>
          <w:rFonts w:ascii="Arial" w:hAnsi="Arial" w:cs="Arial"/>
          <w:color w:val="818181"/>
          <w:sz w:val="18"/>
          <w:szCs w:val="18"/>
          <w:lang w:val="es-PE"/>
        </w:rPr>
      </w:pPr>
      <w:r w:rsidRPr="00885431">
        <w:rPr>
          <w:rFonts w:ascii="Arial" w:hAnsi="Arial" w:cs="Arial"/>
          <w:color w:val="818181"/>
          <w:sz w:val="18"/>
          <w:szCs w:val="18"/>
          <w:lang w:val="es-PE"/>
        </w:rPr>
        <w:t>En el caso de habitación</w:t>
      </w:r>
      <w:r w:rsidRPr="00341630">
        <w:rPr>
          <w:rFonts w:ascii="Arial" w:hAnsi="Arial" w:cs="Arial"/>
          <w:color w:val="818181"/>
          <w:sz w:val="18"/>
          <w:szCs w:val="18"/>
          <w:lang w:val="es-PE"/>
        </w:rPr>
        <w:t xml:space="preserve"> triple, favor consultar al </w:t>
      </w:r>
      <w:proofErr w:type="spellStart"/>
      <w:r w:rsidRPr="00341630">
        <w:rPr>
          <w:rFonts w:ascii="Arial" w:hAnsi="Arial" w:cs="Arial"/>
          <w:color w:val="818181"/>
          <w:sz w:val="18"/>
          <w:szCs w:val="18"/>
          <w:lang w:val="es-PE"/>
        </w:rPr>
        <w:t>counter</w:t>
      </w:r>
      <w:proofErr w:type="spellEnd"/>
      <w:r w:rsidRPr="00341630">
        <w:rPr>
          <w:rFonts w:ascii="Arial" w:hAnsi="Arial" w:cs="Arial"/>
          <w:color w:val="818181"/>
          <w:sz w:val="18"/>
          <w:szCs w:val="18"/>
          <w:lang w:val="es-PE"/>
        </w:rPr>
        <w:t xml:space="preserve"> el tipo de acomodación.</w:t>
      </w:r>
    </w:p>
    <w:p w14:paraId="755F004C" w14:textId="77777777" w:rsidR="00885431" w:rsidRPr="00885431" w:rsidRDefault="00885431" w:rsidP="00885431">
      <w:pPr>
        <w:spacing w:line="276" w:lineRule="auto"/>
        <w:jc w:val="both"/>
        <w:rPr>
          <w:rFonts w:ascii="Arial" w:hAnsi="Arial" w:cs="Arial"/>
          <w:b/>
          <w:color w:val="818181"/>
          <w:sz w:val="18"/>
          <w:szCs w:val="18"/>
        </w:rPr>
      </w:pPr>
    </w:p>
    <w:p w14:paraId="695DD850" w14:textId="55FD3209" w:rsidR="008C4121" w:rsidRPr="00214C69" w:rsidRDefault="00201689" w:rsidP="00743D0F">
      <w:pPr>
        <w:spacing w:line="276" w:lineRule="auto"/>
        <w:jc w:val="both"/>
        <w:rPr>
          <w:rFonts w:ascii="Arial" w:hAnsi="Arial" w:cs="Arial"/>
          <w:b/>
          <w:color w:val="818181"/>
          <w:sz w:val="18"/>
          <w:szCs w:val="18"/>
        </w:rPr>
      </w:pPr>
      <w:r w:rsidRPr="00214C69">
        <w:rPr>
          <w:rFonts w:ascii="Arial" w:hAnsi="Arial" w:cs="Arial"/>
          <w:b/>
          <w:color w:val="818181"/>
          <w:sz w:val="18"/>
          <w:szCs w:val="18"/>
        </w:rPr>
        <w:t>PAGOS Y ANULACIONES</w:t>
      </w:r>
      <w:r w:rsidR="00743D0F" w:rsidRPr="00214C69">
        <w:rPr>
          <w:rFonts w:ascii="Arial" w:hAnsi="Arial" w:cs="Arial"/>
          <w:b/>
          <w:color w:val="818181"/>
          <w:sz w:val="18"/>
          <w:szCs w:val="18"/>
        </w:rPr>
        <w:t>:</w:t>
      </w:r>
    </w:p>
    <w:p w14:paraId="28596271" w14:textId="77777777" w:rsidR="00CD4394" w:rsidRPr="00CD4394" w:rsidRDefault="00CD4394" w:rsidP="00CD4394">
      <w:pPr>
        <w:numPr>
          <w:ilvl w:val="0"/>
          <w:numId w:val="51"/>
        </w:numPr>
        <w:spacing w:line="276" w:lineRule="auto"/>
        <w:jc w:val="both"/>
        <w:rPr>
          <w:rFonts w:ascii="Arial" w:hAnsi="Arial" w:cs="Arial"/>
          <w:iCs/>
          <w:color w:val="818181"/>
          <w:sz w:val="18"/>
          <w:szCs w:val="18"/>
          <w:lang w:val="es-PE"/>
        </w:rPr>
      </w:pPr>
      <w:r w:rsidRPr="00CD4394">
        <w:rPr>
          <w:rFonts w:ascii="Arial" w:hAnsi="Arial" w:cs="Arial"/>
          <w:iCs/>
          <w:color w:val="818181"/>
          <w:sz w:val="18"/>
          <w:szCs w:val="18"/>
          <w:lang w:val="es-PE"/>
        </w:rPr>
        <w:t>El pago total del paquete deberá efectuarse en un plazo máximo de 15 días después del prepago. Pasado este periodo, será obligatorio abonar el monto total.</w:t>
      </w:r>
    </w:p>
    <w:p w14:paraId="08225BD0" w14:textId="77777777" w:rsidR="00CD4394" w:rsidRPr="00CD4394" w:rsidRDefault="00CD4394" w:rsidP="00CD4394">
      <w:pPr>
        <w:numPr>
          <w:ilvl w:val="0"/>
          <w:numId w:val="51"/>
        </w:numPr>
        <w:spacing w:line="276" w:lineRule="auto"/>
        <w:jc w:val="both"/>
        <w:rPr>
          <w:rFonts w:ascii="Arial" w:hAnsi="Arial" w:cs="Arial"/>
          <w:iCs/>
          <w:color w:val="818181"/>
          <w:sz w:val="18"/>
          <w:szCs w:val="18"/>
          <w:lang w:val="es-PE"/>
        </w:rPr>
      </w:pPr>
      <w:r w:rsidRPr="00CD4394">
        <w:rPr>
          <w:rFonts w:ascii="Arial" w:hAnsi="Arial" w:cs="Arial"/>
          <w:iCs/>
          <w:color w:val="818181"/>
          <w:sz w:val="18"/>
          <w:szCs w:val="18"/>
          <w:lang w:val="es-PE"/>
        </w:rPr>
        <w:t>Cancelaciones con más de 30 días de anticipación a la fecha de inicio del viaje estarán sujetas a gastos administrativos y penalidades establecidas por cada proveedor.</w:t>
      </w:r>
    </w:p>
    <w:p w14:paraId="2928F2B9" w14:textId="77777777" w:rsidR="00CD4394" w:rsidRPr="00CD4394" w:rsidRDefault="00CD4394" w:rsidP="00CD4394">
      <w:pPr>
        <w:numPr>
          <w:ilvl w:val="0"/>
          <w:numId w:val="51"/>
        </w:numPr>
        <w:spacing w:line="276" w:lineRule="auto"/>
        <w:jc w:val="both"/>
        <w:rPr>
          <w:rFonts w:ascii="Arial" w:hAnsi="Arial" w:cs="Arial"/>
          <w:iCs/>
          <w:color w:val="818181"/>
          <w:sz w:val="18"/>
          <w:szCs w:val="18"/>
          <w:lang w:val="es-PE"/>
        </w:rPr>
      </w:pPr>
      <w:r w:rsidRPr="00CD4394">
        <w:rPr>
          <w:rFonts w:ascii="Arial" w:hAnsi="Arial" w:cs="Arial"/>
          <w:iCs/>
          <w:color w:val="818181"/>
          <w:sz w:val="18"/>
          <w:szCs w:val="18"/>
          <w:lang w:val="es-PE"/>
        </w:rPr>
        <w:t>Cancelaciones dentro de los 30 días previos al inicio del viaje tendrán una penalidad del 100% del monto total.</w:t>
      </w:r>
    </w:p>
    <w:p w14:paraId="4D23AD02" w14:textId="77777777" w:rsidR="00CD4394" w:rsidRDefault="00CD4394" w:rsidP="00CD4394">
      <w:pPr>
        <w:numPr>
          <w:ilvl w:val="0"/>
          <w:numId w:val="51"/>
        </w:numPr>
        <w:spacing w:line="276" w:lineRule="auto"/>
        <w:jc w:val="both"/>
        <w:rPr>
          <w:rFonts w:ascii="Arial" w:hAnsi="Arial" w:cs="Arial"/>
          <w:iCs/>
          <w:color w:val="818181"/>
          <w:sz w:val="18"/>
          <w:szCs w:val="18"/>
          <w:lang w:val="es-PE"/>
        </w:rPr>
      </w:pPr>
      <w:r w:rsidRPr="00CD4394">
        <w:rPr>
          <w:rFonts w:ascii="Arial" w:hAnsi="Arial" w:cs="Arial"/>
          <w:iCs/>
          <w:color w:val="818181"/>
          <w:sz w:val="18"/>
          <w:szCs w:val="18"/>
          <w:lang w:val="es-PE"/>
        </w:rPr>
        <w:t>El paquete no es reembolsable, endosable ni transferible. No se permiten cambios una vez efectuado el prepago.</w:t>
      </w:r>
    </w:p>
    <w:p w14:paraId="47D956CA" w14:textId="2130185F" w:rsidR="008C4121" w:rsidRPr="00CD4394" w:rsidRDefault="00CD4394" w:rsidP="00CD4394">
      <w:pPr>
        <w:numPr>
          <w:ilvl w:val="0"/>
          <w:numId w:val="51"/>
        </w:numPr>
        <w:spacing w:line="276" w:lineRule="auto"/>
        <w:jc w:val="both"/>
        <w:rPr>
          <w:rFonts w:ascii="Arial" w:hAnsi="Arial" w:cs="Arial"/>
          <w:iCs/>
          <w:color w:val="818181"/>
          <w:sz w:val="18"/>
          <w:szCs w:val="18"/>
          <w:lang w:val="es-PE"/>
        </w:rPr>
      </w:pPr>
      <w:r w:rsidRPr="00CD4394">
        <w:rPr>
          <w:rFonts w:ascii="Arial" w:hAnsi="Arial" w:cs="Arial"/>
          <w:iCs/>
          <w:color w:val="818181"/>
          <w:sz w:val="18"/>
          <w:szCs w:val="18"/>
          <w:lang w:val="es-PE"/>
        </w:rPr>
        <w:t>Los precios deben ser confirmados al momento de realizar la reserva, debido a posibles variaciones diarias en el sector turístico</w:t>
      </w:r>
    </w:p>
    <w:sectPr w:rsidR="008C4121" w:rsidRPr="00CD4394" w:rsidSect="00341630">
      <w:headerReference w:type="default" r:id="rId7"/>
      <w:pgSz w:w="12240" w:h="15840"/>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706F" w14:textId="77777777" w:rsidR="004A2244" w:rsidRDefault="004A2244" w:rsidP="002973BB">
      <w:r>
        <w:separator/>
      </w:r>
    </w:p>
  </w:endnote>
  <w:endnote w:type="continuationSeparator" w:id="0">
    <w:p w14:paraId="3872F086" w14:textId="77777777" w:rsidR="004A2244" w:rsidRDefault="004A2244" w:rsidP="0029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8FA1" w14:textId="77777777" w:rsidR="004A2244" w:rsidRDefault="004A2244" w:rsidP="002973BB">
      <w:r>
        <w:separator/>
      </w:r>
    </w:p>
  </w:footnote>
  <w:footnote w:type="continuationSeparator" w:id="0">
    <w:p w14:paraId="35E8F433" w14:textId="77777777" w:rsidR="004A2244" w:rsidRDefault="004A2244" w:rsidP="0029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ABB8" w14:textId="243F9F36" w:rsidR="00F474AF" w:rsidRPr="002973BB" w:rsidRDefault="00341630" w:rsidP="002973BB">
    <w:pPr>
      <w:pStyle w:val="Encabezado"/>
    </w:pPr>
    <w:r>
      <w:rPr>
        <w:noProof/>
        <w:lang w:val="es-PE" w:eastAsia="es-PE"/>
      </w:rPr>
      <w:drawing>
        <wp:anchor distT="0" distB="0" distL="114300" distR="114300" simplePos="0" relativeHeight="251663360" behindDoc="1" locked="0" layoutInCell="1" allowOverlap="1" wp14:anchorId="0593E30D" wp14:editId="7DCF77DE">
          <wp:simplePos x="0" y="0"/>
          <wp:positionH relativeFrom="margin">
            <wp:posOffset>5543550</wp:posOffset>
          </wp:positionH>
          <wp:positionV relativeFrom="paragraph">
            <wp:posOffset>-465455</wp:posOffset>
          </wp:positionV>
          <wp:extent cx="886289" cy="1038225"/>
          <wp:effectExtent l="0" t="0" r="9525" b="0"/>
          <wp:wrapNone/>
          <wp:docPr id="618732623" name="Imagen 61873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1312" behindDoc="0" locked="0" layoutInCell="1" allowOverlap="1" wp14:anchorId="06663A3B" wp14:editId="28ECEB20">
          <wp:simplePos x="0" y="0"/>
          <wp:positionH relativeFrom="column">
            <wp:posOffset>83820</wp:posOffset>
          </wp:positionH>
          <wp:positionV relativeFrom="paragraph">
            <wp:posOffset>-60960</wp:posOffset>
          </wp:positionV>
          <wp:extent cx="2125980" cy="464820"/>
          <wp:effectExtent l="0" t="0" r="7620" b="0"/>
          <wp:wrapThrough wrapText="bothSides">
            <wp:wrapPolygon edited="0">
              <wp:start x="0" y="0"/>
              <wp:lineTo x="0" y="20361"/>
              <wp:lineTo x="21484" y="20361"/>
              <wp:lineTo x="21484" y="0"/>
              <wp:lineTo x="0" y="0"/>
            </wp:wrapPolygon>
          </wp:wrapThrough>
          <wp:docPr id="1069962048" name="Imagen 106996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3708" t="17067" r="2247" b="17866"/>
                  <a:stretch>
                    <a:fillRect/>
                  </a:stretch>
                </pic:blipFill>
                <pic:spPr bwMode="auto">
                  <a:xfrm>
                    <a:off x="0" y="0"/>
                    <a:ext cx="2125980" cy="464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10151"/>
    <w:multiLevelType w:val="multilevel"/>
    <w:tmpl w:val="6DC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B6478"/>
    <w:multiLevelType w:val="hybridMultilevel"/>
    <w:tmpl w:val="46825D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B444D2"/>
    <w:multiLevelType w:val="hybridMultilevel"/>
    <w:tmpl w:val="CEAC28D2"/>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D5E9D"/>
    <w:multiLevelType w:val="multilevel"/>
    <w:tmpl w:val="F5E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D4336"/>
    <w:multiLevelType w:val="multilevel"/>
    <w:tmpl w:val="613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53E96"/>
    <w:multiLevelType w:val="hybridMultilevel"/>
    <w:tmpl w:val="86F015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571CA"/>
    <w:multiLevelType w:val="multilevel"/>
    <w:tmpl w:val="56F2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D2A5C"/>
    <w:multiLevelType w:val="multilevel"/>
    <w:tmpl w:val="A7B4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D5EC5"/>
    <w:multiLevelType w:val="hybridMultilevel"/>
    <w:tmpl w:val="EC2ABA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DF86862"/>
    <w:multiLevelType w:val="hybridMultilevel"/>
    <w:tmpl w:val="8C7E263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2A400464"/>
    <w:multiLevelType w:val="hybridMultilevel"/>
    <w:tmpl w:val="4EC2C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A3F72"/>
    <w:multiLevelType w:val="multilevel"/>
    <w:tmpl w:val="7124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D32D7"/>
    <w:multiLevelType w:val="multilevel"/>
    <w:tmpl w:val="5488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5752E0"/>
    <w:multiLevelType w:val="multilevel"/>
    <w:tmpl w:val="3216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E2556"/>
    <w:multiLevelType w:val="multilevel"/>
    <w:tmpl w:val="F886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49547F"/>
    <w:multiLevelType w:val="multilevel"/>
    <w:tmpl w:val="97EC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F6B7B"/>
    <w:multiLevelType w:val="hybridMultilevel"/>
    <w:tmpl w:val="3558EA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382505"/>
    <w:multiLevelType w:val="multilevel"/>
    <w:tmpl w:val="C53C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E4298"/>
    <w:multiLevelType w:val="hybridMultilevel"/>
    <w:tmpl w:val="ED321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45807"/>
    <w:multiLevelType w:val="hybridMultilevel"/>
    <w:tmpl w:val="7EA4C1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026E17"/>
    <w:multiLevelType w:val="multilevel"/>
    <w:tmpl w:val="5EDE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BE7154"/>
    <w:multiLevelType w:val="hybridMultilevel"/>
    <w:tmpl w:val="FEEEA97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9AB6728"/>
    <w:multiLevelType w:val="hybridMultilevel"/>
    <w:tmpl w:val="7EC4BD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A503284"/>
    <w:multiLevelType w:val="hybridMultilevel"/>
    <w:tmpl w:val="71961D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AF7B84"/>
    <w:multiLevelType w:val="multilevel"/>
    <w:tmpl w:val="8DF2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3F7239"/>
    <w:multiLevelType w:val="hybridMultilevel"/>
    <w:tmpl w:val="90C45AC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4" w15:restartNumberingAfterBreak="0">
    <w:nsid w:val="4F622EF6"/>
    <w:multiLevelType w:val="hybridMultilevel"/>
    <w:tmpl w:val="88EC4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822ECC"/>
    <w:multiLevelType w:val="multilevel"/>
    <w:tmpl w:val="1E76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2F6761"/>
    <w:multiLevelType w:val="hybridMultilevel"/>
    <w:tmpl w:val="8318A2F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5E45549D"/>
    <w:multiLevelType w:val="multilevel"/>
    <w:tmpl w:val="840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E87CFA"/>
    <w:multiLevelType w:val="multilevel"/>
    <w:tmpl w:val="C39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F90200"/>
    <w:multiLevelType w:val="multilevel"/>
    <w:tmpl w:val="B620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FE26BC"/>
    <w:multiLevelType w:val="hybridMultilevel"/>
    <w:tmpl w:val="6BD65A4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4" w15:restartNumberingAfterBreak="0">
    <w:nsid w:val="6A713488"/>
    <w:multiLevelType w:val="multilevel"/>
    <w:tmpl w:val="FE76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721D45"/>
    <w:multiLevelType w:val="multilevel"/>
    <w:tmpl w:val="50E2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273F95"/>
    <w:multiLevelType w:val="multilevel"/>
    <w:tmpl w:val="E70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2C5ABF"/>
    <w:multiLevelType w:val="multilevel"/>
    <w:tmpl w:val="3E8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885080">
    <w:abstractNumId w:val="25"/>
  </w:num>
  <w:num w:numId="2" w16cid:durableId="1527136411">
    <w:abstractNumId w:val="2"/>
  </w:num>
  <w:num w:numId="3" w16cid:durableId="1181359457">
    <w:abstractNumId w:val="29"/>
  </w:num>
  <w:num w:numId="4" w16cid:durableId="108281373">
    <w:abstractNumId w:val="38"/>
  </w:num>
  <w:num w:numId="5" w16cid:durableId="1993486710">
    <w:abstractNumId w:val="11"/>
  </w:num>
  <w:num w:numId="6" w16cid:durableId="1212621361">
    <w:abstractNumId w:val="12"/>
  </w:num>
  <w:num w:numId="7" w16cid:durableId="236742757">
    <w:abstractNumId w:val="27"/>
  </w:num>
  <w:num w:numId="8" w16cid:durableId="1068922286">
    <w:abstractNumId w:val="14"/>
  </w:num>
  <w:num w:numId="9" w16cid:durableId="1443960095">
    <w:abstractNumId w:val="13"/>
  </w:num>
  <w:num w:numId="10" w16cid:durableId="304698736">
    <w:abstractNumId w:val="6"/>
  </w:num>
  <w:num w:numId="11" w16cid:durableId="140316902">
    <w:abstractNumId w:val="31"/>
  </w:num>
  <w:num w:numId="12" w16cid:durableId="214197760">
    <w:abstractNumId w:val="3"/>
  </w:num>
  <w:num w:numId="13" w16cid:durableId="2097482976">
    <w:abstractNumId w:val="35"/>
  </w:num>
  <w:num w:numId="14" w16cid:durableId="570046529">
    <w:abstractNumId w:val="15"/>
  </w:num>
  <w:num w:numId="15" w16cid:durableId="325330037">
    <w:abstractNumId w:val="28"/>
  </w:num>
  <w:num w:numId="16" w16cid:durableId="2012638139">
    <w:abstractNumId w:val="0"/>
  </w:num>
  <w:num w:numId="17" w16cid:durableId="1569924125">
    <w:abstractNumId w:val="8"/>
  </w:num>
  <w:num w:numId="18" w16cid:durableId="789127079">
    <w:abstractNumId w:val="46"/>
  </w:num>
  <w:num w:numId="19" w16cid:durableId="575869989">
    <w:abstractNumId w:val="42"/>
  </w:num>
  <w:num w:numId="20" w16cid:durableId="1746415284">
    <w:abstractNumId w:val="34"/>
  </w:num>
  <w:num w:numId="21" w16cid:durableId="51587434">
    <w:abstractNumId w:val="24"/>
  </w:num>
  <w:num w:numId="22" w16cid:durableId="195579310">
    <w:abstractNumId w:val="50"/>
  </w:num>
  <w:num w:numId="23" w16cid:durableId="758138581">
    <w:abstractNumId w:val="49"/>
  </w:num>
  <w:num w:numId="24" w16cid:durableId="1776705802">
    <w:abstractNumId w:val="40"/>
  </w:num>
  <w:num w:numId="25" w16cid:durableId="1870992306">
    <w:abstractNumId w:val="19"/>
  </w:num>
  <w:num w:numId="26" w16cid:durableId="1666979258">
    <w:abstractNumId w:val="17"/>
  </w:num>
  <w:num w:numId="27" w16cid:durableId="972177120">
    <w:abstractNumId w:val="5"/>
  </w:num>
  <w:num w:numId="28" w16cid:durableId="71051916">
    <w:abstractNumId w:val="36"/>
  </w:num>
  <w:num w:numId="29" w16cid:durableId="1648509931">
    <w:abstractNumId w:val="9"/>
  </w:num>
  <w:num w:numId="30" w16cid:durableId="1245143620">
    <w:abstractNumId w:val="7"/>
  </w:num>
  <w:num w:numId="31" w16cid:durableId="1706102891">
    <w:abstractNumId w:val="48"/>
  </w:num>
  <w:num w:numId="32" w16cid:durableId="2100985726">
    <w:abstractNumId w:val="23"/>
  </w:num>
  <w:num w:numId="33" w16cid:durableId="1338076709">
    <w:abstractNumId w:val="16"/>
  </w:num>
  <w:num w:numId="34" w16cid:durableId="1185558992">
    <w:abstractNumId w:val="37"/>
  </w:num>
  <w:num w:numId="35" w16cid:durableId="1355495931">
    <w:abstractNumId w:val="18"/>
  </w:num>
  <w:num w:numId="36" w16cid:durableId="1631589208">
    <w:abstractNumId w:val="32"/>
  </w:num>
  <w:num w:numId="37" w16cid:durableId="177820206">
    <w:abstractNumId w:val="39"/>
  </w:num>
  <w:num w:numId="38" w16cid:durableId="186212297">
    <w:abstractNumId w:val="10"/>
  </w:num>
  <w:num w:numId="39" w16cid:durableId="710963731">
    <w:abstractNumId w:val="26"/>
  </w:num>
  <w:num w:numId="40" w16cid:durableId="1301229429">
    <w:abstractNumId w:val="41"/>
  </w:num>
  <w:num w:numId="41" w16cid:durableId="111555184">
    <w:abstractNumId w:val="47"/>
  </w:num>
  <w:num w:numId="42" w16cid:durableId="2099605">
    <w:abstractNumId w:val="20"/>
  </w:num>
  <w:num w:numId="43" w16cid:durableId="900214911">
    <w:abstractNumId w:val="45"/>
  </w:num>
  <w:num w:numId="44" w16cid:durableId="1132944286">
    <w:abstractNumId w:val="1"/>
  </w:num>
  <w:num w:numId="45" w16cid:durableId="1114058366">
    <w:abstractNumId w:val="44"/>
  </w:num>
  <w:num w:numId="46" w16cid:durableId="1634630775">
    <w:abstractNumId w:val="4"/>
  </w:num>
  <w:num w:numId="47" w16cid:durableId="1799685157">
    <w:abstractNumId w:val="21"/>
  </w:num>
  <w:num w:numId="48" w16cid:durableId="565804438">
    <w:abstractNumId w:val="22"/>
  </w:num>
  <w:num w:numId="49" w16cid:durableId="381055075">
    <w:abstractNumId w:val="43"/>
  </w:num>
  <w:num w:numId="50" w16cid:durableId="2122871570">
    <w:abstractNumId w:val="33"/>
  </w:num>
  <w:num w:numId="51" w16cid:durableId="1849982642">
    <w:abstractNumId w:val="13"/>
  </w:num>
  <w:num w:numId="52" w16cid:durableId="807596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9E"/>
    <w:rsid w:val="0000617A"/>
    <w:rsid w:val="00006E10"/>
    <w:rsid w:val="00012C30"/>
    <w:rsid w:val="00012D9F"/>
    <w:rsid w:val="000160C9"/>
    <w:rsid w:val="00016486"/>
    <w:rsid w:val="00031C37"/>
    <w:rsid w:val="00043D32"/>
    <w:rsid w:val="0005383D"/>
    <w:rsid w:val="0005563A"/>
    <w:rsid w:val="00070EA8"/>
    <w:rsid w:val="00074A28"/>
    <w:rsid w:val="00095F80"/>
    <w:rsid w:val="00097A68"/>
    <w:rsid w:val="000B510F"/>
    <w:rsid w:val="000B5166"/>
    <w:rsid w:val="000C1868"/>
    <w:rsid w:val="000C4B52"/>
    <w:rsid w:val="000D3590"/>
    <w:rsid w:val="000D7B6D"/>
    <w:rsid w:val="000F1FA4"/>
    <w:rsid w:val="000F5F13"/>
    <w:rsid w:val="00101960"/>
    <w:rsid w:val="00107CB7"/>
    <w:rsid w:val="00111BD1"/>
    <w:rsid w:val="00130086"/>
    <w:rsid w:val="00136E0E"/>
    <w:rsid w:val="00151E28"/>
    <w:rsid w:val="001557F8"/>
    <w:rsid w:val="00163894"/>
    <w:rsid w:val="00186FE2"/>
    <w:rsid w:val="001976B7"/>
    <w:rsid w:val="001A0CDC"/>
    <w:rsid w:val="001A2AE2"/>
    <w:rsid w:val="001A6525"/>
    <w:rsid w:val="001D57E2"/>
    <w:rsid w:val="001E04E2"/>
    <w:rsid w:val="001E0CE9"/>
    <w:rsid w:val="001F4031"/>
    <w:rsid w:val="00201689"/>
    <w:rsid w:val="00210028"/>
    <w:rsid w:val="0021029B"/>
    <w:rsid w:val="00214C69"/>
    <w:rsid w:val="00220902"/>
    <w:rsid w:val="00220F20"/>
    <w:rsid w:val="0022315A"/>
    <w:rsid w:val="00230259"/>
    <w:rsid w:val="002346CF"/>
    <w:rsid w:val="00237FAD"/>
    <w:rsid w:val="00246757"/>
    <w:rsid w:val="00256489"/>
    <w:rsid w:val="002654A5"/>
    <w:rsid w:val="002703A5"/>
    <w:rsid w:val="002822F2"/>
    <w:rsid w:val="0028647B"/>
    <w:rsid w:val="002905B6"/>
    <w:rsid w:val="002925DC"/>
    <w:rsid w:val="002973BB"/>
    <w:rsid w:val="002A44BE"/>
    <w:rsid w:val="002C048C"/>
    <w:rsid w:val="002C0895"/>
    <w:rsid w:val="002F74D7"/>
    <w:rsid w:val="00302708"/>
    <w:rsid w:val="00311CB0"/>
    <w:rsid w:val="00330D7C"/>
    <w:rsid w:val="00334BF5"/>
    <w:rsid w:val="00341630"/>
    <w:rsid w:val="003511F9"/>
    <w:rsid w:val="00376AD0"/>
    <w:rsid w:val="003A672A"/>
    <w:rsid w:val="003B4A14"/>
    <w:rsid w:val="003C12CB"/>
    <w:rsid w:val="003D4110"/>
    <w:rsid w:val="003D427D"/>
    <w:rsid w:val="003E24A6"/>
    <w:rsid w:val="003F3A7C"/>
    <w:rsid w:val="003F4B91"/>
    <w:rsid w:val="003F581D"/>
    <w:rsid w:val="003F7160"/>
    <w:rsid w:val="00405641"/>
    <w:rsid w:val="00406DE2"/>
    <w:rsid w:val="004120C9"/>
    <w:rsid w:val="00416663"/>
    <w:rsid w:val="00420BCD"/>
    <w:rsid w:val="00422FF2"/>
    <w:rsid w:val="00427EDE"/>
    <w:rsid w:val="004409CB"/>
    <w:rsid w:val="0044273E"/>
    <w:rsid w:val="004611F1"/>
    <w:rsid w:val="004703B3"/>
    <w:rsid w:val="004838CD"/>
    <w:rsid w:val="004864DA"/>
    <w:rsid w:val="00497279"/>
    <w:rsid w:val="004A2244"/>
    <w:rsid w:val="004A246D"/>
    <w:rsid w:val="004C3ED3"/>
    <w:rsid w:val="004D70B1"/>
    <w:rsid w:val="004E3856"/>
    <w:rsid w:val="004E5FF2"/>
    <w:rsid w:val="004E6B26"/>
    <w:rsid w:val="005069EE"/>
    <w:rsid w:val="0053113A"/>
    <w:rsid w:val="005322A0"/>
    <w:rsid w:val="00535D8E"/>
    <w:rsid w:val="00551434"/>
    <w:rsid w:val="00570E8A"/>
    <w:rsid w:val="00572BAB"/>
    <w:rsid w:val="00585A7C"/>
    <w:rsid w:val="00595062"/>
    <w:rsid w:val="00597E28"/>
    <w:rsid w:val="005B08EE"/>
    <w:rsid w:val="005B16CF"/>
    <w:rsid w:val="005B4CFF"/>
    <w:rsid w:val="005C2E0C"/>
    <w:rsid w:val="005E2EA9"/>
    <w:rsid w:val="005E63D7"/>
    <w:rsid w:val="00616A74"/>
    <w:rsid w:val="006213C3"/>
    <w:rsid w:val="006229AE"/>
    <w:rsid w:val="0063653A"/>
    <w:rsid w:val="00650184"/>
    <w:rsid w:val="006533E6"/>
    <w:rsid w:val="00665CBA"/>
    <w:rsid w:val="00670949"/>
    <w:rsid w:val="00690878"/>
    <w:rsid w:val="0069184C"/>
    <w:rsid w:val="00697353"/>
    <w:rsid w:val="006975F2"/>
    <w:rsid w:val="006B7D2B"/>
    <w:rsid w:val="006E020B"/>
    <w:rsid w:val="006E1387"/>
    <w:rsid w:val="006E79C9"/>
    <w:rsid w:val="007121A6"/>
    <w:rsid w:val="00731C49"/>
    <w:rsid w:val="00743D0F"/>
    <w:rsid w:val="00770B21"/>
    <w:rsid w:val="00772C96"/>
    <w:rsid w:val="00777B0A"/>
    <w:rsid w:val="00780273"/>
    <w:rsid w:val="00783218"/>
    <w:rsid w:val="0079544B"/>
    <w:rsid w:val="007A07B6"/>
    <w:rsid w:val="007C17E5"/>
    <w:rsid w:val="007C3F29"/>
    <w:rsid w:val="007C4BC9"/>
    <w:rsid w:val="007D18D2"/>
    <w:rsid w:val="007E1FDE"/>
    <w:rsid w:val="007E3BC6"/>
    <w:rsid w:val="007E4119"/>
    <w:rsid w:val="007E64C3"/>
    <w:rsid w:val="00800494"/>
    <w:rsid w:val="00800B3B"/>
    <w:rsid w:val="00815F6A"/>
    <w:rsid w:val="00821784"/>
    <w:rsid w:val="00831436"/>
    <w:rsid w:val="00840605"/>
    <w:rsid w:val="00841063"/>
    <w:rsid w:val="00841D21"/>
    <w:rsid w:val="008425C7"/>
    <w:rsid w:val="00852628"/>
    <w:rsid w:val="00862592"/>
    <w:rsid w:val="0086540C"/>
    <w:rsid w:val="00871407"/>
    <w:rsid w:val="008763EB"/>
    <w:rsid w:val="00885431"/>
    <w:rsid w:val="00896662"/>
    <w:rsid w:val="008A7487"/>
    <w:rsid w:val="008B4322"/>
    <w:rsid w:val="008B57E6"/>
    <w:rsid w:val="008C4121"/>
    <w:rsid w:val="008D4AA0"/>
    <w:rsid w:val="008D6EC8"/>
    <w:rsid w:val="008E001A"/>
    <w:rsid w:val="008E50C4"/>
    <w:rsid w:val="008F1FC6"/>
    <w:rsid w:val="008F54FF"/>
    <w:rsid w:val="00901109"/>
    <w:rsid w:val="00902859"/>
    <w:rsid w:val="0091287D"/>
    <w:rsid w:val="0091678B"/>
    <w:rsid w:val="0092305C"/>
    <w:rsid w:val="00930F7B"/>
    <w:rsid w:val="00946714"/>
    <w:rsid w:val="00947B68"/>
    <w:rsid w:val="00956E60"/>
    <w:rsid w:val="00972A52"/>
    <w:rsid w:val="00993831"/>
    <w:rsid w:val="00997018"/>
    <w:rsid w:val="009A0217"/>
    <w:rsid w:val="009A48BB"/>
    <w:rsid w:val="009C0D54"/>
    <w:rsid w:val="009C5C7E"/>
    <w:rsid w:val="009C6A0D"/>
    <w:rsid w:val="009F1A96"/>
    <w:rsid w:val="009F4008"/>
    <w:rsid w:val="009F64FF"/>
    <w:rsid w:val="00A0611D"/>
    <w:rsid w:val="00A07F81"/>
    <w:rsid w:val="00A15E75"/>
    <w:rsid w:val="00A17C8D"/>
    <w:rsid w:val="00A242D7"/>
    <w:rsid w:val="00A41622"/>
    <w:rsid w:val="00A53FCD"/>
    <w:rsid w:val="00A600CE"/>
    <w:rsid w:val="00A71446"/>
    <w:rsid w:val="00A7377A"/>
    <w:rsid w:val="00A82161"/>
    <w:rsid w:val="00A9104C"/>
    <w:rsid w:val="00AA4CA6"/>
    <w:rsid w:val="00AA7169"/>
    <w:rsid w:val="00AE2A4D"/>
    <w:rsid w:val="00AF1F14"/>
    <w:rsid w:val="00AF7794"/>
    <w:rsid w:val="00B012C1"/>
    <w:rsid w:val="00B01AD8"/>
    <w:rsid w:val="00B1644E"/>
    <w:rsid w:val="00B1777C"/>
    <w:rsid w:val="00B271A5"/>
    <w:rsid w:val="00B35BEB"/>
    <w:rsid w:val="00B41B4F"/>
    <w:rsid w:val="00B443BE"/>
    <w:rsid w:val="00B46469"/>
    <w:rsid w:val="00B61167"/>
    <w:rsid w:val="00B61520"/>
    <w:rsid w:val="00B67AE6"/>
    <w:rsid w:val="00B771F3"/>
    <w:rsid w:val="00B93377"/>
    <w:rsid w:val="00BA0C85"/>
    <w:rsid w:val="00BB3F48"/>
    <w:rsid w:val="00BC14DD"/>
    <w:rsid w:val="00BC3931"/>
    <w:rsid w:val="00BC6C53"/>
    <w:rsid w:val="00BD284E"/>
    <w:rsid w:val="00BD6960"/>
    <w:rsid w:val="00BF3931"/>
    <w:rsid w:val="00BF6C66"/>
    <w:rsid w:val="00C03A0B"/>
    <w:rsid w:val="00C05BEC"/>
    <w:rsid w:val="00C066FC"/>
    <w:rsid w:val="00C157F6"/>
    <w:rsid w:val="00C23885"/>
    <w:rsid w:val="00C27301"/>
    <w:rsid w:val="00C2750A"/>
    <w:rsid w:val="00C31DE8"/>
    <w:rsid w:val="00C405D0"/>
    <w:rsid w:val="00C43E9E"/>
    <w:rsid w:val="00C44E0C"/>
    <w:rsid w:val="00C56DA2"/>
    <w:rsid w:val="00C622E5"/>
    <w:rsid w:val="00C62433"/>
    <w:rsid w:val="00C672D2"/>
    <w:rsid w:val="00C706A4"/>
    <w:rsid w:val="00C93A53"/>
    <w:rsid w:val="00C9447B"/>
    <w:rsid w:val="00CB2720"/>
    <w:rsid w:val="00CB30DD"/>
    <w:rsid w:val="00CC2849"/>
    <w:rsid w:val="00CC5A86"/>
    <w:rsid w:val="00CD4394"/>
    <w:rsid w:val="00CE0781"/>
    <w:rsid w:val="00D016C8"/>
    <w:rsid w:val="00D16692"/>
    <w:rsid w:val="00D20C79"/>
    <w:rsid w:val="00D264FD"/>
    <w:rsid w:val="00D35F2B"/>
    <w:rsid w:val="00D36E44"/>
    <w:rsid w:val="00D400F3"/>
    <w:rsid w:val="00D51DE2"/>
    <w:rsid w:val="00D60524"/>
    <w:rsid w:val="00D65E9E"/>
    <w:rsid w:val="00D65F0C"/>
    <w:rsid w:val="00D77653"/>
    <w:rsid w:val="00DB14E9"/>
    <w:rsid w:val="00DB788E"/>
    <w:rsid w:val="00DC0B2C"/>
    <w:rsid w:val="00DD5217"/>
    <w:rsid w:val="00DF3C87"/>
    <w:rsid w:val="00E03DEF"/>
    <w:rsid w:val="00E049A7"/>
    <w:rsid w:val="00E0695B"/>
    <w:rsid w:val="00E131B7"/>
    <w:rsid w:val="00E30DAE"/>
    <w:rsid w:val="00E33ABF"/>
    <w:rsid w:val="00E33FD4"/>
    <w:rsid w:val="00E478CD"/>
    <w:rsid w:val="00E52B1F"/>
    <w:rsid w:val="00E553DD"/>
    <w:rsid w:val="00E67515"/>
    <w:rsid w:val="00E73A75"/>
    <w:rsid w:val="00E84704"/>
    <w:rsid w:val="00E90132"/>
    <w:rsid w:val="00E97E7C"/>
    <w:rsid w:val="00EA3D3B"/>
    <w:rsid w:val="00EB04E7"/>
    <w:rsid w:val="00ED4C7D"/>
    <w:rsid w:val="00EE76F7"/>
    <w:rsid w:val="00EF5BB4"/>
    <w:rsid w:val="00EF7782"/>
    <w:rsid w:val="00F050A2"/>
    <w:rsid w:val="00F10323"/>
    <w:rsid w:val="00F168C9"/>
    <w:rsid w:val="00F16A81"/>
    <w:rsid w:val="00F212D8"/>
    <w:rsid w:val="00F31636"/>
    <w:rsid w:val="00F32E16"/>
    <w:rsid w:val="00F434E1"/>
    <w:rsid w:val="00F474AF"/>
    <w:rsid w:val="00F521CF"/>
    <w:rsid w:val="00F57E2F"/>
    <w:rsid w:val="00F60F31"/>
    <w:rsid w:val="00F658C9"/>
    <w:rsid w:val="00F7310F"/>
    <w:rsid w:val="00F9635A"/>
    <w:rsid w:val="00FA073D"/>
    <w:rsid w:val="00FB0CD8"/>
    <w:rsid w:val="00FD5E94"/>
    <w:rsid w:val="00FF0223"/>
    <w:rsid w:val="00FF0338"/>
    <w:rsid w:val="00FF0CD3"/>
    <w:rsid w:val="00FF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D636"/>
  <w15:chartTrackingRefBased/>
  <w15:docId w15:val="{EFF2531A-C3BD-4FA3-9548-7B609A20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7D"/>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069EE"/>
    <w:pPr>
      <w:keepNext/>
      <w:jc w:val="both"/>
      <w:outlineLvl w:val="0"/>
    </w:pPr>
    <w:rPr>
      <w:rFonts w:ascii="Verdana" w:hAnsi="Verdana" w:cs="Tahoma"/>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65E9E"/>
    <w:rPr>
      <w:color w:val="0000FF"/>
      <w:u w:val="single"/>
    </w:rPr>
  </w:style>
  <w:style w:type="character" w:styleId="Hipervnculovisitado">
    <w:name w:val="FollowedHyperlink"/>
    <w:basedOn w:val="Fuentedeprrafopredeter"/>
    <w:uiPriority w:val="99"/>
    <w:semiHidden/>
    <w:unhideWhenUsed/>
    <w:rsid w:val="00D65E9E"/>
    <w:rPr>
      <w:color w:val="954F72" w:themeColor="followedHyperlink"/>
      <w:u w:val="single"/>
    </w:rPr>
  </w:style>
  <w:style w:type="paragraph" w:styleId="Prrafodelista">
    <w:name w:val="List Paragraph"/>
    <w:basedOn w:val="Normal"/>
    <w:uiPriority w:val="34"/>
    <w:qFormat/>
    <w:rsid w:val="00670949"/>
    <w:pPr>
      <w:ind w:left="720"/>
      <w:contextualSpacing/>
    </w:pPr>
    <w:rPr>
      <w:rFonts w:eastAsia="SimSun"/>
      <w:lang w:val="it-IT" w:eastAsia="zh-CN"/>
    </w:rPr>
  </w:style>
  <w:style w:type="paragraph" w:styleId="Encabezado">
    <w:name w:val="header"/>
    <w:basedOn w:val="Normal"/>
    <w:link w:val="EncabezadoCar"/>
    <w:unhideWhenUsed/>
    <w:rsid w:val="002973BB"/>
    <w:pPr>
      <w:tabs>
        <w:tab w:val="center" w:pos="4419"/>
        <w:tab w:val="right" w:pos="8838"/>
      </w:tabs>
    </w:pPr>
  </w:style>
  <w:style w:type="character" w:customStyle="1" w:styleId="EncabezadoCar">
    <w:name w:val="Encabezado Car"/>
    <w:basedOn w:val="Fuentedeprrafopredeter"/>
    <w:link w:val="Encabezado"/>
    <w:rsid w:val="002973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973BB"/>
    <w:pPr>
      <w:tabs>
        <w:tab w:val="center" w:pos="4419"/>
        <w:tab w:val="right" w:pos="8838"/>
      </w:tabs>
    </w:pPr>
  </w:style>
  <w:style w:type="character" w:customStyle="1" w:styleId="PiedepginaCar">
    <w:name w:val="Pie de página Car"/>
    <w:basedOn w:val="Fuentedeprrafopredeter"/>
    <w:link w:val="Piedepgina"/>
    <w:uiPriority w:val="99"/>
    <w:rsid w:val="002973B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E0695B"/>
    <w:pPr>
      <w:widowControl w:val="0"/>
      <w:autoSpaceDE w:val="0"/>
      <w:autoSpaceDN w:val="0"/>
    </w:pPr>
    <w:rPr>
      <w:rFonts w:ascii="Arial" w:eastAsia="Arial" w:hAnsi="Arial" w:cs="Arial"/>
      <w:sz w:val="20"/>
      <w:szCs w:val="20"/>
      <w:lang w:eastAsia="en-US"/>
    </w:rPr>
  </w:style>
  <w:style w:type="character" w:customStyle="1" w:styleId="TextoindependienteCar">
    <w:name w:val="Texto independiente Car"/>
    <w:basedOn w:val="Fuentedeprrafopredeter"/>
    <w:link w:val="Textoindependiente"/>
    <w:uiPriority w:val="1"/>
    <w:rsid w:val="00E0695B"/>
    <w:rPr>
      <w:rFonts w:ascii="Arial" w:eastAsia="Arial" w:hAnsi="Arial" w:cs="Arial"/>
      <w:sz w:val="20"/>
      <w:szCs w:val="20"/>
      <w:lang w:val="es-ES"/>
    </w:rPr>
  </w:style>
  <w:style w:type="character" w:customStyle="1" w:styleId="Ttulo1Car">
    <w:name w:val="Título 1 Car"/>
    <w:basedOn w:val="Fuentedeprrafopredeter"/>
    <w:link w:val="Ttulo1"/>
    <w:rsid w:val="005069EE"/>
    <w:rPr>
      <w:rFonts w:ascii="Verdana" w:eastAsia="Times New Roman" w:hAnsi="Verdana" w:cs="Tahoma"/>
      <w:b/>
      <w:sz w:val="28"/>
      <w:szCs w:val="20"/>
      <w:lang w:val="es-ES" w:eastAsia="es-ES"/>
    </w:rPr>
  </w:style>
  <w:style w:type="character" w:styleId="nfasis">
    <w:name w:val="Emphasis"/>
    <w:uiPriority w:val="20"/>
    <w:qFormat/>
    <w:rsid w:val="005069EE"/>
    <w:rPr>
      <w:i/>
      <w:iCs/>
    </w:rPr>
  </w:style>
  <w:style w:type="paragraph" w:styleId="NormalWeb">
    <w:name w:val="Normal (Web)"/>
    <w:basedOn w:val="Normal"/>
    <w:uiPriority w:val="99"/>
    <w:unhideWhenUsed/>
    <w:rsid w:val="00BD6960"/>
    <w:pPr>
      <w:spacing w:before="100" w:beforeAutospacing="1" w:after="100" w:afterAutospacing="1"/>
    </w:pPr>
    <w:rPr>
      <w:lang w:val="es-PE" w:eastAsia="es-PE"/>
    </w:rPr>
  </w:style>
  <w:style w:type="paragraph" w:customStyle="1" w:styleId="Dias1">
    <w:name w:val="Dias1"/>
    <w:autoRedefine/>
    <w:rsid w:val="00095F80"/>
    <w:pPr>
      <w:jc w:val="both"/>
    </w:pPr>
    <w:rPr>
      <w:rFonts w:ascii="Arial" w:eastAsia="Times New Roman" w:hAnsi="Arial" w:cs="Arial"/>
      <w:b/>
      <w:sz w:val="14"/>
      <w:szCs w:val="1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906">
      <w:bodyDiv w:val="1"/>
      <w:marLeft w:val="0"/>
      <w:marRight w:val="0"/>
      <w:marTop w:val="0"/>
      <w:marBottom w:val="0"/>
      <w:divBdr>
        <w:top w:val="none" w:sz="0" w:space="0" w:color="auto"/>
        <w:left w:val="none" w:sz="0" w:space="0" w:color="auto"/>
        <w:bottom w:val="none" w:sz="0" w:space="0" w:color="auto"/>
        <w:right w:val="none" w:sz="0" w:space="0" w:color="auto"/>
      </w:divBdr>
    </w:div>
    <w:div w:id="339238306">
      <w:bodyDiv w:val="1"/>
      <w:marLeft w:val="0"/>
      <w:marRight w:val="0"/>
      <w:marTop w:val="0"/>
      <w:marBottom w:val="0"/>
      <w:divBdr>
        <w:top w:val="none" w:sz="0" w:space="0" w:color="auto"/>
        <w:left w:val="none" w:sz="0" w:space="0" w:color="auto"/>
        <w:bottom w:val="none" w:sz="0" w:space="0" w:color="auto"/>
        <w:right w:val="none" w:sz="0" w:space="0" w:color="auto"/>
      </w:divBdr>
    </w:div>
    <w:div w:id="627708925">
      <w:bodyDiv w:val="1"/>
      <w:marLeft w:val="0"/>
      <w:marRight w:val="0"/>
      <w:marTop w:val="0"/>
      <w:marBottom w:val="0"/>
      <w:divBdr>
        <w:top w:val="none" w:sz="0" w:space="0" w:color="auto"/>
        <w:left w:val="none" w:sz="0" w:space="0" w:color="auto"/>
        <w:bottom w:val="none" w:sz="0" w:space="0" w:color="auto"/>
        <w:right w:val="none" w:sz="0" w:space="0" w:color="auto"/>
      </w:divBdr>
    </w:div>
    <w:div w:id="641543230">
      <w:bodyDiv w:val="1"/>
      <w:marLeft w:val="0"/>
      <w:marRight w:val="0"/>
      <w:marTop w:val="0"/>
      <w:marBottom w:val="0"/>
      <w:divBdr>
        <w:top w:val="none" w:sz="0" w:space="0" w:color="auto"/>
        <w:left w:val="none" w:sz="0" w:space="0" w:color="auto"/>
        <w:bottom w:val="none" w:sz="0" w:space="0" w:color="auto"/>
        <w:right w:val="none" w:sz="0" w:space="0" w:color="auto"/>
      </w:divBdr>
    </w:div>
    <w:div w:id="720593410">
      <w:bodyDiv w:val="1"/>
      <w:marLeft w:val="0"/>
      <w:marRight w:val="0"/>
      <w:marTop w:val="0"/>
      <w:marBottom w:val="0"/>
      <w:divBdr>
        <w:top w:val="none" w:sz="0" w:space="0" w:color="auto"/>
        <w:left w:val="none" w:sz="0" w:space="0" w:color="auto"/>
        <w:bottom w:val="none" w:sz="0" w:space="0" w:color="auto"/>
        <w:right w:val="none" w:sz="0" w:space="0" w:color="auto"/>
      </w:divBdr>
    </w:div>
    <w:div w:id="770003832">
      <w:bodyDiv w:val="1"/>
      <w:marLeft w:val="0"/>
      <w:marRight w:val="0"/>
      <w:marTop w:val="0"/>
      <w:marBottom w:val="0"/>
      <w:divBdr>
        <w:top w:val="none" w:sz="0" w:space="0" w:color="auto"/>
        <w:left w:val="none" w:sz="0" w:space="0" w:color="auto"/>
        <w:bottom w:val="none" w:sz="0" w:space="0" w:color="auto"/>
        <w:right w:val="none" w:sz="0" w:space="0" w:color="auto"/>
      </w:divBdr>
      <w:divsChild>
        <w:div w:id="1973439415">
          <w:marLeft w:val="-5"/>
          <w:marRight w:val="0"/>
          <w:marTop w:val="0"/>
          <w:marBottom w:val="0"/>
          <w:divBdr>
            <w:top w:val="none" w:sz="0" w:space="0" w:color="auto"/>
            <w:left w:val="none" w:sz="0" w:space="0" w:color="auto"/>
            <w:bottom w:val="none" w:sz="0" w:space="0" w:color="auto"/>
            <w:right w:val="none" w:sz="0" w:space="0" w:color="auto"/>
          </w:divBdr>
        </w:div>
      </w:divsChild>
    </w:div>
    <w:div w:id="796071980">
      <w:bodyDiv w:val="1"/>
      <w:marLeft w:val="0"/>
      <w:marRight w:val="0"/>
      <w:marTop w:val="0"/>
      <w:marBottom w:val="0"/>
      <w:divBdr>
        <w:top w:val="none" w:sz="0" w:space="0" w:color="auto"/>
        <w:left w:val="none" w:sz="0" w:space="0" w:color="auto"/>
        <w:bottom w:val="none" w:sz="0" w:space="0" w:color="auto"/>
        <w:right w:val="none" w:sz="0" w:space="0" w:color="auto"/>
      </w:divBdr>
    </w:div>
    <w:div w:id="828861899">
      <w:bodyDiv w:val="1"/>
      <w:marLeft w:val="0"/>
      <w:marRight w:val="0"/>
      <w:marTop w:val="0"/>
      <w:marBottom w:val="0"/>
      <w:divBdr>
        <w:top w:val="none" w:sz="0" w:space="0" w:color="auto"/>
        <w:left w:val="none" w:sz="0" w:space="0" w:color="auto"/>
        <w:bottom w:val="none" w:sz="0" w:space="0" w:color="auto"/>
        <w:right w:val="none" w:sz="0" w:space="0" w:color="auto"/>
      </w:divBdr>
    </w:div>
    <w:div w:id="1372530332">
      <w:bodyDiv w:val="1"/>
      <w:marLeft w:val="0"/>
      <w:marRight w:val="0"/>
      <w:marTop w:val="0"/>
      <w:marBottom w:val="0"/>
      <w:divBdr>
        <w:top w:val="none" w:sz="0" w:space="0" w:color="auto"/>
        <w:left w:val="none" w:sz="0" w:space="0" w:color="auto"/>
        <w:bottom w:val="none" w:sz="0" w:space="0" w:color="auto"/>
        <w:right w:val="none" w:sz="0" w:space="0" w:color="auto"/>
      </w:divBdr>
      <w:divsChild>
        <w:div w:id="1118985866">
          <w:marLeft w:val="-5"/>
          <w:marRight w:val="0"/>
          <w:marTop w:val="0"/>
          <w:marBottom w:val="0"/>
          <w:divBdr>
            <w:top w:val="none" w:sz="0" w:space="0" w:color="auto"/>
            <w:left w:val="none" w:sz="0" w:space="0" w:color="auto"/>
            <w:bottom w:val="none" w:sz="0" w:space="0" w:color="auto"/>
            <w:right w:val="none" w:sz="0" w:space="0" w:color="auto"/>
          </w:divBdr>
        </w:div>
      </w:divsChild>
    </w:div>
    <w:div w:id="1426918443">
      <w:bodyDiv w:val="1"/>
      <w:marLeft w:val="0"/>
      <w:marRight w:val="0"/>
      <w:marTop w:val="0"/>
      <w:marBottom w:val="0"/>
      <w:divBdr>
        <w:top w:val="none" w:sz="0" w:space="0" w:color="auto"/>
        <w:left w:val="none" w:sz="0" w:space="0" w:color="auto"/>
        <w:bottom w:val="none" w:sz="0" w:space="0" w:color="auto"/>
        <w:right w:val="none" w:sz="0" w:space="0" w:color="auto"/>
      </w:divBdr>
    </w:div>
    <w:div w:id="1431391961">
      <w:bodyDiv w:val="1"/>
      <w:marLeft w:val="0"/>
      <w:marRight w:val="0"/>
      <w:marTop w:val="0"/>
      <w:marBottom w:val="0"/>
      <w:divBdr>
        <w:top w:val="none" w:sz="0" w:space="0" w:color="auto"/>
        <w:left w:val="none" w:sz="0" w:space="0" w:color="auto"/>
        <w:bottom w:val="none" w:sz="0" w:space="0" w:color="auto"/>
        <w:right w:val="none" w:sz="0" w:space="0" w:color="auto"/>
      </w:divBdr>
    </w:div>
    <w:div w:id="1553997191">
      <w:bodyDiv w:val="1"/>
      <w:marLeft w:val="0"/>
      <w:marRight w:val="0"/>
      <w:marTop w:val="0"/>
      <w:marBottom w:val="0"/>
      <w:divBdr>
        <w:top w:val="none" w:sz="0" w:space="0" w:color="auto"/>
        <w:left w:val="none" w:sz="0" w:space="0" w:color="auto"/>
        <w:bottom w:val="none" w:sz="0" w:space="0" w:color="auto"/>
        <w:right w:val="none" w:sz="0" w:space="0" w:color="auto"/>
      </w:divBdr>
    </w:div>
    <w:div w:id="1571118000">
      <w:bodyDiv w:val="1"/>
      <w:marLeft w:val="0"/>
      <w:marRight w:val="0"/>
      <w:marTop w:val="0"/>
      <w:marBottom w:val="0"/>
      <w:divBdr>
        <w:top w:val="none" w:sz="0" w:space="0" w:color="auto"/>
        <w:left w:val="none" w:sz="0" w:space="0" w:color="auto"/>
        <w:bottom w:val="none" w:sz="0" w:space="0" w:color="auto"/>
        <w:right w:val="none" w:sz="0" w:space="0" w:color="auto"/>
      </w:divBdr>
    </w:div>
    <w:div w:id="1607149453">
      <w:bodyDiv w:val="1"/>
      <w:marLeft w:val="0"/>
      <w:marRight w:val="0"/>
      <w:marTop w:val="0"/>
      <w:marBottom w:val="0"/>
      <w:divBdr>
        <w:top w:val="none" w:sz="0" w:space="0" w:color="auto"/>
        <w:left w:val="none" w:sz="0" w:space="0" w:color="auto"/>
        <w:bottom w:val="none" w:sz="0" w:space="0" w:color="auto"/>
        <w:right w:val="none" w:sz="0" w:space="0" w:color="auto"/>
      </w:divBdr>
    </w:div>
    <w:div w:id="1692687113">
      <w:bodyDiv w:val="1"/>
      <w:marLeft w:val="0"/>
      <w:marRight w:val="0"/>
      <w:marTop w:val="0"/>
      <w:marBottom w:val="0"/>
      <w:divBdr>
        <w:top w:val="none" w:sz="0" w:space="0" w:color="auto"/>
        <w:left w:val="none" w:sz="0" w:space="0" w:color="auto"/>
        <w:bottom w:val="none" w:sz="0" w:space="0" w:color="auto"/>
        <w:right w:val="none" w:sz="0" w:space="0" w:color="auto"/>
      </w:divBdr>
    </w:div>
    <w:div w:id="1712538467">
      <w:bodyDiv w:val="1"/>
      <w:marLeft w:val="0"/>
      <w:marRight w:val="0"/>
      <w:marTop w:val="0"/>
      <w:marBottom w:val="0"/>
      <w:divBdr>
        <w:top w:val="none" w:sz="0" w:space="0" w:color="auto"/>
        <w:left w:val="none" w:sz="0" w:space="0" w:color="auto"/>
        <w:bottom w:val="none" w:sz="0" w:space="0" w:color="auto"/>
        <w:right w:val="none" w:sz="0" w:space="0" w:color="auto"/>
      </w:divBdr>
    </w:div>
    <w:div w:id="1748041752">
      <w:bodyDiv w:val="1"/>
      <w:marLeft w:val="0"/>
      <w:marRight w:val="0"/>
      <w:marTop w:val="0"/>
      <w:marBottom w:val="0"/>
      <w:divBdr>
        <w:top w:val="none" w:sz="0" w:space="0" w:color="auto"/>
        <w:left w:val="none" w:sz="0" w:space="0" w:color="auto"/>
        <w:bottom w:val="none" w:sz="0" w:space="0" w:color="auto"/>
        <w:right w:val="none" w:sz="0" w:space="0" w:color="auto"/>
      </w:divBdr>
    </w:div>
    <w:div w:id="1944535378">
      <w:bodyDiv w:val="1"/>
      <w:marLeft w:val="0"/>
      <w:marRight w:val="0"/>
      <w:marTop w:val="0"/>
      <w:marBottom w:val="0"/>
      <w:divBdr>
        <w:top w:val="none" w:sz="0" w:space="0" w:color="auto"/>
        <w:left w:val="none" w:sz="0" w:space="0" w:color="auto"/>
        <w:bottom w:val="none" w:sz="0" w:space="0" w:color="auto"/>
        <w:right w:val="none" w:sz="0" w:space="0" w:color="auto"/>
      </w:divBdr>
    </w:div>
    <w:div w:id="20043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7598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2026-02-06T20:56:00Z</dcterms:created>
  <dcterms:modified xsi:type="dcterms:W3CDTF">2026-02-06T20:56:00Z</dcterms:modified>
</cp:coreProperties>
</file>