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861" w14:textId="77777777" w:rsidR="00F71298" w:rsidRDefault="00F71298" w:rsidP="00F71298">
      <w:pPr>
        <w:widowControl w:val="0"/>
        <w:pBdr>
          <w:top w:val="nil"/>
          <w:left w:val="nil"/>
          <w:bottom w:val="nil"/>
          <w:right w:val="nil"/>
          <w:between w:val="nil"/>
        </w:pBdr>
        <w:spacing w:line="276" w:lineRule="auto"/>
      </w:pPr>
    </w:p>
    <w:p w14:paraId="4ACF2B5C" w14:textId="3D77986C" w:rsidR="00FE7F66" w:rsidRPr="00F31E9C" w:rsidRDefault="00F31E9C" w:rsidP="00BA5302">
      <w:pPr>
        <w:tabs>
          <w:tab w:val="left" w:pos="993"/>
        </w:tabs>
        <w:ind w:left="708" w:hanging="708"/>
        <w:jc w:val="center"/>
        <w:rPr>
          <w:rFonts w:ascii="Arial" w:hAnsi="Arial" w:cs="Arial"/>
          <w:b/>
          <w:color w:val="6E6E6E"/>
          <w:sz w:val="36"/>
          <w:szCs w:val="36"/>
          <w:lang w:eastAsia="es-ES"/>
        </w:rPr>
      </w:pPr>
      <w:bookmarkStart w:id="0" w:name="_Hlk189671384"/>
      <w:bookmarkStart w:id="1" w:name="_Hlk152322402"/>
      <w:bookmarkStart w:id="2" w:name="_Hlk189671409"/>
      <w:bookmarkStart w:id="3" w:name="_Hlk227770831"/>
      <w:r w:rsidRPr="00F31E9C">
        <w:rPr>
          <w:rFonts w:ascii="Arial" w:hAnsi="Arial" w:cs="Arial"/>
          <w:b/>
          <w:color w:val="6E6E6E"/>
          <w:sz w:val="36"/>
          <w:szCs w:val="36"/>
          <w:lang w:eastAsia="es-ES"/>
        </w:rPr>
        <w:t>MARRUECOS AUTÉNTICO</w:t>
      </w:r>
    </w:p>
    <w:p w14:paraId="495C5D85" w14:textId="64CFD2D8" w:rsidR="00FD1B8D" w:rsidRPr="00A97D60" w:rsidRDefault="00272D61" w:rsidP="00BA5302">
      <w:pPr>
        <w:jc w:val="center"/>
        <w:rPr>
          <w:rFonts w:ascii="Arial" w:hAnsi="Arial" w:cs="Arial"/>
          <w:b/>
          <w:color w:val="6E6E6E"/>
          <w:lang w:eastAsia="es-ES"/>
        </w:rPr>
      </w:pPr>
      <w:bookmarkStart w:id="4" w:name="_Hlk227770837"/>
      <w:bookmarkEnd w:id="3"/>
      <w:r w:rsidRPr="00272D61">
        <w:rPr>
          <w:rFonts w:ascii="Arial" w:hAnsi="Arial" w:cs="Arial"/>
          <w:i/>
          <w:color w:val="6E6E6E"/>
          <w:lang w:eastAsia="es-ES"/>
        </w:rPr>
        <w:t xml:space="preserve">Casablanca </w:t>
      </w:r>
      <w:r w:rsidR="00816F65">
        <w:rPr>
          <w:rFonts w:ascii="Arial" w:hAnsi="Arial" w:cs="Arial"/>
          <w:i/>
          <w:color w:val="6E6E6E"/>
          <w:lang w:eastAsia="es-ES"/>
        </w:rPr>
        <w:t xml:space="preserve">- </w:t>
      </w:r>
      <w:r w:rsidRPr="00272D61">
        <w:rPr>
          <w:rFonts w:ascii="Arial" w:hAnsi="Arial" w:cs="Arial"/>
          <w:i/>
          <w:color w:val="6E6E6E"/>
          <w:lang w:eastAsia="es-ES"/>
        </w:rPr>
        <w:t xml:space="preserve">Rabat </w:t>
      </w:r>
      <w:r w:rsidR="00816F65">
        <w:rPr>
          <w:rFonts w:ascii="Arial" w:hAnsi="Arial" w:cs="Arial"/>
          <w:i/>
          <w:color w:val="6E6E6E"/>
          <w:lang w:eastAsia="es-ES"/>
        </w:rPr>
        <w:t>-</w:t>
      </w:r>
      <w:r w:rsidR="00FD1B8D" w:rsidRPr="00A97D60">
        <w:rPr>
          <w:rFonts w:ascii="Arial" w:hAnsi="Arial" w:cs="Arial"/>
          <w:i/>
          <w:color w:val="6E6E6E"/>
          <w:lang w:eastAsia="es-ES"/>
        </w:rPr>
        <w:t xml:space="preserve"> </w:t>
      </w:r>
      <w:r w:rsidRPr="00272D61">
        <w:rPr>
          <w:rFonts w:ascii="Arial" w:hAnsi="Arial" w:cs="Arial"/>
          <w:i/>
          <w:color w:val="6E6E6E"/>
          <w:lang w:eastAsia="es-ES"/>
        </w:rPr>
        <w:t xml:space="preserve">Fez </w:t>
      </w:r>
      <w:r w:rsidR="00FD1B8D" w:rsidRPr="00A97D60">
        <w:rPr>
          <w:rFonts w:ascii="Arial" w:hAnsi="Arial" w:cs="Arial"/>
          <w:i/>
          <w:color w:val="6E6E6E"/>
          <w:lang w:eastAsia="es-ES"/>
        </w:rPr>
        <w:t>-</w:t>
      </w:r>
      <w:r w:rsidR="00FD1B8D" w:rsidRPr="00A97D60">
        <w:t xml:space="preserve"> </w:t>
      </w:r>
      <w:proofErr w:type="spellStart"/>
      <w:r w:rsidRPr="00272D61">
        <w:rPr>
          <w:rFonts w:ascii="Arial" w:hAnsi="Arial" w:cs="Arial"/>
          <w:i/>
          <w:color w:val="6E6E6E"/>
          <w:lang w:eastAsia="es-ES"/>
        </w:rPr>
        <w:t>Erfoud</w:t>
      </w:r>
      <w:proofErr w:type="spellEnd"/>
      <w:r w:rsidRPr="00272D61">
        <w:rPr>
          <w:rFonts w:ascii="Arial" w:hAnsi="Arial" w:cs="Arial"/>
          <w:i/>
          <w:color w:val="6E6E6E"/>
          <w:lang w:eastAsia="es-ES"/>
        </w:rPr>
        <w:t xml:space="preserve"> </w:t>
      </w:r>
      <w:r w:rsidR="00816F65">
        <w:rPr>
          <w:rFonts w:ascii="Arial" w:hAnsi="Arial" w:cs="Arial"/>
          <w:i/>
          <w:color w:val="6E6E6E"/>
          <w:lang w:eastAsia="es-ES"/>
        </w:rPr>
        <w:t>-</w:t>
      </w:r>
      <w:r w:rsidR="00816F65" w:rsidRPr="00816F65">
        <w:rPr>
          <w:rFonts w:ascii="Arial" w:hAnsi="Arial" w:cs="Arial"/>
          <w:i/>
          <w:color w:val="6E6E6E"/>
          <w:lang w:eastAsia="es-ES"/>
        </w:rPr>
        <w:t xml:space="preserve"> </w:t>
      </w:r>
      <w:proofErr w:type="spellStart"/>
      <w:r w:rsidRPr="00272D61">
        <w:rPr>
          <w:rFonts w:ascii="Arial" w:hAnsi="Arial" w:cs="Arial"/>
          <w:i/>
          <w:color w:val="6E6E6E"/>
          <w:lang w:eastAsia="es-ES"/>
        </w:rPr>
        <w:t>Ouarzazate</w:t>
      </w:r>
      <w:proofErr w:type="spellEnd"/>
    </w:p>
    <w:bookmarkEnd w:id="4"/>
    <w:p w14:paraId="5DEBB650" w14:textId="7AED16AF" w:rsidR="001227EF" w:rsidRDefault="00BA5302" w:rsidP="00F31E9C">
      <w:pPr>
        <w:jc w:val="center"/>
        <w:rPr>
          <w:rFonts w:ascii="Arial" w:hAnsi="Arial" w:cs="Arial"/>
          <w:b/>
          <w:color w:val="6E6E6E"/>
          <w:lang w:eastAsia="es-ES"/>
        </w:rPr>
      </w:pPr>
      <w:r w:rsidRPr="00A97D60">
        <w:rPr>
          <w:rFonts w:ascii="Arial" w:hAnsi="Arial" w:cs="Arial"/>
          <w:b/>
          <w:color w:val="6E6E6E"/>
          <w:lang w:eastAsia="es-ES"/>
        </w:rPr>
        <w:t xml:space="preserve">09 </w:t>
      </w:r>
      <w:r w:rsidR="00272D61">
        <w:rPr>
          <w:rFonts w:ascii="Arial" w:hAnsi="Arial" w:cs="Arial"/>
          <w:b/>
          <w:color w:val="6E6E6E"/>
          <w:lang w:eastAsia="es-ES"/>
        </w:rPr>
        <w:t>d</w:t>
      </w:r>
      <w:r w:rsidRPr="00A97D60">
        <w:rPr>
          <w:rFonts w:ascii="Arial" w:hAnsi="Arial" w:cs="Arial"/>
          <w:b/>
          <w:color w:val="6E6E6E"/>
          <w:lang w:eastAsia="es-ES"/>
        </w:rPr>
        <w:t>ías / 08</w:t>
      </w:r>
      <w:r w:rsidR="00F2731B" w:rsidRPr="00A97D60">
        <w:rPr>
          <w:rFonts w:ascii="Arial" w:hAnsi="Arial" w:cs="Arial"/>
          <w:b/>
          <w:color w:val="6E6E6E"/>
          <w:lang w:eastAsia="es-ES"/>
        </w:rPr>
        <w:t xml:space="preserve"> Noches</w:t>
      </w:r>
    </w:p>
    <w:p w14:paraId="0B704825" w14:textId="77777777" w:rsidR="00272D61" w:rsidRPr="00A97D60" w:rsidRDefault="00272D61" w:rsidP="00062912">
      <w:pPr>
        <w:jc w:val="center"/>
        <w:rPr>
          <w:rFonts w:ascii="Arial" w:hAnsi="Arial" w:cs="Arial"/>
          <w:b/>
          <w:color w:val="6E6E6E"/>
          <w:lang w:eastAsia="es-ES"/>
        </w:rPr>
      </w:pPr>
    </w:p>
    <w:p w14:paraId="62C4D98D" w14:textId="75834BC8" w:rsidR="00062912" w:rsidRPr="00A97D60" w:rsidRDefault="00062912" w:rsidP="00062912">
      <w:pPr>
        <w:jc w:val="right"/>
        <w:rPr>
          <w:rFonts w:ascii="Arial" w:hAnsi="Arial" w:cs="Arial"/>
          <w:b/>
          <w:color w:val="ED6964"/>
          <w:lang w:eastAsia="es-ES"/>
        </w:rPr>
      </w:pPr>
      <w:r w:rsidRPr="00A97D60">
        <w:rPr>
          <w:rFonts w:ascii="Arial" w:hAnsi="Arial" w:cs="Arial"/>
          <w:b/>
          <w:color w:val="ED6964"/>
          <w:lang w:eastAsia="es-ES"/>
        </w:rPr>
        <w:t>DESDE US$</w:t>
      </w:r>
      <w:r w:rsidR="0018589C" w:rsidRPr="00A97D60">
        <w:rPr>
          <w:rFonts w:ascii="Arial" w:hAnsi="Arial" w:cs="Arial"/>
          <w:b/>
          <w:color w:val="ED6964"/>
          <w:lang w:eastAsia="es-ES"/>
        </w:rPr>
        <w:t xml:space="preserve"> </w:t>
      </w:r>
      <w:r w:rsidR="00C2059C" w:rsidRPr="00A97D60">
        <w:rPr>
          <w:rFonts w:ascii="Arial" w:hAnsi="Arial" w:cs="Arial"/>
          <w:b/>
          <w:color w:val="ED6964"/>
          <w:lang w:eastAsia="es-ES"/>
        </w:rPr>
        <w:t>1,835</w:t>
      </w:r>
      <w:r w:rsidR="00014010" w:rsidRPr="00A97D60">
        <w:rPr>
          <w:rFonts w:ascii="Arial" w:hAnsi="Arial" w:cs="Arial"/>
          <w:b/>
          <w:color w:val="ED6964"/>
          <w:lang w:eastAsia="es-ES"/>
        </w:rPr>
        <w:t>.</w:t>
      </w:r>
      <w:r w:rsidR="00596292" w:rsidRPr="00A97D60">
        <w:rPr>
          <w:rFonts w:ascii="Arial" w:hAnsi="Arial" w:cs="Arial"/>
          <w:b/>
          <w:color w:val="ED6964"/>
          <w:lang w:eastAsia="es-ES"/>
        </w:rPr>
        <w:t>00</w:t>
      </w:r>
      <w:r w:rsidRPr="00A97D60">
        <w:rPr>
          <w:rFonts w:ascii="Arial" w:hAnsi="Arial" w:cs="Arial"/>
          <w:b/>
          <w:color w:val="ED6964"/>
          <w:lang w:eastAsia="es-ES"/>
        </w:rPr>
        <w:t xml:space="preserve"> </w:t>
      </w:r>
    </w:p>
    <w:bookmarkEnd w:id="0"/>
    <w:p w14:paraId="170D2CEA" w14:textId="77777777" w:rsidR="00596292" w:rsidRPr="00596292" w:rsidRDefault="00596292" w:rsidP="00596292">
      <w:pPr>
        <w:jc w:val="both"/>
        <w:rPr>
          <w:rFonts w:ascii="Arial" w:hAnsi="Arial" w:cs="Arial"/>
          <w:b/>
          <w:i/>
          <w:iCs/>
          <w:color w:val="696969"/>
          <w:sz w:val="20"/>
          <w:szCs w:val="20"/>
        </w:rPr>
      </w:pPr>
    </w:p>
    <w:p w14:paraId="564A4172" w14:textId="027982F9" w:rsidR="006B031C" w:rsidRPr="00A97D60" w:rsidRDefault="00F31E9C" w:rsidP="00596292">
      <w:pPr>
        <w:jc w:val="both"/>
        <w:rPr>
          <w:rFonts w:ascii="Arial" w:hAnsi="Arial" w:cs="Arial"/>
          <w:b/>
          <w:i/>
          <w:iCs/>
          <w:color w:val="696969"/>
          <w:sz w:val="18"/>
          <w:szCs w:val="18"/>
        </w:rPr>
      </w:pPr>
      <w:r w:rsidRPr="00F31E9C">
        <w:rPr>
          <w:rFonts w:ascii="Arial" w:hAnsi="Arial" w:cs="Arial"/>
          <w:b/>
          <w:color w:val="696969"/>
          <w:sz w:val="18"/>
          <w:szCs w:val="18"/>
        </w:rPr>
        <w:t>SALIDAS</w:t>
      </w:r>
      <w:r w:rsidR="006B031C" w:rsidRPr="00A97D60">
        <w:rPr>
          <w:rFonts w:ascii="Arial" w:hAnsi="Arial" w:cs="Arial"/>
          <w:b/>
          <w:i/>
          <w:iCs/>
          <w:color w:val="696969"/>
          <w:sz w:val="18"/>
          <w:szCs w:val="18"/>
        </w:rPr>
        <w:t xml:space="preserve">: </w:t>
      </w:r>
      <w:r w:rsidR="001F35FB" w:rsidRPr="001F35FB">
        <w:rPr>
          <w:rFonts w:ascii="Arial" w:hAnsi="Arial" w:cs="Arial"/>
          <w:i/>
          <w:iCs/>
          <w:color w:val="696969"/>
          <w:sz w:val="18"/>
          <w:szCs w:val="18"/>
        </w:rPr>
        <w:t xml:space="preserve">sábados </w:t>
      </w:r>
    </w:p>
    <w:p w14:paraId="2289F179" w14:textId="748C2F02" w:rsidR="00062912" w:rsidRPr="00F31E9C" w:rsidRDefault="00C714FD" w:rsidP="00062912">
      <w:pPr>
        <w:jc w:val="both"/>
        <w:rPr>
          <w:rFonts w:ascii="Arial" w:hAnsi="Arial" w:cs="Arial"/>
          <w:b/>
          <w:i/>
          <w:iCs/>
          <w:color w:val="696969"/>
          <w:sz w:val="18"/>
          <w:szCs w:val="18"/>
        </w:rPr>
      </w:pPr>
      <w:r>
        <w:rPr>
          <w:rFonts w:ascii="Arial" w:hAnsi="Arial" w:cs="Arial"/>
          <w:bCs/>
          <w:i/>
          <w:iCs/>
          <w:color w:val="696969"/>
          <w:sz w:val="18"/>
          <w:szCs w:val="18"/>
        </w:rPr>
        <w:t>Mayo</w:t>
      </w:r>
      <w:r w:rsidR="00BA5302" w:rsidRPr="00A97D60">
        <w:rPr>
          <w:rFonts w:ascii="Arial" w:hAnsi="Arial" w:cs="Arial"/>
          <w:bCs/>
          <w:i/>
          <w:iCs/>
          <w:color w:val="696969"/>
          <w:sz w:val="18"/>
          <w:szCs w:val="18"/>
        </w:rPr>
        <w:t xml:space="preserve"> 2026</w:t>
      </w:r>
      <w:r w:rsidR="00FE7F66" w:rsidRPr="00A97D60">
        <w:rPr>
          <w:rFonts w:ascii="Arial" w:hAnsi="Arial" w:cs="Arial"/>
          <w:bCs/>
          <w:i/>
          <w:iCs/>
          <w:color w:val="696969"/>
          <w:sz w:val="18"/>
          <w:szCs w:val="18"/>
        </w:rPr>
        <w:t xml:space="preserve"> a</w:t>
      </w:r>
      <w:r w:rsidR="00BA5302" w:rsidRPr="00A97D60">
        <w:rPr>
          <w:rFonts w:ascii="Arial" w:hAnsi="Arial" w:cs="Arial"/>
          <w:bCs/>
          <w:i/>
          <w:iCs/>
          <w:color w:val="696969"/>
          <w:sz w:val="18"/>
          <w:szCs w:val="18"/>
        </w:rPr>
        <w:t xml:space="preserve">l </w:t>
      </w:r>
      <w:r w:rsidR="00A676A2" w:rsidRPr="00A97D60">
        <w:rPr>
          <w:rFonts w:ascii="Arial" w:hAnsi="Arial" w:cs="Arial"/>
          <w:bCs/>
          <w:i/>
          <w:iCs/>
          <w:color w:val="696969"/>
          <w:sz w:val="18"/>
          <w:szCs w:val="18"/>
        </w:rPr>
        <w:t>28 febrero</w:t>
      </w:r>
      <w:r w:rsidR="00BA5302" w:rsidRPr="00A97D60">
        <w:rPr>
          <w:rFonts w:ascii="Arial" w:hAnsi="Arial" w:cs="Arial"/>
          <w:bCs/>
          <w:i/>
          <w:iCs/>
          <w:color w:val="696969"/>
          <w:sz w:val="18"/>
          <w:szCs w:val="18"/>
        </w:rPr>
        <w:t xml:space="preserve"> 2027</w:t>
      </w:r>
    </w:p>
    <w:p w14:paraId="6BFACA20" w14:textId="77777777" w:rsidR="006B031C" w:rsidRPr="00A97D60" w:rsidRDefault="006B031C" w:rsidP="00062912">
      <w:pPr>
        <w:jc w:val="both"/>
        <w:rPr>
          <w:rFonts w:ascii="Arial" w:hAnsi="Arial" w:cs="Arial"/>
          <w:color w:val="696969"/>
          <w:sz w:val="18"/>
          <w:szCs w:val="18"/>
        </w:rPr>
      </w:pPr>
    </w:p>
    <w:p w14:paraId="344E03D3" w14:textId="3CB78992" w:rsidR="009C5F87" w:rsidRPr="00F31E9C" w:rsidRDefault="00F31E9C" w:rsidP="009C5F87">
      <w:pPr>
        <w:jc w:val="both"/>
        <w:rPr>
          <w:rFonts w:ascii="Arial" w:hAnsi="Arial" w:cs="Arial"/>
          <w:b/>
          <w:color w:val="696969"/>
          <w:sz w:val="18"/>
          <w:szCs w:val="18"/>
        </w:rPr>
      </w:pPr>
      <w:r w:rsidRPr="00F31E9C">
        <w:rPr>
          <w:rFonts w:ascii="Arial" w:hAnsi="Arial" w:cs="Arial"/>
          <w:b/>
          <w:color w:val="696969"/>
          <w:sz w:val="18"/>
          <w:szCs w:val="18"/>
        </w:rPr>
        <w:t>TARIFA INCLUYE:</w:t>
      </w:r>
    </w:p>
    <w:bookmarkEnd w:id="1"/>
    <w:bookmarkEnd w:id="2"/>
    <w:p w14:paraId="266E30A5" w14:textId="700FE0CE"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Traslado de llegada y salida.</w:t>
      </w:r>
    </w:p>
    <w:p w14:paraId="0D248C87" w14:textId="3D6AFD35"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Desayunos diarios.</w:t>
      </w:r>
    </w:p>
    <w:p w14:paraId="6C4CF278" w14:textId="5156DB4F"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01 noche de alojamiento en Casablanca.</w:t>
      </w:r>
    </w:p>
    <w:p w14:paraId="5EFEDF33" w14:textId="7F5C7FD4"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01 noche de alojamiento en Rabat.</w:t>
      </w:r>
    </w:p>
    <w:p w14:paraId="72C5A03C" w14:textId="27337DF6"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02 noches de alojamiento en Fez.</w:t>
      </w:r>
    </w:p>
    <w:p w14:paraId="22A10F8A" w14:textId="6844229C"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 xml:space="preserve">01 noche de alojamiento en </w:t>
      </w:r>
      <w:proofErr w:type="spellStart"/>
      <w:r w:rsidRPr="00272D61">
        <w:rPr>
          <w:rFonts w:ascii="Arial" w:hAnsi="Arial" w:cs="Arial"/>
          <w:color w:val="696969"/>
          <w:sz w:val="18"/>
          <w:szCs w:val="18"/>
        </w:rPr>
        <w:t>Erfoud</w:t>
      </w:r>
      <w:proofErr w:type="spellEnd"/>
      <w:r w:rsidRPr="00272D61">
        <w:rPr>
          <w:rFonts w:ascii="Arial" w:hAnsi="Arial" w:cs="Arial"/>
          <w:color w:val="696969"/>
          <w:sz w:val="18"/>
          <w:szCs w:val="18"/>
        </w:rPr>
        <w:t>.</w:t>
      </w:r>
    </w:p>
    <w:p w14:paraId="17DDF0C9" w14:textId="624462D4"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 xml:space="preserve">01 noche de alojamiento en </w:t>
      </w:r>
      <w:bookmarkStart w:id="5" w:name="_Hlk227763503"/>
      <w:proofErr w:type="spellStart"/>
      <w:r w:rsidRPr="00272D61">
        <w:rPr>
          <w:rFonts w:ascii="Arial" w:hAnsi="Arial" w:cs="Arial"/>
          <w:color w:val="696969"/>
          <w:sz w:val="18"/>
          <w:szCs w:val="18"/>
        </w:rPr>
        <w:t>Ouarzazate</w:t>
      </w:r>
      <w:bookmarkEnd w:id="5"/>
      <w:proofErr w:type="spellEnd"/>
      <w:r w:rsidRPr="00272D61">
        <w:rPr>
          <w:rFonts w:ascii="Arial" w:hAnsi="Arial" w:cs="Arial"/>
          <w:color w:val="696969"/>
          <w:sz w:val="18"/>
          <w:szCs w:val="18"/>
        </w:rPr>
        <w:t>.</w:t>
      </w:r>
    </w:p>
    <w:p w14:paraId="386B05B8" w14:textId="5BF8FA32"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02 noches de alojamiento en Marrakech.</w:t>
      </w:r>
    </w:p>
    <w:p w14:paraId="7CC72E3F" w14:textId="0452B13F"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Régimen de media pensión según itinerario.</w:t>
      </w:r>
    </w:p>
    <w:p w14:paraId="00460EE4" w14:textId="3A4BE326"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Visitas a Casablanca, Rabat, Meknes, Fez y Marrakech.</w:t>
      </w:r>
    </w:p>
    <w:p w14:paraId="1AB5F8CD" w14:textId="5BB8B9B7"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 xml:space="preserve">Recorrido por </w:t>
      </w:r>
      <w:proofErr w:type="spellStart"/>
      <w:r w:rsidRPr="00272D61">
        <w:rPr>
          <w:rFonts w:ascii="Arial" w:hAnsi="Arial" w:cs="Arial"/>
          <w:color w:val="696969"/>
          <w:sz w:val="18"/>
          <w:szCs w:val="18"/>
        </w:rPr>
        <w:t>Ifrane</w:t>
      </w:r>
      <w:proofErr w:type="spellEnd"/>
      <w:r w:rsidRPr="00272D61">
        <w:rPr>
          <w:rFonts w:ascii="Arial" w:hAnsi="Arial" w:cs="Arial"/>
          <w:color w:val="696969"/>
          <w:sz w:val="18"/>
          <w:szCs w:val="18"/>
        </w:rPr>
        <w:t xml:space="preserve">, Gargantas del </w:t>
      </w:r>
      <w:proofErr w:type="spellStart"/>
      <w:r w:rsidRPr="00272D61">
        <w:rPr>
          <w:rFonts w:ascii="Arial" w:hAnsi="Arial" w:cs="Arial"/>
          <w:color w:val="696969"/>
          <w:sz w:val="18"/>
          <w:szCs w:val="18"/>
        </w:rPr>
        <w:t>Todra</w:t>
      </w:r>
      <w:proofErr w:type="spellEnd"/>
      <w:r w:rsidRPr="00272D61">
        <w:rPr>
          <w:rFonts w:ascii="Arial" w:hAnsi="Arial" w:cs="Arial"/>
          <w:color w:val="696969"/>
          <w:sz w:val="18"/>
          <w:szCs w:val="18"/>
        </w:rPr>
        <w:t xml:space="preserve"> y ruta de las </w:t>
      </w:r>
      <w:proofErr w:type="spellStart"/>
      <w:r w:rsidRPr="00272D61">
        <w:rPr>
          <w:rFonts w:ascii="Arial" w:hAnsi="Arial" w:cs="Arial"/>
          <w:color w:val="696969"/>
          <w:sz w:val="18"/>
          <w:szCs w:val="18"/>
        </w:rPr>
        <w:t>Kasbahs</w:t>
      </w:r>
      <w:proofErr w:type="spellEnd"/>
      <w:r w:rsidRPr="00272D61">
        <w:rPr>
          <w:rFonts w:ascii="Arial" w:hAnsi="Arial" w:cs="Arial"/>
          <w:color w:val="696969"/>
          <w:sz w:val="18"/>
          <w:szCs w:val="18"/>
        </w:rPr>
        <w:t>.</w:t>
      </w:r>
    </w:p>
    <w:p w14:paraId="52169E40" w14:textId="5F58037A" w:rsidR="00272D61" w:rsidRPr="00F31E9C" w:rsidRDefault="00272D61" w:rsidP="00272D61">
      <w:pPr>
        <w:pStyle w:val="Prrafodelista"/>
        <w:numPr>
          <w:ilvl w:val="0"/>
          <w:numId w:val="18"/>
        </w:numPr>
        <w:jc w:val="both"/>
        <w:rPr>
          <w:rFonts w:ascii="Arial" w:hAnsi="Arial" w:cs="Arial"/>
          <w:color w:val="696969"/>
          <w:sz w:val="18"/>
          <w:szCs w:val="18"/>
          <w:lang w:val="it-IT"/>
        </w:rPr>
      </w:pPr>
      <w:r w:rsidRPr="00F31E9C">
        <w:rPr>
          <w:rFonts w:ascii="Arial" w:hAnsi="Arial" w:cs="Arial"/>
          <w:color w:val="696969"/>
          <w:sz w:val="18"/>
          <w:szCs w:val="18"/>
          <w:lang w:val="it-IT"/>
        </w:rPr>
        <w:t>Visita a la Kasbah de Ait Ben Haddou.</w:t>
      </w:r>
    </w:p>
    <w:p w14:paraId="48C1D3F1" w14:textId="28D39F27" w:rsidR="00272D61"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Asistencia y guía de habla hispana.</w:t>
      </w:r>
    </w:p>
    <w:p w14:paraId="1C59CFDB" w14:textId="20F174DE" w:rsidR="0018589C" w:rsidRPr="00272D61" w:rsidRDefault="00272D61" w:rsidP="00272D61">
      <w:pPr>
        <w:pStyle w:val="Prrafodelista"/>
        <w:numPr>
          <w:ilvl w:val="0"/>
          <w:numId w:val="18"/>
        </w:numPr>
        <w:jc w:val="both"/>
        <w:rPr>
          <w:rFonts w:ascii="Arial" w:hAnsi="Arial" w:cs="Arial"/>
          <w:color w:val="696969"/>
          <w:sz w:val="18"/>
          <w:szCs w:val="18"/>
        </w:rPr>
      </w:pPr>
      <w:r w:rsidRPr="00272D61">
        <w:rPr>
          <w:rFonts w:ascii="Arial" w:hAnsi="Arial" w:cs="Arial"/>
          <w:color w:val="696969"/>
          <w:sz w:val="18"/>
          <w:szCs w:val="18"/>
        </w:rPr>
        <w:t>Traslados en vehículos con aire acondicionado y WIFI.</w:t>
      </w:r>
    </w:p>
    <w:p w14:paraId="13BF5B6C" w14:textId="22FB8570" w:rsidR="00272D61" w:rsidRPr="00F31E9C" w:rsidRDefault="00F31E9C" w:rsidP="00272D61">
      <w:pPr>
        <w:jc w:val="both"/>
        <w:rPr>
          <w:rFonts w:ascii="Arial" w:hAnsi="Arial" w:cs="Arial"/>
          <w:b/>
          <w:color w:val="696969"/>
          <w:sz w:val="18"/>
          <w:szCs w:val="18"/>
        </w:rPr>
      </w:pPr>
      <w:r w:rsidRPr="00F31E9C">
        <w:rPr>
          <w:rFonts w:ascii="Arial" w:hAnsi="Arial" w:cs="Arial"/>
          <w:b/>
          <w:color w:val="696969"/>
          <w:sz w:val="18"/>
          <w:szCs w:val="18"/>
        </w:rPr>
        <w:t>EXPERIENCIAS VIVENCIALES:</w:t>
      </w:r>
    </w:p>
    <w:p w14:paraId="6E7C784C" w14:textId="2F010F98" w:rsidR="00272D61" w:rsidRPr="00272D61" w:rsidRDefault="00272D61" w:rsidP="00272D61">
      <w:pPr>
        <w:pStyle w:val="Prrafodelista"/>
        <w:numPr>
          <w:ilvl w:val="0"/>
          <w:numId w:val="19"/>
        </w:numPr>
        <w:jc w:val="both"/>
        <w:rPr>
          <w:rFonts w:ascii="Arial" w:hAnsi="Arial" w:cs="Arial"/>
          <w:bCs/>
          <w:color w:val="696969"/>
          <w:sz w:val="18"/>
          <w:szCs w:val="18"/>
        </w:rPr>
      </w:pPr>
      <w:r w:rsidRPr="00272D61">
        <w:rPr>
          <w:rFonts w:ascii="Arial" w:hAnsi="Arial" w:cs="Arial"/>
          <w:bCs/>
          <w:color w:val="696969"/>
          <w:sz w:val="18"/>
          <w:szCs w:val="18"/>
        </w:rPr>
        <w:t>Paseo en dromedario en el desierto.</w:t>
      </w:r>
    </w:p>
    <w:p w14:paraId="381FFD29" w14:textId="21781901" w:rsidR="00272D61" w:rsidRPr="00272D61" w:rsidRDefault="00272D61" w:rsidP="00272D61">
      <w:pPr>
        <w:pStyle w:val="Prrafodelista"/>
        <w:numPr>
          <w:ilvl w:val="0"/>
          <w:numId w:val="19"/>
        </w:numPr>
        <w:jc w:val="both"/>
        <w:rPr>
          <w:rFonts w:ascii="Arial" w:hAnsi="Arial" w:cs="Arial"/>
          <w:bCs/>
          <w:color w:val="696969"/>
          <w:sz w:val="18"/>
          <w:szCs w:val="18"/>
        </w:rPr>
      </w:pPr>
      <w:r w:rsidRPr="00272D61">
        <w:rPr>
          <w:rFonts w:ascii="Arial" w:hAnsi="Arial" w:cs="Arial"/>
          <w:bCs/>
          <w:color w:val="696969"/>
          <w:sz w:val="18"/>
          <w:szCs w:val="18"/>
        </w:rPr>
        <w:t>Interacción con comunidades locales.</w:t>
      </w:r>
    </w:p>
    <w:p w14:paraId="3E3FE9FB" w14:textId="7104F1CF" w:rsidR="00272D61" w:rsidRPr="00272D61" w:rsidRDefault="00272D61" w:rsidP="00272D61">
      <w:pPr>
        <w:pStyle w:val="Prrafodelista"/>
        <w:numPr>
          <w:ilvl w:val="0"/>
          <w:numId w:val="19"/>
        </w:numPr>
        <w:jc w:val="both"/>
        <w:rPr>
          <w:rFonts w:ascii="Arial" w:hAnsi="Arial" w:cs="Arial"/>
          <w:bCs/>
          <w:color w:val="696969"/>
          <w:sz w:val="18"/>
          <w:szCs w:val="18"/>
        </w:rPr>
      </w:pPr>
      <w:r w:rsidRPr="00272D61">
        <w:rPr>
          <w:rFonts w:ascii="Arial" w:hAnsi="Arial" w:cs="Arial"/>
          <w:bCs/>
          <w:color w:val="696969"/>
          <w:sz w:val="18"/>
          <w:szCs w:val="18"/>
        </w:rPr>
        <w:t>Visita a talleres artesanales tradicionales.</w:t>
      </w:r>
    </w:p>
    <w:p w14:paraId="3A9FFF3A" w14:textId="311FB3C6" w:rsidR="00272D61" w:rsidRPr="00272D61" w:rsidRDefault="00272D61" w:rsidP="00272D61">
      <w:pPr>
        <w:pStyle w:val="Prrafodelista"/>
        <w:numPr>
          <w:ilvl w:val="0"/>
          <w:numId w:val="19"/>
        </w:numPr>
        <w:jc w:val="both"/>
        <w:rPr>
          <w:rFonts w:ascii="Arial" w:hAnsi="Arial" w:cs="Arial"/>
          <w:bCs/>
          <w:color w:val="696969"/>
          <w:sz w:val="18"/>
          <w:szCs w:val="18"/>
        </w:rPr>
      </w:pPr>
      <w:r w:rsidRPr="00272D61">
        <w:rPr>
          <w:rFonts w:ascii="Arial" w:hAnsi="Arial" w:cs="Arial"/>
          <w:bCs/>
          <w:color w:val="696969"/>
          <w:sz w:val="18"/>
          <w:szCs w:val="18"/>
        </w:rPr>
        <w:t>Clase de cocina marroquí (preparación de tajín u otros platos típicos).</w:t>
      </w:r>
    </w:p>
    <w:p w14:paraId="626344E0" w14:textId="776A9DBA" w:rsidR="00062912" w:rsidRPr="00F31E9C" w:rsidRDefault="00F31E9C" w:rsidP="00A07468">
      <w:pPr>
        <w:jc w:val="both"/>
        <w:rPr>
          <w:rFonts w:ascii="Arial" w:hAnsi="Arial" w:cs="Arial"/>
          <w:b/>
          <w:color w:val="696969"/>
          <w:sz w:val="18"/>
          <w:szCs w:val="18"/>
        </w:rPr>
      </w:pPr>
      <w:r w:rsidRPr="00F31E9C">
        <w:rPr>
          <w:rFonts w:ascii="Arial" w:hAnsi="Arial" w:cs="Arial"/>
          <w:b/>
          <w:color w:val="696969"/>
          <w:sz w:val="18"/>
          <w:szCs w:val="18"/>
        </w:rPr>
        <w:t xml:space="preserve">TARIFA NO INCLUYE: </w:t>
      </w:r>
    </w:p>
    <w:p w14:paraId="1D469F4E" w14:textId="77777777" w:rsidR="00596292" w:rsidRPr="00A97D60" w:rsidRDefault="00596292" w:rsidP="00596292">
      <w:pPr>
        <w:pStyle w:val="Prrafodelista"/>
        <w:numPr>
          <w:ilvl w:val="0"/>
          <w:numId w:val="15"/>
        </w:numPr>
        <w:rPr>
          <w:rFonts w:ascii="Arial" w:hAnsi="Arial" w:cs="Arial"/>
          <w:color w:val="595959" w:themeColor="text1" w:themeTint="A6"/>
          <w:sz w:val="18"/>
          <w:szCs w:val="18"/>
        </w:rPr>
      </w:pPr>
      <w:r w:rsidRPr="00A97D60">
        <w:rPr>
          <w:rFonts w:ascii="Arial" w:hAnsi="Arial" w:cs="Arial"/>
          <w:color w:val="595959" w:themeColor="text1" w:themeTint="A6"/>
          <w:sz w:val="18"/>
          <w:szCs w:val="18"/>
        </w:rPr>
        <w:t>Propinas maleteros, choferes y guías.</w:t>
      </w:r>
    </w:p>
    <w:p w14:paraId="092112B4" w14:textId="77777777" w:rsidR="00596292" w:rsidRPr="00A97D60" w:rsidRDefault="00596292" w:rsidP="00596292">
      <w:pPr>
        <w:pStyle w:val="Prrafodelista"/>
        <w:numPr>
          <w:ilvl w:val="0"/>
          <w:numId w:val="15"/>
        </w:numPr>
        <w:spacing w:line="240" w:lineRule="auto"/>
        <w:rPr>
          <w:rFonts w:ascii="Arial" w:hAnsi="Arial" w:cs="Arial"/>
          <w:b/>
          <w:bCs/>
          <w:color w:val="595959" w:themeColor="text1" w:themeTint="A6"/>
          <w:sz w:val="18"/>
          <w:szCs w:val="18"/>
        </w:rPr>
      </w:pPr>
      <w:r w:rsidRPr="00A97D60">
        <w:rPr>
          <w:rFonts w:ascii="Arial" w:hAnsi="Arial" w:cs="Arial"/>
          <w:color w:val="595959" w:themeColor="text1" w:themeTint="A6"/>
          <w:sz w:val="18"/>
          <w:szCs w:val="18"/>
        </w:rPr>
        <w:t>Seguros (robos, pérdidas y daños personales, y atención médica)</w:t>
      </w:r>
    </w:p>
    <w:p w14:paraId="00C1EBE8" w14:textId="472CDE3E" w:rsidR="00596292" w:rsidRPr="00A97D60" w:rsidRDefault="00596292" w:rsidP="00596292">
      <w:pPr>
        <w:pStyle w:val="Prrafodelista"/>
        <w:numPr>
          <w:ilvl w:val="0"/>
          <w:numId w:val="15"/>
        </w:numPr>
        <w:rPr>
          <w:rFonts w:ascii="Arial" w:hAnsi="Arial" w:cs="Arial"/>
          <w:color w:val="595959" w:themeColor="text1" w:themeTint="A6"/>
          <w:sz w:val="18"/>
          <w:szCs w:val="18"/>
        </w:rPr>
      </w:pPr>
      <w:r w:rsidRPr="00A97D60">
        <w:rPr>
          <w:rFonts w:ascii="Arial" w:hAnsi="Arial" w:cs="Arial"/>
          <w:color w:val="595959" w:themeColor="text1" w:themeTint="A6"/>
          <w:sz w:val="18"/>
          <w:szCs w:val="18"/>
        </w:rPr>
        <w:t>Cualquier otro servicio extra no mencionado en el paquete de viaje.</w:t>
      </w:r>
    </w:p>
    <w:p w14:paraId="2A83D436" w14:textId="77777777" w:rsidR="00596292" w:rsidRPr="00A97D60" w:rsidRDefault="00596292" w:rsidP="00596292">
      <w:pPr>
        <w:pStyle w:val="Prrafodelista"/>
        <w:numPr>
          <w:ilvl w:val="0"/>
          <w:numId w:val="15"/>
        </w:numPr>
        <w:rPr>
          <w:rFonts w:ascii="Arial" w:hAnsi="Arial" w:cs="Arial"/>
          <w:color w:val="595959" w:themeColor="text1" w:themeTint="A6"/>
          <w:sz w:val="18"/>
          <w:szCs w:val="18"/>
        </w:rPr>
      </w:pPr>
      <w:r w:rsidRPr="00A97D60">
        <w:rPr>
          <w:rFonts w:ascii="Arial" w:hAnsi="Arial" w:cs="Arial"/>
          <w:color w:val="595959" w:themeColor="text1" w:themeTint="A6"/>
          <w:sz w:val="18"/>
          <w:szCs w:val="18"/>
        </w:rPr>
        <w:t>Vuelos internacionales.</w:t>
      </w:r>
    </w:p>
    <w:p w14:paraId="79891CF7" w14:textId="77777777" w:rsidR="00596292" w:rsidRPr="00A97D60" w:rsidRDefault="00596292" w:rsidP="00596292">
      <w:pPr>
        <w:pStyle w:val="Prrafodelista"/>
        <w:numPr>
          <w:ilvl w:val="0"/>
          <w:numId w:val="15"/>
        </w:numPr>
        <w:rPr>
          <w:rFonts w:ascii="Arial" w:hAnsi="Arial" w:cs="Arial"/>
          <w:color w:val="595959" w:themeColor="text1" w:themeTint="A6"/>
          <w:sz w:val="18"/>
          <w:szCs w:val="18"/>
        </w:rPr>
      </w:pPr>
      <w:r w:rsidRPr="00A97D60">
        <w:rPr>
          <w:rFonts w:ascii="Arial" w:hAnsi="Arial" w:cs="Arial"/>
          <w:color w:val="595959" w:themeColor="text1" w:themeTint="A6"/>
          <w:sz w:val="18"/>
          <w:szCs w:val="18"/>
        </w:rPr>
        <w:t>Visitas opcionales.</w:t>
      </w:r>
    </w:p>
    <w:p w14:paraId="087A94CB" w14:textId="1724CAE9" w:rsidR="00596292" w:rsidRPr="00A97D60" w:rsidRDefault="00596292" w:rsidP="00596292">
      <w:pPr>
        <w:pStyle w:val="Prrafodelista"/>
        <w:numPr>
          <w:ilvl w:val="0"/>
          <w:numId w:val="15"/>
        </w:numPr>
        <w:rPr>
          <w:rFonts w:ascii="Arial" w:hAnsi="Arial" w:cs="Arial"/>
          <w:color w:val="595959" w:themeColor="text1" w:themeTint="A6"/>
          <w:sz w:val="18"/>
          <w:szCs w:val="18"/>
        </w:rPr>
      </w:pPr>
      <w:r w:rsidRPr="00A97D60">
        <w:rPr>
          <w:rFonts w:ascii="Arial" w:hAnsi="Arial" w:cs="Arial"/>
          <w:color w:val="595959" w:themeColor="text1" w:themeTint="A6"/>
          <w:sz w:val="18"/>
          <w:szCs w:val="18"/>
        </w:rPr>
        <w:t>Comidas extras y bebidas.</w:t>
      </w:r>
    </w:p>
    <w:p w14:paraId="757CD485" w14:textId="3AD360B3" w:rsidR="00142442" w:rsidRPr="00F31E9C" w:rsidRDefault="00596292" w:rsidP="00F31E9C">
      <w:pPr>
        <w:pStyle w:val="Prrafodelista"/>
        <w:numPr>
          <w:ilvl w:val="0"/>
          <w:numId w:val="15"/>
        </w:numPr>
        <w:rPr>
          <w:rFonts w:ascii="Arial" w:hAnsi="Arial" w:cs="Arial"/>
          <w:color w:val="595959" w:themeColor="text1" w:themeTint="A6"/>
          <w:sz w:val="18"/>
          <w:szCs w:val="18"/>
        </w:rPr>
      </w:pPr>
      <w:r w:rsidRPr="00A97D60">
        <w:rPr>
          <w:rFonts w:ascii="Arial" w:hAnsi="Arial" w:cs="Arial"/>
          <w:color w:val="595959" w:themeColor="text1" w:themeTint="A6"/>
          <w:sz w:val="18"/>
          <w:szCs w:val="18"/>
        </w:rPr>
        <w:t>Gastos y extras personales.</w:t>
      </w:r>
    </w:p>
    <w:p w14:paraId="0DBCEC7B" w14:textId="37D0EB06" w:rsidR="00272D61" w:rsidRPr="00A97D60" w:rsidRDefault="000157FE" w:rsidP="00F31E9C">
      <w:pPr>
        <w:rPr>
          <w:rFonts w:ascii="Arial" w:hAnsi="Arial" w:cs="Arial"/>
          <w:b/>
          <w:bCs/>
          <w:color w:val="696969"/>
          <w:sz w:val="18"/>
          <w:szCs w:val="18"/>
          <w:lang w:val="es-ES"/>
        </w:rPr>
      </w:pPr>
      <w:r w:rsidRPr="00A97D60">
        <w:rPr>
          <w:rFonts w:ascii="Arial" w:hAnsi="Arial" w:cs="Arial"/>
          <w:b/>
          <w:bCs/>
          <w:color w:val="696969"/>
          <w:sz w:val="18"/>
          <w:szCs w:val="18"/>
          <w:lang w:val="es-ES"/>
        </w:rPr>
        <w:t>ITINERARIO</w:t>
      </w:r>
      <w:r w:rsidR="00F31E9C">
        <w:rPr>
          <w:rFonts w:ascii="Arial" w:hAnsi="Arial" w:cs="Arial"/>
          <w:b/>
          <w:bCs/>
          <w:color w:val="696969"/>
          <w:sz w:val="18"/>
          <w:szCs w:val="18"/>
          <w:lang w:val="es-ES"/>
        </w:rPr>
        <w:t>:</w:t>
      </w:r>
    </w:p>
    <w:p w14:paraId="4FA141B8" w14:textId="77777777" w:rsidR="00DB076B" w:rsidRPr="00DB076B" w:rsidRDefault="00DB076B" w:rsidP="00DB076B">
      <w:pPr>
        <w:jc w:val="both"/>
        <w:rPr>
          <w:rFonts w:ascii="Arial" w:hAnsi="Arial" w:cs="Arial"/>
          <w:b/>
          <w:bCs/>
          <w:color w:val="696969"/>
          <w:sz w:val="18"/>
          <w:szCs w:val="18"/>
        </w:rPr>
      </w:pPr>
      <w:r w:rsidRPr="00DB076B">
        <w:rPr>
          <w:rFonts w:ascii="Arial" w:hAnsi="Arial" w:cs="Arial"/>
          <w:b/>
          <w:bCs/>
          <w:color w:val="696969"/>
          <w:sz w:val="18"/>
          <w:szCs w:val="18"/>
        </w:rPr>
        <w:t>Día 1: CASABLANCA - RABAT</w:t>
      </w:r>
    </w:p>
    <w:p w14:paraId="1D9BFBF9" w14:textId="577A6F4B" w:rsidR="00FD1B8D" w:rsidRDefault="00DB076B" w:rsidP="00DB076B">
      <w:pPr>
        <w:jc w:val="both"/>
        <w:rPr>
          <w:rFonts w:ascii="Arial" w:hAnsi="Arial" w:cs="Arial"/>
          <w:color w:val="696969"/>
          <w:sz w:val="18"/>
          <w:szCs w:val="18"/>
        </w:rPr>
      </w:pPr>
      <w:r w:rsidRPr="00DB076B">
        <w:rPr>
          <w:rFonts w:ascii="Arial" w:hAnsi="Arial" w:cs="Arial"/>
          <w:color w:val="696969"/>
          <w:sz w:val="18"/>
          <w:szCs w:val="18"/>
        </w:rPr>
        <w:t xml:space="preserve">Llegada al Aeropuerto Internacional de Casablanca y traslado a Casablanca para dar la panorámica de la ciudad comenzando por el Boulevard de la </w:t>
      </w:r>
      <w:proofErr w:type="spellStart"/>
      <w:r w:rsidRPr="00DB076B">
        <w:rPr>
          <w:rFonts w:ascii="Arial" w:hAnsi="Arial" w:cs="Arial"/>
          <w:color w:val="696969"/>
          <w:sz w:val="18"/>
          <w:szCs w:val="18"/>
        </w:rPr>
        <w:t>Corniche</w:t>
      </w:r>
      <w:proofErr w:type="spellEnd"/>
      <w:r w:rsidRPr="00DB076B">
        <w:rPr>
          <w:rFonts w:ascii="Arial" w:hAnsi="Arial" w:cs="Arial"/>
          <w:color w:val="696969"/>
          <w:sz w:val="18"/>
          <w:szCs w:val="18"/>
        </w:rPr>
        <w:t>, el paseo marítimo y la carretera de la costa, por donde se llega a Anfa, distinguido barrio que destaca por sus lujosas villas. El recorrido nos llevará hacia los exteriores de la gran Mezquita de Hassan II (opcionalmente se podrá visitar el interior de la misma). Se trata del momento más representativo del Siglo XX. Traslado al hotel en Rabat. Cena y alojamiento.</w:t>
      </w:r>
    </w:p>
    <w:p w14:paraId="2B47B3EE" w14:textId="77777777" w:rsidR="00272D61" w:rsidRDefault="00272D61" w:rsidP="00DB076B">
      <w:pPr>
        <w:jc w:val="both"/>
        <w:rPr>
          <w:rFonts w:ascii="Arial" w:hAnsi="Arial" w:cs="Arial"/>
          <w:b/>
          <w:bCs/>
          <w:color w:val="696969"/>
          <w:sz w:val="18"/>
          <w:szCs w:val="18"/>
        </w:rPr>
      </w:pPr>
    </w:p>
    <w:p w14:paraId="1B58AAD7" w14:textId="63360AC3" w:rsidR="00DB076B" w:rsidRPr="00DB076B" w:rsidRDefault="00DB076B" w:rsidP="00DB076B">
      <w:pPr>
        <w:jc w:val="both"/>
        <w:rPr>
          <w:rFonts w:ascii="Arial" w:hAnsi="Arial" w:cs="Arial"/>
          <w:b/>
          <w:bCs/>
          <w:color w:val="696969"/>
          <w:sz w:val="18"/>
          <w:szCs w:val="18"/>
        </w:rPr>
      </w:pPr>
      <w:r w:rsidRPr="00DB076B">
        <w:rPr>
          <w:rFonts w:ascii="Arial" w:hAnsi="Arial" w:cs="Arial"/>
          <w:b/>
          <w:bCs/>
          <w:color w:val="696969"/>
          <w:sz w:val="18"/>
          <w:szCs w:val="18"/>
        </w:rPr>
        <w:t xml:space="preserve">Día 2: RABAT </w:t>
      </w:r>
      <w:r w:rsidRPr="00DB076B">
        <w:rPr>
          <w:rFonts w:ascii="Arial" w:hAnsi="Arial" w:cs="Arial"/>
          <w:b/>
          <w:bCs/>
          <w:color w:val="696969"/>
          <w:sz w:val="18"/>
          <w:szCs w:val="18"/>
        </w:rPr>
        <w:softHyphen/>
        <w:t xml:space="preserve"> </w:t>
      </w:r>
      <w:r w:rsidR="001610CF">
        <w:rPr>
          <w:rFonts w:ascii="Arial" w:hAnsi="Arial" w:cs="Arial"/>
          <w:b/>
          <w:bCs/>
          <w:color w:val="696969"/>
          <w:sz w:val="18"/>
          <w:szCs w:val="18"/>
        </w:rPr>
        <w:t xml:space="preserve">- </w:t>
      </w:r>
      <w:r w:rsidRPr="00DB076B">
        <w:rPr>
          <w:rFonts w:ascii="Arial" w:hAnsi="Arial" w:cs="Arial"/>
          <w:b/>
          <w:bCs/>
          <w:color w:val="696969"/>
          <w:sz w:val="18"/>
          <w:szCs w:val="18"/>
        </w:rPr>
        <w:t xml:space="preserve">MEKNES </w:t>
      </w:r>
      <w:r w:rsidRPr="00DB076B">
        <w:rPr>
          <w:rFonts w:ascii="Arial" w:hAnsi="Arial" w:cs="Arial"/>
          <w:b/>
          <w:bCs/>
          <w:color w:val="696969"/>
          <w:sz w:val="18"/>
          <w:szCs w:val="18"/>
        </w:rPr>
        <w:softHyphen/>
        <w:t xml:space="preserve"> </w:t>
      </w:r>
      <w:r w:rsidR="001610CF">
        <w:rPr>
          <w:rFonts w:ascii="Arial" w:hAnsi="Arial" w:cs="Arial"/>
          <w:b/>
          <w:bCs/>
          <w:color w:val="696969"/>
          <w:sz w:val="18"/>
          <w:szCs w:val="18"/>
        </w:rPr>
        <w:t xml:space="preserve">- </w:t>
      </w:r>
      <w:r w:rsidRPr="00DB076B">
        <w:rPr>
          <w:rFonts w:ascii="Arial" w:hAnsi="Arial" w:cs="Arial"/>
          <w:b/>
          <w:bCs/>
          <w:color w:val="696969"/>
          <w:sz w:val="18"/>
          <w:szCs w:val="18"/>
        </w:rPr>
        <w:t>FEZ</w:t>
      </w:r>
    </w:p>
    <w:p w14:paraId="33416154" w14:textId="0B280494" w:rsidR="00FD1B8D" w:rsidRPr="00DB076B" w:rsidRDefault="00DB076B" w:rsidP="00DB076B">
      <w:pPr>
        <w:jc w:val="both"/>
        <w:rPr>
          <w:rFonts w:ascii="Arial" w:hAnsi="Arial" w:cs="Arial"/>
          <w:color w:val="696969"/>
          <w:sz w:val="18"/>
          <w:szCs w:val="18"/>
        </w:rPr>
      </w:pPr>
      <w:r w:rsidRPr="00DB076B">
        <w:rPr>
          <w:rFonts w:ascii="Arial" w:hAnsi="Arial" w:cs="Arial"/>
          <w:color w:val="696969"/>
          <w:sz w:val="18"/>
          <w:szCs w:val="18"/>
        </w:rPr>
        <w:t xml:space="preserve">Desayuno y salida para visitar la ciudad Imperial de Rabat. Su visita comienza por el Palacio Real, “Dar el </w:t>
      </w:r>
      <w:proofErr w:type="spellStart"/>
      <w:r w:rsidRPr="00DB076B">
        <w:rPr>
          <w:rFonts w:ascii="Arial" w:hAnsi="Arial" w:cs="Arial"/>
          <w:color w:val="696969"/>
          <w:sz w:val="18"/>
          <w:szCs w:val="18"/>
        </w:rPr>
        <w:t>Makhzen</w:t>
      </w:r>
      <w:proofErr w:type="spellEnd"/>
      <w:r w:rsidRPr="00DB076B">
        <w:rPr>
          <w:rFonts w:ascii="Arial" w:hAnsi="Arial" w:cs="Arial"/>
          <w:color w:val="696969"/>
          <w:sz w:val="18"/>
          <w:szCs w:val="18"/>
        </w:rPr>
        <w:t xml:space="preserve">”. Posteriormente se visitará la </w:t>
      </w:r>
      <w:proofErr w:type="spellStart"/>
      <w:r w:rsidRPr="00DB076B">
        <w:rPr>
          <w:rFonts w:ascii="Arial" w:hAnsi="Arial" w:cs="Arial"/>
          <w:color w:val="696969"/>
          <w:sz w:val="18"/>
          <w:szCs w:val="18"/>
        </w:rPr>
        <w:t>Kasbah</w:t>
      </w:r>
      <w:proofErr w:type="spellEnd"/>
      <w:r w:rsidRPr="00DB076B">
        <w:rPr>
          <w:rFonts w:ascii="Arial" w:hAnsi="Arial" w:cs="Arial"/>
          <w:color w:val="696969"/>
          <w:sz w:val="18"/>
          <w:szCs w:val="18"/>
        </w:rPr>
        <w:t xml:space="preserve"> de los </w:t>
      </w:r>
      <w:proofErr w:type="spellStart"/>
      <w:r w:rsidRPr="00DB076B">
        <w:rPr>
          <w:rFonts w:ascii="Arial" w:hAnsi="Arial" w:cs="Arial"/>
          <w:color w:val="696969"/>
          <w:sz w:val="18"/>
          <w:szCs w:val="18"/>
        </w:rPr>
        <w:t>Oudaya</w:t>
      </w:r>
      <w:proofErr w:type="spellEnd"/>
      <w:r w:rsidRPr="00DB076B">
        <w:rPr>
          <w:rFonts w:ascii="Arial" w:hAnsi="Arial" w:cs="Arial"/>
          <w:color w:val="696969"/>
          <w:sz w:val="18"/>
          <w:szCs w:val="18"/>
        </w:rPr>
        <w:t xml:space="preserve">. Continuación al Mausoleo de Mohamed V, la Mezquita inacabada y la Torre de Hassan. Almuerzo libre y Continuación atravesando fértiles valles hasta llegar a las ruinas romanas de </w:t>
      </w:r>
      <w:proofErr w:type="spellStart"/>
      <w:r w:rsidRPr="00DB076B">
        <w:rPr>
          <w:rFonts w:ascii="Arial" w:hAnsi="Arial" w:cs="Arial"/>
          <w:color w:val="696969"/>
          <w:sz w:val="18"/>
          <w:szCs w:val="18"/>
        </w:rPr>
        <w:t>Volubilis</w:t>
      </w:r>
      <w:proofErr w:type="spellEnd"/>
      <w:r w:rsidRPr="00DB076B">
        <w:rPr>
          <w:rFonts w:ascii="Arial" w:hAnsi="Arial" w:cs="Arial"/>
          <w:color w:val="696969"/>
          <w:sz w:val="18"/>
          <w:szCs w:val="18"/>
        </w:rPr>
        <w:t xml:space="preserve">, visita de este sitio arqueológico con guía especialista y continuación hacia la ciudad de Meknes, Visita de esta ciudad l Imperial comenzando por sus murallas, con sus magníficas puertas como: Bab el Mansur, el Estanque del </w:t>
      </w:r>
      <w:proofErr w:type="spellStart"/>
      <w:r w:rsidRPr="00DB076B">
        <w:rPr>
          <w:rFonts w:ascii="Arial" w:hAnsi="Arial" w:cs="Arial"/>
          <w:color w:val="696969"/>
          <w:sz w:val="18"/>
          <w:szCs w:val="18"/>
        </w:rPr>
        <w:t>Agdal</w:t>
      </w:r>
      <w:proofErr w:type="spellEnd"/>
      <w:r w:rsidRPr="00DB076B">
        <w:rPr>
          <w:rFonts w:ascii="Arial" w:hAnsi="Arial" w:cs="Arial"/>
          <w:color w:val="696969"/>
          <w:sz w:val="18"/>
          <w:szCs w:val="18"/>
        </w:rPr>
        <w:t xml:space="preserve"> y la Plaza de Bab </w:t>
      </w:r>
      <w:proofErr w:type="spellStart"/>
      <w:r w:rsidRPr="00DB076B">
        <w:rPr>
          <w:rFonts w:ascii="Arial" w:hAnsi="Arial" w:cs="Arial"/>
          <w:color w:val="696969"/>
          <w:sz w:val="18"/>
          <w:szCs w:val="18"/>
        </w:rPr>
        <w:t>Lahdim</w:t>
      </w:r>
      <w:proofErr w:type="spellEnd"/>
      <w:r w:rsidRPr="00DB076B">
        <w:rPr>
          <w:rFonts w:ascii="Arial" w:hAnsi="Arial" w:cs="Arial"/>
          <w:color w:val="696969"/>
          <w:sz w:val="18"/>
          <w:szCs w:val="18"/>
        </w:rPr>
        <w:t>. Tiempo libre para el almuerzo no incluido para continuar hacia Fez. Llegada e instalación en el hotel. Cena y alojamiento.</w:t>
      </w:r>
    </w:p>
    <w:p w14:paraId="5CD5AEC8" w14:textId="77777777" w:rsidR="00DB076B" w:rsidRPr="00A97D60" w:rsidRDefault="00DB076B" w:rsidP="00DB076B">
      <w:pPr>
        <w:jc w:val="both"/>
        <w:rPr>
          <w:rFonts w:ascii="Arial" w:hAnsi="Arial" w:cs="Arial"/>
          <w:bCs/>
          <w:color w:val="696969"/>
          <w:sz w:val="18"/>
          <w:szCs w:val="18"/>
        </w:rPr>
      </w:pPr>
    </w:p>
    <w:p w14:paraId="6DB10769" w14:textId="77777777" w:rsidR="00DB076B" w:rsidRPr="00DB076B" w:rsidRDefault="00DB076B" w:rsidP="00DB076B">
      <w:pPr>
        <w:jc w:val="both"/>
        <w:rPr>
          <w:rFonts w:ascii="Arial" w:hAnsi="Arial" w:cs="Arial"/>
          <w:b/>
          <w:bCs/>
          <w:color w:val="696969"/>
          <w:sz w:val="18"/>
          <w:szCs w:val="18"/>
        </w:rPr>
      </w:pPr>
      <w:r w:rsidRPr="00DB076B">
        <w:rPr>
          <w:rFonts w:ascii="Arial" w:hAnsi="Arial" w:cs="Arial"/>
          <w:b/>
          <w:bCs/>
          <w:color w:val="696969"/>
          <w:sz w:val="18"/>
          <w:szCs w:val="18"/>
        </w:rPr>
        <w:t>Día 3: FEZ</w:t>
      </w:r>
    </w:p>
    <w:p w14:paraId="334C2ADA" w14:textId="68380F64" w:rsidR="00FD1B8D" w:rsidRPr="00DB076B" w:rsidRDefault="00DB076B" w:rsidP="00DB076B">
      <w:pPr>
        <w:jc w:val="both"/>
        <w:rPr>
          <w:rFonts w:ascii="Arial" w:hAnsi="Arial" w:cs="Arial"/>
          <w:color w:val="696969"/>
          <w:sz w:val="18"/>
          <w:szCs w:val="18"/>
        </w:rPr>
      </w:pPr>
      <w:r w:rsidRPr="00DB076B">
        <w:rPr>
          <w:rFonts w:ascii="Arial" w:hAnsi="Arial" w:cs="Arial"/>
          <w:color w:val="696969"/>
          <w:sz w:val="18"/>
          <w:szCs w:val="18"/>
        </w:rPr>
        <w:t xml:space="preserve">Desayuno en el hotel y visita de Fez, la visita comienza por las puertas doradas del Palacio Real. Nos dirigimos hacia la parte sur de la ciudad para visita la vista panorámica sobre la antigua medina, continuación hacia el barrio de los alfareros para ver como se hace la famosa cerámica de Fez y poder participar en la elaboración de algún producto. Después Visitaremos la antigua Medina con su Medersa de Bou Anania, la fuente </w:t>
      </w:r>
      <w:proofErr w:type="spellStart"/>
      <w:r w:rsidRPr="00DB076B">
        <w:rPr>
          <w:rFonts w:ascii="Arial" w:hAnsi="Arial" w:cs="Arial"/>
          <w:color w:val="696969"/>
          <w:sz w:val="18"/>
          <w:szCs w:val="18"/>
        </w:rPr>
        <w:t>Nejjarine</w:t>
      </w:r>
      <w:proofErr w:type="spellEnd"/>
      <w:r w:rsidRPr="00DB076B">
        <w:rPr>
          <w:rFonts w:ascii="Arial" w:hAnsi="Arial" w:cs="Arial"/>
          <w:color w:val="696969"/>
          <w:sz w:val="18"/>
          <w:szCs w:val="18"/>
        </w:rPr>
        <w:t xml:space="preserve"> una de las más bellas de la medina, Mezquita </w:t>
      </w:r>
      <w:proofErr w:type="spellStart"/>
      <w:r w:rsidRPr="00DB076B">
        <w:rPr>
          <w:rFonts w:ascii="Arial" w:hAnsi="Arial" w:cs="Arial"/>
          <w:color w:val="696969"/>
          <w:sz w:val="18"/>
          <w:szCs w:val="18"/>
        </w:rPr>
        <w:t>Karaouine</w:t>
      </w:r>
      <w:proofErr w:type="spellEnd"/>
      <w:r w:rsidRPr="00DB076B">
        <w:rPr>
          <w:rFonts w:ascii="Arial" w:hAnsi="Arial" w:cs="Arial"/>
          <w:color w:val="696969"/>
          <w:sz w:val="18"/>
          <w:szCs w:val="18"/>
        </w:rPr>
        <w:t xml:space="preserve"> que alberga uno de los principales centros culturales del </w:t>
      </w:r>
      <w:proofErr w:type="gramStart"/>
      <w:r w:rsidRPr="00DB076B">
        <w:rPr>
          <w:rFonts w:ascii="Arial" w:hAnsi="Arial" w:cs="Arial"/>
          <w:color w:val="696969"/>
          <w:sz w:val="18"/>
          <w:szCs w:val="18"/>
        </w:rPr>
        <w:t>Islam</w:t>
      </w:r>
      <w:proofErr w:type="gramEnd"/>
      <w:r w:rsidRPr="00DB076B">
        <w:rPr>
          <w:rFonts w:ascii="Arial" w:hAnsi="Arial" w:cs="Arial"/>
          <w:color w:val="696969"/>
          <w:sz w:val="18"/>
          <w:szCs w:val="18"/>
        </w:rPr>
        <w:t xml:space="preserve"> y es la sede de la universidad de Fez, y el Mausoleo de Moulay Idriss. Nos detendremos en el famoso barrio de los curtidores, único en el mundo. Parada para el Almuerzo, (no incluido). Por la tarde continuamos visitando Fez, con sus barrios artesanos</w:t>
      </w:r>
      <w:r>
        <w:rPr>
          <w:rFonts w:ascii="Arial" w:hAnsi="Arial" w:cs="Arial"/>
          <w:color w:val="696969"/>
          <w:sz w:val="18"/>
          <w:szCs w:val="18"/>
        </w:rPr>
        <w:t xml:space="preserve"> </w:t>
      </w:r>
      <w:r w:rsidRPr="00DB076B">
        <w:rPr>
          <w:rFonts w:ascii="Arial" w:hAnsi="Arial" w:cs="Arial"/>
          <w:color w:val="696969"/>
          <w:sz w:val="18"/>
          <w:szCs w:val="18"/>
        </w:rPr>
        <w:t>divididos por gremios. Cena y alojamiento.</w:t>
      </w:r>
    </w:p>
    <w:p w14:paraId="4D14AAA3" w14:textId="77777777" w:rsidR="00DB076B" w:rsidRPr="00A97D60" w:rsidRDefault="00DB076B" w:rsidP="00DB076B">
      <w:pPr>
        <w:jc w:val="both"/>
        <w:rPr>
          <w:rFonts w:ascii="Arial" w:hAnsi="Arial" w:cs="Arial"/>
          <w:bCs/>
          <w:color w:val="696969"/>
          <w:sz w:val="18"/>
          <w:szCs w:val="18"/>
        </w:rPr>
      </w:pPr>
    </w:p>
    <w:p w14:paraId="47B5B5A6" w14:textId="114DA40B" w:rsidR="00DB076B" w:rsidRPr="00DB076B" w:rsidRDefault="00DB076B" w:rsidP="00DB076B">
      <w:pPr>
        <w:jc w:val="both"/>
        <w:rPr>
          <w:rFonts w:ascii="Arial" w:hAnsi="Arial" w:cs="Arial"/>
          <w:b/>
          <w:bCs/>
          <w:color w:val="696969"/>
          <w:sz w:val="18"/>
          <w:szCs w:val="18"/>
        </w:rPr>
      </w:pPr>
      <w:r w:rsidRPr="00DB076B">
        <w:rPr>
          <w:rFonts w:ascii="Arial" w:hAnsi="Arial" w:cs="Arial"/>
          <w:b/>
          <w:bCs/>
          <w:color w:val="696969"/>
          <w:sz w:val="18"/>
          <w:szCs w:val="18"/>
        </w:rPr>
        <w:t xml:space="preserve">Día 4: FEZ </w:t>
      </w:r>
      <w:r w:rsidRPr="00DB076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DB076B">
        <w:rPr>
          <w:rFonts w:ascii="Arial" w:hAnsi="Arial" w:cs="Arial"/>
          <w:b/>
          <w:bCs/>
          <w:color w:val="696969"/>
          <w:sz w:val="18"/>
          <w:szCs w:val="18"/>
        </w:rPr>
        <w:t xml:space="preserve">IFRANE </w:t>
      </w:r>
      <w:r w:rsidRPr="00DB076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DB076B">
        <w:rPr>
          <w:rFonts w:ascii="Arial" w:hAnsi="Arial" w:cs="Arial"/>
          <w:b/>
          <w:bCs/>
          <w:color w:val="696969"/>
          <w:sz w:val="18"/>
          <w:szCs w:val="18"/>
        </w:rPr>
        <w:t xml:space="preserve">MIDELT </w:t>
      </w:r>
      <w:r w:rsidRPr="00DB076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DB076B">
        <w:rPr>
          <w:rFonts w:ascii="Arial" w:hAnsi="Arial" w:cs="Arial"/>
          <w:b/>
          <w:bCs/>
          <w:color w:val="696969"/>
          <w:sz w:val="18"/>
          <w:szCs w:val="18"/>
        </w:rPr>
        <w:t xml:space="preserve">ERRACHIDIA </w:t>
      </w:r>
      <w:r w:rsidRPr="00DB076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DB076B">
        <w:rPr>
          <w:rFonts w:ascii="Arial" w:hAnsi="Arial" w:cs="Arial"/>
          <w:b/>
          <w:bCs/>
          <w:color w:val="696969"/>
          <w:sz w:val="18"/>
          <w:szCs w:val="18"/>
        </w:rPr>
        <w:t xml:space="preserve">VALLE DE ZIZ </w:t>
      </w:r>
      <w:r w:rsidRPr="00DB076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DB076B">
        <w:rPr>
          <w:rFonts w:ascii="Arial" w:hAnsi="Arial" w:cs="Arial"/>
          <w:b/>
          <w:bCs/>
          <w:color w:val="696969"/>
          <w:sz w:val="18"/>
          <w:szCs w:val="18"/>
        </w:rPr>
        <w:t>ERFOUD</w:t>
      </w:r>
      <w:r>
        <w:rPr>
          <w:rFonts w:ascii="Arial" w:hAnsi="Arial" w:cs="Arial"/>
          <w:b/>
          <w:bCs/>
          <w:color w:val="696969"/>
          <w:sz w:val="18"/>
          <w:szCs w:val="18"/>
        </w:rPr>
        <w:t xml:space="preserve"> - </w:t>
      </w:r>
      <w:r w:rsidRPr="00DB076B">
        <w:rPr>
          <w:rFonts w:ascii="Arial" w:hAnsi="Arial" w:cs="Arial"/>
          <w:b/>
          <w:bCs/>
          <w:color w:val="696969"/>
          <w:sz w:val="18"/>
          <w:szCs w:val="18"/>
        </w:rPr>
        <w:t>MERZOUGA</w:t>
      </w:r>
    </w:p>
    <w:p w14:paraId="68D21C56" w14:textId="55F50941" w:rsidR="00531D86" w:rsidRPr="00DB076B" w:rsidRDefault="00DB076B" w:rsidP="00DB076B">
      <w:pPr>
        <w:jc w:val="both"/>
        <w:rPr>
          <w:rFonts w:ascii="Arial" w:hAnsi="Arial" w:cs="Arial"/>
          <w:color w:val="696969"/>
          <w:sz w:val="18"/>
          <w:szCs w:val="18"/>
        </w:rPr>
      </w:pPr>
      <w:r w:rsidRPr="00DB076B">
        <w:rPr>
          <w:rFonts w:ascii="Arial" w:hAnsi="Arial" w:cs="Arial"/>
          <w:color w:val="696969"/>
          <w:sz w:val="18"/>
          <w:szCs w:val="18"/>
        </w:rPr>
        <w:t xml:space="preserve">Desayuno en el hotel. Salida hacia </w:t>
      </w:r>
      <w:proofErr w:type="spellStart"/>
      <w:r w:rsidRPr="00DB076B">
        <w:rPr>
          <w:rFonts w:ascii="Arial" w:hAnsi="Arial" w:cs="Arial"/>
          <w:color w:val="696969"/>
          <w:sz w:val="18"/>
          <w:szCs w:val="18"/>
        </w:rPr>
        <w:t>Ifrane</w:t>
      </w:r>
      <w:proofErr w:type="spellEnd"/>
      <w:r w:rsidRPr="00DB076B">
        <w:rPr>
          <w:rFonts w:ascii="Arial" w:hAnsi="Arial" w:cs="Arial"/>
          <w:color w:val="696969"/>
          <w:sz w:val="18"/>
          <w:szCs w:val="18"/>
        </w:rPr>
        <w:t xml:space="preserve">, ciudad con características europeas, conocida como la Suiza marroquí, breve paseo y continuación cruzando los bosques de cedro hasta llegar a la ciudad de </w:t>
      </w:r>
      <w:proofErr w:type="spellStart"/>
      <w:r w:rsidRPr="00DB076B">
        <w:rPr>
          <w:rFonts w:ascii="Arial" w:hAnsi="Arial" w:cs="Arial"/>
          <w:color w:val="696969"/>
          <w:sz w:val="18"/>
          <w:szCs w:val="18"/>
        </w:rPr>
        <w:t>Midelt</w:t>
      </w:r>
      <w:proofErr w:type="spellEnd"/>
      <w:r w:rsidRPr="00DB076B">
        <w:rPr>
          <w:rFonts w:ascii="Arial" w:hAnsi="Arial" w:cs="Arial"/>
          <w:color w:val="696969"/>
          <w:sz w:val="18"/>
          <w:szCs w:val="18"/>
        </w:rPr>
        <w:t xml:space="preserve"> y posteriormente a la capital de la zona de </w:t>
      </w:r>
      <w:proofErr w:type="spellStart"/>
      <w:r w:rsidRPr="00DB076B">
        <w:rPr>
          <w:rFonts w:ascii="Arial" w:hAnsi="Arial" w:cs="Arial"/>
          <w:color w:val="696969"/>
          <w:sz w:val="18"/>
          <w:szCs w:val="18"/>
        </w:rPr>
        <w:t>Tafilalet</w:t>
      </w:r>
      <w:proofErr w:type="spellEnd"/>
      <w:r w:rsidRPr="00DB076B">
        <w:rPr>
          <w:rFonts w:ascii="Arial" w:hAnsi="Arial" w:cs="Arial"/>
          <w:color w:val="696969"/>
          <w:sz w:val="18"/>
          <w:szCs w:val="18"/>
        </w:rPr>
        <w:t xml:space="preserve">, la ciudad de </w:t>
      </w:r>
      <w:proofErr w:type="spellStart"/>
      <w:r w:rsidRPr="00DB076B">
        <w:rPr>
          <w:rFonts w:ascii="Arial" w:hAnsi="Arial" w:cs="Arial"/>
          <w:color w:val="696969"/>
          <w:sz w:val="18"/>
          <w:szCs w:val="18"/>
        </w:rPr>
        <w:t>Errachidia</w:t>
      </w:r>
      <w:proofErr w:type="spellEnd"/>
      <w:r w:rsidRPr="00DB076B">
        <w:rPr>
          <w:rFonts w:ascii="Arial" w:hAnsi="Arial" w:cs="Arial"/>
          <w:color w:val="696969"/>
          <w:sz w:val="18"/>
          <w:szCs w:val="18"/>
        </w:rPr>
        <w:t xml:space="preserve">, breve paseo y continuación al Valle de Ziz, almuerzo libre y visita a pie al oasis para ver </w:t>
      </w:r>
      <w:proofErr w:type="spellStart"/>
      <w:r w:rsidRPr="00DB076B">
        <w:rPr>
          <w:rFonts w:ascii="Arial" w:hAnsi="Arial" w:cs="Arial"/>
          <w:color w:val="696969"/>
          <w:sz w:val="18"/>
          <w:szCs w:val="18"/>
        </w:rPr>
        <w:t>como</w:t>
      </w:r>
      <w:proofErr w:type="spellEnd"/>
      <w:r w:rsidRPr="00DB076B">
        <w:rPr>
          <w:rFonts w:ascii="Arial" w:hAnsi="Arial" w:cs="Arial"/>
          <w:color w:val="696969"/>
          <w:sz w:val="18"/>
          <w:szCs w:val="18"/>
        </w:rPr>
        <w:t xml:space="preserve"> se procede tradicionalmente al riego de sus huertos y continuación hacia el pueblo de </w:t>
      </w:r>
      <w:proofErr w:type="spellStart"/>
      <w:r w:rsidRPr="00DB076B">
        <w:rPr>
          <w:rFonts w:ascii="Arial" w:hAnsi="Arial" w:cs="Arial"/>
          <w:color w:val="696969"/>
          <w:sz w:val="18"/>
          <w:szCs w:val="18"/>
        </w:rPr>
        <w:t>Erfoud</w:t>
      </w:r>
      <w:proofErr w:type="spellEnd"/>
      <w:r w:rsidRPr="00DB076B">
        <w:rPr>
          <w:rFonts w:ascii="Arial" w:hAnsi="Arial" w:cs="Arial"/>
          <w:color w:val="696969"/>
          <w:sz w:val="18"/>
          <w:szCs w:val="18"/>
        </w:rPr>
        <w:t xml:space="preserve">, antiguo centro comercial y puerta del verdadero desierto. En 4x4 nos dirigimos hacia nuestro campamento en </w:t>
      </w:r>
      <w:proofErr w:type="spellStart"/>
      <w:r w:rsidRPr="00DB076B">
        <w:rPr>
          <w:rFonts w:ascii="Arial" w:hAnsi="Arial" w:cs="Arial"/>
          <w:color w:val="696969"/>
          <w:sz w:val="18"/>
          <w:szCs w:val="18"/>
        </w:rPr>
        <w:t>Merzouga</w:t>
      </w:r>
      <w:proofErr w:type="spellEnd"/>
      <w:r w:rsidRPr="00DB076B">
        <w:rPr>
          <w:rFonts w:ascii="Arial" w:hAnsi="Arial" w:cs="Arial"/>
          <w:color w:val="696969"/>
          <w:sz w:val="18"/>
          <w:szCs w:val="18"/>
        </w:rPr>
        <w:t>. Instalación. Cena y alojamiento.</w:t>
      </w:r>
    </w:p>
    <w:p w14:paraId="5249F59C" w14:textId="77777777" w:rsidR="00DB076B" w:rsidRPr="00A97D60" w:rsidRDefault="00DB076B" w:rsidP="00DB076B">
      <w:pPr>
        <w:jc w:val="both"/>
        <w:rPr>
          <w:rFonts w:ascii="Arial" w:hAnsi="Arial" w:cs="Arial"/>
          <w:b/>
          <w:bCs/>
          <w:color w:val="696969"/>
          <w:sz w:val="18"/>
          <w:szCs w:val="18"/>
        </w:rPr>
      </w:pPr>
    </w:p>
    <w:p w14:paraId="02373412" w14:textId="119E2A6C" w:rsidR="001610CF" w:rsidRPr="001610CF" w:rsidRDefault="001610CF" w:rsidP="001610CF">
      <w:pPr>
        <w:jc w:val="both"/>
        <w:rPr>
          <w:rFonts w:ascii="Arial" w:hAnsi="Arial" w:cs="Arial"/>
          <w:b/>
          <w:bCs/>
          <w:color w:val="696969"/>
          <w:sz w:val="18"/>
          <w:szCs w:val="18"/>
        </w:rPr>
      </w:pPr>
      <w:r w:rsidRPr="001610CF">
        <w:rPr>
          <w:rFonts w:ascii="Arial" w:hAnsi="Arial" w:cs="Arial"/>
          <w:b/>
          <w:bCs/>
          <w:color w:val="696969"/>
          <w:sz w:val="18"/>
          <w:szCs w:val="18"/>
        </w:rPr>
        <w:t xml:space="preserve">Día 5: MERZOUGA </w:t>
      </w:r>
      <w:r w:rsidRPr="001610CF">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610CF">
        <w:rPr>
          <w:rFonts w:ascii="Arial" w:hAnsi="Arial" w:cs="Arial"/>
          <w:b/>
          <w:bCs/>
          <w:color w:val="696969"/>
          <w:sz w:val="18"/>
          <w:szCs w:val="18"/>
        </w:rPr>
        <w:t xml:space="preserve">HASI LABIED </w:t>
      </w:r>
      <w:r w:rsidRPr="001610CF">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610CF">
        <w:rPr>
          <w:rFonts w:ascii="Arial" w:hAnsi="Arial" w:cs="Arial"/>
          <w:b/>
          <w:bCs/>
          <w:color w:val="696969"/>
          <w:sz w:val="18"/>
          <w:szCs w:val="18"/>
        </w:rPr>
        <w:t xml:space="preserve">KHAMLIA </w:t>
      </w:r>
      <w:r w:rsidRPr="001610CF">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610CF">
        <w:rPr>
          <w:rFonts w:ascii="Arial" w:hAnsi="Arial" w:cs="Arial"/>
          <w:b/>
          <w:bCs/>
          <w:color w:val="696969"/>
          <w:sz w:val="18"/>
          <w:szCs w:val="18"/>
        </w:rPr>
        <w:t>MERZOUGA</w:t>
      </w:r>
    </w:p>
    <w:p w14:paraId="2C2FFA07" w14:textId="7421F35F" w:rsidR="006939F6" w:rsidRPr="001610CF" w:rsidRDefault="001610CF" w:rsidP="001610CF">
      <w:pPr>
        <w:jc w:val="both"/>
        <w:rPr>
          <w:rFonts w:ascii="Arial" w:hAnsi="Arial" w:cs="Arial"/>
          <w:color w:val="696969"/>
          <w:sz w:val="18"/>
          <w:szCs w:val="18"/>
        </w:rPr>
      </w:pPr>
      <w:r w:rsidRPr="001610CF">
        <w:rPr>
          <w:rFonts w:ascii="Arial" w:hAnsi="Arial" w:cs="Arial"/>
          <w:color w:val="696969"/>
          <w:sz w:val="18"/>
          <w:szCs w:val="18"/>
        </w:rPr>
        <w:t xml:space="preserve">Tras el desayuno, en 4×4 comenzar nuestro descubrimiento de los alrededores de las dunas Erg Chebbi, región del desierto poblada de arena, transitando las pistas del antiguo rally Dakar, visitaremos las canteras de </w:t>
      </w:r>
      <w:proofErr w:type="spellStart"/>
      <w:r w:rsidRPr="001610CF">
        <w:rPr>
          <w:rFonts w:ascii="Arial" w:hAnsi="Arial" w:cs="Arial"/>
          <w:color w:val="696969"/>
          <w:sz w:val="18"/>
          <w:szCs w:val="18"/>
        </w:rPr>
        <w:t>fosiles</w:t>
      </w:r>
      <w:proofErr w:type="spellEnd"/>
      <w:r w:rsidRPr="001610CF">
        <w:rPr>
          <w:rFonts w:ascii="Arial" w:hAnsi="Arial" w:cs="Arial"/>
          <w:color w:val="696969"/>
          <w:sz w:val="18"/>
          <w:szCs w:val="18"/>
        </w:rPr>
        <w:t>, descubriremos cómo y dónde viven los nómadas de la zona y compartiremos un té con una familia nómada en su jaima tradicional en un oasis salvaje en mitad de la nada, espectaculares paisajes, pequeños pueblos y asentamientos desérticos, palmerales. Parada en el pueblo de Hassi Lbied, para hacer un paseo en el palmeral y huerto. Almuerzo típico incluido. En este espacio podréis descubrir un genio ejemplo de riego a través de acequias y conducción de agua con el sistema de la</w:t>
      </w:r>
      <w:r>
        <w:rPr>
          <w:rFonts w:ascii="Arial" w:hAnsi="Arial" w:cs="Arial"/>
          <w:color w:val="696969"/>
          <w:sz w:val="18"/>
          <w:szCs w:val="18"/>
        </w:rPr>
        <w:t xml:space="preserve"> </w:t>
      </w:r>
      <w:proofErr w:type="spellStart"/>
      <w:r w:rsidRPr="001610CF">
        <w:rPr>
          <w:rFonts w:ascii="Arial" w:hAnsi="Arial" w:cs="Arial"/>
          <w:color w:val="696969"/>
          <w:sz w:val="18"/>
          <w:szCs w:val="18"/>
        </w:rPr>
        <w:t>Khetarra</w:t>
      </w:r>
      <w:proofErr w:type="spellEnd"/>
      <w:r w:rsidRPr="001610CF">
        <w:rPr>
          <w:rFonts w:ascii="Arial" w:hAnsi="Arial" w:cs="Arial"/>
          <w:color w:val="696969"/>
          <w:sz w:val="18"/>
          <w:szCs w:val="18"/>
        </w:rPr>
        <w:t xml:space="preserve">. La Inevitable visita al pueblo del pueblo de </w:t>
      </w:r>
      <w:proofErr w:type="spellStart"/>
      <w:r w:rsidRPr="001610CF">
        <w:rPr>
          <w:rFonts w:ascii="Arial" w:hAnsi="Arial" w:cs="Arial"/>
          <w:color w:val="696969"/>
          <w:sz w:val="18"/>
          <w:szCs w:val="18"/>
        </w:rPr>
        <w:t>Khamlía</w:t>
      </w:r>
      <w:proofErr w:type="spellEnd"/>
      <w:r w:rsidRPr="001610CF">
        <w:rPr>
          <w:rFonts w:ascii="Arial" w:hAnsi="Arial" w:cs="Arial"/>
          <w:color w:val="696969"/>
          <w:sz w:val="18"/>
          <w:szCs w:val="18"/>
        </w:rPr>
        <w:t xml:space="preserve">, de gran importancia histórica y cultural, de antepasados esclavos originarios del África negra disfrutamos con su baile y su música tradicional africana. Regreso a </w:t>
      </w:r>
      <w:proofErr w:type="spellStart"/>
      <w:r w:rsidRPr="001610CF">
        <w:rPr>
          <w:rFonts w:ascii="Arial" w:hAnsi="Arial" w:cs="Arial"/>
          <w:color w:val="696969"/>
          <w:sz w:val="18"/>
          <w:szCs w:val="18"/>
        </w:rPr>
        <w:t>Merzouga</w:t>
      </w:r>
      <w:proofErr w:type="spellEnd"/>
      <w:r w:rsidRPr="001610CF">
        <w:rPr>
          <w:rFonts w:ascii="Arial" w:hAnsi="Arial" w:cs="Arial"/>
          <w:color w:val="696969"/>
          <w:sz w:val="18"/>
          <w:szCs w:val="18"/>
        </w:rPr>
        <w:t xml:space="preserve">. En dromedario subimos a las dunas para contemplar el espectáculo del atardecer. Cena y alojamiento en el campamento en </w:t>
      </w:r>
      <w:proofErr w:type="spellStart"/>
      <w:r w:rsidRPr="001610CF">
        <w:rPr>
          <w:rFonts w:ascii="Arial" w:hAnsi="Arial" w:cs="Arial"/>
          <w:color w:val="696969"/>
          <w:sz w:val="18"/>
          <w:szCs w:val="18"/>
        </w:rPr>
        <w:t>Merzouga</w:t>
      </w:r>
      <w:proofErr w:type="spellEnd"/>
      <w:r w:rsidRPr="001610CF">
        <w:rPr>
          <w:rFonts w:ascii="Arial" w:hAnsi="Arial" w:cs="Arial"/>
          <w:color w:val="696969"/>
          <w:sz w:val="18"/>
          <w:szCs w:val="18"/>
        </w:rPr>
        <w:t>.</w:t>
      </w:r>
    </w:p>
    <w:p w14:paraId="0EF712EC" w14:textId="77777777" w:rsidR="001610CF" w:rsidRPr="00A97D60" w:rsidRDefault="001610CF" w:rsidP="001610CF">
      <w:pPr>
        <w:jc w:val="both"/>
        <w:rPr>
          <w:rFonts w:ascii="Arial" w:hAnsi="Arial" w:cs="Arial"/>
          <w:bCs/>
          <w:color w:val="696969"/>
          <w:sz w:val="18"/>
          <w:szCs w:val="18"/>
        </w:rPr>
      </w:pPr>
    </w:p>
    <w:p w14:paraId="1CA4CE36" w14:textId="287222EB" w:rsidR="001F35FB" w:rsidRPr="001F35FB" w:rsidRDefault="001F35FB" w:rsidP="001F35FB">
      <w:pPr>
        <w:jc w:val="both"/>
        <w:rPr>
          <w:rFonts w:ascii="Arial" w:hAnsi="Arial" w:cs="Arial"/>
          <w:b/>
          <w:bCs/>
          <w:color w:val="696969"/>
          <w:sz w:val="18"/>
          <w:szCs w:val="18"/>
        </w:rPr>
      </w:pPr>
      <w:r w:rsidRPr="001F35FB">
        <w:rPr>
          <w:rFonts w:ascii="Arial" w:hAnsi="Arial" w:cs="Arial"/>
          <w:b/>
          <w:bCs/>
          <w:color w:val="696969"/>
          <w:sz w:val="18"/>
          <w:szCs w:val="18"/>
        </w:rPr>
        <w:t xml:space="preserve">DÍA 6: MERZOUGA </w:t>
      </w:r>
      <w:r w:rsidRPr="001F35F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F35FB">
        <w:rPr>
          <w:rFonts w:ascii="Arial" w:hAnsi="Arial" w:cs="Arial"/>
          <w:b/>
          <w:bCs/>
          <w:color w:val="696969"/>
          <w:sz w:val="18"/>
          <w:szCs w:val="18"/>
        </w:rPr>
        <w:t xml:space="preserve">GARGANTAS DEL TODRA </w:t>
      </w:r>
      <w:r w:rsidRPr="001F35F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F35FB">
        <w:rPr>
          <w:rFonts w:ascii="Arial" w:hAnsi="Arial" w:cs="Arial"/>
          <w:b/>
          <w:bCs/>
          <w:color w:val="696969"/>
          <w:sz w:val="18"/>
          <w:szCs w:val="18"/>
        </w:rPr>
        <w:t xml:space="preserve">CIUDAD DE LAS ROSAS </w:t>
      </w:r>
      <w:r w:rsidRPr="001F35FB">
        <w:rPr>
          <w:rFonts w:ascii="Arial" w:hAnsi="Arial" w:cs="Arial"/>
          <w:b/>
          <w:bCs/>
          <w:color w:val="696969"/>
          <w:sz w:val="18"/>
          <w:szCs w:val="18"/>
        </w:rPr>
        <w:softHyphen/>
      </w:r>
      <w:r>
        <w:rPr>
          <w:rFonts w:ascii="Arial" w:hAnsi="Arial" w:cs="Arial"/>
          <w:b/>
          <w:bCs/>
          <w:color w:val="696969"/>
          <w:sz w:val="18"/>
          <w:szCs w:val="18"/>
        </w:rPr>
        <w:t xml:space="preserve">- </w:t>
      </w:r>
      <w:r w:rsidRPr="001F35FB">
        <w:rPr>
          <w:rFonts w:ascii="Arial" w:hAnsi="Arial" w:cs="Arial"/>
          <w:b/>
          <w:bCs/>
          <w:color w:val="696969"/>
          <w:sz w:val="18"/>
          <w:szCs w:val="18"/>
        </w:rPr>
        <w:t>OUARZAZATE</w:t>
      </w:r>
    </w:p>
    <w:p w14:paraId="442B1837" w14:textId="73FC4C86" w:rsidR="001F35FB" w:rsidRPr="001F35FB" w:rsidRDefault="001F35FB" w:rsidP="001F35FB">
      <w:pPr>
        <w:jc w:val="both"/>
        <w:rPr>
          <w:rFonts w:ascii="Arial" w:hAnsi="Arial" w:cs="Arial"/>
          <w:color w:val="696969"/>
          <w:sz w:val="18"/>
          <w:szCs w:val="18"/>
        </w:rPr>
      </w:pPr>
      <w:r w:rsidRPr="001F35FB">
        <w:rPr>
          <w:rFonts w:ascii="Arial" w:hAnsi="Arial" w:cs="Arial"/>
          <w:color w:val="696969"/>
          <w:sz w:val="18"/>
          <w:szCs w:val="18"/>
        </w:rPr>
        <w:t xml:space="preserve">Desayuno en el hotel. Nos dirigimos hacia uno de los paisajes más hermosos del viaje “las Gargantas del </w:t>
      </w:r>
      <w:proofErr w:type="spellStart"/>
      <w:r w:rsidRPr="001F35FB">
        <w:rPr>
          <w:rFonts w:ascii="Arial" w:hAnsi="Arial" w:cs="Arial"/>
          <w:color w:val="696969"/>
          <w:sz w:val="18"/>
          <w:szCs w:val="18"/>
        </w:rPr>
        <w:t>Todra</w:t>
      </w:r>
      <w:proofErr w:type="spellEnd"/>
      <w:r w:rsidRPr="001F35FB">
        <w:rPr>
          <w:rFonts w:ascii="Arial" w:hAnsi="Arial" w:cs="Arial"/>
          <w:color w:val="696969"/>
          <w:sz w:val="18"/>
          <w:szCs w:val="18"/>
        </w:rPr>
        <w:t xml:space="preserve">”. Visita de una cooperativa de mujeres que donde nos muestran </w:t>
      </w:r>
      <w:proofErr w:type="spellStart"/>
      <w:r w:rsidRPr="001F35FB">
        <w:rPr>
          <w:rFonts w:ascii="Arial" w:hAnsi="Arial" w:cs="Arial"/>
          <w:color w:val="696969"/>
          <w:sz w:val="18"/>
          <w:szCs w:val="18"/>
        </w:rPr>
        <w:t>como</w:t>
      </w:r>
      <w:proofErr w:type="spellEnd"/>
      <w:r w:rsidRPr="001F35FB">
        <w:rPr>
          <w:rFonts w:ascii="Arial" w:hAnsi="Arial" w:cs="Arial"/>
          <w:color w:val="696969"/>
          <w:sz w:val="18"/>
          <w:szCs w:val="18"/>
        </w:rPr>
        <w:t xml:space="preserve"> hacer sus alfombras </w:t>
      </w:r>
      <w:proofErr w:type="gramStart"/>
      <w:r w:rsidRPr="001F35FB">
        <w:rPr>
          <w:rFonts w:ascii="Arial" w:hAnsi="Arial" w:cs="Arial"/>
          <w:color w:val="696969"/>
          <w:sz w:val="18"/>
          <w:szCs w:val="18"/>
        </w:rPr>
        <w:t>e</w:t>
      </w:r>
      <w:proofErr w:type="gramEnd"/>
      <w:r w:rsidRPr="001F35FB">
        <w:rPr>
          <w:rFonts w:ascii="Arial" w:hAnsi="Arial" w:cs="Arial"/>
          <w:color w:val="696969"/>
          <w:sz w:val="18"/>
          <w:szCs w:val="18"/>
        </w:rPr>
        <w:t xml:space="preserve"> tapetes tradicionales de la zona tejados a mano con posibilidad de confeccionar personalmente una parte del producto. Almuerzo libre y continuación hacia la ciudad de las rosas </w:t>
      </w:r>
      <w:proofErr w:type="spellStart"/>
      <w:r w:rsidRPr="001F35FB">
        <w:rPr>
          <w:rFonts w:ascii="Arial" w:hAnsi="Arial" w:cs="Arial"/>
          <w:color w:val="696969"/>
          <w:sz w:val="18"/>
          <w:szCs w:val="18"/>
        </w:rPr>
        <w:t>Kalaa</w:t>
      </w:r>
      <w:proofErr w:type="spellEnd"/>
      <w:r w:rsidRPr="001F35FB">
        <w:rPr>
          <w:rFonts w:ascii="Arial" w:hAnsi="Arial" w:cs="Arial"/>
          <w:color w:val="696969"/>
          <w:sz w:val="18"/>
          <w:szCs w:val="18"/>
        </w:rPr>
        <w:t xml:space="preserve"> </w:t>
      </w:r>
      <w:proofErr w:type="spellStart"/>
      <w:r w:rsidRPr="001F35FB">
        <w:rPr>
          <w:rFonts w:ascii="Arial" w:hAnsi="Arial" w:cs="Arial"/>
          <w:color w:val="696969"/>
          <w:sz w:val="18"/>
          <w:szCs w:val="18"/>
        </w:rPr>
        <w:t>Mgouna</w:t>
      </w:r>
      <w:proofErr w:type="spellEnd"/>
      <w:r w:rsidRPr="001F35FB">
        <w:rPr>
          <w:rFonts w:ascii="Arial" w:hAnsi="Arial" w:cs="Arial"/>
          <w:color w:val="696969"/>
          <w:sz w:val="18"/>
          <w:szCs w:val="18"/>
        </w:rPr>
        <w:t xml:space="preserve"> visita de una casa tradicional donde vivimos con sus propietarios la extracción tradicional del agua de rosas que se concederá como la actividad económica principal de la ciudad. Dirección hacia </w:t>
      </w:r>
      <w:proofErr w:type="spellStart"/>
      <w:r w:rsidRPr="001F35FB">
        <w:rPr>
          <w:rFonts w:ascii="Arial" w:hAnsi="Arial" w:cs="Arial"/>
          <w:color w:val="696969"/>
          <w:sz w:val="18"/>
          <w:szCs w:val="18"/>
        </w:rPr>
        <w:t>Ouarzazate</w:t>
      </w:r>
      <w:proofErr w:type="spellEnd"/>
      <w:r w:rsidRPr="001F35FB">
        <w:rPr>
          <w:rFonts w:ascii="Arial" w:hAnsi="Arial" w:cs="Arial"/>
          <w:color w:val="696969"/>
          <w:sz w:val="18"/>
          <w:szCs w:val="18"/>
        </w:rPr>
        <w:t xml:space="preserve"> vía “la ruta de las </w:t>
      </w:r>
      <w:proofErr w:type="spellStart"/>
      <w:r w:rsidRPr="001F35FB">
        <w:rPr>
          <w:rFonts w:ascii="Arial" w:hAnsi="Arial" w:cs="Arial"/>
          <w:color w:val="696969"/>
          <w:sz w:val="18"/>
          <w:szCs w:val="18"/>
        </w:rPr>
        <w:t>kasbahs</w:t>
      </w:r>
      <w:proofErr w:type="spellEnd"/>
      <w:r w:rsidRPr="001F35FB">
        <w:rPr>
          <w:rFonts w:ascii="Arial" w:hAnsi="Arial" w:cs="Arial"/>
          <w:color w:val="696969"/>
          <w:sz w:val="18"/>
          <w:szCs w:val="18"/>
        </w:rPr>
        <w:t xml:space="preserve">” una serie de fortalezas de adobe con torres almenadas adorno de ladrillo crudo. Llegada a </w:t>
      </w:r>
      <w:proofErr w:type="spellStart"/>
      <w:r w:rsidRPr="001F35FB">
        <w:rPr>
          <w:rFonts w:ascii="Arial" w:hAnsi="Arial" w:cs="Arial"/>
          <w:color w:val="696969"/>
          <w:sz w:val="18"/>
          <w:szCs w:val="18"/>
        </w:rPr>
        <w:t>Ouarzazate</w:t>
      </w:r>
      <w:proofErr w:type="spellEnd"/>
      <w:r w:rsidRPr="001F35FB">
        <w:rPr>
          <w:rFonts w:ascii="Arial" w:hAnsi="Arial" w:cs="Arial"/>
          <w:color w:val="696969"/>
          <w:sz w:val="18"/>
          <w:szCs w:val="18"/>
        </w:rPr>
        <w:t>. Cena y alojamiento.</w:t>
      </w:r>
    </w:p>
    <w:p w14:paraId="5C04844D" w14:textId="23C8DC10" w:rsidR="006939F6" w:rsidRDefault="00FE7F66" w:rsidP="00FD1B8D">
      <w:pPr>
        <w:jc w:val="both"/>
        <w:rPr>
          <w:rFonts w:ascii="Arial" w:hAnsi="Arial" w:cs="Arial"/>
          <w:bCs/>
          <w:color w:val="696969"/>
          <w:sz w:val="18"/>
          <w:szCs w:val="18"/>
        </w:rPr>
      </w:pPr>
      <w:r w:rsidRPr="00A97D60">
        <w:rPr>
          <w:rFonts w:ascii="Arial" w:hAnsi="Arial" w:cs="Arial"/>
          <w:bCs/>
          <w:color w:val="696969"/>
          <w:sz w:val="18"/>
          <w:szCs w:val="18"/>
        </w:rPr>
        <w:tab/>
      </w:r>
    </w:p>
    <w:p w14:paraId="1220C953" w14:textId="77268E06" w:rsidR="001F35FB" w:rsidRPr="001F35FB" w:rsidRDefault="001F35FB" w:rsidP="001F35FB">
      <w:pPr>
        <w:rPr>
          <w:rFonts w:ascii="Arial" w:hAnsi="Arial" w:cs="Arial"/>
          <w:b/>
          <w:bCs/>
          <w:color w:val="696969"/>
          <w:sz w:val="18"/>
          <w:szCs w:val="18"/>
        </w:rPr>
      </w:pPr>
      <w:bookmarkStart w:id="6" w:name="_Hlk189672224"/>
      <w:r w:rsidRPr="001F35FB">
        <w:rPr>
          <w:rFonts w:ascii="Arial" w:hAnsi="Arial" w:cs="Arial"/>
          <w:b/>
          <w:bCs/>
          <w:color w:val="696969"/>
          <w:sz w:val="18"/>
          <w:szCs w:val="18"/>
        </w:rPr>
        <w:t xml:space="preserve">DÍA 7: OUARZAZATE </w:t>
      </w:r>
      <w:r w:rsidRPr="001F35F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F35FB">
        <w:rPr>
          <w:rFonts w:ascii="Arial" w:hAnsi="Arial" w:cs="Arial"/>
          <w:b/>
          <w:bCs/>
          <w:color w:val="696969"/>
          <w:sz w:val="18"/>
          <w:szCs w:val="18"/>
        </w:rPr>
        <w:t xml:space="preserve">AIT BEN HADOU </w:t>
      </w:r>
      <w:r w:rsidRPr="001F35FB">
        <w:rPr>
          <w:rFonts w:ascii="Arial" w:hAnsi="Arial" w:cs="Arial"/>
          <w:b/>
          <w:bCs/>
          <w:color w:val="696969"/>
          <w:sz w:val="18"/>
          <w:szCs w:val="18"/>
        </w:rPr>
        <w:softHyphen/>
        <w:t xml:space="preserve"> </w:t>
      </w:r>
      <w:r>
        <w:rPr>
          <w:rFonts w:ascii="Arial" w:hAnsi="Arial" w:cs="Arial"/>
          <w:b/>
          <w:bCs/>
          <w:color w:val="696969"/>
          <w:sz w:val="18"/>
          <w:szCs w:val="18"/>
        </w:rPr>
        <w:t xml:space="preserve">- </w:t>
      </w:r>
      <w:r w:rsidRPr="001F35FB">
        <w:rPr>
          <w:rFonts w:ascii="Arial" w:hAnsi="Arial" w:cs="Arial"/>
          <w:b/>
          <w:bCs/>
          <w:color w:val="696969"/>
          <w:sz w:val="18"/>
          <w:szCs w:val="18"/>
        </w:rPr>
        <w:t>MARRAKECH</w:t>
      </w:r>
    </w:p>
    <w:p w14:paraId="24FBE20F" w14:textId="5C3C9535" w:rsidR="00272D61" w:rsidRPr="00F31E9C" w:rsidRDefault="001F35FB" w:rsidP="00F31E9C">
      <w:pPr>
        <w:jc w:val="both"/>
        <w:rPr>
          <w:rFonts w:ascii="Arial" w:hAnsi="Arial" w:cs="Arial"/>
          <w:color w:val="696969"/>
          <w:sz w:val="18"/>
          <w:szCs w:val="18"/>
        </w:rPr>
      </w:pPr>
      <w:r w:rsidRPr="001F35FB">
        <w:rPr>
          <w:rFonts w:ascii="Arial" w:hAnsi="Arial" w:cs="Arial"/>
          <w:color w:val="696969"/>
          <w:sz w:val="18"/>
          <w:szCs w:val="18"/>
        </w:rPr>
        <w:t xml:space="preserve">Desayuno y visita de los estudios de cine de </w:t>
      </w:r>
      <w:proofErr w:type="spellStart"/>
      <w:r w:rsidRPr="001F35FB">
        <w:rPr>
          <w:rFonts w:ascii="Arial" w:hAnsi="Arial" w:cs="Arial"/>
          <w:color w:val="696969"/>
          <w:sz w:val="18"/>
          <w:szCs w:val="18"/>
        </w:rPr>
        <w:t>Ouarzazate</w:t>
      </w:r>
      <w:proofErr w:type="spellEnd"/>
      <w:r w:rsidRPr="001F35FB">
        <w:rPr>
          <w:rFonts w:ascii="Arial" w:hAnsi="Arial" w:cs="Arial"/>
          <w:color w:val="696969"/>
          <w:sz w:val="18"/>
          <w:szCs w:val="18"/>
        </w:rPr>
        <w:t xml:space="preserve"> considerada como Hollywood de</w:t>
      </w:r>
      <w:r>
        <w:rPr>
          <w:rFonts w:ascii="Arial" w:hAnsi="Arial" w:cs="Arial"/>
          <w:color w:val="696969"/>
          <w:sz w:val="18"/>
          <w:szCs w:val="18"/>
        </w:rPr>
        <w:t xml:space="preserve"> </w:t>
      </w:r>
      <w:r w:rsidRPr="001F35FB">
        <w:rPr>
          <w:rFonts w:ascii="Arial" w:hAnsi="Arial" w:cs="Arial"/>
          <w:color w:val="696969"/>
          <w:sz w:val="18"/>
          <w:szCs w:val="18"/>
        </w:rPr>
        <w:t xml:space="preserve">África, </w:t>
      </w:r>
      <w:proofErr w:type="spellStart"/>
      <w:r w:rsidRPr="001F35FB">
        <w:rPr>
          <w:rFonts w:ascii="Arial" w:hAnsi="Arial" w:cs="Arial"/>
          <w:color w:val="696969"/>
          <w:sz w:val="18"/>
          <w:szCs w:val="18"/>
        </w:rPr>
        <w:t>ontinuación</w:t>
      </w:r>
      <w:proofErr w:type="spellEnd"/>
      <w:r w:rsidRPr="001F35FB">
        <w:rPr>
          <w:rFonts w:ascii="Arial" w:hAnsi="Arial" w:cs="Arial"/>
          <w:color w:val="696969"/>
          <w:sz w:val="18"/>
          <w:szCs w:val="18"/>
        </w:rPr>
        <w:t xml:space="preserve"> la </w:t>
      </w:r>
      <w:proofErr w:type="spellStart"/>
      <w:r w:rsidRPr="001F35FB">
        <w:rPr>
          <w:rFonts w:ascii="Arial" w:hAnsi="Arial" w:cs="Arial"/>
          <w:color w:val="696969"/>
          <w:sz w:val="18"/>
          <w:szCs w:val="18"/>
        </w:rPr>
        <w:t>Kasbah</w:t>
      </w:r>
      <w:proofErr w:type="spellEnd"/>
      <w:r w:rsidRPr="001F35FB">
        <w:rPr>
          <w:rFonts w:ascii="Arial" w:hAnsi="Arial" w:cs="Arial"/>
          <w:color w:val="696969"/>
          <w:sz w:val="18"/>
          <w:szCs w:val="18"/>
        </w:rPr>
        <w:t xml:space="preserve"> de Ait Ben Hadou. Declarada Patrimonio de la Humanidad</w:t>
      </w:r>
      <w:r>
        <w:rPr>
          <w:rFonts w:ascii="Arial" w:hAnsi="Arial" w:cs="Arial"/>
          <w:color w:val="696969"/>
          <w:sz w:val="18"/>
          <w:szCs w:val="18"/>
        </w:rPr>
        <w:t xml:space="preserve"> </w:t>
      </w:r>
      <w:r w:rsidRPr="001F35FB">
        <w:rPr>
          <w:rFonts w:ascii="Arial" w:hAnsi="Arial" w:cs="Arial"/>
          <w:color w:val="696969"/>
          <w:sz w:val="18"/>
          <w:szCs w:val="18"/>
        </w:rPr>
        <w:t xml:space="preserve">por la UNESCO, es el </w:t>
      </w:r>
      <w:proofErr w:type="spellStart"/>
      <w:r w:rsidRPr="001F35FB">
        <w:rPr>
          <w:rFonts w:ascii="Arial" w:hAnsi="Arial" w:cs="Arial"/>
          <w:color w:val="696969"/>
          <w:sz w:val="18"/>
          <w:szCs w:val="18"/>
        </w:rPr>
        <w:t>ksar</w:t>
      </w:r>
      <w:proofErr w:type="spellEnd"/>
      <w:r w:rsidRPr="001F35FB">
        <w:rPr>
          <w:rFonts w:ascii="Arial" w:hAnsi="Arial" w:cs="Arial"/>
          <w:color w:val="696969"/>
          <w:sz w:val="18"/>
          <w:szCs w:val="18"/>
        </w:rPr>
        <w:t xml:space="preserve"> (</w:t>
      </w:r>
      <w:proofErr w:type="spellStart"/>
      <w:r w:rsidRPr="001F35FB">
        <w:rPr>
          <w:rFonts w:ascii="Arial" w:hAnsi="Arial" w:cs="Arial"/>
          <w:color w:val="696969"/>
          <w:sz w:val="18"/>
          <w:szCs w:val="18"/>
        </w:rPr>
        <w:t>kasbah</w:t>
      </w:r>
      <w:proofErr w:type="spellEnd"/>
      <w:r>
        <w:rPr>
          <w:rFonts w:ascii="Arial" w:hAnsi="Arial" w:cs="Arial"/>
          <w:color w:val="696969"/>
          <w:sz w:val="18"/>
          <w:szCs w:val="18"/>
        </w:rPr>
        <w:t xml:space="preserve"> </w:t>
      </w:r>
      <w:r w:rsidRPr="001F35FB">
        <w:rPr>
          <w:rFonts w:ascii="Arial" w:hAnsi="Arial" w:cs="Arial"/>
          <w:color w:val="696969"/>
          <w:sz w:val="18"/>
          <w:szCs w:val="18"/>
        </w:rPr>
        <w:t>alcazaba) más imponente del sur marroquí, sus numerosas</w:t>
      </w:r>
      <w:r>
        <w:rPr>
          <w:rFonts w:ascii="Arial" w:hAnsi="Arial" w:cs="Arial"/>
          <w:color w:val="696969"/>
          <w:sz w:val="18"/>
          <w:szCs w:val="18"/>
        </w:rPr>
        <w:t xml:space="preserve"> </w:t>
      </w:r>
      <w:r w:rsidRPr="001F35FB">
        <w:rPr>
          <w:rFonts w:ascii="Arial" w:hAnsi="Arial" w:cs="Arial"/>
          <w:color w:val="696969"/>
          <w:sz w:val="18"/>
          <w:szCs w:val="18"/>
        </w:rPr>
        <w:t xml:space="preserve">torres almenadas parecen adosadas a la </w:t>
      </w:r>
      <w:r>
        <w:rPr>
          <w:rFonts w:ascii="Arial" w:hAnsi="Arial" w:cs="Arial"/>
          <w:color w:val="696969"/>
          <w:sz w:val="18"/>
          <w:szCs w:val="18"/>
        </w:rPr>
        <w:t>m</w:t>
      </w:r>
      <w:r w:rsidRPr="001F35FB">
        <w:rPr>
          <w:rFonts w:ascii="Arial" w:hAnsi="Arial" w:cs="Arial"/>
          <w:color w:val="696969"/>
          <w:sz w:val="18"/>
          <w:szCs w:val="18"/>
        </w:rPr>
        <w:t>ontaña. Muy bien conservado, ha servido de</w:t>
      </w:r>
      <w:r>
        <w:rPr>
          <w:rFonts w:ascii="Arial" w:hAnsi="Arial" w:cs="Arial"/>
          <w:color w:val="696969"/>
          <w:sz w:val="18"/>
          <w:szCs w:val="18"/>
        </w:rPr>
        <w:t xml:space="preserve"> </w:t>
      </w:r>
      <w:r w:rsidRPr="001F35FB">
        <w:rPr>
          <w:rFonts w:ascii="Arial" w:hAnsi="Arial" w:cs="Arial"/>
          <w:color w:val="696969"/>
          <w:sz w:val="18"/>
          <w:szCs w:val="18"/>
        </w:rPr>
        <w:t xml:space="preserve">escenario a numerosas películas. Visita de esta </w:t>
      </w:r>
      <w:proofErr w:type="spellStart"/>
      <w:r w:rsidRPr="001F35FB">
        <w:rPr>
          <w:rFonts w:ascii="Arial" w:hAnsi="Arial" w:cs="Arial"/>
          <w:color w:val="696969"/>
          <w:sz w:val="18"/>
          <w:szCs w:val="18"/>
        </w:rPr>
        <w:t>kasbah</w:t>
      </w:r>
      <w:proofErr w:type="spellEnd"/>
      <w:r w:rsidRPr="001F35FB">
        <w:rPr>
          <w:rFonts w:ascii="Arial" w:hAnsi="Arial" w:cs="Arial"/>
          <w:color w:val="696969"/>
          <w:sz w:val="18"/>
          <w:szCs w:val="18"/>
        </w:rPr>
        <w:t xml:space="preserve"> mientras nos entramos en una casa</w:t>
      </w:r>
      <w:r>
        <w:rPr>
          <w:rFonts w:ascii="Arial" w:hAnsi="Arial" w:cs="Arial"/>
          <w:color w:val="696969"/>
          <w:sz w:val="18"/>
          <w:szCs w:val="18"/>
        </w:rPr>
        <w:t xml:space="preserve"> </w:t>
      </w:r>
      <w:r w:rsidRPr="001F35FB">
        <w:rPr>
          <w:rFonts w:ascii="Arial" w:hAnsi="Arial" w:cs="Arial"/>
          <w:color w:val="696969"/>
          <w:sz w:val="18"/>
          <w:szCs w:val="18"/>
        </w:rPr>
        <w:t>Berebere para disfrutar del Te de menta hecho por ustedes, almuerzo libre y salida hacia las</w:t>
      </w:r>
      <w:r>
        <w:rPr>
          <w:rFonts w:ascii="Arial" w:hAnsi="Arial" w:cs="Arial"/>
          <w:color w:val="696969"/>
          <w:sz w:val="18"/>
          <w:szCs w:val="18"/>
        </w:rPr>
        <w:t xml:space="preserve"> </w:t>
      </w:r>
      <w:r w:rsidRPr="001F35FB">
        <w:rPr>
          <w:rFonts w:ascii="Arial" w:hAnsi="Arial" w:cs="Arial"/>
          <w:color w:val="696969"/>
          <w:sz w:val="18"/>
          <w:szCs w:val="18"/>
        </w:rPr>
        <w:t xml:space="preserve">montañas del Alto Atlas hacia Col de Tizi </w:t>
      </w:r>
      <w:proofErr w:type="spellStart"/>
      <w:r w:rsidRPr="001F35FB">
        <w:rPr>
          <w:rFonts w:ascii="Arial" w:hAnsi="Arial" w:cs="Arial"/>
          <w:color w:val="696969"/>
          <w:sz w:val="18"/>
          <w:szCs w:val="18"/>
        </w:rPr>
        <w:t>N’Tichka</w:t>
      </w:r>
      <w:proofErr w:type="spellEnd"/>
      <w:r w:rsidRPr="001F35FB">
        <w:rPr>
          <w:rFonts w:ascii="Arial" w:hAnsi="Arial" w:cs="Arial"/>
          <w:color w:val="696969"/>
          <w:sz w:val="18"/>
          <w:szCs w:val="18"/>
        </w:rPr>
        <w:t>, diferentes tonalidades de rojos. Según la</w:t>
      </w:r>
      <w:r>
        <w:rPr>
          <w:rFonts w:ascii="Arial" w:hAnsi="Arial" w:cs="Arial"/>
          <w:color w:val="696969"/>
          <w:sz w:val="18"/>
          <w:szCs w:val="18"/>
        </w:rPr>
        <w:t xml:space="preserve"> </w:t>
      </w:r>
      <w:r w:rsidRPr="001F35FB">
        <w:rPr>
          <w:rFonts w:ascii="Arial" w:hAnsi="Arial" w:cs="Arial"/>
          <w:color w:val="696969"/>
          <w:sz w:val="18"/>
          <w:szCs w:val="18"/>
        </w:rPr>
        <w:t>hora del día, llegada a Marrakech. Cena y alojamiento.</w:t>
      </w:r>
    </w:p>
    <w:p w14:paraId="496740E2" w14:textId="77777777" w:rsidR="00272D61" w:rsidRDefault="00272D61" w:rsidP="001F35FB">
      <w:pPr>
        <w:rPr>
          <w:rFonts w:ascii="Arial" w:eastAsia="Arial" w:hAnsi="Arial" w:cs="Arial"/>
          <w:b/>
          <w:color w:val="696969"/>
          <w:sz w:val="18"/>
          <w:szCs w:val="18"/>
        </w:rPr>
      </w:pPr>
    </w:p>
    <w:p w14:paraId="307ABCD9" w14:textId="6E1C293F" w:rsidR="001F35FB" w:rsidRPr="001F35FB" w:rsidRDefault="001F35FB" w:rsidP="001F35FB">
      <w:pPr>
        <w:rPr>
          <w:rFonts w:ascii="Arial" w:eastAsia="Arial" w:hAnsi="Arial" w:cs="Arial"/>
          <w:b/>
          <w:color w:val="696969"/>
          <w:sz w:val="18"/>
          <w:szCs w:val="18"/>
        </w:rPr>
      </w:pPr>
      <w:r w:rsidRPr="001F35FB">
        <w:rPr>
          <w:rFonts w:ascii="Arial" w:eastAsia="Arial" w:hAnsi="Arial" w:cs="Arial"/>
          <w:b/>
          <w:color w:val="696969"/>
          <w:sz w:val="18"/>
          <w:szCs w:val="18"/>
        </w:rPr>
        <w:t xml:space="preserve">DÍA 8: MARRAKECH </w:t>
      </w:r>
      <w:r w:rsidRPr="001F35FB">
        <w:rPr>
          <w:rFonts w:ascii="Arial" w:eastAsia="Arial" w:hAnsi="Arial" w:cs="Arial"/>
          <w:b/>
          <w:color w:val="696969"/>
          <w:sz w:val="18"/>
          <w:szCs w:val="18"/>
        </w:rPr>
        <w:softHyphen/>
        <w:t xml:space="preserve"> VISITA DE LA CIUDAD</w:t>
      </w:r>
    </w:p>
    <w:p w14:paraId="76503CAC" w14:textId="29CD64A9" w:rsidR="006939F6" w:rsidRPr="001F35FB" w:rsidRDefault="001F35FB" w:rsidP="001F35FB">
      <w:pPr>
        <w:jc w:val="both"/>
        <w:rPr>
          <w:rFonts w:ascii="Arial" w:eastAsia="Arial" w:hAnsi="Arial" w:cs="Arial"/>
          <w:bCs/>
          <w:color w:val="696969"/>
          <w:sz w:val="18"/>
          <w:szCs w:val="18"/>
        </w:rPr>
      </w:pPr>
      <w:r w:rsidRPr="001F35FB">
        <w:rPr>
          <w:rFonts w:ascii="Arial" w:eastAsia="Arial" w:hAnsi="Arial" w:cs="Arial"/>
          <w:bCs/>
          <w:color w:val="696969"/>
          <w:sz w:val="18"/>
          <w:szCs w:val="18"/>
        </w:rPr>
        <w:t xml:space="preserve">Desayuno en el hotel. Visita de medio día de la ciudad de Marrakech: La visita comienza por los Jardines de la Menara en cuyo centro se encuentra un estanque del Siglo XII. El majestuoso Minarete de la </w:t>
      </w:r>
      <w:proofErr w:type="spellStart"/>
      <w:r w:rsidRPr="001F35FB">
        <w:rPr>
          <w:rFonts w:ascii="Arial" w:eastAsia="Arial" w:hAnsi="Arial" w:cs="Arial"/>
          <w:bCs/>
          <w:color w:val="696969"/>
          <w:sz w:val="18"/>
          <w:szCs w:val="18"/>
        </w:rPr>
        <w:t>Koutoubia</w:t>
      </w:r>
      <w:proofErr w:type="spellEnd"/>
      <w:r w:rsidRPr="001F35FB">
        <w:rPr>
          <w:rFonts w:ascii="Arial" w:eastAsia="Arial" w:hAnsi="Arial" w:cs="Arial"/>
          <w:bCs/>
          <w:color w:val="696969"/>
          <w:sz w:val="18"/>
          <w:szCs w:val="18"/>
        </w:rPr>
        <w:t xml:space="preserve"> y la farmacia bereber esencia y productos de medicina tradicional árabe. Visita del Palacio de la Bahía, el barrio judío. Continuación paseando por las calles de la antigua medina hasta llegar a la Plaza de </w:t>
      </w:r>
      <w:proofErr w:type="spellStart"/>
      <w:r w:rsidRPr="001F35FB">
        <w:rPr>
          <w:rFonts w:ascii="Arial" w:eastAsia="Arial" w:hAnsi="Arial" w:cs="Arial"/>
          <w:bCs/>
          <w:color w:val="696969"/>
          <w:sz w:val="18"/>
          <w:szCs w:val="18"/>
        </w:rPr>
        <w:t>Djmea</w:t>
      </w:r>
      <w:proofErr w:type="spellEnd"/>
      <w:r w:rsidRPr="001F35FB">
        <w:rPr>
          <w:rFonts w:ascii="Arial" w:eastAsia="Arial" w:hAnsi="Arial" w:cs="Arial"/>
          <w:bCs/>
          <w:color w:val="696969"/>
          <w:sz w:val="18"/>
          <w:szCs w:val="18"/>
        </w:rPr>
        <w:t xml:space="preserve"> el </w:t>
      </w:r>
      <w:proofErr w:type="spellStart"/>
      <w:r w:rsidRPr="001F35FB">
        <w:rPr>
          <w:rFonts w:ascii="Arial" w:eastAsia="Arial" w:hAnsi="Arial" w:cs="Arial"/>
          <w:bCs/>
          <w:color w:val="696969"/>
          <w:sz w:val="18"/>
          <w:szCs w:val="18"/>
        </w:rPr>
        <w:t>Fna</w:t>
      </w:r>
      <w:proofErr w:type="spellEnd"/>
      <w:r w:rsidRPr="001F35FB">
        <w:rPr>
          <w:rFonts w:ascii="Arial" w:eastAsia="Arial" w:hAnsi="Arial" w:cs="Arial"/>
          <w:bCs/>
          <w:color w:val="696969"/>
          <w:sz w:val="18"/>
          <w:szCs w:val="18"/>
        </w:rPr>
        <w:t xml:space="preserve">, tiempo libre en la plaza para el almuerzo, y, para dirigirnos hacia un magnífico </w:t>
      </w:r>
      <w:proofErr w:type="spellStart"/>
      <w:r w:rsidRPr="001F35FB">
        <w:rPr>
          <w:rFonts w:ascii="Arial" w:eastAsia="Arial" w:hAnsi="Arial" w:cs="Arial"/>
          <w:bCs/>
          <w:color w:val="696969"/>
          <w:sz w:val="18"/>
          <w:szCs w:val="18"/>
        </w:rPr>
        <w:t>riad</w:t>
      </w:r>
      <w:proofErr w:type="spellEnd"/>
      <w:r w:rsidRPr="001F35FB">
        <w:rPr>
          <w:rFonts w:ascii="Arial" w:eastAsia="Arial" w:hAnsi="Arial" w:cs="Arial"/>
          <w:bCs/>
          <w:color w:val="696969"/>
          <w:sz w:val="18"/>
          <w:szCs w:val="18"/>
        </w:rPr>
        <w:t xml:space="preserve"> donde tendremos con un gran Chef el descubrimiento de los secretos de la gastronomía </w:t>
      </w:r>
      <w:proofErr w:type="gramStart"/>
      <w:r w:rsidRPr="001F35FB">
        <w:rPr>
          <w:rFonts w:ascii="Arial" w:eastAsia="Arial" w:hAnsi="Arial" w:cs="Arial"/>
          <w:bCs/>
          <w:color w:val="696969"/>
          <w:sz w:val="18"/>
          <w:szCs w:val="18"/>
        </w:rPr>
        <w:t>Marroquí</w:t>
      </w:r>
      <w:proofErr w:type="gramEnd"/>
      <w:r w:rsidRPr="001F35FB">
        <w:rPr>
          <w:rFonts w:ascii="Arial" w:eastAsia="Arial" w:hAnsi="Arial" w:cs="Arial"/>
          <w:bCs/>
          <w:color w:val="696969"/>
          <w:sz w:val="18"/>
          <w:szCs w:val="18"/>
        </w:rPr>
        <w:t xml:space="preserve">, vamos a elaborar cada uno su tajín personalizado, el curso durara 2 horas. Continuación visitando el barrio de los artízanos para ver diferentes talleres de artesanía local, hornos públicos cena en el mismo se termina en la Plaza de </w:t>
      </w:r>
      <w:proofErr w:type="spellStart"/>
      <w:r w:rsidRPr="001F35FB">
        <w:rPr>
          <w:rFonts w:ascii="Arial" w:eastAsia="Arial" w:hAnsi="Arial" w:cs="Arial"/>
          <w:bCs/>
          <w:color w:val="696969"/>
          <w:sz w:val="18"/>
          <w:szCs w:val="18"/>
        </w:rPr>
        <w:t>Yemaa</w:t>
      </w:r>
      <w:proofErr w:type="spellEnd"/>
      <w:r w:rsidRPr="001F35FB">
        <w:rPr>
          <w:rFonts w:ascii="Arial" w:eastAsia="Arial" w:hAnsi="Arial" w:cs="Arial"/>
          <w:bCs/>
          <w:color w:val="696969"/>
          <w:sz w:val="18"/>
          <w:szCs w:val="18"/>
        </w:rPr>
        <w:t xml:space="preserve"> el </w:t>
      </w:r>
      <w:proofErr w:type="spellStart"/>
      <w:r w:rsidRPr="001F35FB">
        <w:rPr>
          <w:rFonts w:ascii="Arial" w:eastAsia="Arial" w:hAnsi="Arial" w:cs="Arial"/>
          <w:bCs/>
          <w:color w:val="696969"/>
          <w:sz w:val="18"/>
          <w:szCs w:val="18"/>
        </w:rPr>
        <w:t>Fna</w:t>
      </w:r>
      <w:proofErr w:type="spellEnd"/>
      <w:r w:rsidRPr="001F35FB">
        <w:rPr>
          <w:rFonts w:ascii="Arial" w:eastAsia="Arial" w:hAnsi="Arial" w:cs="Arial"/>
          <w:bCs/>
          <w:color w:val="696969"/>
          <w:sz w:val="18"/>
          <w:szCs w:val="18"/>
        </w:rPr>
        <w:t>, declarada “Patrimonio de la Humanidad”. Regreso al hotel. Cena y alojamiento.</w:t>
      </w:r>
    </w:p>
    <w:p w14:paraId="1C8BE221" w14:textId="77777777" w:rsidR="001F35FB" w:rsidRPr="00A97D60" w:rsidRDefault="001F35FB" w:rsidP="001F35FB">
      <w:pPr>
        <w:rPr>
          <w:rFonts w:ascii="Arial" w:eastAsia="Arial" w:hAnsi="Arial" w:cs="Arial"/>
          <w:color w:val="696969"/>
          <w:sz w:val="18"/>
          <w:szCs w:val="18"/>
          <w:highlight w:val="yellow"/>
        </w:rPr>
      </w:pPr>
    </w:p>
    <w:p w14:paraId="1B92AA9E" w14:textId="77777777" w:rsidR="001F35FB" w:rsidRPr="001F35FB" w:rsidRDefault="001F35FB" w:rsidP="001F35FB">
      <w:pPr>
        <w:rPr>
          <w:rFonts w:ascii="Arial" w:eastAsia="Arial" w:hAnsi="Arial" w:cs="Arial"/>
          <w:b/>
          <w:color w:val="696969"/>
          <w:sz w:val="18"/>
          <w:szCs w:val="18"/>
        </w:rPr>
      </w:pPr>
      <w:r w:rsidRPr="001F35FB">
        <w:rPr>
          <w:rFonts w:ascii="Arial" w:eastAsia="Arial" w:hAnsi="Arial" w:cs="Arial"/>
          <w:b/>
          <w:color w:val="696969"/>
          <w:sz w:val="18"/>
          <w:szCs w:val="18"/>
        </w:rPr>
        <w:t xml:space="preserve">DÍA 9: MARRAKECH </w:t>
      </w:r>
      <w:r w:rsidRPr="001F35FB">
        <w:rPr>
          <w:rFonts w:ascii="Arial" w:eastAsia="Arial" w:hAnsi="Arial" w:cs="Arial"/>
          <w:b/>
          <w:color w:val="696969"/>
          <w:sz w:val="18"/>
          <w:szCs w:val="18"/>
        </w:rPr>
        <w:softHyphen/>
        <w:t xml:space="preserve"> AEROPUERTO DE MARRAKECH</w:t>
      </w:r>
    </w:p>
    <w:p w14:paraId="4B1E8CC4" w14:textId="09654329" w:rsidR="006939F6" w:rsidRPr="001F35FB" w:rsidRDefault="001F35FB" w:rsidP="001F35FB">
      <w:pPr>
        <w:rPr>
          <w:rFonts w:ascii="Arial" w:eastAsia="Arial" w:hAnsi="Arial" w:cs="Arial"/>
          <w:bCs/>
          <w:color w:val="696969"/>
          <w:sz w:val="18"/>
          <w:szCs w:val="18"/>
          <w:highlight w:val="yellow"/>
        </w:rPr>
      </w:pPr>
      <w:r w:rsidRPr="001F35FB">
        <w:rPr>
          <w:rFonts w:ascii="Arial" w:eastAsia="Arial" w:hAnsi="Arial" w:cs="Arial"/>
          <w:bCs/>
          <w:color w:val="696969"/>
          <w:sz w:val="18"/>
          <w:szCs w:val="18"/>
        </w:rPr>
        <w:t>Desayuno en el hotel. Traslado al Aeropuerto Internacional de Marrakech. Fin de Nuestros</w:t>
      </w:r>
      <w:r>
        <w:rPr>
          <w:rFonts w:ascii="Arial" w:eastAsia="Arial" w:hAnsi="Arial" w:cs="Arial"/>
          <w:bCs/>
          <w:color w:val="696969"/>
          <w:sz w:val="18"/>
          <w:szCs w:val="18"/>
        </w:rPr>
        <w:t xml:space="preserve"> </w:t>
      </w:r>
      <w:r w:rsidRPr="001F35FB">
        <w:rPr>
          <w:rFonts w:ascii="Arial" w:eastAsia="Arial" w:hAnsi="Arial" w:cs="Arial"/>
          <w:bCs/>
          <w:color w:val="696969"/>
          <w:sz w:val="18"/>
          <w:szCs w:val="18"/>
        </w:rPr>
        <w:t>Servicios.</w:t>
      </w:r>
    </w:p>
    <w:p w14:paraId="0506052C" w14:textId="77777777" w:rsidR="000E734D" w:rsidRPr="00A97D60" w:rsidRDefault="000E734D" w:rsidP="00C6601B">
      <w:pPr>
        <w:rPr>
          <w:rFonts w:ascii="Arial" w:eastAsia="Arial" w:hAnsi="Arial" w:cs="Arial"/>
          <w:b/>
          <w:color w:val="696969"/>
          <w:sz w:val="18"/>
          <w:szCs w:val="18"/>
          <w:highlight w:val="yellow"/>
        </w:rPr>
      </w:pPr>
    </w:p>
    <w:p w14:paraId="59467B66" w14:textId="77777777" w:rsidR="00F31E9C" w:rsidRDefault="00F31E9C" w:rsidP="001F35FB">
      <w:pPr>
        <w:jc w:val="center"/>
        <w:rPr>
          <w:rFonts w:ascii="Arial" w:eastAsia="Arial" w:hAnsi="Arial" w:cs="Arial"/>
          <w:b/>
          <w:color w:val="696969"/>
          <w:sz w:val="18"/>
          <w:szCs w:val="18"/>
        </w:rPr>
      </w:pPr>
    </w:p>
    <w:p w14:paraId="06C7394F" w14:textId="77777777" w:rsidR="00F31E9C" w:rsidRDefault="00F31E9C" w:rsidP="001F35FB">
      <w:pPr>
        <w:jc w:val="center"/>
        <w:rPr>
          <w:rFonts w:ascii="Arial" w:eastAsia="Arial" w:hAnsi="Arial" w:cs="Arial"/>
          <w:b/>
          <w:color w:val="696969"/>
          <w:sz w:val="18"/>
          <w:szCs w:val="18"/>
        </w:rPr>
      </w:pPr>
    </w:p>
    <w:p w14:paraId="70C7781E" w14:textId="228D03B7" w:rsidR="001F35FB" w:rsidRPr="00F31E9C" w:rsidRDefault="00F31E9C" w:rsidP="001F35FB">
      <w:pPr>
        <w:jc w:val="center"/>
        <w:rPr>
          <w:rFonts w:ascii="Arial" w:eastAsia="Arial" w:hAnsi="Arial" w:cs="Arial"/>
          <w:b/>
          <w:color w:val="696969"/>
          <w:sz w:val="18"/>
          <w:szCs w:val="18"/>
        </w:rPr>
      </w:pPr>
      <w:r w:rsidRPr="00F31E9C">
        <w:rPr>
          <w:rFonts w:ascii="Arial" w:eastAsia="Arial" w:hAnsi="Arial" w:cs="Arial"/>
          <w:b/>
          <w:color w:val="696969"/>
          <w:sz w:val="18"/>
          <w:szCs w:val="18"/>
        </w:rPr>
        <w:lastRenderedPageBreak/>
        <w:t>PRECIO POR PERSONA EN USD:</w:t>
      </w:r>
    </w:p>
    <w:p w14:paraId="0AAADD27" w14:textId="77777777" w:rsidR="00C2353F" w:rsidRDefault="00C2353F" w:rsidP="001F35FB">
      <w:pPr>
        <w:jc w:val="center"/>
        <w:rPr>
          <w:rFonts w:ascii="Arial" w:eastAsia="Arial" w:hAnsi="Arial" w:cs="Arial"/>
          <w:b/>
          <w:color w:val="696969"/>
          <w:sz w:val="18"/>
          <w:szCs w:val="18"/>
        </w:rPr>
      </w:pPr>
    </w:p>
    <w:tbl>
      <w:tblPr>
        <w:tblStyle w:val="Tablaconcuadrcula"/>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1397"/>
        <w:gridCol w:w="2227"/>
        <w:gridCol w:w="1477"/>
      </w:tblGrid>
      <w:tr w:rsidR="001F35FB" w:rsidRPr="004B2620" w14:paraId="79AE391A" w14:textId="77777777" w:rsidTr="00C714FD">
        <w:trPr>
          <w:trHeight w:val="285"/>
          <w:jc w:val="center"/>
        </w:trPr>
        <w:tc>
          <w:tcPr>
            <w:tcW w:w="3048" w:type="dxa"/>
            <w:shd w:val="clear" w:color="000000" w:fill="AEAAAA"/>
            <w:noWrap/>
            <w:vAlign w:val="center"/>
            <w:hideMark/>
          </w:tcPr>
          <w:p w14:paraId="2F58153B" w14:textId="77777777" w:rsidR="001F35FB" w:rsidRPr="004B2620" w:rsidRDefault="001F35FB" w:rsidP="008B6664">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TEMPORADA 2026 / 2027</w:t>
            </w:r>
          </w:p>
        </w:tc>
        <w:tc>
          <w:tcPr>
            <w:tcW w:w="1397" w:type="dxa"/>
            <w:shd w:val="clear" w:color="000000" w:fill="AEAAAA"/>
          </w:tcPr>
          <w:p w14:paraId="61333580" w14:textId="77777777" w:rsidR="001F35FB" w:rsidRPr="004B2620" w:rsidRDefault="001F35FB" w:rsidP="008B6664">
            <w:pPr>
              <w:jc w:val="center"/>
              <w:rPr>
                <w:rFonts w:ascii="Arial" w:hAnsi="Arial" w:cs="Arial"/>
                <w:b/>
                <w:bCs/>
                <w:color w:val="FFFFFF"/>
                <w:sz w:val="18"/>
                <w:szCs w:val="18"/>
                <w:lang w:val="en-US"/>
              </w:rPr>
            </w:pPr>
            <w:r w:rsidRPr="004B2620">
              <w:rPr>
                <w:rFonts w:ascii="Arial" w:hAnsi="Arial" w:cs="Arial"/>
                <w:b/>
                <w:bCs/>
                <w:color w:val="FFFFFF"/>
                <w:sz w:val="18"/>
                <w:szCs w:val="18"/>
                <w:lang w:val="en-US"/>
              </w:rPr>
              <w:t>CATEGORIA</w:t>
            </w:r>
          </w:p>
        </w:tc>
        <w:tc>
          <w:tcPr>
            <w:tcW w:w="2227" w:type="dxa"/>
            <w:shd w:val="clear" w:color="000000" w:fill="AEAAAA"/>
            <w:vAlign w:val="center"/>
          </w:tcPr>
          <w:p w14:paraId="04984AC4" w14:textId="77777777" w:rsidR="001F35FB" w:rsidRPr="004B2620" w:rsidRDefault="001F35FB" w:rsidP="008B6664">
            <w:pPr>
              <w:jc w:val="center"/>
              <w:rPr>
                <w:rFonts w:ascii="Arial" w:hAnsi="Arial" w:cs="Arial"/>
                <w:b/>
                <w:bCs/>
                <w:color w:val="FFFFFF" w:themeColor="background1"/>
                <w:sz w:val="18"/>
                <w:szCs w:val="18"/>
                <w:lang w:val="en-US"/>
              </w:rPr>
            </w:pPr>
            <w:r w:rsidRPr="004B2620">
              <w:rPr>
                <w:rFonts w:ascii="Arial" w:hAnsi="Arial" w:cs="Arial"/>
                <w:b/>
                <w:bCs/>
                <w:color w:val="FFFFFF"/>
                <w:sz w:val="18"/>
                <w:szCs w:val="18"/>
                <w:lang w:val="en-US"/>
              </w:rPr>
              <w:t>HAB. DOBLE / TRIPLE</w:t>
            </w:r>
          </w:p>
        </w:tc>
        <w:tc>
          <w:tcPr>
            <w:tcW w:w="1477" w:type="dxa"/>
            <w:shd w:val="clear" w:color="000000" w:fill="AEAAAA"/>
            <w:vAlign w:val="center"/>
          </w:tcPr>
          <w:p w14:paraId="6178FDD2" w14:textId="77777777" w:rsidR="001F35FB" w:rsidRPr="004B2620" w:rsidRDefault="001F35FB" w:rsidP="008B6664">
            <w:pPr>
              <w:jc w:val="center"/>
              <w:rPr>
                <w:rFonts w:ascii="Arial" w:hAnsi="Arial" w:cs="Arial"/>
                <w:b/>
                <w:bCs/>
                <w:color w:val="FFFFFF" w:themeColor="background1"/>
                <w:sz w:val="18"/>
                <w:szCs w:val="18"/>
                <w:lang w:val="en-US"/>
              </w:rPr>
            </w:pPr>
            <w:r w:rsidRPr="004B2620">
              <w:rPr>
                <w:rFonts w:ascii="Arial" w:hAnsi="Arial" w:cs="Arial"/>
                <w:b/>
                <w:bCs/>
                <w:color w:val="FFFFFF"/>
                <w:sz w:val="18"/>
                <w:szCs w:val="18"/>
                <w:lang w:val="en-US"/>
              </w:rPr>
              <w:t>HAB. SIMPLE</w:t>
            </w:r>
          </w:p>
        </w:tc>
      </w:tr>
      <w:tr w:rsidR="001F35FB" w:rsidRPr="004B2620" w14:paraId="2D7731AB" w14:textId="77777777" w:rsidTr="00C714FD">
        <w:trPr>
          <w:trHeight w:val="285"/>
          <w:jc w:val="center"/>
        </w:trPr>
        <w:tc>
          <w:tcPr>
            <w:tcW w:w="3048" w:type="dxa"/>
            <w:vMerge w:val="restart"/>
            <w:noWrap/>
          </w:tcPr>
          <w:p w14:paraId="2BD19627" w14:textId="77777777" w:rsidR="001F35FB" w:rsidRDefault="001F35FB" w:rsidP="001F35FB">
            <w:pPr>
              <w:jc w:val="center"/>
              <w:rPr>
                <w:rFonts w:ascii="Arial" w:eastAsia="Arial" w:hAnsi="Arial" w:cs="Arial"/>
                <w:color w:val="696969"/>
                <w:sz w:val="18"/>
                <w:szCs w:val="18"/>
              </w:rPr>
            </w:pPr>
          </w:p>
          <w:p w14:paraId="227A2BD0" w14:textId="7B85956D" w:rsidR="001F35FB" w:rsidRPr="00BC38AD" w:rsidRDefault="001F35FB" w:rsidP="001F35FB">
            <w:pPr>
              <w:jc w:val="center"/>
              <w:rPr>
                <w:rFonts w:ascii="Arial" w:hAnsi="Arial" w:cs="Arial"/>
                <w:bCs/>
                <w:color w:val="6E6E6E"/>
                <w:sz w:val="18"/>
                <w:szCs w:val="18"/>
              </w:rPr>
            </w:pPr>
            <w:r w:rsidRPr="006D5182">
              <w:rPr>
                <w:rFonts w:ascii="Arial" w:eastAsia="Arial" w:hAnsi="Arial" w:cs="Arial"/>
                <w:color w:val="696969"/>
                <w:sz w:val="18"/>
                <w:szCs w:val="18"/>
              </w:rPr>
              <w:t xml:space="preserve">De </w:t>
            </w:r>
            <w:r w:rsidR="00C714FD" w:rsidRPr="006D5182">
              <w:rPr>
                <w:rFonts w:ascii="Arial" w:eastAsia="Arial" w:hAnsi="Arial" w:cs="Arial"/>
                <w:color w:val="696969"/>
                <w:sz w:val="18"/>
                <w:szCs w:val="18"/>
              </w:rPr>
              <w:t>mayo</w:t>
            </w:r>
            <w:r w:rsidRPr="006D5182">
              <w:rPr>
                <w:rFonts w:ascii="Arial" w:eastAsia="Arial" w:hAnsi="Arial" w:cs="Arial"/>
                <w:color w:val="696969"/>
                <w:sz w:val="18"/>
                <w:szCs w:val="18"/>
              </w:rPr>
              <w:t xml:space="preserve"> 2026 hasta febrero 2027</w:t>
            </w:r>
          </w:p>
        </w:tc>
        <w:tc>
          <w:tcPr>
            <w:tcW w:w="1397" w:type="dxa"/>
          </w:tcPr>
          <w:p w14:paraId="43EF95A4" w14:textId="0B1E8FB7" w:rsidR="001F35FB" w:rsidRPr="00C714FD" w:rsidRDefault="001F35FB" w:rsidP="001F35FB">
            <w:pPr>
              <w:jc w:val="center"/>
              <w:rPr>
                <w:rFonts w:ascii="Arial" w:hAnsi="Arial" w:cs="Arial"/>
                <w:bCs/>
                <w:color w:val="6E6E6E"/>
                <w:sz w:val="18"/>
                <w:szCs w:val="18"/>
              </w:rPr>
            </w:pPr>
            <w:r w:rsidRPr="00C714FD">
              <w:rPr>
                <w:rFonts w:ascii="Arial" w:hAnsi="Arial" w:cs="Arial"/>
                <w:bCs/>
                <w:color w:val="6E6E6E"/>
                <w:sz w:val="18"/>
                <w:szCs w:val="18"/>
              </w:rPr>
              <w:t>SILVER</w:t>
            </w:r>
          </w:p>
        </w:tc>
        <w:tc>
          <w:tcPr>
            <w:tcW w:w="2227" w:type="dxa"/>
          </w:tcPr>
          <w:p w14:paraId="594C8E91" w14:textId="6B1DB996" w:rsidR="001F35FB" w:rsidRPr="00C714FD" w:rsidRDefault="001F35FB" w:rsidP="001F35FB">
            <w:pPr>
              <w:jc w:val="center"/>
              <w:rPr>
                <w:rFonts w:ascii="Arial" w:hAnsi="Arial" w:cs="Arial"/>
                <w:bCs/>
                <w:color w:val="808080" w:themeColor="background1" w:themeShade="80"/>
                <w:sz w:val="18"/>
                <w:szCs w:val="18"/>
              </w:rPr>
            </w:pPr>
            <w:r w:rsidRPr="00C714FD">
              <w:rPr>
                <w:rFonts w:ascii="Arial" w:hAnsi="Arial" w:cs="Arial"/>
                <w:b/>
                <w:bCs/>
                <w:color w:val="808080" w:themeColor="background1" w:themeShade="80"/>
                <w:sz w:val="18"/>
                <w:szCs w:val="18"/>
              </w:rPr>
              <w:t>$ 1,835</w:t>
            </w:r>
          </w:p>
        </w:tc>
        <w:tc>
          <w:tcPr>
            <w:tcW w:w="1477" w:type="dxa"/>
          </w:tcPr>
          <w:p w14:paraId="69063048" w14:textId="492CC9CC" w:rsidR="001F35FB" w:rsidRPr="004B2620" w:rsidRDefault="001F35FB" w:rsidP="001F35FB">
            <w:pPr>
              <w:jc w:val="center"/>
              <w:rPr>
                <w:rFonts w:ascii="Arial" w:hAnsi="Arial" w:cs="Arial"/>
                <w:bCs/>
                <w:color w:val="808080" w:themeColor="background1" w:themeShade="80"/>
                <w:sz w:val="18"/>
                <w:szCs w:val="18"/>
              </w:rPr>
            </w:pPr>
            <w:r w:rsidRPr="00A97D60">
              <w:rPr>
                <w:rFonts w:ascii="Arial" w:hAnsi="Arial" w:cs="Arial"/>
                <w:b/>
                <w:bCs/>
                <w:color w:val="808080" w:themeColor="background1" w:themeShade="80"/>
                <w:sz w:val="18"/>
                <w:szCs w:val="18"/>
              </w:rPr>
              <w:t>$ 2,715</w:t>
            </w:r>
          </w:p>
        </w:tc>
      </w:tr>
      <w:tr w:rsidR="001F35FB" w:rsidRPr="004B2620" w14:paraId="3BCA3B08" w14:textId="77777777" w:rsidTr="00C714FD">
        <w:trPr>
          <w:trHeight w:val="285"/>
          <w:jc w:val="center"/>
        </w:trPr>
        <w:tc>
          <w:tcPr>
            <w:tcW w:w="3048" w:type="dxa"/>
            <w:vMerge/>
            <w:noWrap/>
          </w:tcPr>
          <w:p w14:paraId="50B93C18" w14:textId="77777777" w:rsidR="001F35FB" w:rsidRPr="00BC38AD" w:rsidRDefault="001F35FB" w:rsidP="001F35FB">
            <w:pPr>
              <w:jc w:val="center"/>
              <w:rPr>
                <w:rFonts w:ascii="Arial" w:hAnsi="Arial" w:cs="Arial"/>
                <w:bCs/>
                <w:color w:val="6E6E6E"/>
                <w:sz w:val="18"/>
                <w:szCs w:val="18"/>
              </w:rPr>
            </w:pPr>
          </w:p>
        </w:tc>
        <w:tc>
          <w:tcPr>
            <w:tcW w:w="1397" w:type="dxa"/>
          </w:tcPr>
          <w:p w14:paraId="6D434FCA" w14:textId="67736B6E" w:rsidR="001F35FB" w:rsidRPr="00BC38AD" w:rsidRDefault="001F35FB" w:rsidP="001F35FB">
            <w:pPr>
              <w:jc w:val="center"/>
              <w:rPr>
                <w:rFonts w:ascii="Arial" w:hAnsi="Arial" w:cs="Arial"/>
                <w:bCs/>
                <w:color w:val="6E6E6E"/>
                <w:sz w:val="18"/>
                <w:szCs w:val="18"/>
              </w:rPr>
            </w:pPr>
            <w:r w:rsidRPr="00A97D60">
              <w:rPr>
                <w:rFonts w:ascii="Arial" w:hAnsi="Arial" w:cs="Arial"/>
                <w:bCs/>
                <w:color w:val="6E6E6E"/>
                <w:sz w:val="18"/>
                <w:szCs w:val="18"/>
              </w:rPr>
              <w:t>GOLD</w:t>
            </w:r>
          </w:p>
        </w:tc>
        <w:tc>
          <w:tcPr>
            <w:tcW w:w="2227" w:type="dxa"/>
          </w:tcPr>
          <w:p w14:paraId="4A58E7E0" w14:textId="76AE0379" w:rsidR="001F35FB" w:rsidRPr="00BC38AD" w:rsidRDefault="001F35FB" w:rsidP="001F35FB">
            <w:pPr>
              <w:jc w:val="center"/>
              <w:rPr>
                <w:rFonts w:ascii="Arial" w:hAnsi="Arial" w:cs="Arial"/>
                <w:bCs/>
                <w:color w:val="808080" w:themeColor="background1" w:themeShade="80"/>
                <w:sz w:val="18"/>
                <w:szCs w:val="18"/>
              </w:rPr>
            </w:pPr>
            <w:r w:rsidRPr="00A97D60">
              <w:rPr>
                <w:rFonts w:ascii="Arial" w:hAnsi="Arial" w:cs="Arial"/>
                <w:b/>
                <w:bCs/>
                <w:color w:val="808080" w:themeColor="background1" w:themeShade="80"/>
                <w:sz w:val="18"/>
                <w:szCs w:val="18"/>
              </w:rPr>
              <w:t>$ 2,</w:t>
            </w:r>
            <w:r w:rsidR="00C714FD">
              <w:rPr>
                <w:rFonts w:ascii="Arial" w:hAnsi="Arial" w:cs="Arial"/>
                <w:b/>
                <w:bCs/>
                <w:color w:val="808080" w:themeColor="background1" w:themeShade="80"/>
                <w:sz w:val="18"/>
                <w:szCs w:val="18"/>
              </w:rPr>
              <w:t>089</w:t>
            </w:r>
          </w:p>
        </w:tc>
        <w:tc>
          <w:tcPr>
            <w:tcW w:w="1477" w:type="dxa"/>
          </w:tcPr>
          <w:p w14:paraId="4FC46101" w14:textId="0ED5B1C2" w:rsidR="001F35FB" w:rsidRPr="004B2620" w:rsidRDefault="001F35FB" w:rsidP="001F35FB">
            <w:pPr>
              <w:jc w:val="center"/>
              <w:rPr>
                <w:rFonts w:ascii="Arial" w:hAnsi="Arial" w:cs="Arial"/>
                <w:bCs/>
                <w:color w:val="808080" w:themeColor="background1" w:themeShade="80"/>
                <w:sz w:val="18"/>
                <w:szCs w:val="18"/>
              </w:rPr>
            </w:pPr>
            <w:r w:rsidRPr="00A97D60">
              <w:rPr>
                <w:rFonts w:ascii="Arial" w:hAnsi="Arial" w:cs="Arial"/>
                <w:b/>
                <w:bCs/>
                <w:color w:val="808080" w:themeColor="background1" w:themeShade="80"/>
                <w:sz w:val="18"/>
                <w:szCs w:val="18"/>
              </w:rPr>
              <w:t>$ 3,</w:t>
            </w:r>
            <w:r w:rsidR="00C714FD">
              <w:rPr>
                <w:rFonts w:ascii="Arial" w:hAnsi="Arial" w:cs="Arial"/>
                <w:b/>
                <w:bCs/>
                <w:color w:val="808080" w:themeColor="background1" w:themeShade="80"/>
                <w:sz w:val="18"/>
                <w:szCs w:val="18"/>
              </w:rPr>
              <w:t>189</w:t>
            </w:r>
          </w:p>
        </w:tc>
      </w:tr>
      <w:tr w:rsidR="001F35FB" w:rsidRPr="004B2620" w14:paraId="564B39DC" w14:textId="77777777" w:rsidTr="00C714FD">
        <w:trPr>
          <w:trHeight w:val="285"/>
          <w:jc w:val="center"/>
        </w:trPr>
        <w:tc>
          <w:tcPr>
            <w:tcW w:w="3048" w:type="dxa"/>
            <w:vMerge/>
            <w:noWrap/>
          </w:tcPr>
          <w:p w14:paraId="58476950" w14:textId="77777777" w:rsidR="001F35FB" w:rsidRPr="004B2620" w:rsidRDefault="001F35FB" w:rsidP="001F35FB">
            <w:pPr>
              <w:jc w:val="center"/>
              <w:rPr>
                <w:rFonts w:ascii="Arial" w:hAnsi="Arial" w:cs="Arial"/>
                <w:bCs/>
                <w:color w:val="6E6E6E"/>
                <w:sz w:val="18"/>
                <w:szCs w:val="18"/>
              </w:rPr>
            </w:pPr>
          </w:p>
        </w:tc>
        <w:tc>
          <w:tcPr>
            <w:tcW w:w="1397" w:type="dxa"/>
          </w:tcPr>
          <w:p w14:paraId="469FFFDF" w14:textId="3B512208" w:rsidR="001F35FB" w:rsidRPr="004B2620" w:rsidRDefault="001F35FB" w:rsidP="001F35FB">
            <w:pPr>
              <w:jc w:val="center"/>
              <w:rPr>
                <w:rFonts w:ascii="Arial" w:hAnsi="Arial" w:cs="Arial"/>
                <w:bCs/>
                <w:color w:val="6E6E6E"/>
                <w:sz w:val="18"/>
                <w:szCs w:val="18"/>
              </w:rPr>
            </w:pPr>
            <w:r w:rsidRPr="00A97D60">
              <w:rPr>
                <w:rFonts w:ascii="Arial" w:hAnsi="Arial" w:cs="Arial"/>
                <w:bCs/>
                <w:color w:val="6E6E6E"/>
                <w:sz w:val="18"/>
                <w:szCs w:val="18"/>
              </w:rPr>
              <w:t>PLATINIUM</w:t>
            </w:r>
          </w:p>
        </w:tc>
        <w:tc>
          <w:tcPr>
            <w:tcW w:w="2227" w:type="dxa"/>
          </w:tcPr>
          <w:p w14:paraId="0327F7BD" w14:textId="2DD1E06F" w:rsidR="001F35FB" w:rsidRPr="004B2620" w:rsidRDefault="001F35FB" w:rsidP="001F35FB">
            <w:pPr>
              <w:jc w:val="center"/>
              <w:rPr>
                <w:rFonts w:ascii="Arial" w:hAnsi="Arial" w:cs="Arial"/>
                <w:bCs/>
                <w:color w:val="808080" w:themeColor="background1" w:themeShade="80"/>
                <w:sz w:val="18"/>
                <w:szCs w:val="18"/>
              </w:rPr>
            </w:pPr>
            <w:r w:rsidRPr="00A97D60">
              <w:rPr>
                <w:rFonts w:ascii="Arial" w:hAnsi="Arial" w:cs="Arial"/>
                <w:b/>
                <w:bCs/>
                <w:color w:val="808080" w:themeColor="background1" w:themeShade="80"/>
                <w:sz w:val="18"/>
                <w:szCs w:val="18"/>
              </w:rPr>
              <w:t>$ 2,</w:t>
            </w:r>
            <w:r w:rsidR="00C714FD">
              <w:rPr>
                <w:rFonts w:ascii="Arial" w:hAnsi="Arial" w:cs="Arial"/>
                <w:b/>
                <w:bCs/>
                <w:color w:val="808080" w:themeColor="background1" w:themeShade="80"/>
                <w:sz w:val="18"/>
                <w:szCs w:val="18"/>
              </w:rPr>
              <w:t>459</w:t>
            </w:r>
          </w:p>
        </w:tc>
        <w:tc>
          <w:tcPr>
            <w:tcW w:w="1477" w:type="dxa"/>
          </w:tcPr>
          <w:p w14:paraId="2F57CC74" w14:textId="567C3E64" w:rsidR="001F35FB" w:rsidRPr="004B2620" w:rsidRDefault="001F35FB" w:rsidP="001F35FB">
            <w:pPr>
              <w:jc w:val="center"/>
              <w:rPr>
                <w:rFonts w:ascii="Arial" w:hAnsi="Arial" w:cs="Arial"/>
                <w:bCs/>
                <w:color w:val="808080" w:themeColor="background1" w:themeShade="80"/>
                <w:sz w:val="18"/>
                <w:szCs w:val="18"/>
              </w:rPr>
            </w:pPr>
            <w:r w:rsidRPr="00A97D60">
              <w:rPr>
                <w:rFonts w:ascii="Arial" w:hAnsi="Arial" w:cs="Arial"/>
                <w:b/>
                <w:bCs/>
                <w:color w:val="808080" w:themeColor="background1" w:themeShade="80"/>
                <w:sz w:val="18"/>
                <w:szCs w:val="18"/>
              </w:rPr>
              <w:t>$ 3,</w:t>
            </w:r>
            <w:r w:rsidR="00C714FD">
              <w:rPr>
                <w:rFonts w:ascii="Arial" w:hAnsi="Arial" w:cs="Arial"/>
                <w:b/>
                <w:bCs/>
                <w:color w:val="808080" w:themeColor="background1" w:themeShade="80"/>
                <w:sz w:val="18"/>
                <w:szCs w:val="18"/>
              </w:rPr>
              <w:t>709</w:t>
            </w:r>
          </w:p>
        </w:tc>
      </w:tr>
    </w:tbl>
    <w:p w14:paraId="1EF794DA" w14:textId="77777777" w:rsidR="001F35FB" w:rsidRDefault="001F35FB" w:rsidP="001F35FB">
      <w:pPr>
        <w:jc w:val="both"/>
        <w:rPr>
          <w:rFonts w:ascii="Arial" w:eastAsia="Arial" w:hAnsi="Arial" w:cs="Arial"/>
          <w:b/>
          <w:color w:val="696969"/>
          <w:sz w:val="18"/>
          <w:szCs w:val="18"/>
        </w:rPr>
      </w:pPr>
    </w:p>
    <w:p w14:paraId="1B162033" w14:textId="2482AA92" w:rsidR="001F35FB" w:rsidRPr="00F31E9C" w:rsidRDefault="00F31E9C" w:rsidP="001F35FB">
      <w:pPr>
        <w:jc w:val="center"/>
        <w:rPr>
          <w:rFonts w:ascii="Arial" w:eastAsia="Arial" w:hAnsi="Arial" w:cs="Arial"/>
          <w:b/>
          <w:color w:val="696969"/>
          <w:sz w:val="18"/>
          <w:szCs w:val="18"/>
        </w:rPr>
      </w:pPr>
      <w:r w:rsidRPr="00F31E9C">
        <w:rPr>
          <w:rFonts w:ascii="Arial" w:eastAsia="Arial" w:hAnsi="Arial" w:cs="Arial"/>
          <w:b/>
          <w:color w:val="696969"/>
          <w:sz w:val="18"/>
          <w:szCs w:val="18"/>
        </w:rPr>
        <w:t>HOTELES PREVISTOS O SIMILARES:</w:t>
      </w:r>
    </w:p>
    <w:p w14:paraId="1EE78993" w14:textId="77777777" w:rsidR="00C2353F" w:rsidRDefault="00C2353F" w:rsidP="001F35FB">
      <w:pPr>
        <w:jc w:val="center"/>
        <w:rPr>
          <w:rFonts w:ascii="Arial" w:eastAsia="Arial" w:hAnsi="Arial" w:cs="Arial"/>
          <w:b/>
          <w:i/>
          <w:iCs/>
          <w:color w:val="696969"/>
          <w:sz w:val="18"/>
          <w:szCs w:val="18"/>
        </w:rPr>
      </w:pPr>
    </w:p>
    <w:tbl>
      <w:tblPr>
        <w:tblStyle w:val="Tablaconcuadrcula1"/>
        <w:tblW w:w="5972" w:type="dxa"/>
        <w:jc w:val="center"/>
        <w:tblInd w:w="0" w:type="dxa"/>
        <w:tblLook w:val="04A0" w:firstRow="1" w:lastRow="0" w:firstColumn="1" w:lastColumn="0" w:noHBand="0" w:noVBand="1"/>
      </w:tblPr>
      <w:tblGrid>
        <w:gridCol w:w="1397"/>
        <w:gridCol w:w="1267"/>
        <w:gridCol w:w="3308"/>
      </w:tblGrid>
      <w:tr w:rsidR="001F35FB" w:rsidRPr="004B2620" w14:paraId="161E0E05" w14:textId="77777777" w:rsidTr="004C230A">
        <w:trPr>
          <w:trHeight w:val="217"/>
          <w:jc w:val="center"/>
        </w:trPr>
        <w:tc>
          <w:tcPr>
            <w:tcW w:w="1397" w:type="dxa"/>
            <w:shd w:val="clear" w:color="000000" w:fill="AEAAAA"/>
            <w:vAlign w:val="center"/>
            <w:hideMark/>
          </w:tcPr>
          <w:p w14:paraId="3ADE166D" w14:textId="77777777" w:rsidR="001F35FB" w:rsidRPr="004B2620" w:rsidRDefault="001F35FB" w:rsidP="008B6664">
            <w:pPr>
              <w:jc w:val="center"/>
              <w:rPr>
                <w:rFonts w:ascii="Arial" w:eastAsia="Calibri" w:hAnsi="Arial" w:cs="Arial"/>
                <w:b/>
                <w:bCs/>
                <w:color w:val="FFFFFF" w:themeColor="background1"/>
                <w:sz w:val="18"/>
                <w:szCs w:val="18"/>
                <w:lang w:val="tr-TR" w:eastAsia="en-US"/>
                <w14:ligatures w14:val="none"/>
              </w:rPr>
            </w:pPr>
            <w:r w:rsidRPr="004B2620">
              <w:rPr>
                <w:rFonts w:ascii="Arial" w:hAnsi="Arial" w:cs="Arial"/>
                <w:b/>
                <w:bCs/>
                <w:color w:val="FFFFFF"/>
                <w:sz w:val="18"/>
                <w:szCs w:val="18"/>
                <w:lang w:val="es-ES"/>
              </w:rPr>
              <w:t>CATEGORIA</w:t>
            </w:r>
          </w:p>
        </w:tc>
        <w:tc>
          <w:tcPr>
            <w:tcW w:w="1267" w:type="dxa"/>
            <w:shd w:val="clear" w:color="000000" w:fill="AEAAAA"/>
            <w:vAlign w:val="center"/>
          </w:tcPr>
          <w:p w14:paraId="750F1B87" w14:textId="77777777" w:rsidR="001F35FB" w:rsidRPr="004B2620" w:rsidRDefault="001F35FB" w:rsidP="008B6664">
            <w:pPr>
              <w:jc w:val="center"/>
              <w:rPr>
                <w:rFonts w:ascii="Arial" w:eastAsia="Calibri" w:hAnsi="Arial" w:cs="Arial"/>
                <w:b/>
                <w:bCs/>
                <w:color w:val="FFFFFF" w:themeColor="background1"/>
                <w:sz w:val="18"/>
                <w:szCs w:val="18"/>
                <w:lang w:val="es-ES" w:eastAsia="en-US"/>
                <w14:ligatures w14:val="none"/>
              </w:rPr>
            </w:pPr>
            <w:r w:rsidRPr="004B2620">
              <w:rPr>
                <w:rFonts w:ascii="Arial" w:hAnsi="Arial" w:cs="Arial"/>
                <w:b/>
                <w:bCs/>
                <w:color w:val="FFFFFF"/>
                <w:sz w:val="18"/>
                <w:szCs w:val="18"/>
                <w:lang w:val="es-ES"/>
              </w:rPr>
              <w:t>CIUDAD</w:t>
            </w:r>
          </w:p>
        </w:tc>
        <w:tc>
          <w:tcPr>
            <w:tcW w:w="3308" w:type="dxa"/>
            <w:shd w:val="clear" w:color="000000" w:fill="AEAAAA"/>
            <w:vAlign w:val="center"/>
            <w:hideMark/>
          </w:tcPr>
          <w:p w14:paraId="5F9FF244" w14:textId="77777777" w:rsidR="001F35FB" w:rsidRPr="004B2620" w:rsidRDefault="001F35FB" w:rsidP="008B6664">
            <w:pPr>
              <w:jc w:val="center"/>
              <w:rPr>
                <w:rFonts w:ascii="Arial" w:eastAsia="Calibri" w:hAnsi="Arial" w:cs="Arial"/>
                <w:b/>
                <w:bCs/>
                <w:color w:val="FFFFFF" w:themeColor="background1"/>
                <w:sz w:val="18"/>
                <w:szCs w:val="18"/>
                <w:lang w:val="tr-TR" w:eastAsia="en-US"/>
                <w14:ligatures w14:val="none"/>
              </w:rPr>
            </w:pPr>
            <w:r w:rsidRPr="004B2620">
              <w:rPr>
                <w:rFonts w:ascii="Arial" w:hAnsi="Arial" w:cs="Arial"/>
                <w:b/>
                <w:bCs/>
                <w:color w:val="FFFFFF"/>
                <w:sz w:val="18"/>
                <w:szCs w:val="18"/>
                <w:lang w:val="es-ES"/>
              </w:rPr>
              <w:t>HOTELES PREVISTOS</w:t>
            </w:r>
          </w:p>
        </w:tc>
      </w:tr>
      <w:tr w:rsidR="00C714FD" w:rsidRPr="004B2620" w14:paraId="222DCBBE" w14:textId="77777777" w:rsidTr="00C2353F">
        <w:trPr>
          <w:trHeight w:val="85"/>
          <w:jc w:val="center"/>
        </w:trPr>
        <w:tc>
          <w:tcPr>
            <w:tcW w:w="1397" w:type="dxa"/>
            <w:vMerge w:val="restart"/>
            <w:hideMark/>
          </w:tcPr>
          <w:p w14:paraId="1A0C9E33"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p w14:paraId="711DCFD5"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p w14:paraId="1FBB1F42"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r w:rsidRPr="004B2620">
              <w:rPr>
                <w:rFonts w:ascii="Arial" w:eastAsia="Calibri" w:hAnsi="Arial" w:cs="Arial"/>
                <w:b/>
                <w:bCs/>
                <w:color w:val="595959" w:themeColor="text1" w:themeTint="A6"/>
                <w:sz w:val="18"/>
                <w:szCs w:val="18"/>
                <w:lang w:val="tr-TR" w:eastAsia="en-US"/>
                <w14:ligatures w14:val="none"/>
              </w:rPr>
              <w:t>SILVER</w:t>
            </w:r>
          </w:p>
          <w:p w14:paraId="68AAEAA2"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tc>
        <w:tc>
          <w:tcPr>
            <w:tcW w:w="1267" w:type="dxa"/>
          </w:tcPr>
          <w:p w14:paraId="7FF849E0" w14:textId="38E7E7A8" w:rsidR="00C714FD" w:rsidRPr="004B2620" w:rsidRDefault="00C714FD" w:rsidP="008B6664">
            <w:pPr>
              <w:jc w:val="center"/>
              <w:rPr>
                <w:rFonts w:ascii="Arial" w:eastAsia="Calibri" w:hAnsi="Arial" w:cs="Arial"/>
                <w:color w:val="595959" w:themeColor="text1" w:themeTint="A6"/>
                <w:sz w:val="18"/>
                <w:szCs w:val="18"/>
                <w:lang w:val="tr-TR" w:eastAsia="en-US"/>
                <w14:ligatures w14:val="none"/>
              </w:rPr>
            </w:pPr>
            <w:r w:rsidRPr="00C714FD">
              <w:rPr>
                <w:rFonts w:ascii="Arial" w:eastAsia="Calibri" w:hAnsi="Arial" w:cs="Arial"/>
                <w:bCs/>
                <w:color w:val="595959" w:themeColor="text1" w:themeTint="A6"/>
                <w:sz w:val="18"/>
                <w:szCs w:val="18"/>
                <w:lang w:val="tr-TR" w:eastAsia="en-US"/>
                <w14:ligatures w14:val="none"/>
              </w:rPr>
              <w:t>Rabat</w:t>
            </w:r>
          </w:p>
        </w:tc>
        <w:tc>
          <w:tcPr>
            <w:tcW w:w="3308" w:type="dxa"/>
          </w:tcPr>
          <w:p w14:paraId="73370E55" w14:textId="1890E875" w:rsidR="00C714FD" w:rsidRPr="004B2620" w:rsidRDefault="00C714FD" w:rsidP="008B6664">
            <w:pPr>
              <w:jc w:val="center"/>
              <w:rPr>
                <w:rFonts w:ascii="Arial" w:eastAsia="Calibri" w:hAnsi="Arial" w:cs="Arial"/>
                <w:color w:val="595959" w:themeColor="text1" w:themeTint="A6"/>
                <w:sz w:val="18"/>
                <w:szCs w:val="18"/>
                <w:lang w:val="en-GB" w:eastAsia="en-US"/>
                <w14:ligatures w14:val="none"/>
              </w:rPr>
            </w:pPr>
            <w:r w:rsidRPr="00C714FD">
              <w:rPr>
                <w:rFonts w:ascii="Arial" w:eastAsia="Calibri" w:hAnsi="Arial" w:cs="Arial"/>
                <w:color w:val="595959" w:themeColor="text1" w:themeTint="A6"/>
                <w:sz w:val="18"/>
                <w:szCs w:val="18"/>
                <w:lang w:val="tr-TR" w:eastAsia="en-US"/>
                <w14:ligatures w14:val="none"/>
              </w:rPr>
              <w:t>NJ o similar 4*</w:t>
            </w:r>
          </w:p>
        </w:tc>
      </w:tr>
      <w:tr w:rsidR="00C714FD" w:rsidRPr="004B2620" w14:paraId="5684F3E2" w14:textId="77777777" w:rsidTr="004C230A">
        <w:trPr>
          <w:trHeight w:val="199"/>
          <w:jc w:val="center"/>
        </w:trPr>
        <w:tc>
          <w:tcPr>
            <w:tcW w:w="1397" w:type="dxa"/>
            <w:vMerge/>
          </w:tcPr>
          <w:p w14:paraId="51EDEB0D"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tc>
        <w:tc>
          <w:tcPr>
            <w:tcW w:w="1267" w:type="dxa"/>
          </w:tcPr>
          <w:p w14:paraId="2F5F1FF3" w14:textId="77777777" w:rsidR="00C714FD" w:rsidRPr="004B2620" w:rsidRDefault="00C714FD" w:rsidP="008B6664">
            <w:pPr>
              <w:jc w:val="center"/>
              <w:rPr>
                <w:rFonts w:ascii="Arial" w:eastAsia="Calibri" w:hAnsi="Arial" w:cs="Arial"/>
                <w:bCs/>
                <w:color w:val="595959" w:themeColor="text1" w:themeTint="A6"/>
                <w:sz w:val="18"/>
                <w:szCs w:val="18"/>
                <w:lang w:val="tr-TR" w:eastAsia="en-US"/>
                <w14:ligatures w14:val="none"/>
              </w:rPr>
            </w:pPr>
            <w:r w:rsidRPr="004B2620">
              <w:rPr>
                <w:rFonts w:ascii="Arial" w:eastAsia="Calibri" w:hAnsi="Arial" w:cs="Arial"/>
                <w:bCs/>
                <w:color w:val="595959" w:themeColor="text1" w:themeTint="A6"/>
                <w:sz w:val="18"/>
                <w:szCs w:val="18"/>
                <w:lang w:val="tr-TR" w:eastAsia="en-US"/>
                <w14:ligatures w14:val="none"/>
              </w:rPr>
              <w:t>Fez</w:t>
            </w:r>
          </w:p>
        </w:tc>
        <w:tc>
          <w:tcPr>
            <w:tcW w:w="3308" w:type="dxa"/>
          </w:tcPr>
          <w:p w14:paraId="6F597907" w14:textId="50D76E90" w:rsidR="00C714FD" w:rsidRPr="004B2620" w:rsidRDefault="00C714FD" w:rsidP="008B6664">
            <w:pPr>
              <w:jc w:val="center"/>
              <w:rPr>
                <w:rFonts w:ascii="Arial" w:eastAsia="Calibri" w:hAnsi="Arial" w:cs="Arial"/>
                <w:color w:val="595959" w:themeColor="text1" w:themeTint="A6"/>
                <w:sz w:val="18"/>
                <w:szCs w:val="18"/>
                <w:lang w:val="tr-TR" w:eastAsia="en-US"/>
                <w14:ligatures w14:val="none"/>
              </w:rPr>
            </w:pPr>
            <w:r w:rsidRPr="00C714FD">
              <w:rPr>
                <w:rFonts w:ascii="Arial" w:eastAsia="Calibri" w:hAnsi="Arial" w:cs="Arial"/>
                <w:color w:val="595959" w:themeColor="text1" w:themeTint="A6"/>
                <w:sz w:val="18"/>
                <w:szCs w:val="18"/>
                <w:lang w:val="tr-TR" w:eastAsia="en-US"/>
                <w14:ligatures w14:val="none"/>
              </w:rPr>
              <w:t>Across o similar 4*</w:t>
            </w:r>
          </w:p>
        </w:tc>
      </w:tr>
      <w:tr w:rsidR="00C714FD" w:rsidRPr="004B2620" w14:paraId="025B91C7" w14:textId="77777777" w:rsidTr="004C230A">
        <w:trPr>
          <w:trHeight w:val="150"/>
          <w:jc w:val="center"/>
        </w:trPr>
        <w:tc>
          <w:tcPr>
            <w:tcW w:w="1397" w:type="dxa"/>
            <w:vMerge/>
            <w:hideMark/>
          </w:tcPr>
          <w:p w14:paraId="458D0622"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tc>
        <w:tc>
          <w:tcPr>
            <w:tcW w:w="1267" w:type="dxa"/>
          </w:tcPr>
          <w:p w14:paraId="4E3128CF" w14:textId="149D103B" w:rsidR="00C714FD" w:rsidRPr="004B2620" w:rsidRDefault="00C714FD" w:rsidP="008B6664">
            <w:pPr>
              <w:jc w:val="center"/>
              <w:rPr>
                <w:rFonts w:ascii="Arial" w:eastAsia="Calibri" w:hAnsi="Arial" w:cs="Arial"/>
                <w:color w:val="595959" w:themeColor="text1" w:themeTint="A6"/>
                <w:sz w:val="18"/>
                <w:szCs w:val="18"/>
                <w:lang w:val="pt-BR" w:eastAsia="en-US"/>
                <w14:ligatures w14:val="none"/>
              </w:rPr>
            </w:pPr>
            <w:proofErr w:type="spellStart"/>
            <w:r w:rsidRPr="00C714FD">
              <w:rPr>
                <w:rFonts w:ascii="Arial" w:eastAsia="Calibri" w:hAnsi="Arial" w:cs="Arial"/>
                <w:color w:val="595959" w:themeColor="text1" w:themeTint="A6"/>
                <w:sz w:val="18"/>
                <w:szCs w:val="18"/>
                <w:lang w:val="pt-BR" w:eastAsia="en-US"/>
                <w14:ligatures w14:val="none"/>
              </w:rPr>
              <w:t>Merzouga</w:t>
            </w:r>
            <w:proofErr w:type="spellEnd"/>
          </w:p>
        </w:tc>
        <w:tc>
          <w:tcPr>
            <w:tcW w:w="3308" w:type="dxa"/>
            <w:hideMark/>
          </w:tcPr>
          <w:p w14:paraId="4EF75A99" w14:textId="4B83F276" w:rsidR="00C714FD" w:rsidRPr="004B2620" w:rsidRDefault="00C714FD" w:rsidP="008B6664">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C714FD">
              <w:rPr>
                <w:rFonts w:ascii="Arial" w:eastAsia="Calibri" w:hAnsi="Arial" w:cs="Arial"/>
                <w:color w:val="595959" w:themeColor="text1" w:themeTint="A6"/>
                <w:sz w:val="18"/>
                <w:szCs w:val="18"/>
                <w:lang w:val="tr-TR" w:eastAsia="en-US"/>
                <w14:ligatures w14:val="none"/>
              </w:rPr>
              <w:t>Campamento Lujo Yasmina 4* y 5*</w:t>
            </w:r>
          </w:p>
        </w:tc>
      </w:tr>
      <w:tr w:rsidR="00C714FD" w:rsidRPr="004B2620" w14:paraId="4C00C717" w14:textId="77777777" w:rsidTr="004C230A">
        <w:trPr>
          <w:trHeight w:val="150"/>
          <w:jc w:val="center"/>
        </w:trPr>
        <w:tc>
          <w:tcPr>
            <w:tcW w:w="1397" w:type="dxa"/>
            <w:vMerge/>
          </w:tcPr>
          <w:p w14:paraId="0DF42BE1"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tc>
        <w:tc>
          <w:tcPr>
            <w:tcW w:w="1267" w:type="dxa"/>
          </w:tcPr>
          <w:p w14:paraId="6B440D23" w14:textId="27FD88F6" w:rsidR="00C714FD" w:rsidRPr="004B2620" w:rsidRDefault="00C714FD" w:rsidP="008B6664">
            <w:pPr>
              <w:jc w:val="center"/>
              <w:rPr>
                <w:rFonts w:ascii="Arial" w:eastAsia="Calibri" w:hAnsi="Arial" w:cs="Arial"/>
                <w:bCs/>
                <w:color w:val="595959" w:themeColor="text1" w:themeTint="A6"/>
                <w:sz w:val="18"/>
                <w:szCs w:val="18"/>
                <w:lang w:val="tr-TR" w:eastAsia="en-US"/>
                <w14:ligatures w14:val="none"/>
              </w:rPr>
            </w:pPr>
            <w:r w:rsidRPr="00C714FD">
              <w:rPr>
                <w:rFonts w:ascii="Arial" w:eastAsia="Calibri" w:hAnsi="Arial" w:cs="Arial"/>
                <w:bCs/>
                <w:color w:val="595959" w:themeColor="text1" w:themeTint="A6"/>
                <w:sz w:val="18"/>
                <w:szCs w:val="18"/>
                <w:lang w:val="tr-TR" w:eastAsia="en-US"/>
                <w14:ligatures w14:val="none"/>
              </w:rPr>
              <w:t>Ouarzazate</w:t>
            </w:r>
          </w:p>
        </w:tc>
        <w:tc>
          <w:tcPr>
            <w:tcW w:w="3308" w:type="dxa"/>
          </w:tcPr>
          <w:p w14:paraId="2CB8E39D" w14:textId="392A4E91" w:rsidR="00C714FD" w:rsidRPr="004B2620" w:rsidRDefault="00C714FD" w:rsidP="008B6664">
            <w:pPr>
              <w:tabs>
                <w:tab w:val="center" w:pos="2537"/>
                <w:tab w:val="left" w:pos="3927"/>
              </w:tabs>
              <w:jc w:val="center"/>
              <w:rPr>
                <w:rFonts w:ascii="Arial" w:eastAsia="Calibri" w:hAnsi="Arial" w:cs="Arial"/>
                <w:color w:val="595959" w:themeColor="text1" w:themeTint="A6"/>
                <w:sz w:val="18"/>
                <w:szCs w:val="18"/>
                <w:lang w:val="pt-BR" w:eastAsia="en-US"/>
                <w14:ligatures w14:val="none"/>
              </w:rPr>
            </w:pPr>
            <w:r w:rsidRPr="00C714FD">
              <w:rPr>
                <w:rFonts w:ascii="Arial" w:eastAsia="Calibri" w:hAnsi="Arial" w:cs="Arial"/>
                <w:bCs/>
                <w:color w:val="595959" w:themeColor="text1" w:themeTint="A6"/>
                <w:sz w:val="18"/>
                <w:szCs w:val="18"/>
                <w:lang w:val="tr-TR" w:eastAsia="en-US"/>
                <w14:ligatures w14:val="none"/>
              </w:rPr>
              <w:t>Karam Palace o similar 4*</w:t>
            </w:r>
          </w:p>
        </w:tc>
      </w:tr>
      <w:tr w:rsidR="00C714FD" w:rsidRPr="004B2620" w14:paraId="70DE45FE" w14:textId="77777777" w:rsidTr="004C230A">
        <w:trPr>
          <w:trHeight w:val="150"/>
          <w:jc w:val="center"/>
        </w:trPr>
        <w:tc>
          <w:tcPr>
            <w:tcW w:w="1397" w:type="dxa"/>
            <w:vMerge/>
          </w:tcPr>
          <w:p w14:paraId="4FF087B1" w14:textId="77777777" w:rsidR="00C714FD" w:rsidRPr="004B2620" w:rsidRDefault="00C714FD" w:rsidP="008B6664">
            <w:pPr>
              <w:jc w:val="center"/>
              <w:rPr>
                <w:rFonts w:ascii="Arial" w:eastAsia="Calibri" w:hAnsi="Arial" w:cs="Arial"/>
                <w:b/>
                <w:bCs/>
                <w:color w:val="595959" w:themeColor="text1" w:themeTint="A6"/>
                <w:sz w:val="18"/>
                <w:szCs w:val="18"/>
                <w:lang w:val="tr-TR" w:eastAsia="en-US"/>
                <w14:ligatures w14:val="none"/>
              </w:rPr>
            </w:pPr>
          </w:p>
        </w:tc>
        <w:tc>
          <w:tcPr>
            <w:tcW w:w="1267" w:type="dxa"/>
          </w:tcPr>
          <w:p w14:paraId="59926046" w14:textId="35C3BEDE" w:rsidR="00C714FD" w:rsidRPr="00C714FD" w:rsidRDefault="00C714FD" w:rsidP="008B6664">
            <w:pPr>
              <w:jc w:val="center"/>
              <w:rPr>
                <w:rFonts w:ascii="Arial" w:eastAsia="Calibri" w:hAnsi="Arial" w:cs="Arial"/>
                <w:bCs/>
                <w:color w:val="595959" w:themeColor="text1" w:themeTint="A6"/>
                <w:sz w:val="18"/>
                <w:szCs w:val="18"/>
                <w:lang w:val="tr-TR" w:eastAsia="en-US"/>
                <w14:ligatures w14:val="none"/>
              </w:rPr>
            </w:pPr>
            <w:r w:rsidRPr="00C714FD">
              <w:rPr>
                <w:rFonts w:ascii="Arial" w:eastAsia="Calibri" w:hAnsi="Arial" w:cs="Arial"/>
                <w:bCs/>
                <w:color w:val="595959" w:themeColor="text1" w:themeTint="A6"/>
                <w:sz w:val="18"/>
                <w:szCs w:val="18"/>
                <w:lang w:val="tr-TR" w:eastAsia="en-US"/>
                <w14:ligatures w14:val="none"/>
              </w:rPr>
              <w:t>Marrakech</w:t>
            </w:r>
          </w:p>
        </w:tc>
        <w:tc>
          <w:tcPr>
            <w:tcW w:w="3308" w:type="dxa"/>
          </w:tcPr>
          <w:p w14:paraId="5F844880" w14:textId="5DC2CA19" w:rsidR="00C714FD" w:rsidRPr="00135174" w:rsidRDefault="004C230A" w:rsidP="008B6664">
            <w:pPr>
              <w:tabs>
                <w:tab w:val="center" w:pos="2537"/>
                <w:tab w:val="left" w:pos="3927"/>
              </w:tabs>
              <w:jc w:val="center"/>
              <w:rPr>
                <w:rFonts w:ascii="Arial" w:eastAsia="Calibri" w:hAnsi="Arial" w:cs="Arial"/>
                <w:bCs/>
                <w:color w:val="595959" w:themeColor="text1" w:themeTint="A6"/>
                <w:sz w:val="18"/>
                <w:szCs w:val="18"/>
                <w:lang w:val="tr-TR" w:eastAsia="en-US"/>
                <w14:ligatures w14:val="none"/>
              </w:rPr>
            </w:pPr>
            <w:r w:rsidRPr="004C230A">
              <w:rPr>
                <w:rFonts w:ascii="Arial" w:eastAsia="Calibri" w:hAnsi="Arial" w:cs="Arial"/>
                <w:bCs/>
                <w:color w:val="595959" w:themeColor="text1" w:themeTint="A6"/>
                <w:sz w:val="18"/>
                <w:szCs w:val="18"/>
                <w:lang w:val="tr-TR" w:eastAsia="en-US"/>
                <w14:ligatures w14:val="none"/>
              </w:rPr>
              <w:t>Kech Boutique o similar 4*</w:t>
            </w:r>
          </w:p>
        </w:tc>
      </w:tr>
      <w:tr w:rsidR="001F35FB" w:rsidRPr="004B2620" w14:paraId="1461C43E" w14:textId="77777777" w:rsidTr="004C230A">
        <w:trPr>
          <w:trHeight w:val="150"/>
          <w:jc w:val="center"/>
        </w:trPr>
        <w:tc>
          <w:tcPr>
            <w:tcW w:w="5972" w:type="dxa"/>
            <w:gridSpan w:val="3"/>
          </w:tcPr>
          <w:p w14:paraId="54E29B04" w14:textId="77777777" w:rsidR="001F35FB" w:rsidRPr="004B2620" w:rsidRDefault="001F35FB" w:rsidP="008B6664">
            <w:pPr>
              <w:tabs>
                <w:tab w:val="center" w:pos="2537"/>
                <w:tab w:val="left" w:pos="3927"/>
              </w:tabs>
              <w:jc w:val="center"/>
              <w:rPr>
                <w:rFonts w:ascii="Arial" w:eastAsia="Calibri" w:hAnsi="Arial" w:cs="Arial"/>
                <w:color w:val="595959" w:themeColor="text1" w:themeTint="A6"/>
                <w:sz w:val="18"/>
                <w:szCs w:val="18"/>
                <w:lang w:val="pt-BR" w:eastAsia="en-US"/>
              </w:rPr>
            </w:pPr>
          </w:p>
        </w:tc>
      </w:tr>
      <w:tr w:rsidR="00C714FD" w:rsidRPr="004B2620" w14:paraId="4C4E7596" w14:textId="77777777" w:rsidTr="004C230A">
        <w:trPr>
          <w:trHeight w:val="150"/>
          <w:jc w:val="center"/>
        </w:trPr>
        <w:tc>
          <w:tcPr>
            <w:tcW w:w="1397" w:type="dxa"/>
            <w:vMerge w:val="restart"/>
          </w:tcPr>
          <w:p w14:paraId="05B2458F"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p w14:paraId="232339EB"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p w14:paraId="1971C457"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r w:rsidRPr="004B2620">
              <w:rPr>
                <w:rFonts w:ascii="Arial" w:eastAsia="Calibri" w:hAnsi="Arial" w:cs="Arial"/>
                <w:b/>
                <w:bCs/>
                <w:color w:val="595959" w:themeColor="text1" w:themeTint="A6"/>
                <w:sz w:val="18"/>
                <w:szCs w:val="18"/>
                <w:lang w:val="tr-TR" w:eastAsia="en-US"/>
              </w:rPr>
              <w:t>GOLD</w:t>
            </w:r>
          </w:p>
        </w:tc>
        <w:tc>
          <w:tcPr>
            <w:tcW w:w="1267" w:type="dxa"/>
          </w:tcPr>
          <w:p w14:paraId="3C85FA86" w14:textId="78194C80" w:rsidR="00C714FD" w:rsidRPr="004B2620" w:rsidRDefault="00C714FD" w:rsidP="00C714FD">
            <w:pPr>
              <w:jc w:val="center"/>
              <w:rPr>
                <w:rFonts w:ascii="Arial" w:eastAsia="Calibri" w:hAnsi="Arial" w:cs="Arial"/>
                <w:bCs/>
                <w:color w:val="595959" w:themeColor="text1" w:themeTint="A6"/>
                <w:sz w:val="18"/>
                <w:szCs w:val="18"/>
                <w:lang w:val="tr-TR" w:eastAsia="en-US"/>
              </w:rPr>
            </w:pPr>
            <w:r w:rsidRPr="00C714FD">
              <w:rPr>
                <w:rFonts w:ascii="Arial" w:eastAsia="Calibri" w:hAnsi="Arial" w:cs="Arial"/>
                <w:bCs/>
                <w:color w:val="595959" w:themeColor="text1" w:themeTint="A6"/>
                <w:sz w:val="18"/>
                <w:szCs w:val="18"/>
                <w:lang w:val="tr-TR" w:eastAsia="en-US"/>
                <w14:ligatures w14:val="none"/>
              </w:rPr>
              <w:t>Rabat</w:t>
            </w:r>
          </w:p>
        </w:tc>
        <w:tc>
          <w:tcPr>
            <w:tcW w:w="3308" w:type="dxa"/>
          </w:tcPr>
          <w:p w14:paraId="7AE8B401" w14:textId="0E35E6E3" w:rsidR="00C714FD" w:rsidRPr="004B2620" w:rsidRDefault="00C714FD" w:rsidP="00C714F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C714FD">
              <w:rPr>
                <w:rFonts w:ascii="Arial" w:eastAsia="Calibri" w:hAnsi="Arial" w:cs="Arial"/>
                <w:color w:val="595959" w:themeColor="text1" w:themeTint="A6"/>
                <w:sz w:val="18"/>
                <w:szCs w:val="18"/>
                <w:lang w:val="pt-BR" w:eastAsia="en-US"/>
              </w:rPr>
              <w:t>Borj</w:t>
            </w:r>
            <w:proofErr w:type="spellEnd"/>
            <w:r w:rsidRPr="00C714FD">
              <w:rPr>
                <w:rFonts w:ascii="Arial" w:eastAsia="Calibri" w:hAnsi="Arial" w:cs="Arial"/>
                <w:color w:val="595959" w:themeColor="text1" w:themeTint="A6"/>
                <w:sz w:val="18"/>
                <w:szCs w:val="18"/>
                <w:lang w:val="pt-BR" w:eastAsia="en-US"/>
              </w:rPr>
              <w:t xml:space="preserve"> Rabat </w:t>
            </w:r>
            <w:proofErr w:type="spellStart"/>
            <w:r w:rsidRPr="00C714FD">
              <w:rPr>
                <w:rFonts w:ascii="Arial" w:eastAsia="Calibri" w:hAnsi="Arial" w:cs="Arial"/>
                <w:color w:val="595959" w:themeColor="text1" w:themeTint="A6"/>
                <w:sz w:val="18"/>
                <w:szCs w:val="18"/>
                <w:lang w:val="pt-BR" w:eastAsia="en-US"/>
              </w:rPr>
              <w:t>by</w:t>
            </w:r>
            <w:proofErr w:type="spellEnd"/>
            <w:r w:rsidRPr="00C714FD">
              <w:rPr>
                <w:rFonts w:ascii="Arial" w:eastAsia="Calibri" w:hAnsi="Arial" w:cs="Arial"/>
                <w:color w:val="595959" w:themeColor="text1" w:themeTint="A6"/>
                <w:sz w:val="18"/>
                <w:szCs w:val="18"/>
                <w:lang w:val="pt-BR" w:eastAsia="en-US"/>
              </w:rPr>
              <w:t xml:space="preserve"> </w:t>
            </w:r>
            <w:proofErr w:type="spellStart"/>
            <w:r w:rsidRPr="00C714FD">
              <w:rPr>
                <w:rFonts w:ascii="Arial" w:eastAsia="Calibri" w:hAnsi="Arial" w:cs="Arial"/>
                <w:color w:val="595959" w:themeColor="text1" w:themeTint="A6"/>
                <w:sz w:val="18"/>
                <w:szCs w:val="18"/>
                <w:lang w:val="pt-BR" w:eastAsia="en-US"/>
              </w:rPr>
              <w:t>Barceló</w:t>
            </w:r>
            <w:proofErr w:type="spellEnd"/>
            <w:r w:rsidRPr="00C714FD">
              <w:rPr>
                <w:rFonts w:ascii="Arial" w:eastAsia="Calibri" w:hAnsi="Arial" w:cs="Arial"/>
                <w:color w:val="595959" w:themeColor="text1" w:themeTint="A6"/>
                <w:sz w:val="18"/>
                <w:szCs w:val="18"/>
                <w:lang w:val="pt-BR" w:eastAsia="en-US"/>
              </w:rPr>
              <w:t xml:space="preserve"> o similar 5*</w:t>
            </w:r>
          </w:p>
        </w:tc>
      </w:tr>
      <w:tr w:rsidR="00C714FD" w:rsidRPr="004B2620" w14:paraId="7C3A46B3" w14:textId="77777777" w:rsidTr="004C230A">
        <w:trPr>
          <w:trHeight w:val="150"/>
          <w:jc w:val="center"/>
        </w:trPr>
        <w:tc>
          <w:tcPr>
            <w:tcW w:w="1397" w:type="dxa"/>
            <w:vMerge/>
          </w:tcPr>
          <w:p w14:paraId="7901D2A1"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55FA7435" w14:textId="675DA750" w:rsidR="00C714FD" w:rsidRPr="004B2620" w:rsidRDefault="00C714FD" w:rsidP="00C714FD">
            <w:pPr>
              <w:jc w:val="center"/>
              <w:rPr>
                <w:rFonts w:ascii="Arial" w:eastAsia="Calibri" w:hAnsi="Arial" w:cs="Arial"/>
                <w:bCs/>
                <w:color w:val="595959" w:themeColor="text1" w:themeTint="A6"/>
                <w:sz w:val="18"/>
                <w:szCs w:val="18"/>
                <w:lang w:val="tr-TR" w:eastAsia="en-US"/>
              </w:rPr>
            </w:pPr>
            <w:r w:rsidRPr="004B2620">
              <w:rPr>
                <w:rFonts w:ascii="Arial" w:eastAsia="Calibri" w:hAnsi="Arial" w:cs="Arial"/>
                <w:bCs/>
                <w:color w:val="595959" w:themeColor="text1" w:themeTint="A6"/>
                <w:sz w:val="18"/>
                <w:szCs w:val="18"/>
                <w:lang w:val="tr-TR" w:eastAsia="en-US"/>
                <w14:ligatures w14:val="none"/>
              </w:rPr>
              <w:t>Fez</w:t>
            </w:r>
          </w:p>
        </w:tc>
        <w:tc>
          <w:tcPr>
            <w:tcW w:w="3308" w:type="dxa"/>
          </w:tcPr>
          <w:p w14:paraId="0448E9B4" w14:textId="176776AE" w:rsidR="00C714FD" w:rsidRPr="004B2620" w:rsidRDefault="00C714FD" w:rsidP="00C714F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C714FD">
              <w:rPr>
                <w:rFonts w:ascii="Arial" w:eastAsia="Calibri" w:hAnsi="Arial" w:cs="Arial"/>
                <w:color w:val="595959" w:themeColor="text1" w:themeTint="A6"/>
                <w:sz w:val="18"/>
                <w:szCs w:val="18"/>
                <w:lang w:val="pt-BR" w:eastAsia="en-US"/>
              </w:rPr>
              <w:t>Barceló</w:t>
            </w:r>
            <w:proofErr w:type="spellEnd"/>
            <w:r w:rsidRPr="00C714FD">
              <w:rPr>
                <w:rFonts w:ascii="Arial" w:eastAsia="Calibri" w:hAnsi="Arial" w:cs="Arial"/>
                <w:color w:val="595959" w:themeColor="text1" w:themeTint="A6"/>
                <w:sz w:val="18"/>
                <w:szCs w:val="18"/>
                <w:lang w:val="pt-BR" w:eastAsia="en-US"/>
              </w:rPr>
              <w:t xml:space="preserve"> o similar 5*</w:t>
            </w:r>
          </w:p>
        </w:tc>
      </w:tr>
      <w:tr w:rsidR="00C714FD" w:rsidRPr="004B2620" w14:paraId="104A86DB" w14:textId="77777777" w:rsidTr="004C230A">
        <w:trPr>
          <w:trHeight w:val="150"/>
          <w:jc w:val="center"/>
        </w:trPr>
        <w:tc>
          <w:tcPr>
            <w:tcW w:w="1397" w:type="dxa"/>
            <w:vMerge/>
          </w:tcPr>
          <w:p w14:paraId="62B73697"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29B6188C" w14:textId="0D6117D4" w:rsidR="00C714FD" w:rsidRPr="004B2620" w:rsidRDefault="00C714FD" w:rsidP="00C714FD">
            <w:pPr>
              <w:jc w:val="center"/>
              <w:rPr>
                <w:rFonts w:ascii="Arial" w:eastAsia="Calibri" w:hAnsi="Arial" w:cs="Arial"/>
                <w:bCs/>
                <w:color w:val="595959" w:themeColor="text1" w:themeTint="A6"/>
                <w:sz w:val="18"/>
                <w:szCs w:val="18"/>
                <w:lang w:val="tr-TR" w:eastAsia="en-US"/>
              </w:rPr>
            </w:pPr>
            <w:proofErr w:type="spellStart"/>
            <w:r w:rsidRPr="00C714FD">
              <w:rPr>
                <w:rFonts w:ascii="Arial" w:eastAsia="Calibri" w:hAnsi="Arial" w:cs="Arial"/>
                <w:color w:val="595959" w:themeColor="text1" w:themeTint="A6"/>
                <w:sz w:val="18"/>
                <w:szCs w:val="18"/>
                <w:lang w:val="pt-BR" w:eastAsia="en-US"/>
                <w14:ligatures w14:val="none"/>
              </w:rPr>
              <w:t>Merzouga</w:t>
            </w:r>
            <w:proofErr w:type="spellEnd"/>
          </w:p>
        </w:tc>
        <w:tc>
          <w:tcPr>
            <w:tcW w:w="3308" w:type="dxa"/>
          </w:tcPr>
          <w:p w14:paraId="49D87698" w14:textId="279ECEF7" w:rsidR="00C714FD" w:rsidRPr="004B2620" w:rsidRDefault="00C714FD" w:rsidP="00C714FD">
            <w:pPr>
              <w:tabs>
                <w:tab w:val="center" w:pos="2537"/>
                <w:tab w:val="left" w:pos="3927"/>
              </w:tabs>
              <w:jc w:val="center"/>
              <w:rPr>
                <w:rFonts w:ascii="Arial" w:eastAsia="Calibri" w:hAnsi="Arial" w:cs="Arial"/>
                <w:color w:val="595959" w:themeColor="text1" w:themeTint="A6"/>
                <w:sz w:val="18"/>
                <w:szCs w:val="18"/>
                <w:lang w:val="pt-BR" w:eastAsia="en-US"/>
              </w:rPr>
            </w:pPr>
            <w:r w:rsidRPr="00C714FD">
              <w:rPr>
                <w:rFonts w:ascii="Arial" w:eastAsia="Calibri" w:hAnsi="Arial" w:cs="Arial"/>
                <w:color w:val="595959" w:themeColor="text1" w:themeTint="A6"/>
                <w:sz w:val="18"/>
                <w:szCs w:val="18"/>
                <w:lang w:val="pt-BR" w:eastAsia="en-US"/>
              </w:rPr>
              <w:t xml:space="preserve">Campamento </w:t>
            </w:r>
            <w:proofErr w:type="spellStart"/>
            <w:r w:rsidRPr="00C714FD">
              <w:rPr>
                <w:rFonts w:ascii="Arial" w:eastAsia="Calibri" w:hAnsi="Arial" w:cs="Arial"/>
                <w:color w:val="595959" w:themeColor="text1" w:themeTint="A6"/>
                <w:sz w:val="18"/>
                <w:szCs w:val="18"/>
                <w:lang w:val="pt-BR" w:eastAsia="en-US"/>
              </w:rPr>
              <w:t>Lujo</w:t>
            </w:r>
            <w:proofErr w:type="spellEnd"/>
            <w:r w:rsidRPr="00C714FD">
              <w:rPr>
                <w:rFonts w:ascii="Arial" w:eastAsia="Calibri" w:hAnsi="Arial" w:cs="Arial"/>
                <w:color w:val="595959" w:themeColor="text1" w:themeTint="A6"/>
                <w:sz w:val="18"/>
                <w:szCs w:val="18"/>
                <w:lang w:val="pt-BR" w:eastAsia="en-US"/>
              </w:rPr>
              <w:t xml:space="preserve"> Yasmina 4* y 5*</w:t>
            </w:r>
          </w:p>
        </w:tc>
      </w:tr>
      <w:tr w:rsidR="00C714FD" w:rsidRPr="004B2620" w14:paraId="68FC9151" w14:textId="77777777" w:rsidTr="004C230A">
        <w:trPr>
          <w:trHeight w:val="150"/>
          <w:jc w:val="center"/>
        </w:trPr>
        <w:tc>
          <w:tcPr>
            <w:tcW w:w="1397" w:type="dxa"/>
            <w:vMerge/>
          </w:tcPr>
          <w:p w14:paraId="162426AD"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03EC6749" w14:textId="6D390FD7" w:rsidR="00C714FD" w:rsidRPr="004B2620" w:rsidRDefault="00C714FD" w:rsidP="00C714FD">
            <w:pPr>
              <w:jc w:val="center"/>
              <w:rPr>
                <w:rFonts w:ascii="Arial" w:eastAsia="Calibri" w:hAnsi="Arial" w:cs="Arial"/>
                <w:bCs/>
                <w:color w:val="595959" w:themeColor="text1" w:themeTint="A6"/>
                <w:sz w:val="18"/>
                <w:szCs w:val="18"/>
                <w:lang w:val="tr-TR" w:eastAsia="en-US"/>
              </w:rPr>
            </w:pPr>
            <w:r w:rsidRPr="00C714FD">
              <w:rPr>
                <w:rFonts w:ascii="Arial" w:eastAsia="Calibri" w:hAnsi="Arial" w:cs="Arial"/>
                <w:bCs/>
                <w:color w:val="595959" w:themeColor="text1" w:themeTint="A6"/>
                <w:sz w:val="18"/>
                <w:szCs w:val="18"/>
                <w:lang w:val="tr-TR" w:eastAsia="en-US"/>
                <w14:ligatures w14:val="none"/>
              </w:rPr>
              <w:t>Ouarzazate</w:t>
            </w:r>
          </w:p>
        </w:tc>
        <w:tc>
          <w:tcPr>
            <w:tcW w:w="3308" w:type="dxa"/>
          </w:tcPr>
          <w:p w14:paraId="1F4303FC" w14:textId="05AF94F0" w:rsidR="00C714FD" w:rsidRPr="004B2620" w:rsidRDefault="004C230A" w:rsidP="00C714FD">
            <w:pPr>
              <w:tabs>
                <w:tab w:val="center" w:pos="2537"/>
                <w:tab w:val="left" w:pos="3927"/>
              </w:tabs>
              <w:jc w:val="center"/>
              <w:rPr>
                <w:rFonts w:ascii="Arial" w:eastAsia="Calibri" w:hAnsi="Arial" w:cs="Arial"/>
                <w:color w:val="595959" w:themeColor="text1" w:themeTint="A6"/>
                <w:sz w:val="18"/>
                <w:szCs w:val="18"/>
                <w:lang w:val="pt-BR" w:eastAsia="en-US"/>
              </w:rPr>
            </w:pPr>
            <w:r w:rsidRPr="004C230A">
              <w:rPr>
                <w:rFonts w:ascii="Arial" w:eastAsia="Calibri" w:hAnsi="Arial" w:cs="Arial"/>
                <w:color w:val="595959" w:themeColor="text1" w:themeTint="A6"/>
                <w:sz w:val="18"/>
                <w:szCs w:val="18"/>
                <w:lang w:val="pt-BR" w:eastAsia="en-US"/>
              </w:rPr>
              <w:t xml:space="preserve">Dar </w:t>
            </w:r>
            <w:proofErr w:type="spellStart"/>
            <w:r w:rsidRPr="004C230A">
              <w:rPr>
                <w:rFonts w:ascii="Arial" w:eastAsia="Calibri" w:hAnsi="Arial" w:cs="Arial"/>
                <w:color w:val="595959" w:themeColor="text1" w:themeTint="A6"/>
                <w:sz w:val="18"/>
                <w:szCs w:val="18"/>
                <w:lang w:val="pt-BR" w:eastAsia="en-US"/>
              </w:rPr>
              <w:t>Chamaa</w:t>
            </w:r>
            <w:proofErr w:type="spellEnd"/>
            <w:r w:rsidRPr="004C230A">
              <w:rPr>
                <w:rFonts w:ascii="Arial" w:eastAsia="Calibri" w:hAnsi="Arial" w:cs="Arial"/>
                <w:color w:val="595959" w:themeColor="text1" w:themeTint="A6"/>
                <w:sz w:val="18"/>
                <w:szCs w:val="18"/>
                <w:lang w:val="pt-BR" w:eastAsia="en-US"/>
              </w:rPr>
              <w:t xml:space="preserve"> o similar 5*</w:t>
            </w:r>
          </w:p>
        </w:tc>
      </w:tr>
      <w:tr w:rsidR="00C714FD" w:rsidRPr="004B2620" w14:paraId="3B7DE395" w14:textId="77777777" w:rsidTr="004C230A">
        <w:trPr>
          <w:trHeight w:val="150"/>
          <w:jc w:val="center"/>
        </w:trPr>
        <w:tc>
          <w:tcPr>
            <w:tcW w:w="1397" w:type="dxa"/>
            <w:vMerge/>
          </w:tcPr>
          <w:p w14:paraId="535E3D19"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615AC9DD" w14:textId="41218BD7" w:rsidR="00C714FD" w:rsidRPr="006D5182" w:rsidRDefault="00C714FD" w:rsidP="00C714FD">
            <w:pPr>
              <w:jc w:val="center"/>
              <w:rPr>
                <w:rFonts w:ascii="Arial" w:eastAsia="Calibri" w:hAnsi="Arial" w:cs="Arial"/>
                <w:bCs/>
                <w:color w:val="595959" w:themeColor="text1" w:themeTint="A6"/>
                <w:sz w:val="18"/>
                <w:szCs w:val="18"/>
                <w:lang w:val="tr-TR" w:eastAsia="en-US"/>
                <w14:ligatures w14:val="none"/>
              </w:rPr>
            </w:pPr>
            <w:r w:rsidRPr="00C714FD">
              <w:rPr>
                <w:rFonts w:ascii="Arial" w:eastAsia="Calibri" w:hAnsi="Arial" w:cs="Arial"/>
                <w:bCs/>
                <w:color w:val="595959" w:themeColor="text1" w:themeTint="A6"/>
                <w:sz w:val="18"/>
                <w:szCs w:val="18"/>
                <w:lang w:val="tr-TR" w:eastAsia="en-US"/>
                <w14:ligatures w14:val="none"/>
              </w:rPr>
              <w:t>Marrakech</w:t>
            </w:r>
          </w:p>
        </w:tc>
        <w:tc>
          <w:tcPr>
            <w:tcW w:w="3308" w:type="dxa"/>
          </w:tcPr>
          <w:p w14:paraId="72FEFEB2" w14:textId="41A37F64" w:rsidR="00C714FD" w:rsidRPr="00135174" w:rsidRDefault="004C230A" w:rsidP="00C714FD">
            <w:pPr>
              <w:tabs>
                <w:tab w:val="center" w:pos="2537"/>
                <w:tab w:val="left" w:pos="3927"/>
              </w:tabs>
              <w:jc w:val="center"/>
              <w:rPr>
                <w:rFonts w:ascii="Arial" w:eastAsia="Calibri" w:hAnsi="Arial" w:cs="Arial"/>
                <w:color w:val="595959" w:themeColor="text1" w:themeTint="A6"/>
                <w:sz w:val="18"/>
                <w:szCs w:val="18"/>
                <w:lang w:val="pt-BR" w:eastAsia="en-US"/>
              </w:rPr>
            </w:pPr>
            <w:r w:rsidRPr="004C230A">
              <w:rPr>
                <w:rFonts w:ascii="Arial" w:eastAsia="Calibri" w:hAnsi="Arial" w:cs="Arial"/>
                <w:color w:val="595959" w:themeColor="text1" w:themeTint="A6"/>
                <w:sz w:val="18"/>
                <w:szCs w:val="18"/>
                <w:lang w:val="pt-BR" w:eastAsia="en-US"/>
              </w:rPr>
              <w:t>Palm Plaza o similar 5*</w:t>
            </w:r>
          </w:p>
        </w:tc>
      </w:tr>
      <w:tr w:rsidR="001F35FB" w:rsidRPr="004B2620" w14:paraId="418EB0C6" w14:textId="77777777" w:rsidTr="004C230A">
        <w:trPr>
          <w:trHeight w:val="150"/>
          <w:jc w:val="center"/>
        </w:trPr>
        <w:tc>
          <w:tcPr>
            <w:tcW w:w="5972" w:type="dxa"/>
            <w:gridSpan w:val="3"/>
          </w:tcPr>
          <w:p w14:paraId="3C5FC829" w14:textId="77777777" w:rsidR="001F35FB" w:rsidRPr="004B2620" w:rsidRDefault="001F35FB" w:rsidP="008B6664">
            <w:pPr>
              <w:tabs>
                <w:tab w:val="center" w:pos="2537"/>
                <w:tab w:val="left" w:pos="3927"/>
              </w:tabs>
              <w:jc w:val="center"/>
              <w:rPr>
                <w:rFonts w:ascii="Arial" w:eastAsia="Calibri" w:hAnsi="Arial" w:cs="Arial"/>
                <w:color w:val="595959" w:themeColor="text1" w:themeTint="A6"/>
                <w:sz w:val="18"/>
                <w:szCs w:val="18"/>
                <w:lang w:val="pt-BR" w:eastAsia="en-US"/>
              </w:rPr>
            </w:pPr>
          </w:p>
        </w:tc>
      </w:tr>
      <w:tr w:rsidR="00C714FD" w:rsidRPr="004B2620" w14:paraId="334F7916" w14:textId="77777777" w:rsidTr="004C230A">
        <w:trPr>
          <w:trHeight w:val="150"/>
          <w:jc w:val="center"/>
        </w:trPr>
        <w:tc>
          <w:tcPr>
            <w:tcW w:w="1397" w:type="dxa"/>
            <w:vMerge w:val="restart"/>
          </w:tcPr>
          <w:p w14:paraId="1A207AA4"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p w14:paraId="6B0DAFD4"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p w14:paraId="071F5872"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r w:rsidRPr="004B2620">
              <w:rPr>
                <w:rFonts w:ascii="Arial" w:eastAsia="Calibri" w:hAnsi="Arial" w:cs="Arial"/>
                <w:b/>
                <w:bCs/>
                <w:color w:val="595959" w:themeColor="text1" w:themeTint="A6"/>
                <w:sz w:val="18"/>
                <w:szCs w:val="18"/>
                <w:lang w:val="tr-TR" w:eastAsia="en-US"/>
              </w:rPr>
              <w:t>PLATINIUM</w:t>
            </w:r>
          </w:p>
        </w:tc>
        <w:tc>
          <w:tcPr>
            <w:tcW w:w="1267" w:type="dxa"/>
          </w:tcPr>
          <w:p w14:paraId="5890CDC7" w14:textId="31B2F512" w:rsidR="00C714FD" w:rsidRPr="004B2620" w:rsidRDefault="00C714FD" w:rsidP="00C714FD">
            <w:pPr>
              <w:jc w:val="center"/>
              <w:rPr>
                <w:rFonts w:ascii="Arial" w:eastAsia="Calibri" w:hAnsi="Arial" w:cs="Arial"/>
                <w:bCs/>
                <w:color w:val="595959" w:themeColor="text1" w:themeTint="A6"/>
                <w:sz w:val="18"/>
                <w:szCs w:val="18"/>
                <w:lang w:val="tr-TR" w:eastAsia="en-US"/>
              </w:rPr>
            </w:pPr>
            <w:r w:rsidRPr="00C714FD">
              <w:rPr>
                <w:rFonts w:ascii="Arial" w:eastAsia="Calibri" w:hAnsi="Arial" w:cs="Arial"/>
                <w:bCs/>
                <w:color w:val="595959" w:themeColor="text1" w:themeTint="A6"/>
                <w:sz w:val="18"/>
                <w:szCs w:val="18"/>
                <w:lang w:val="tr-TR" w:eastAsia="en-US"/>
                <w14:ligatures w14:val="none"/>
              </w:rPr>
              <w:t>Rabat</w:t>
            </w:r>
          </w:p>
        </w:tc>
        <w:tc>
          <w:tcPr>
            <w:tcW w:w="3308" w:type="dxa"/>
          </w:tcPr>
          <w:p w14:paraId="46332642" w14:textId="3787EAA1" w:rsidR="00C714FD" w:rsidRPr="004B2620" w:rsidRDefault="00C714FD" w:rsidP="00C714FD">
            <w:pPr>
              <w:tabs>
                <w:tab w:val="center" w:pos="2537"/>
                <w:tab w:val="left" w:pos="3927"/>
              </w:tabs>
              <w:jc w:val="center"/>
              <w:rPr>
                <w:rFonts w:ascii="Arial" w:eastAsia="Calibri" w:hAnsi="Arial" w:cs="Arial"/>
                <w:color w:val="595959" w:themeColor="text1" w:themeTint="A6"/>
                <w:sz w:val="18"/>
                <w:szCs w:val="18"/>
                <w:lang w:val="pt-BR" w:eastAsia="en-US"/>
              </w:rPr>
            </w:pPr>
            <w:r w:rsidRPr="00C714FD">
              <w:rPr>
                <w:rFonts w:ascii="Arial" w:eastAsia="Calibri" w:hAnsi="Arial" w:cs="Arial"/>
                <w:color w:val="595959" w:themeColor="text1" w:themeTint="A6"/>
                <w:sz w:val="18"/>
                <w:szCs w:val="18"/>
                <w:lang w:val="pt-BR" w:eastAsia="en-US"/>
              </w:rPr>
              <w:t xml:space="preserve">Conrad </w:t>
            </w:r>
            <w:proofErr w:type="spellStart"/>
            <w:r w:rsidRPr="00C714FD">
              <w:rPr>
                <w:rFonts w:ascii="Arial" w:eastAsia="Calibri" w:hAnsi="Arial" w:cs="Arial"/>
                <w:color w:val="595959" w:themeColor="text1" w:themeTint="A6"/>
                <w:sz w:val="18"/>
                <w:szCs w:val="18"/>
                <w:lang w:val="pt-BR" w:eastAsia="en-US"/>
              </w:rPr>
              <w:t>Arzana</w:t>
            </w:r>
            <w:proofErr w:type="spellEnd"/>
            <w:r w:rsidRPr="00C714FD">
              <w:rPr>
                <w:rFonts w:ascii="Arial" w:eastAsia="Calibri" w:hAnsi="Arial" w:cs="Arial"/>
                <w:color w:val="595959" w:themeColor="text1" w:themeTint="A6"/>
                <w:sz w:val="18"/>
                <w:szCs w:val="18"/>
                <w:lang w:val="pt-BR" w:eastAsia="en-US"/>
              </w:rPr>
              <w:t xml:space="preserve"> o similar 5*</w:t>
            </w:r>
            <w:proofErr w:type="spellStart"/>
            <w:r w:rsidRPr="00C714FD">
              <w:rPr>
                <w:rFonts w:ascii="Arial" w:eastAsia="Calibri" w:hAnsi="Arial" w:cs="Arial"/>
                <w:color w:val="595959" w:themeColor="text1" w:themeTint="A6"/>
                <w:sz w:val="18"/>
                <w:szCs w:val="18"/>
                <w:lang w:val="pt-BR" w:eastAsia="en-US"/>
              </w:rPr>
              <w:t>Lujo</w:t>
            </w:r>
            <w:proofErr w:type="spellEnd"/>
          </w:p>
        </w:tc>
      </w:tr>
      <w:tr w:rsidR="00C714FD" w:rsidRPr="004B2620" w14:paraId="07143915" w14:textId="77777777" w:rsidTr="004C230A">
        <w:trPr>
          <w:trHeight w:val="150"/>
          <w:jc w:val="center"/>
        </w:trPr>
        <w:tc>
          <w:tcPr>
            <w:tcW w:w="1397" w:type="dxa"/>
            <w:vMerge/>
          </w:tcPr>
          <w:p w14:paraId="0AE502EF"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0EAE384F" w14:textId="2D263CD6" w:rsidR="00C714FD" w:rsidRPr="004B2620" w:rsidRDefault="00C714FD" w:rsidP="00C714FD">
            <w:pPr>
              <w:jc w:val="center"/>
              <w:rPr>
                <w:rFonts w:ascii="Arial" w:eastAsia="Calibri" w:hAnsi="Arial" w:cs="Arial"/>
                <w:bCs/>
                <w:color w:val="595959" w:themeColor="text1" w:themeTint="A6"/>
                <w:sz w:val="18"/>
                <w:szCs w:val="18"/>
                <w:lang w:val="tr-TR" w:eastAsia="en-US"/>
              </w:rPr>
            </w:pPr>
            <w:r w:rsidRPr="004B2620">
              <w:rPr>
                <w:rFonts w:ascii="Arial" w:eastAsia="Calibri" w:hAnsi="Arial" w:cs="Arial"/>
                <w:bCs/>
                <w:color w:val="595959" w:themeColor="text1" w:themeTint="A6"/>
                <w:sz w:val="18"/>
                <w:szCs w:val="18"/>
                <w:lang w:val="tr-TR" w:eastAsia="en-US"/>
                <w14:ligatures w14:val="none"/>
              </w:rPr>
              <w:t>Fez</w:t>
            </w:r>
          </w:p>
        </w:tc>
        <w:tc>
          <w:tcPr>
            <w:tcW w:w="3308" w:type="dxa"/>
          </w:tcPr>
          <w:p w14:paraId="4CB2EBFD" w14:textId="45206DAB" w:rsidR="00C714FD" w:rsidRPr="00F31E9C" w:rsidRDefault="00C714FD" w:rsidP="00C714FD">
            <w:pPr>
              <w:tabs>
                <w:tab w:val="center" w:pos="2537"/>
                <w:tab w:val="left" w:pos="3927"/>
              </w:tabs>
              <w:jc w:val="center"/>
              <w:rPr>
                <w:rFonts w:ascii="Arial" w:eastAsia="Calibri" w:hAnsi="Arial" w:cs="Arial"/>
                <w:color w:val="595959" w:themeColor="text1" w:themeTint="A6"/>
                <w:sz w:val="18"/>
                <w:szCs w:val="18"/>
                <w:lang w:eastAsia="en-US"/>
              </w:rPr>
            </w:pPr>
            <w:r w:rsidRPr="00C714FD">
              <w:rPr>
                <w:rFonts w:ascii="Arial" w:eastAsia="Calibri" w:hAnsi="Arial" w:cs="Arial"/>
                <w:color w:val="595959" w:themeColor="text1" w:themeTint="A6"/>
                <w:sz w:val="18"/>
                <w:szCs w:val="18"/>
                <w:lang w:val="tr-TR" w:eastAsia="en-US"/>
                <w14:ligatures w14:val="none"/>
              </w:rPr>
              <w:t>Les Mérinides o similar 5*Lujo</w:t>
            </w:r>
          </w:p>
        </w:tc>
      </w:tr>
      <w:tr w:rsidR="00C714FD" w:rsidRPr="004B2620" w14:paraId="70FAA168" w14:textId="77777777" w:rsidTr="004C230A">
        <w:trPr>
          <w:trHeight w:val="150"/>
          <w:jc w:val="center"/>
        </w:trPr>
        <w:tc>
          <w:tcPr>
            <w:tcW w:w="1397" w:type="dxa"/>
            <w:vMerge/>
          </w:tcPr>
          <w:p w14:paraId="2DDE8AE2"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4D82D90A" w14:textId="13352882" w:rsidR="00C714FD" w:rsidRPr="004B2620" w:rsidRDefault="00C714FD" w:rsidP="00C714FD">
            <w:pPr>
              <w:jc w:val="center"/>
              <w:rPr>
                <w:rFonts w:ascii="Arial" w:eastAsia="Calibri" w:hAnsi="Arial" w:cs="Arial"/>
                <w:bCs/>
                <w:color w:val="595959" w:themeColor="text1" w:themeTint="A6"/>
                <w:sz w:val="18"/>
                <w:szCs w:val="18"/>
                <w:lang w:val="tr-TR" w:eastAsia="en-US"/>
              </w:rPr>
            </w:pPr>
            <w:proofErr w:type="spellStart"/>
            <w:r w:rsidRPr="00C714FD">
              <w:rPr>
                <w:rFonts w:ascii="Arial" w:eastAsia="Calibri" w:hAnsi="Arial" w:cs="Arial"/>
                <w:color w:val="595959" w:themeColor="text1" w:themeTint="A6"/>
                <w:sz w:val="18"/>
                <w:szCs w:val="18"/>
                <w:lang w:val="pt-BR" w:eastAsia="en-US"/>
                <w14:ligatures w14:val="none"/>
              </w:rPr>
              <w:t>Merzouga</w:t>
            </w:r>
            <w:proofErr w:type="spellEnd"/>
          </w:p>
        </w:tc>
        <w:tc>
          <w:tcPr>
            <w:tcW w:w="3308" w:type="dxa"/>
          </w:tcPr>
          <w:p w14:paraId="2FCD45C7" w14:textId="5DDA16A1" w:rsidR="00C714FD" w:rsidRPr="004B2620" w:rsidRDefault="00C714FD" w:rsidP="00C714FD">
            <w:pPr>
              <w:tabs>
                <w:tab w:val="center" w:pos="2537"/>
                <w:tab w:val="left" w:pos="3927"/>
              </w:tabs>
              <w:jc w:val="center"/>
              <w:rPr>
                <w:rFonts w:ascii="Arial" w:eastAsia="Calibri" w:hAnsi="Arial" w:cs="Arial"/>
                <w:color w:val="595959" w:themeColor="text1" w:themeTint="A6"/>
                <w:sz w:val="18"/>
                <w:szCs w:val="18"/>
                <w:lang w:val="pt-BR" w:eastAsia="en-US"/>
              </w:rPr>
            </w:pPr>
            <w:r w:rsidRPr="00C714FD">
              <w:rPr>
                <w:rFonts w:ascii="Arial" w:eastAsia="Calibri" w:hAnsi="Arial" w:cs="Arial"/>
                <w:color w:val="595959" w:themeColor="text1" w:themeTint="A6"/>
                <w:sz w:val="18"/>
                <w:szCs w:val="18"/>
                <w:lang w:val="pt-BR" w:eastAsia="en-US"/>
              </w:rPr>
              <w:t xml:space="preserve">Campamento </w:t>
            </w:r>
            <w:proofErr w:type="spellStart"/>
            <w:r w:rsidRPr="00C714FD">
              <w:rPr>
                <w:rFonts w:ascii="Arial" w:eastAsia="Calibri" w:hAnsi="Arial" w:cs="Arial"/>
                <w:color w:val="595959" w:themeColor="text1" w:themeTint="A6"/>
                <w:sz w:val="18"/>
                <w:szCs w:val="18"/>
                <w:lang w:val="pt-BR" w:eastAsia="en-US"/>
              </w:rPr>
              <w:t>Lujo</w:t>
            </w:r>
            <w:proofErr w:type="spellEnd"/>
            <w:r w:rsidRPr="00C714FD">
              <w:rPr>
                <w:rFonts w:ascii="Arial" w:eastAsia="Calibri" w:hAnsi="Arial" w:cs="Arial"/>
                <w:color w:val="595959" w:themeColor="text1" w:themeTint="A6"/>
                <w:sz w:val="18"/>
                <w:szCs w:val="18"/>
                <w:lang w:val="pt-BR" w:eastAsia="en-US"/>
              </w:rPr>
              <w:t xml:space="preserve"> Belle </w:t>
            </w:r>
            <w:proofErr w:type="spellStart"/>
            <w:r w:rsidRPr="00C714FD">
              <w:rPr>
                <w:rFonts w:ascii="Arial" w:eastAsia="Calibri" w:hAnsi="Arial" w:cs="Arial"/>
                <w:color w:val="595959" w:themeColor="text1" w:themeTint="A6"/>
                <w:sz w:val="18"/>
                <w:szCs w:val="18"/>
                <w:lang w:val="pt-BR" w:eastAsia="en-US"/>
              </w:rPr>
              <w:t>Etoile</w:t>
            </w:r>
            <w:proofErr w:type="spellEnd"/>
            <w:r w:rsidRPr="00C714FD">
              <w:rPr>
                <w:rFonts w:ascii="Arial" w:eastAsia="Calibri" w:hAnsi="Arial" w:cs="Arial"/>
                <w:color w:val="595959" w:themeColor="text1" w:themeTint="A6"/>
                <w:sz w:val="18"/>
                <w:szCs w:val="18"/>
                <w:lang w:val="pt-BR" w:eastAsia="en-US"/>
              </w:rPr>
              <w:t xml:space="preserve"> 5*</w:t>
            </w:r>
            <w:proofErr w:type="spellStart"/>
            <w:r w:rsidRPr="00C714FD">
              <w:rPr>
                <w:rFonts w:ascii="Arial" w:eastAsia="Calibri" w:hAnsi="Arial" w:cs="Arial"/>
                <w:color w:val="595959" w:themeColor="text1" w:themeTint="A6"/>
                <w:sz w:val="18"/>
                <w:szCs w:val="18"/>
                <w:lang w:val="pt-BR" w:eastAsia="en-US"/>
              </w:rPr>
              <w:t>Lujo</w:t>
            </w:r>
            <w:proofErr w:type="spellEnd"/>
          </w:p>
        </w:tc>
      </w:tr>
      <w:tr w:rsidR="00C714FD" w:rsidRPr="004B2620" w14:paraId="0FEA1EEE" w14:textId="77777777" w:rsidTr="004C230A">
        <w:trPr>
          <w:trHeight w:val="150"/>
          <w:jc w:val="center"/>
        </w:trPr>
        <w:tc>
          <w:tcPr>
            <w:tcW w:w="1397" w:type="dxa"/>
            <w:vMerge/>
          </w:tcPr>
          <w:p w14:paraId="5A0F02DF"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0CEE1B07" w14:textId="67C00B42" w:rsidR="00C714FD" w:rsidRPr="004B2620" w:rsidRDefault="00C714FD" w:rsidP="00C714FD">
            <w:pPr>
              <w:jc w:val="center"/>
              <w:rPr>
                <w:rFonts w:ascii="Arial" w:eastAsia="Calibri" w:hAnsi="Arial" w:cs="Arial"/>
                <w:bCs/>
                <w:color w:val="595959" w:themeColor="text1" w:themeTint="A6"/>
                <w:sz w:val="18"/>
                <w:szCs w:val="18"/>
                <w:lang w:val="tr-TR" w:eastAsia="en-US"/>
              </w:rPr>
            </w:pPr>
            <w:r w:rsidRPr="00C714FD">
              <w:rPr>
                <w:rFonts w:ascii="Arial" w:eastAsia="Calibri" w:hAnsi="Arial" w:cs="Arial"/>
                <w:bCs/>
                <w:color w:val="595959" w:themeColor="text1" w:themeTint="A6"/>
                <w:sz w:val="18"/>
                <w:szCs w:val="18"/>
                <w:lang w:val="tr-TR" w:eastAsia="en-US"/>
                <w14:ligatures w14:val="none"/>
              </w:rPr>
              <w:t>Ouarzazate</w:t>
            </w:r>
          </w:p>
        </w:tc>
        <w:tc>
          <w:tcPr>
            <w:tcW w:w="3308" w:type="dxa"/>
          </w:tcPr>
          <w:p w14:paraId="258F923E" w14:textId="2BCC52E3" w:rsidR="00C714FD" w:rsidRPr="004B2620" w:rsidRDefault="004C230A" w:rsidP="00C714F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4C230A">
              <w:rPr>
                <w:rFonts w:ascii="Arial" w:eastAsia="Calibri" w:hAnsi="Arial" w:cs="Arial"/>
                <w:color w:val="595959" w:themeColor="text1" w:themeTint="A6"/>
                <w:sz w:val="18"/>
                <w:szCs w:val="18"/>
                <w:lang w:val="pt-BR" w:eastAsia="en-US"/>
              </w:rPr>
              <w:t>Kenzi</w:t>
            </w:r>
            <w:proofErr w:type="spellEnd"/>
            <w:r w:rsidRPr="004C230A">
              <w:rPr>
                <w:rFonts w:ascii="Arial" w:eastAsia="Calibri" w:hAnsi="Arial" w:cs="Arial"/>
                <w:color w:val="595959" w:themeColor="text1" w:themeTint="A6"/>
                <w:sz w:val="18"/>
                <w:szCs w:val="18"/>
                <w:lang w:val="pt-BR" w:eastAsia="en-US"/>
              </w:rPr>
              <w:t xml:space="preserve"> </w:t>
            </w:r>
            <w:proofErr w:type="spellStart"/>
            <w:r w:rsidRPr="004C230A">
              <w:rPr>
                <w:rFonts w:ascii="Arial" w:eastAsia="Calibri" w:hAnsi="Arial" w:cs="Arial"/>
                <w:color w:val="595959" w:themeColor="text1" w:themeTint="A6"/>
                <w:sz w:val="18"/>
                <w:szCs w:val="18"/>
                <w:lang w:val="pt-BR" w:eastAsia="en-US"/>
              </w:rPr>
              <w:t>Azghour</w:t>
            </w:r>
            <w:proofErr w:type="spellEnd"/>
            <w:r w:rsidRPr="004C230A">
              <w:rPr>
                <w:rFonts w:ascii="Arial" w:eastAsia="Calibri" w:hAnsi="Arial" w:cs="Arial"/>
                <w:color w:val="595959" w:themeColor="text1" w:themeTint="A6"/>
                <w:sz w:val="18"/>
                <w:szCs w:val="18"/>
                <w:lang w:val="pt-BR" w:eastAsia="en-US"/>
              </w:rPr>
              <w:t xml:space="preserve"> o similar 5* </w:t>
            </w:r>
            <w:proofErr w:type="spellStart"/>
            <w:r w:rsidRPr="004C230A">
              <w:rPr>
                <w:rFonts w:ascii="Arial" w:eastAsia="Calibri" w:hAnsi="Arial" w:cs="Arial"/>
                <w:color w:val="595959" w:themeColor="text1" w:themeTint="A6"/>
                <w:sz w:val="18"/>
                <w:szCs w:val="18"/>
                <w:lang w:val="pt-BR" w:eastAsia="en-US"/>
              </w:rPr>
              <w:t>Lujo</w:t>
            </w:r>
            <w:proofErr w:type="spellEnd"/>
          </w:p>
        </w:tc>
      </w:tr>
      <w:tr w:rsidR="00C714FD" w:rsidRPr="004B2620" w14:paraId="40CE8F75" w14:textId="77777777" w:rsidTr="004C230A">
        <w:trPr>
          <w:trHeight w:val="150"/>
          <w:jc w:val="center"/>
        </w:trPr>
        <w:tc>
          <w:tcPr>
            <w:tcW w:w="1397" w:type="dxa"/>
            <w:vMerge/>
          </w:tcPr>
          <w:p w14:paraId="34BF98DE" w14:textId="77777777" w:rsidR="00C714FD" w:rsidRPr="004B2620" w:rsidRDefault="00C714FD" w:rsidP="00C714FD">
            <w:pPr>
              <w:jc w:val="center"/>
              <w:rPr>
                <w:rFonts w:ascii="Arial" w:eastAsia="Calibri" w:hAnsi="Arial" w:cs="Arial"/>
                <w:b/>
                <w:bCs/>
                <w:color w:val="595959" w:themeColor="text1" w:themeTint="A6"/>
                <w:sz w:val="18"/>
                <w:szCs w:val="18"/>
                <w:lang w:val="tr-TR" w:eastAsia="en-US"/>
              </w:rPr>
            </w:pPr>
          </w:p>
        </w:tc>
        <w:tc>
          <w:tcPr>
            <w:tcW w:w="1267" w:type="dxa"/>
          </w:tcPr>
          <w:p w14:paraId="35585AFC" w14:textId="4D7CDC23" w:rsidR="00C714FD" w:rsidRPr="006D5182" w:rsidRDefault="00C714FD" w:rsidP="00C714FD">
            <w:pPr>
              <w:jc w:val="center"/>
              <w:rPr>
                <w:rFonts w:ascii="Arial" w:eastAsia="Calibri" w:hAnsi="Arial" w:cs="Arial"/>
                <w:bCs/>
                <w:color w:val="595959" w:themeColor="text1" w:themeTint="A6"/>
                <w:sz w:val="18"/>
                <w:szCs w:val="18"/>
                <w:lang w:val="tr-TR" w:eastAsia="en-US"/>
                <w14:ligatures w14:val="none"/>
              </w:rPr>
            </w:pPr>
            <w:r w:rsidRPr="00C714FD">
              <w:rPr>
                <w:rFonts w:ascii="Arial" w:eastAsia="Calibri" w:hAnsi="Arial" w:cs="Arial"/>
                <w:bCs/>
                <w:color w:val="595959" w:themeColor="text1" w:themeTint="A6"/>
                <w:sz w:val="18"/>
                <w:szCs w:val="18"/>
                <w:lang w:val="tr-TR" w:eastAsia="en-US"/>
                <w14:ligatures w14:val="none"/>
              </w:rPr>
              <w:t>Marrakech</w:t>
            </w:r>
          </w:p>
        </w:tc>
        <w:tc>
          <w:tcPr>
            <w:tcW w:w="3308" w:type="dxa"/>
          </w:tcPr>
          <w:p w14:paraId="19A74353" w14:textId="00235A51" w:rsidR="00C714FD" w:rsidRPr="00135174" w:rsidRDefault="004C230A" w:rsidP="00C714F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4C230A">
              <w:rPr>
                <w:rFonts w:ascii="Arial" w:eastAsia="Calibri" w:hAnsi="Arial" w:cs="Arial"/>
                <w:color w:val="595959" w:themeColor="text1" w:themeTint="A6"/>
                <w:sz w:val="18"/>
                <w:szCs w:val="18"/>
                <w:lang w:val="pt-BR" w:eastAsia="en-US"/>
              </w:rPr>
              <w:t>Kenzi</w:t>
            </w:r>
            <w:proofErr w:type="spellEnd"/>
            <w:r w:rsidRPr="004C230A">
              <w:rPr>
                <w:rFonts w:ascii="Arial" w:eastAsia="Calibri" w:hAnsi="Arial" w:cs="Arial"/>
                <w:color w:val="595959" w:themeColor="text1" w:themeTint="A6"/>
                <w:sz w:val="18"/>
                <w:szCs w:val="18"/>
                <w:lang w:val="pt-BR" w:eastAsia="en-US"/>
              </w:rPr>
              <w:t xml:space="preserve"> </w:t>
            </w:r>
            <w:proofErr w:type="spellStart"/>
            <w:r w:rsidRPr="004C230A">
              <w:rPr>
                <w:rFonts w:ascii="Arial" w:eastAsia="Calibri" w:hAnsi="Arial" w:cs="Arial"/>
                <w:color w:val="595959" w:themeColor="text1" w:themeTint="A6"/>
                <w:sz w:val="18"/>
                <w:szCs w:val="18"/>
                <w:lang w:val="pt-BR" w:eastAsia="en-US"/>
              </w:rPr>
              <w:t>Menara</w:t>
            </w:r>
            <w:proofErr w:type="spellEnd"/>
            <w:r w:rsidRPr="004C230A">
              <w:rPr>
                <w:rFonts w:ascii="Arial" w:eastAsia="Calibri" w:hAnsi="Arial" w:cs="Arial"/>
                <w:color w:val="595959" w:themeColor="text1" w:themeTint="A6"/>
                <w:sz w:val="18"/>
                <w:szCs w:val="18"/>
                <w:lang w:val="pt-BR" w:eastAsia="en-US"/>
              </w:rPr>
              <w:t xml:space="preserve"> Palace o similar 5*</w:t>
            </w:r>
            <w:proofErr w:type="spellStart"/>
            <w:r w:rsidRPr="004C230A">
              <w:rPr>
                <w:rFonts w:ascii="Arial" w:eastAsia="Calibri" w:hAnsi="Arial" w:cs="Arial"/>
                <w:color w:val="595959" w:themeColor="text1" w:themeTint="A6"/>
                <w:sz w:val="18"/>
                <w:szCs w:val="18"/>
                <w:lang w:val="pt-BR" w:eastAsia="en-US"/>
              </w:rPr>
              <w:t>Lujo</w:t>
            </w:r>
            <w:proofErr w:type="spellEnd"/>
          </w:p>
        </w:tc>
      </w:tr>
    </w:tbl>
    <w:p w14:paraId="23B1521A" w14:textId="77777777" w:rsidR="001F35FB" w:rsidRDefault="001F35FB" w:rsidP="001F35FB">
      <w:pPr>
        <w:ind w:right="851"/>
        <w:jc w:val="both"/>
        <w:rPr>
          <w:rFonts w:ascii="Arial" w:eastAsia="Arial" w:hAnsi="Arial" w:cs="Arial"/>
          <w:b/>
          <w:color w:val="696969"/>
          <w:sz w:val="18"/>
          <w:szCs w:val="18"/>
          <w:u w:val="single"/>
          <w:lang w:val="en-US"/>
        </w:rPr>
      </w:pPr>
    </w:p>
    <w:p w14:paraId="4B854A3B" w14:textId="77777777" w:rsidR="00C2353F" w:rsidRDefault="00C2353F" w:rsidP="001F35FB">
      <w:pPr>
        <w:jc w:val="both"/>
        <w:rPr>
          <w:rFonts w:ascii="Arial" w:hAnsi="Arial" w:cs="Arial"/>
          <w:b/>
          <w:color w:val="6E6E6E"/>
          <w:sz w:val="18"/>
          <w:szCs w:val="18"/>
          <w:u w:val="single"/>
        </w:rPr>
      </w:pPr>
    </w:p>
    <w:p w14:paraId="152B6339" w14:textId="77777777" w:rsidR="00C2353F" w:rsidRDefault="00C2353F" w:rsidP="001F35FB">
      <w:pPr>
        <w:jc w:val="both"/>
        <w:rPr>
          <w:rFonts w:ascii="Arial" w:hAnsi="Arial" w:cs="Arial"/>
          <w:b/>
          <w:color w:val="6E6E6E"/>
          <w:sz w:val="18"/>
          <w:szCs w:val="18"/>
          <w:u w:val="single"/>
        </w:rPr>
      </w:pPr>
    </w:p>
    <w:p w14:paraId="64A7676A" w14:textId="537D9E36" w:rsidR="001F35FB" w:rsidRPr="00F31E9C" w:rsidRDefault="001F35FB" w:rsidP="001F35FB">
      <w:pPr>
        <w:jc w:val="both"/>
        <w:rPr>
          <w:rFonts w:ascii="Arial" w:hAnsi="Arial" w:cs="Arial"/>
          <w:b/>
          <w:color w:val="6E6E6E"/>
          <w:sz w:val="18"/>
          <w:szCs w:val="18"/>
        </w:rPr>
      </w:pPr>
      <w:r w:rsidRPr="00F31E9C">
        <w:rPr>
          <w:rFonts w:ascii="Arial" w:hAnsi="Arial" w:cs="Arial"/>
          <w:b/>
          <w:color w:val="6E6E6E"/>
          <w:sz w:val="18"/>
          <w:szCs w:val="18"/>
        </w:rPr>
        <w:t>CONDICIONES:</w:t>
      </w:r>
    </w:p>
    <w:p w14:paraId="053741A7" w14:textId="78FE0A0B" w:rsidR="001F35FB" w:rsidRPr="00166675" w:rsidRDefault="001F35FB" w:rsidP="001F35FB">
      <w:pPr>
        <w:pStyle w:val="Prrafodelista"/>
        <w:numPr>
          <w:ilvl w:val="0"/>
          <w:numId w:val="17"/>
        </w:numPr>
        <w:jc w:val="both"/>
        <w:rPr>
          <w:rFonts w:ascii="Arial" w:hAnsi="Arial" w:cs="Arial"/>
          <w:color w:val="6E6E6E"/>
          <w:sz w:val="18"/>
          <w:szCs w:val="18"/>
        </w:rPr>
      </w:pPr>
      <w:r w:rsidRPr="00166675">
        <w:rPr>
          <w:rFonts w:ascii="Arial" w:hAnsi="Arial" w:cs="Arial"/>
          <w:color w:val="6E6E6E"/>
          <w:sz w:val="18"/>
          <w:szCs w:val="18"/>
        </w:rPr>
        <w:t xml:space="preserve">Solicitar como </w:t>
      </w:r>
      <w:bookmarkStart w:id="7" w:name="_Hlk227770900"/>
      <w:r w:rsidR="008A2023" w:rsidRPr="008A2023">
        <w:rPr>
          <w:rFonts w:ascii="Arial" w:hAnsi="Arial" w:cs="Arial"/>
          <w:color w:val="6E6E6E"/>
          <w:sz w:val="18"/>
          <w:szCs w:val="18"/>
        </w:rPr>
        <w:t>Marruecos Auténtico</w:t>
      </w:r>
      <w:bookmarkEnd w:id="7"/>
      <w:r w:rsidR="008A2023">
        <w:rPr>
          <w:rFonts w:ascii="Arial" w:hAnsi="Arial" w:cs="Arial"/>
          <w:color w:val="6E6E6E"/>
          <w:sz w:val="18"/>
          <w:szCs w:val="18"/>
        </w:rPr>
        <w:t>.</w:t>
      </w:r>
    </w:p>
    <w:p w14:paraId="33DE459D" w14:textId="77777777" w:rsidR="001F35FB" w:rsidRPr="00166675" w:rsidRDefault="001F35FB" w:rsidP="001F35FB">
      <w:pPr>
        <w:pStyle w:val="Prrafodelista"/>
        <w:numPr>
          <w:ilvl w:val="0"/>
          <w:numId w:val="17"/>
        </w:numPr>
        <w:jc w:val="both"/>
        <w:rPr>
          <w:rFonts w:ascii="Arial" w:hAnsi="Arial" w:cs="Arial"/>
          <w:color w:val="6E6E6E"/>
          <w:sz w:val="18"/>
          <w:szCs w:val="18"/>
        </w:rPr>
      </w:pPr>
      <w:r w:rsidRPr="00166675">
        <w:rPr>
          <w:rFonts w:ascii="Arial" w:hAnsi="Arial" w:cs="Arial"/>
          <w:color w:val="6E6E6E"/>
          <w:sz w:val="18"/>
          <w:szCs w:val="18"/>
        </w:rPr>
        <w:t>Salida mínima: 02 pasajeros.</w:t>
      </w:r>
    </w:p>
    <w:p w14:paraId="7121565F" w14:textId="77777777" w:rsidR="001F35FB" w:rsidRPr="00C2353F" w:rsidRDefault="001F35FB" w:rsidP="001F35FB">
      <w:pPr>
        <w:pStyle w:val="Prrafodelista"/>
        <w:numPr>
          <w:ilvl w:val="0"/>
          <w:numId w:val="17"/>
        </w:numPr>
        <w:jc w:val="both"/>
        <w:rPr>
          <w:rFonts w:ascii="Arial" w:hAnsi="Arial" w:cs="Arial"/>
          <w:color w:val="6E6E6E"/>
          <w:sz w:val="18"/>
          <w:szCs w:val="18"/>
        </w:rPr>
      </w:pPr>
      <w:r w:rsidRPr="00C2353F">
        <w:rPr>
          <w:rFonts w:ascii="Arial" w:hAnsi="Arial" w:cs="Arial"/>
          <w:color w:val="6E6E6E"/>
          <w:sz w:val="18"/>
          <w:szCs w:val="18"/>
        </w:rPr>
        <w:t>Precios por persona, dinámicos, sujetos a disponibilidad y no aplicables a grupos.</w:t>
      </w:r>
    </w:p>
    <w:p w14:paraId="26FB7F83" w14:textId="5146794A" w:rsidR="001F35FB" w:rsidRPr="00F31E9C" w:rsidRDefault="001F35FB" w:rsidP="001F35FB">
      <w:pPr>
        <w:pStyle w:val="Prrafodelista"/>
        <w:numPr>
          <w:ilvl w:val="0"/>
          <w:numId w:val="17"/>
        </w:numPr>
        <w:jc w:val="both"/>
        <w:rPr>
          <w:rFonts w:ascii="Arial" w:hAnsi="Arial" w:cs="Arial"/>
          <w:b/>
          <w:bCs/>
          <w:color w:val="6E6E6E"/>
          <w:sz w:val="18"/>
          <w:szCs w:val="18"/>
          <w:highlight w:val="lightGray"/>
        </w:rPr>
      </w:pPr>
      <w:r w:rsidRPr="00F31E9C">
        <w:rPr>
          <w:rFonts w:ascii="Arial" w:hAnsi="Arial" w:cs="Arial"/>
          <w:b/>
          <w:bCs/>
          <w:color w:val="6E6E6E"/>
          <w:sz w:val="18"/>
          <w:szCs w:val="18"/>
          <w:highlight w:val="lightGray"/>
        </w:rPr>
        <w:t xml:space="preserve">Comisión 16% + incentivo USD </w:t>
      </w:r>
      <w:r w:rsidR="008A2023" w:rsidRPr="00F31E9C">
        <w:rPr>
          <w:rFonts w:ascii="Arial" w:hAnsi="Arial" w:cs="Arial"/>
          <w:b/>
          <w:bCs/>
          <w:color w:val="6E6E6E"/>
          <w:sz w:val="18"/>
          <w:szCs w:val="18"/>
          <w:highlight w:val="lightGray"/>
        </w:rPr>
        <w:t>25</w:t>
      </w:r>
      <w:r w:rsidRPr="00F31E9C">
        <w:rPr>
          <w:rFonts w:ascii="Arial" w:hAnsi="Arial" w:cs="Arial"/>
          <w:b/>
          <w:bCs/>
          <w:color w:val="6E6E6E"/>
          <w:sz w:val="18"/>
          <w:szCs w:val="18"/>
          <w:highlight w:val="lightGray"/>
        </w:rPr>
        <w:t xml:space="preserve"> por pasajero.</w:t>
      </w:r>
    </w:p>
    <w:p w14:paraId="195787F4" w14:textId="77777777" w:rsidR="001F35FB" w:rsidRPr="00C2353F" w:rsidRDefault="001F35FB" w:rsidP="001F35FB">
      <w:pPr>
        <w:pStyle w:val="Prrafodelista"/>
        <w:numPr>
          <w:ilvl w:val="0"/>
          <w:numId w:val="17"/>
        </w:numPr>
        <w:jc w:val="both"/>
        <w:rPr>
          <w:rFonts w:ascii="Arial" w:hAnsi="Arial" w:cs="Arial"/>
          <w:color w:val="6E6E6E"/>
          <w:sz w:val="18"/>
          <w:szCs w:val="18"/>
        </w:rPr>
      </w:pPr>
      <w:r w:rsidRPr="00C2353F">
        <w:rPr>
          <w:rFonts w:ascii="Arial" w:hAnsi="Arial" w:cs="Arial"/>
          <w:color w:val="6E6E6E"/>
          <w:sz w:val="18"/>
          <w:szCs w:val="18"/>
        </w:rPr>
        <w:t>Servicios no reembolsables, no endosables ni transferibles.</w:t>
      </w:r>
    </w:p>
    <w:p w14:paraId="4E075A6E" w14:textId="77777777" w:rsidR="001F35FB" w:rsidRPr="00C2353F" w:rsidRDefault="001F35FB" w:rsidP="001F35FB">
      <w:pPr>
        <w:pStyle w:val="Prrafodelista"/>
        <w:numPr>
          <w:ilvl w:val="0"/>
          <w:numId w:val="17"/>
        </w:numPr>
        <w:jc w:val="both"/>
        <w:rPr>
          <w:rFonts w:ascii="Arial" w:hAnsi="Arial" w:cs="Arial"/>
          <w:color w:val="6E6E6E"/>
          <w:sz w:val="18"/>
          <w:szCs w:val="18"/>
        </w:rPr>
      </w:pPr>
      <w:r w:rsidRPr="00C2353F">
        <w:rPr>
          <w:rFonts w:ascii="Arial" w:hAnsi="Arial" w:cs="Arial"/>
          <w:color w:val="6E6E6E"/>
          <w:sz w:val="18"/>
          <w:szCs w:val="18"/>
        </w:rPr>
        <w:t>No show: penalidad del 100%.</w:t>
      </w:r>
    </w:p>
    <w:p w14:paraId="0B25100C" w14:textId="77777777" w:rsidR="001F35FB" w:rsidRPr="00C2353F" w:rsidRDefault="001F35FB" w:rsidP="001F35FB">
      <w:pPr>
        <w:pStyle w:val="Prrafodelista"/>
        <w:numPr>
          <w:ilvl w:val="0"/>
          <w:numId w:val="17"/>
        </w:numPr>
        <w:jc w:val="both"/>
        <w:rPr>
          <w:rFonts w:ascii="Arial" w:hAnsi="Arial" w:cs="Arial"/>
          <w:color w:val="6E6E6E"/>
          <w:sz w:val="18"/>
          <w:szCs w:val="18"/>
        </w:rPr>
      </w:pPr>
      <w:r w:rsidRPr="00C2353F">
        <w:rPr>
          <w:rFonts w:ascii="Arial" w:hAnsi="Arial" w:cs="Arial"/>
          <w:color w:val="6E6E6E"/>
          <w:sz w:val="18"/>
          <w:szCs w:val="18"/>
        </w:rPr>
        <w:t>El itinerario, orden de visitas y hoteles pueden variar; en caso de cierre, se reemplaza por similar.</w:t>
      </w:r>
    </w:p>
    <w:p w14:paraId="27E546EC" w14:textId="77777777" w:rsidR="001F35FB" w:rsidRPr="00C2353F" w:rsidRDefault="001F35FB" w:rsidP="001F35FB">
      <w:pPr>
        <w:pStyle w:val="Prrafodelista"/>
        <w:numPr>
          <w:ilvl w:val="0"/>
          <w:numId w:val="17"/>
        </w:numPr>
        <w:jc w:val="both"/>
        <w:rPr>
          <w:rFonts w:ascii="Arial" w:hAnsi="Arial" w:cs="Arial"/>
          <w:color w:val="6E6E6E"/>
          <w:sz w:val="18"/>
          <w:szCs w:val="18"/>
        </w:rPr>
      </w:pPr>
      <w:r w:rsidRPr="00C2353F">
        <w:rPr>
          <w:rFonts w:ascii="Arial" w:hAnsi="Arial" w:cs="Arial"/>
          <w:color w:val="6E6E6E"/>
          <w:sz w:val="18"/>
          <w:szCs w:val="18"/>
        </w:rPr>
        <w:t>Tour regular inicia y finaliza en Casablanca o Marrakech (sábados).</w:t>
      </w:r>
    </w:p>
    <w:p w14:paraId="21DE85CE" w14:textId="77777777" w:rsidR="001F35FB" w:rsidRPr="00C2353F" w:rsidRDefault="001F35FB" w:rsidP="001F35FB">
      <w:pPr>
        <w:pStyle w:val="Prrafodelista"/>
        <w:numPr>
          <w:ilvl w:val="0"/>
          <w:numId w:val="17"/>
        </w:numPr>
        <w:jc w:val="both"/>
        <w:rPr>
          <w:rFonts w:ascii="Arial" w:hAnsi="Arial" w:cs="Arial"/>
          <w:color w:val="6E6E6E"/>
          <w:sz w:val="18"/>
          <w:szCs w:val="18"/>
        </w:rPr>
      </w:pPr>
      <w:r w:rsidRPr="00C2353F">
        <w:rPr>
          <w:rFonts w:ascii="Arial" w:hAnsi="Arial" w:cs="Arial"/>
          <w:color w:val="6E6E6E"/>
          <w:sz w:val="18"/>
          <w:szCs w:val="18"/>
        </w:rPr>
        <w:t>Traslados opcionales desde/hacia Casablanca o Marrakech: USD 75 por persona (referencial).</w:t>
      </w:r>
    </w:p>
    <w:p w14:paraId="70C000E8" w14:textId="7089A2CF" w:rsidR="001F35FB" w:rsidRPr="00F31E9C" w:rsidRDefault="001F35FB" w:rsidP="001F35FB">
      <w:pPr>
        <w:pStyle w:val="Prrafodelista"/>
        <w:numPr>
          <w:ilvl w:val="0"/>
          <w:numId w:val="17"/>
        </w:numPr>
        <w:jc w:val="both"/>
        <w:rPr>
          <w:rFonts w:ascii="Arial" w:hAnsi="Arial" w:cs="Arial"/>
          <w:b/>
          <w:bCs/>
          <w:i/>
          <w:iCs/>
          <w:color w:val="6E6E6E"/>
          <w:sz w:val="18"/>
          <w:szCs w:val="18"/>
          <w:lang w:val="pt-PT"/>
        </w:rPr>
      </w:pPr>
      <w:r w:rsidRPr="00F31E9C">
        <w:rPr>
          <w:rFonts w:ascii="Arial" w:hAnsi="Arial" w:cs="Arial"/>
          <w:b/>
          <w:bCs/>
          <w:i/>
          <w:iCs/>
          <w:color w:val="6E6E6E"/>
          <w:sz w:val="18"/>
          <w:szCs w:val="18"/>
          <w:lang w:val="pt-PT"/>
        </w:rPr>
        <w:t>Período de Venta: 15 de abril 2026 – 31 de agosto 2026</w:t>
      </w:r>
      <w:r w:rsidR="00F31E9C">
        <w:rPr>
          <w:rFonts w:ascii="Arial" w:hAnsi="Arial" w:cs="Arial"/>
          <w:b/>
          <w:bCs/>
          <w:i/>
          <w:iCs/>
          <w:color w:val="6E6E6E"/>
          <w:sz w:val="18"/>
          <w:szCs w:val="18"/>
          <w:lang w:val="pt-PT"/>
        </w:rPr>
        <w:t>.</w:t>
      </w:r>
    </w:p>
    <w:p w14:paraId="10EFB2A7" w14:textId="6B37D775" w:rsidR="001F35FB" w:rsidRPr="00F31E9C" w:rsidRDefault="001F35FB" w:rsidP="001F35FB">
      <w:pPr>
        <w:pStyle w:val="Prrafodelista"/>
        <w:numPr>
          <w:ilvl w:val="0"/>
          <w:numId w:val="17"/>
        </w:numPr>
        <w:jc w:val="both"/>
        <w:rPr>
          <w:rFonts w:ascii="Arial" w:hAnsi="Arial" w:cs="Arial"/>
          <w:b/>
          <w:bCs/>
          <w:i/>
          <w:iCs/>
          <w:color w:val="6E6E6E"/>
          <w:sz w:val="18"/>
          <w:szCs w:val="18"/>
          <w:lang w:eastAsia="es-ES"/>
        </w:rPr>
      </w:pPr>
      <w:r w:rsidRPr="00F31E9C">
        <w:rPr>
          <w:rFonts w:ascii="Arial" w:hAnsi="Arial" w:cs="Arial"/>
          <w:b/>
          <w:bCs/>
          <w:i/>
          <w:iCs/>
          <w:color w:val="6E6E6E"/>
          <w:sz w:val="18"/>
          <w:szCs w:val="18"/>
        </w:rPr>
        <w:t>Período de Viaje: 01 de mayo 2026 – 21 de diciembre 2026</w:t>
      </w:r>
      <w:r w:rsidR="00F31E9C">
        <w:rPr>
          <w:rFonts w:ascii="Arial" w:hAnsi="Arial" w:cs="Arial"/>
          <w:b/>
          <w:bCs/>
          <w:i/>
          <w:iCs/>
          <w:color w:val="6E6E6E"/>
          <w:sz w:val="18"/>
          <w:szCs w:val="18"/>
        </w:rPr>
        <w:t>.</w:t>
      </w:r>
    </w:p>
    <w:p w14:paraId="7B0F438F" w14:textId="2D8C2E9C" w:rsidR="001F35FB" w:rsidRPr="00C2353F" w:rsidRDefault="001F35FB" w:rsidP="00B75F8B">
      <w:pPr>
        <w:pStyle w:val="Prrafodelista"/>
        <w:numPr>
          <w:ilvl w:val="0"/>
          <w:numId w:val="17"/>
        </w:numPr>
        <w:jc w:val="both"/>
        <w:rPr>
          <w:rFonts w:ascii="Arial" w:eastAsia="Arial" w:hAnsi="Arial" w:cs="Arial"/>
          <w:b/>
          <w:color w:val="696969"/>
          <w:sz w:val="18"/>
          <w:szCs w:val="18"/>
        </w:rPr>
      </w:pPr>
      <w:r w:rsidRPr="00C2353F">
        <w:rPr>
          <w:rFonts w:ascii="Arial" w:hAnsi="Arial" w:cs="Arial"/>
          <w:color w:val="6E6E6E"/>
          <w:sz w:val="18"/>
          <w:szCs w:val="18"/>
        </w:rPr>
        <w:t xml:space="preserve">Precios actualizados al </w:t>
      </w:r>
      <w:r w:rsidR="008A2023">
        <w:rPr>
          <w:rFonts w:ascii="Arial" w:hAnsi="Arial" w:cs="Arial"/>
          <w:color w:val="6E6E6E"/>
          <w:sz w:val="18"/>
          <w:szCs w:val="18"/>
        </w:rPr>
        <w:t>22</w:t>
      </w:r>
      <w:r w:rsidRPr="00C2353F">
        <w:rPr>
          <w:rFonts w:ascii="Arial" w:hAnsi="Arial" w:cs="Arial"/>
          <w:color w:val="6E6E6E"/>
          <w:sz w:val="18"/>
          <w:szCs w:val="18"/>
        </w:rPr>
        <w:t xml:space="preserve"> de abril 2026.</w:t>
      </w:r>
      <w:bookmarkEnd w:id="6"/>
    </w:p>
    <w:sectPr w:rsidR="001F35FB" w:rsidRPr="00C2353F"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F305" w14:textId="77777777" w:rsidR="0064127C" w:rsidRDefault="0064127C">
      <w:r>
        <w:separator/>
      </w:r>
    </w:p>
  </w:endnote>
  <w:endnote w:type="continuationSeparator" w:id="0">
    <w:p w14:paraId="49A29AB6" w14:textId="77777777" w:rsidR="0064127C" w:rsidRDefault="0064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4D50C0F"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13A2" w14:textId="77777777" w:rsidR="0064127C" w:rsidRDefault="0064127C">
      <w:r>
        <w:separator/>
      </w:r>
    </w:p>
  </w:footnote>
  <w:footnote w:type="continuationSeparator" w:id="0">
    <w:p w14:paraId="59FD88D9" w14:textId="77777777" w:rsidR="0064127C" w:rsidRDefault="0064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332A56D" w:rsidR="00E25930" w:rsidRDefault="00F31E9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71CD7DF">
          <wp:simplePos x="0" y="0"/>
          <wp:positionH relativeFrom="column">
            <wp:posOffset>-460375</wp:posOffset>
          </wp:positionH>
          <wp:positionV relativeFrom="paragraph">
            <wp:posOffset>-332105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7D27A7"/>
    <w:multiLevelType w:val="hybridMultilevel"/>
    <w:tmpl w:val="DBF012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404ED1"/>
    <w:multiLevelType w:val="hybridMultilevel"/>
    <w:tmpl w:val="00C84F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39B5DEC"/>
    <w:multiLevelType w:val="hybridMultilevel"/>
    <w:tmpl w:val="93721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A1C7E83"/>
    <w:multiLevelType w:val="hybridMultilevel"/>
    <w:tmpl w:val="57B07C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456157">
    <w:abstractNumId w:val="1"/>
  </w:num>
  <w:num w:numId="2" w16cid:durableId="229468166">
    <w:abstractNumId w:val="9"/>
  </w:num>
  <w:num w:numId="3" w16cid:durableId="1634017746">
    <w:abstractNumId w:val="7"/>
  </w:num>
  <w:num w:numId="4" w16cid:durableId="1659574777">
    <w:abstractNumId w:val="13"/>
  </w:num>
  <w:num w:numId="5" w16cid:durableId="1107313310">
    <w:abstractNumId w:val="3"/>
  </w:num>
  <w:num w:numId="6" w16cid:durableId="2081554916">
    <w:abstractNumId w:val="13"/>
  </w:num>
  <w:num w:numId="7" w16cid:durableId="2095736586">
    <w:abstractNumId w:val="13"/>
  </w:num>
  <w:num w:numId="8" w16cid:durableId="2065448406">
    <w:abstractNumId w:val="5"/>
  </w:num>
  <w:num w:numId="9" w16cid:durableId="559638086">
    <w:abstractNumId w:val="16"/>
  </w:num>
  <w:num w:numId="10" w16cid:durableId="242301006">
    <w:abstractNumId w:val="8"/>
  </w:num>
  <w:num w:numId="11" w16cid:durableId="79565670">
    <w:abstractNumId w:val="11"/>
  </w:num>
  <w:num w:numId="12" w16cid:durableId="265818374">
    <w:abstractNumId w:val="2"/>
  </w:num>
  <w:num w:numId="13" w16cid:durableId="767694067">
    <w:abstractNumId w:val="14"/>
  </w:num>
  <w:num w:numId="14" w16cid:durableId="714543098">
    <w:abstractNumId w:val="12"/>
  </w:num>
  <w:num w:numId="15" w16cid:durableId="1532571159">
    <w:abstractNumId w:val="0"/>
  </w:num>
  <w:num w:numId="16" w16cid:durableId="2047287047">
    <w:abstractNumId w:val="10"/>
  </w:num>
  <w:num w:numId="17" w16cid:durableId="1983077874">
    <w:abstractNumId w:val="4"/>
  </w:num>
  <w:num w:numId="18" w16cid:durableId="1566992694">
    <w:abstractNumId w:val="15"/>
  </w:num>
  <w:num w:numId="19" w16cid:durableId="169719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14010"/>
    <w:rsid w:val="000157FE"/>
    <w:rsid w:val="0002068A"/>
    <w:rsid w:val="0003138F"/>
    <w:rsid w:val="00037DA2"/>
    <w:rsid w:val="00053C33"/>
    <w:rsid w:val="00062912"/>
    <w:rsid w:val="00065899"/>
    <w:rsid w:val="0008014A"/>
    <w:rsid w:val="000906C5"/>
    <w:rsid w:val="000A3655"/>
    <w:rsid w:val="000B2A94"/>
    <w:rsid w:val="000C6003"/>
    <w:rsid w:val="000C6B1F"/>
    <w:rsid w:val="000D088C"/>
    <w:rsid w:val="000D3CC3"/>
    <w:rsid w:val="000E734D"/>
    <w:rsid w:val="001133EB"/>
    <w:rsid w:val="001227EF"/>
    <w:rsid w:val="0013194A"/>
    <w:rsid w:val="00142442"/>
    <w:rsid w:val="00147384"/>
    <w:rsid w:val="00151342"/>
    <w:rsid w:val="00154E35"/>
    <w:rsid w:val="00155056"/>
    <w:rsid w:val="001610CF"/>
    <w:rsid w:val="00167483"/>
    <w:rsid w:val="00167B6F"/>
    <w:rsid w:val="0018589C"/>
    <w:rsid w:val="001F35FB"/>
    <w:rsid w:val="001F5991"/>
    <w:rsid w:val="001F60B2"/>
    <w:rsid w:val="00217594"/>
    <w:rsid w:val="00241632"/>
    <w:rsid w:val="00251619"/>
    <w:rsid w:val="00272D61"/>
    <w:rsid w:val="00283E3C"/>
    <w:rsid w:val="002941B4"/>
    <w:rsid w:val="002B0A88"/>
    <w:rsid w:val="002E07BB"/>
    <w:rsid w:val="002F4FB6"/>
    <w:rsid w:val="00310912"/>
    <w:rsid w:val="00343106"/>
    <w:rsid w:val="00343E64"/>
    <w:rsid w:val="00353E63"/>
    <w:rsid w:val="00367B50"/>
    <w:rsid w:val="00375214"/>
    <w:rsid w:val="00386849"/>
    <w:rsid w:val="003C286D"/>
    <w:rsid w:val="003C62B1"/>
    <w:rsid w:val="003D7895"/>
    <w:rsid w:val="003E25E0"/>
    <w:rsid w:val="003F0175"/>
    <w:rsid w:val="00403A3C"/>
    <w:rsid w:val="00450765"/>
    <w:rsid w:val="004A22B8"/>
    <w:rsid w:val="004C230A"/>
    <w:rsid w:val="00531D86"/>
    <w:rsid w:val="00563794"/>
    <w:rsid w:val="0056690E"/>
    <w:rsid w:val="00596292"/>
    <w:rsid w:val="005A0A01"/>
    <w:rsid w:val="005C7A4A"/>
    <w:rsid w:val="005D5559"/>
    <w:rsid w:val="005D6232"/>
    <w:rsid w:val="005E5285"/>
    <w:rsid w:val="005F54CD"/>
    <w:rsid w:val="0060717F"/>
    <w:rsid w:val="00610F47"/>
    <w:rsid w:val="0062157B"/>
    <w:rsid w:val="00623B6F"/>
    <w:rsid w:val="0064127C"/>
    <w:rsid w:val="00653C68"/>
    <w:rsid w:val="00674752"/>
    <w:rsid w:val="00687BFA"/>
    <w:rsid w:val="00692F04"/>
    <w:rsid w:val="006939F6"/>
    <w:rsid w:val="00697FD1"/>
    <w:rsid w:val="006A4523"/>
    <w:rsid w:val="006A7F71"/>
    <w:rsid w:val="006B031C"/>
    <w:rsid w:val="006C426E"/>
    <w:rsid w:val="006E5B5E"/>
    <w:rsid w:val="006F2239"/>
    <w:rsid w:val="006F31DA"/>
    <w:rsid w:val="006F4B70"/>
    <w:rsid w:val="007031C6"/>
    <w:rsid w:val="00712C2C"/>
    <w:rsid w:val="00726397"/>
    <w:rsid w:val="007347AC"/>
    <w:rsid w:val="00751FE3"/>
    <w:rsid w:val="0076580D"/>
    <w:rsid w:val="00786DE5"/>
    <w:rsid w:val="00787DE5"/>
    <w:rsid w:val="007B1EEF"/>
    <w:rsid w:val="007E1476"/>
    <w:rsid w:val="00816F65"/>
    <w:rsid w:val="008430A2"/>
    <w:rsid w:val="00862694"/>
    <w:rsid w:val="008723A7"/>
    <w:rsid w:val="00872441"/>
    <w:rsid w:val="00885535"/>
    <w:rsid w:val="00893451"/>
    <w:rsid w:val="00894767"/>
    <w:rsid w:val="008A10E0"/>
    <w:rsid w:val="008A2023"/>
    <w:rsid w:val="008A3A4B"/>
    <w:rsid w:val="008F38E7"/>
    <w:rsid w:val="008F3B7A"/>
    <w:rsid w:val="008F7A97"/>
    <w:rsid w:val="00902599"/>
    <w:rsid w:val="009069F7"/>
    <w:rsid w:val="009405A9"/>
    <w:rsid w:val="009474F8"/>
    <w:rsid w:val="00950A26"/>
    <w:rsid w:val="009516EC"/>
    <w:rsid w:val="00961039"/>
    <w:rsid w:val="00967CE8"/>
    <w:rsid w:val="0097226F"/>
    <w:rsid w:val="00972A2C"/>
    <w:rsid w:val="009750A2"/>
    <w:rsid w:val="009B745C"/>
    <w:rsid w:val="009C5F87"/>
    <w:rsid w:val="009D4444"/>
    <w:rsid w:val="009F454F"/>
    <w:rsid w:val="009F62DC"/>
    <w:rsid w:val="009F79C4"/>
    <w:rsid w:val="00A07468"/>
    <w:rsid w:val="00A32238"/>
    <w:rsid w:val="00A6000A"/>
    <w:rsid w:val="00A676A2"/>
    <w:rsid w:val="00A97D60"/>
    <w:rsid w:val="00AB7E4A"/>
    <w:rsid w:val="00AD48EB"/>
    <w:rsid w:val="00AE692C"/>
    <w:rsid w:val="00AF26F0"/>
    <w:rsid w:val="00B37F59"/>
    <w:rsid w:val="00B468EF"/>
    <w:rsid w:val="00B470CD"/>
    <w:rsid w:val="00B57FB3"/>
    <w:rsid w:val="00B768FB"/>
    <w:rsid w:val="00BA5302"/>
    <w:rsid w:val="00BB1347"/>
    <w:rsid w:val="00BC0C3B"/>
    <w:rsid w:val="00BC46C2"/>
    <w:rsid w:val="00BE3459"/>
    <w:rsid w:val="00BE4702"/>
    <w:rsid w:val="00BE65D1"/>
    <w:rsid w:val="00BF77BD"/>
    <w:rsid w:val="00C2059C"/>
    <w:rsid w:val="00C2353F"/>
    <w:rsid w:val="00C26709"/>
    <w:rsid w:val="00C4131D"/>
    <w:rsid w:val="00C47261"/>
    <w:rsid w:val="00C5268E"/>
    <w:rsid w:val="00C56EC6"/>
    <w:rsid w:val="00C6601B"/>
    <w:rsid w:val="00C714FD"/>
    <w:rsid w:val="00C85FC3"/>
    <w:rsid w:val="00C870CF"/>
    <w:rsid w:val="00C93B00"/>
    <w:rsid w:val="00CA71A0"/>
    <w:rsid w:val="00CD47AF"/>
    <w:rsid w:val="00D0062D"/>
    <w:rsid w:val="00D06055"/>
    <w:rsid w:val="00D1271E"/>
    <w:rsid w:val="00D17526"/>
    <w:rsid w:val="00D209CD"/>
    <w:rsid w:val="00D53053"/>
    <w:rsid w:val="00D54855"/>
    <w:rsid w:val="00D70491"/>
    <w:rsid w:val="00D82BA4"/>
    <w:rsid w:val="00D90799"/>
    <w:rsid w:val="00DA068A"/>
    <w:rsid w:val="00DA50ED"/>
    <w:rsid w:val="00DB076B"/>
    <w:rsid w:val="00DB4544"/>
    <w:rsid w:val="00DB5143"/>
    <w:rsid w:val="00DE5F65"/>
    <w:rsid w:val="00DF3687"/>
    <w:rsid w:val="00E25930"/>
    <w:rsid w:val="00E42AA8"/>
    <w:rsid w:val="00EA0ED6"/>
    <w:rsid w:val="00EB24D3"/>
    <w:rsid w:val="00ED24F4"/>
    <w:rsid w:val="00EE204E"/>
    <w:rsid w:val="00F2731B"/>
    <w:rsid w:val="00F31E9C"/>
    <w:rsid w:val="00F51923"/>
    <w:rsid w:val="00F60A1D"/>
    <w:rsid w:val="00F71298"/>
    <w:rsid w:val="00F737B0"/>
    <w:rsid w:val="00F87341"/>
    <w:rsid w:val="00F9332C"/>
    <w:rsid w:val="00F93D2A"/>
    <w:rsid w:val="00FB2FD5"/>
    <w:rsid w:val="00FB543A"/>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1467</Words>
  <Characters>8073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2026-04-28T15:29:00Z</dcterms:created>
  <dcterms:modified xsi:type="dcterms:W3CDTF">2026-04-28T15:29:00Z</dcterms:modified>
</cp:coreProperties>
</file>