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3DE7" w14:textId="5826101E" w:rsidR="005774FD" w:rsidRPr="007E6241" w:rsidRDefault="007E6241" w:rsidP="007E6241">
      <w:pPr>
        <w:jc w:val="center"/>
        <w:rPr>
          <w:rFonts w:ascii="Arial" w:hAnsi="Arial" w:cs="Arial"/>
          <w:b/>
          <w:color w:val="828282"/>
          <w:sz w:val="28"/>
          <w:szCs w:val="28"/>
          <w:lang w:eastAsia="es-ES"/>
        </w:rPr>
      </w:pPr>
      <w:r w:rsidRPr="007E6241">
        <w:rPr>
          <w:rFonts w:ascii="Arial" w:hAnsi="Arial" w:cs="Arial"/>
          <w:b/>
          <w:color w:val="828282"/>
          <w:sz w:val="28"/>
          <w:szCs w:val="28"/>
          <w:lang w:eastAsia="es-ES"/>
        </w:rPr>
        <w:t>GRAND SIRENIS</w:t>
      </w:r>
      <w:r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 –</w:t>
      </w:r>
      <w:r w:rsidRPr="007E6241">
        <w:rPr>
          <w:rFonts w:ascii="Arial" w:hAnsi="Arial" w:cs="Arial"/>
          <w:b/>
          <w:color w:val="828282"/>
          <w:sz w:val="28"/>
          <w:szCs w:val="28"/>
          <w:lang w:eastAsia="es-ES"/>
        </w:rPr>
        <w:t xml:space="preserve"> CARTAGENA</w:t>
      </w:r>
    </w:p>
    <w:p w14:paraId="56EAAB19" w14:textId="77777777" w:rsidR="005774FD" w:rsidRPr="00EA547C" w:rsidRDefault="00D86E5F" w:rsidP="005774FD">
      <w:pPr>
        <w:jc w:val="center"/>
        <w:rPr>
          <w:rFonts w:ascii="Arial" w:hAnsi="Arial" w:cs="Arial"/>
          <w:color w:val="828282"/>
          <w:sz w:val="20"/>
          <w:szCs w:val="20"/>
        </w:rPr>
      </w:pPr>
      <w:r w:rsidRPr="00EA547C">
        <w:rPr>
          <w:rFonts w:ascii="Arial" w:hAnsi="Arial" w:cs="Arial"/>
          <w:color w:val="828282"/>
          <w:sz w:val="20"/>
          <w:szCs w:val="20"/>
        </w:rPr>
        <w:t>0</w:t>
      </w:r>
      <w:r w:rsidR="00ED5880" w:rsidRPr="00EA547C">
        <w:rPr>
          <w:rFonts w:ascii="Arial" w:hAnsi="Arial" w:cs="Arial"/>
          <w:color w:val="828282"/>
          <w:sz w:val="20"/>
          <w:szCs w:val="20"/>
        </w:rPr>
        <w:t>4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Días / 0</w:t>
      </w:r>
      <w:r w:rsidR="00ED5880" w:rsidRPr="00EA547C">
        <w:rPr>
          <w:rFonts w:ascii="Arial" w:hAnsi="Arial" w:cs="Arial"/>
          <w:color w:val="828282"/>
          <w:sz w:val="20"/>
          <w:szCs w:val="20"/>
        </w:rPr>
        <w:t>3</w:t>
      </w:r>
      <w:r w:rsidR="005774FD" w:rsidRPr="00EA547C">
        <w:rPr>
          <w:rFonts w:ascii="Arial" w:hAnsi="Arial" w:cs="Arial"/>
          <w:color w:val="828282"/>
          <w:sz w:val="20"/>
          <w:szCs w:val="20"/>
        </w:rPr>
        <w:t xml:space="preserve"> Noches</w:t>
      </w:r>
    </w:p>
    <w:p w14:paraId="03B2B24E" w14:textId="10E6F29A" w:rsidR="00123CFA" w:rsidRPr="00EA547C" w:rsidRDefault="005774FD" w:rsidP="00B10074">
      <w:pPr>
        <w:ind w:left="7080"/>
        <w:jc w:val="right"/>
        <w:rPr>
          <w:rFonts w:ascii="Arial" w:hAnsi="Arial" w:cs="Arial"/>
          <w:color w:val="ED6964"/>
          <w:sz w:val="20"/>
          <w:szCs w:val="20"/>
          <w:lang w:eastAsia="es-ES"/>
        </w:rPr>
      </w:pP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F64D30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E766B0">
        <w:rPr>
          <w:rFonts w:ascii="Arial" w:hAnsi="Arial" w:cs="Arial"/>
          <w:b/>
          <w:color w:val="ED6964"/>
          <w:sz w:val="20"/>
          <w:szCs w:val="20"/>
          <w:lang w:eastAsia="es-ES"/>
        </w:rPr>
        <w:t>339</w:t>
      </w:r>
      <w:r w:rsidR="0040235A"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Pr="00EA547C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796F141A" w14:textId="77777777" w:rsidR="005B6A91" w:rsidRPr="00EA547C" w:rsidRDefault="005B6A91" w:rsidP="00123CFA">
      <w:pPr>
        <w:jc w:val="both"/>
        <w:rPr>
          <w:rFonts w:ascii="Arial" w:hAnsi="Arial" w:cs="Arial"/>
          <w:color w:val="828282"/>
          <w:sz w:val="20"/>
          <w:szCs w:val="20"/>
        </w:rPr>
      </w:pPr>
    </w:p>
    <w:p w14:paraId="35632B5F" w14:textId="4688F91D" w:rsidR="00123CFA" w:rsidRPr="007E6241" w:rsidRDefault="007E6241" w:rsidP="00123CFA">
      <w:pPr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7E6241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3883B427" w14:textId="77777777" w:rsidR="00EC78C1" w:rsidRPr="007E6241" w:rsidRDefault="00EC78C1" w:rsidP="00EC78C1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Traslado del aeropuerto</w:t>
      </w:r>
      <w:r w:rsidR="00765FC6" w:rsidRPr="007E6241">
        <w:rPr>
          <w:rFonts w:ascii="Arial" w:hAnsi="Arial" w:cs="Arial"/>
          <w:color w:val="818181"/>
          <w:sz w:val="18"/>
          <w:szCs w:val="18"/>
        </w:rPr>
        <w:t xml:space="preserve"> CTG</w:t>
      </w:r>
      <w:r w:rsidR="00E63BA9" w:rsidRPr="007E6241">
        <w:rPr>
          <w:rFonts w:ascii="Arial" w:hAnsi="Arial" w:cs="Arial"/>
          <w:color w:val="818181"/>
          <w:sz w:val="18"/>
          <w:szCs w:val="18"/>
        </w:rPr>
        <w:t xml:space="preserve"> –</w:t>
      </w:r>
      <w:r w:rsidRPr="007E6241">
        <w:rPr>
          <w:rFonts w:ascii="Arial" w:hAnsi="Arial" w:cs="Arial"/>
          <w:color w:val="818181"/>
          <w:sz w:val="18"/>
          <w:szCs w:val="18"/>
        </w:rPr>
        <w:t xml:space="preserve"> Hotel</w:t>
      </w:r>
      <w:r w:rsidR="00E63BA9" w:rsidRPr="007E6241">
        <w:rPr>
          <w:rFonts w:ascii="Arial" w:hAnsi="Arial" w:cs="Arial"/>
          <w:color w:val="818181"/>
          <w:sz w:val="18"/>
          <w:szCs w:val="18"/>
        </w:rPr>
        <w:t xml:space="preserve"> </w:t>
      </w:r>
      <w:r w:rsidRPr="007E6241">
        <w:rPr>
          <w:rFonts w:ascii="Arial" w:hAnsi="Arial" w:cs="Arial"/>
          <w:color w:val="818181"/>
          <w:sz w:val="18"/>
          <w:szCs w:val="18"/>
        </w:rPr>
        <w:t xml:space="preserve">- aeropuerto </w:t>
      </w:r>
      <w:r w:rsidR="00765FC6" w:rsidRPr="007E6241">
        <w:rPr>
          <w:rFonts w:ascii="Arial" w:hAnsi="Arial" w:cs="Arial"/>
          <w:color w:val="818181"/>
          <w:sz w:val="18"/>
          <w:szCs w:val="18"/>
        </w:rPr>
        <w:t>CTG</w:t>
      </w:r>
      <w:r w:rsidR="0040235A" w:rsidRPr="007E6241">
        <w:rPr>
          <w:rFonts w:ascii="Arial" w:hAnsi="Arial" w:cs="Arial"/>
          <w:color w:val="818181"/>
          <w:sz w:val="18"/>
          <w:szCs w:val="18"/>
        </w:rPr>
        <w:t xml:space="preserve"> (servicio regular)</w:t>
      </w:r>
    </w:p>
    <w:p w14:paraId="2FA31170" w14:textId="3BA7EE44" w:rsidR="009149D3" w:rsidRPr="007E6241" w:rsidRDefault="00EC78C1" w:rsidP="009149D3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0</w:t>
      </w:r>
      <w:r w:rsidR="00ED5880" w:rsidRPr="007E6241">
        <w:rPr>
          <w:rFonts w:ascii="Arial" w:hAnsi="Arial" w:cs="Arial"/>
          <w:color w:val="818181"/>
          <w:sz w:val="18"/>
          <w:szCs w:val="18"/>
        </w:rPr>
        <w:t>3</w:t>
      </w:r>
      <w:r w:rsidRPr="007E6241">
        <w:rPr>
          <w:rFonts w:ascii="Arial" w:hAnsi="Arial" w:cs="Arial"/>
          <w:color w:val="818181"/>
          <w:sz w:val="18"/>
          <w:szCs w:val="18"/>
        </w:rPr>
        <w:t xml:space="preserve"> noches de </w:t>
      </w:r>
      <w:r w:rsidR="00A829DB" w:rsidRPr="007E6241">
        <w:rPr>
          <w:rFonts w:ascii="Arial" w:hAnsi="Arial" w:cs="Arial"/>
          <w:color w:val="818181"/>
          <w:sz w:val="18"/>
          <w:szCs w:val="18"/>
        </w:rPr>
        <w:t>alojamiento</w:t>
      </w:r>
      <w:r w:rsidR="00E766B0" w:rsidRPr="007E6241">
        <w:rPr>
          <w:rFonts w:ascii="Arial" w:hAnsi="Arial" w:cs="Arial"/>
          <w:color w:val="818181"/>
          <w:sz w:val="18"/>
          <w:szCs w:val="18"/>
        </w:rPr>
        <w:t xml:space="preserve"> con alimentación todo incluido.</w:t>
      </w:r>
    </w:p>
    <w:p w14:paraId="52D7131D" w14:textId="74D4A5EB" w:rsidR="002D6103" w:rsidRPr="007E6241" w:rsidRDefault="005774FD" w:rsidP="000A6CDC">
      <w:pPr>
        <w:pStyle w:val="Prrafodelista"/>
        <w:numPr>
          <w:ilvl w:val="0"/>
          <w:numId w:val="25"/>
        </w:numPr>
        <w:autoSpaceDE w:val="0"/>
        <w:autoSpaceDN w:val="0"/>
        <w:adjustRightInd w:val="0"/>
        <w:ind w:right="-552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Tarjeta de Asistencia AC35 con ASSIST CARD (0</w:t>
      </w:r>
      <w:r w:rsidR="00ED5880" w:rsidRPr="007E6241">
        <w:rPr>
          <w:rFonts w:ascii="Arial" w:hAnsi="Arial" w:cs="Arial"/>
          <w:color w:val="818181"/>
          <w:sz w:val="18"/>
          <w:szCs w:val="18"/>
        </w:rPr>
        <w:t>4</w:t>
      </w:r>
      <w:r w:rsidRPr="007E6241">
        <w:rPr>
          <w:rFonts w:ascii="Arial" w:hAnsi="Arial" w:cs="Arial"/>
          <w:color w:val="818181"/>
          <w:sz w:val="18"/>
          <w:szCs w:val="18"/>
        </w:rPr>
        <w:t xml:space="preserve"> días)</w:t>
      </w:r>
    </w:p>
    <w:tbl>
      <w:tblPr>
        <w:tblpPr w:leftFromText="141" w:rightFromText="141" w:vertAnchor="text" w:horzAnchor="margin" w:tblpXSpec="center" w:tblpY="81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120"/>
        <w:gridCol w:w="1120"/>
        <w:gridCol w:w="861"/>
        <w:gridCol w:w="489"/>
        <w:gridCol w:w="797"/>
        <w:gridCol w:w="450"/>
        <w:gridCol w:w="794"/>
        <w:gridCol w:w="450"/>
        <w:gridCol w:w="877"/>
        <w:gridCol w:w="450"/>
      </w:tblGrid>
      <w:tr w:rsidR="00E766B0" w:rsidRPr="007E6241" w14:paraId="27FD9A39" w14:textId="77777777" w:rsidTr="00E766B0">
        <w:trPr>
          <w:trHeight w:val="288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58C4143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B0A333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7198BF" w14:textId="5568656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POR PERSONA</w:t>
            </w:r>
          </w:p>
        </w:tc>
      </w:tr>
      <w:tr w:rsidR="00E766B0" w:rsidRPr="007E6241" w14:paraId="4BDFC964" w14:textId="77777777" w:rsidTr="00E766B0">
        <w:trPr>
          <w:trHeight w:val="288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7125772" w14:textId="77777777" w:rsidR="00E766B0" w:rsidRPr="007E6241" w:rsidRDefault="00E766B0" w:rsidP="00E766B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B188FB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6E0D37C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A1E0EC5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E29636D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D8077D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EA43DC5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DE295F9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8A0180B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A22A54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0C74CBE" w14:textId="512C1803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0-12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D7DA55" w14:textId="77777777" w:rsidR="00E766B0" w:rsidRPr="007E6241" w:rsidRDefault="00E766B0" w:rsidP="00E766B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624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E766B0" w:rsidRPr="007E6241" w14:paraId="71DB5DE9" w14:textId="77777777" w:rsidTr="00E766B0">
        <w:trPr>
          <w:trHeight w:val="288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EB5A" w14:textId="77777777" w:rsidR="00E766B0" w:rsidRPr="007E6241" w:rsidRDefault="00E766B0" w:rsidP="00E766B0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Grand </w:t>
            </w:r>
            <w:proofErr w:type="spellStart"/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Sirenis</w:t>
            </w:r>
            <w:proofErr w:type="spellEnd"/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 xml:space="preserve"> Cartagena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B65B" w14:textId="77777777" w:rsidR="00E766B0" w:rsidRPr="007E6241" w:rsidRDefault="00E766B0" w:rsidP="00E766B0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28-04-2026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B905" w14:textId="77777777" w:rsidR="00E766B0" w:rsidRPr="007E6241" w:rsidRDefault="00E766B0" w:rsidP="00E766B0">
            <w:pPr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31-10-2026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C73E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544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4182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E39B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b/>
                <w:bCs/>
                <w:color w:val="828282"/>
                <w:sz w:val="18"/>
                <w:szCs w:val="18"/>
                <w:lang w:val="es-ES" w:eastAsia="en-US"/>
              </w:rPr>
              <w:t>339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80CF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5452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305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C6CB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675B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194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19F3" w14:textId="77777777" w:rsidR="00E766B0" w:rsidRPr="007E6241" w:rsidRDefault="00E766B0" w:rsidP="00E766B0">
            <w:pPr>
              <w:jc w:val="center"/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</w:pPr>
            <w:r w:rsidRPr="007E6241">
              <w:rPr>
                <w:rFonts w:ascii="Arial" w:eastAsiaTheme="minorHAnsi" w:hAnsi="Arial" w:cs="Arial"/>
                <w:color w:val="828282"/>
                <w:sz w:val="18"/>
                <w:szCs w:val="18"/>
                <w:lang w:val="es-ES" w:eastAsia="en-US"/>
              </w:rPr>
              <w:t>49</w:t>
            </w:r>
          </w:p>
        </w:tc>
      </w:tr>
    </w:tbl>
    <w:p w14:paraId="20051D46" w14:textId="77777777" w:rsidR="0040235A" w:rsidRPr="007E6241" w:rsidRDefault="0040235A" w:rsidP="005774FD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00802912" w14:textId="77777777" w:rsidR="00E766B0" w:rsidRPr="007E6241" w:rsidRDefault="00E766B0" w:rsidP="00E766B0">
      <w:pPr>
        <w:pStyle w:val="Sinespaciado"/>
        <w:ind w:right="-552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7E624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NOTAS:</w:t>
      </w:r>
    </w:p>
    <w:p w14:paraId="4FB459A0" w14:textId="0FC9B863" w:rsidR="00E766B0" w:rsidRPr="007E6241" w:rsidRDefault="00E766B0" w:rsidP="00E766B0">
      <w:pPr>
        <w:pStyle w:val="Sinespaciado"/>
        <w:numPr>
          <w:ilvl w:val="0"/>
          <w:numId w:val="40"/>
        </w:numPr>
        <w:ind w:right="-552"/>
        <w:rPr>
          <w:rFonts w:ascii="Arial" w:hAnsi="Arial" w:cs="Arial"/>
          <w:color w:val="818181"/>
          <w:sz w:val="18"/>
          <w:szCs w:val="18"/>
          <w:lang w:val="es-ES"/>
        </w:rPr>
      </w:pPr>
      <w:r w:rsidRPr="007E6241">
        <w:rPr>
          <w:rFonts w:ascii="Arial" w:hAnsi="Arial" w:cs="Arial"/>
          <w:color w:val="818181"/>
          <w:sz w:val="18"/>
          <w:szCs w:val="18"/>
          <w:lang w:val="es-ES"/>
        </w:rPr>
        <w:t>N.A.= Costo de Noche Adicional</w:t>
      </w:r>
      <w:r w:rsidR="007E6241">
        <w:rPr>
          <w:rFonts w:ascii="Arial" w:hAnsi="Arial" w:cs="Arial"/>
          <w:color w:val="818181"/>
          <w:sz w:val="18"/>
          <w:szCs w:val="18"/>
          <w:lang w:val="es-ES"/>
        </w:rPr>
        <w:t>.</w:t>
      </w:r>
    </w:p>
    <w:p w14:paraId="285533B6" w14:textId="77777777" w:rsidR="009E730B" w:rsidRPr="007E6241" w:rsidRDefault="009E730B" w:rsidP="00CC64D6">
      <w:pPr>
        <w:pStyle w:val="Sinespaciado"/>
        <w:ind w:left="720" w:right="-552"/>
        <w:jc w:val="both"/>
        <w:rPr>
          <w:rFonts w:ascii="Arial" w:hAnsi="Arial" w:cs="Arial"/>
          <w:b/>
          <w:color w:val="828282"/>
          <w:sz w:val="18"/>
          <w:szCs w:val="18"/>
          <w:lang w:val="es-ES" w:eastAsia="es-PE"/>
        </w:rPr>
      </w:pPr>
    </w:p>
    <w:p w14:paraId="67AD975E" w14:textId="60F04B11" w:rsidR="00D86E5F" w:rsidRPr="007E6241" w:rsidRDefault="005774FD" w:rsidP="005774FD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7E624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 xml:space="preserve">PROGRAMA: </w:t>
      </w:r>
    </w:p>
    <w:p w14:paraId="0994F194" w14:textId="77777777" w:rsidR="00E63BA9" w:rsidRPr="007E6241" w:rsidRDefault="00EA77D0" w:rsidP="00D86E5F">
      <w:pPr>
        <w:pStyle w:val="Sinespaciado"/>
        <w:numPr>
          <w:ilvl w:val="0"/>
          <w:numId w:val="24"/>
        </w:numPr>
        <w:shd w:val="clear" w:color="auto" w:fill="FFFFFF" w:themeFill="background1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7E6241">
        <w:rPr>
          <w:rFonts w:ascii="Arial" w:eastAsia="Calibri" w:hAnsi="Arial" w:cs="Arial"/>
          <w:color w:val="979797"/>
          <w:sz w:val="18"/>
          <w:szCs w:val="18"/>
          <w:lang w:val="es-ES"/>
        </w:rPr>
        <w:t>Traslados regulares o compartidos</w:t>
      </w:r>
      <w:r w:rsidR="00E63BA9" w:rsidRPr="007E6241">
        <w:rPr>
          <w:rFonts w:ascii="Arial" w:eastAsia="Calibri" w:hAnsi="Arial" w:cs="Arial"/>
          <w:color w:val="979797"/>
          <w:sz w:val="18"/>
          <w:szCs w:val="18"/>
          <w:lang w:val="es-ES"/>
        </w:rPr>
        <w:t>.</w:t>
      </w:r>
    </w:p>
    <w:p w14:paraId="6E2F3706" w14:textId="77777777" w:rsidR="00B867DF" w:rsidRPr="007E6241" w:rsidRDefault="00B867DF" w:rsidP="00B867DF">
      <w:pPr>
        <w:numPr>
          <w:ilvl w:val="0"/>
          <w:numId w:val="24"/>
        </w:numPr>
        <w:spacing w:after="160" w:line="256" w:lineRule="auto"/>
        <w:contextualSpacing/>
        <w:rPr>
          <w:rFonts w:ascii="Arial" w:eastAsia="Calibri" w:hAnsi="Arial" w:cs="Arial"/>
          <w:color w:val="979797"/>
          <w:sz w:val="18"/>
          <w:szCs w:val="18"/>
          <w:lang w:val="es-ES" w:eastAsia="en-US"/>
        </w:rPr>
      </w:pPr>
      <w:r w:rsidRPr="007E6241">
        <w:rPr>
          <w:rFonts w:ascii="Arial" w:eastAsia="Calibri" w:hAnsi="Arial" w:cs="Arial"/>
          <w:color w:val="979797"/>
          <w:sz w:val="18"/>
          <w:szCs w:val="18"/>
          <w:lang w:val="es-ES" w:eastAsia="en-US"/>
        </w:rPr>
        <w:t xml:space="preserve">Tarjeta de asistencia: ASSIST CARD, valido para menores de 69 años. Cobertura hasta $35,000 en Asistencia Médica por Enfermedad o por Accidente. </w:t>
      </w:r>
    </w:p>
    <w:p w14:paraId="32047AFB" w14:textId="5F39D15F" w:rsidR="00E766B0" w:rsidRPr="007E6241" w:rsidRDefault="00BE2079" w:rsidP="00E766B0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7E624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HOTEL</w:t>
      </w:r>
      <w:r w:rsidR="00BC0B69" w:rsidRPr="007E624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:</w:t>
      </w:r>
    </w:p>
    <w:p w14:paraId="5D208D53" w14:textId="77777777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Grand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Sirenis</w:t>
      </w:r>
      <w:proofErr w:type="spellEnd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Cartagena: hotel 5 estrellas frente al mar con spa</w:t>
      </w:r>
    </w:p>
    <w:p w14:paraId="44DA8F81" w14:textId="77777777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Bienvenidos a Grand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Sirenis</w:t>
      </w:r>
      <w:proofErr w:type="spellEnd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Cartagena, donde se fusionan el encanto histórico y el espíritu caribeño.</w:t>
      </w:r>
    </w:p>
    <w:p w14:paraId="0FC0265A" w14:textId="77777777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 </w:t>
      </w:r>
    </w:p>
    <w:p w14:paraId="598C000B" w14:textId="77777777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El Grand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Sirenis</w:t>
      </w:r>
      <w:proofErr w:type="spellEnd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Cartagena se encuentra en Cartagena de Indias, a solo 3 minutos caminando desde la Playa Manzanillo, y ofrece alojamiento con piscina al aire libre, estacionamiento privado gratuito, gimnasio y un hermoso jardín.</w:t>
      </w:r>
    </w:p>
    <w:p w14:paraId="6AEA8C6C" w14:textId="77777777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Cada rincón de nuestro hotel refleja el legado cultural de la ciudad, incorporando todas las comodidades, fusionando funcionalidad con el estilo que definen la experiencia de un alojamiento de calidad.</w:t>
      </w:r>
    </w:p>
    <w:p w14:paraId="1C994241" w14:textId="77777777" w:rsidR="00E766B0" w:rsidRPr="007E6241" w:rsidRDefault="00E766B0" w:rsidP="00E766B0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11B732F8" w14:textId="05AAFB42" w:rsidR="00CC64D6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Esta habitación de 24 m2 cuenta con todas las comodidades para alojar a una persona o una pareja, ofreciendo una cama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king</w:t>
      </w:r>
      <w:proofErr w:type="spellEnd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para la comodidad de los visitantes. Posee un balcón con vista externa, a la piscina o al espejo de agua (bajo disponibilidad). Cuenta con baño con ducha amplia, armario, TV pantalla plana, canales vía satélite y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WiFi</w:t>
      </w:r>
      <w:proofErr w:type="spellEnd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de alta velocidad.</w:t>
      </w:r>
    </w:p>
    <w:p w14:paraId="41D93FE7" w14:textId="77777777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</w:p>
    <w:p w14:paraId="1CEA1FEA" w14:textId="22E5C94C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Habitación Doble Deluxe- 3 adultos o 2 adultos + 1 niño (Capacidad máxima) / 1 cama King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size</w:t>
      </w:r>
      <w:proofErr w:type="spellEnd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 o 2 camas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twin</w:t>
      </w:r>
      <w:proofErr w:type="spellEnd"/>
    </w:p>
    <w:p w14:paraId="0BDBC935" w14:textId="1EEE174C" w:rsidR="00E766B0" w:rsidRPr="007E6241" w:rsidRDefault="00E766B0" w:rsidP="00E766B0">
      <w:pPr>
        <w:shd w:val="clear" w:color="auto" w:fill="FFFFFF"/>
        <w:jc w:val="both"/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</w:pPr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 xml:space="preserve">Habitación Superior Deluxe- 3 adultos + 1 niño (Capacidad máxima) / 1 cama King </w:t>
      </w:r>
      <w:proofErr w:type="spellStart"/>
      <w:r w:rsidRPr="007E6241">
        <w:rPr>
          <w:rFonts w:ascii="Arial" w:eastAsiaTheme="minorHAnsi" w:hAnsi="Arial" w:cs="Arial"/>
          <w:color w:val="818181"/>
          <w:sz w:val="18"/>
          <w:szCs w:val="18"/>
          <w:lang w:val="es-ES" w:eastAsia="en-US"/>
        </w:rPr>
        <w:t>size</w:t>
      </w:r>
      <w:proofErr w:type="spellEnd"/>
    </w:p>
    <w:p w14:paraId="11628A54" w14:textId="77777777" w:rsidR="00A829DB" w:rsidRPr="007E6241" w:rsidRDefault="00A829DB" w:rsidP="00A829DB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es-ES"/>
        </w:rPr>
      </w:pPr>
    </w:p>
    <w:p w14:paraId="515CA1C4" w14:textId="45A57CB2" w:rsidR="00EA547C" w:rsidRPr="007E6241" w:rsidRDefault="005774FD" w:rsidP="009404DF">
      <w:pPr>
        <w:pStyle w:val="Sinespaciado"/>
        <w:ind w:right="-552"/>
        <w:jc w:val="both"/>
        <w:rPr>
          <w:rFonts w:ascii="Arial" w:hAnsi="Arial" w:cs="Arial"/>
          <w:b/>
          <w:bCs/>
          <w:color w:val="818181"/>
          <w:sz w:val="18"/>
          <w:szCs w:val="18"/>
          <w:lang w:val="es-ES"/>
        </w:rPr>
      </w:pPr>
      <w:r w:rsidRPr="007E6241">
        <w:rPr>
          <w:rFonts w:ascii="Arial" w:hAnsi="Arial" w:cs="Arial"/>
          <w:b/>
          <w:bCs/>
          <w:color w:val="818181"/>
          <w:sz w:val="18"/>
          <w:szCs w:val="18"/>
          <w:lang w:val="es-ES"/>
        </w:rPr>
        <w:t>GENERALES:</w:t>
      </w:r>
    </w:p>
    <w:p w14:paraId="385E4850" w14:textId="77777777" w:rsidR="003A2075" w:rsidRPr="007E6241" w:rsidRDefault="003A2075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Precio por persona en dólares americanos.</w:t>
      </w:r>
    </w:p>
    <w:p w14:paraId="1408EE7F" w14:textId="77777777" w:rsidR="009404DF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35B231EA" w14:textId="77777777" w:rsidR="009404DF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En fechas especiales, consultar el mínimo de estadía.</w:t>
      </w:r>
    </w:p>
    <w:p w14:paraId="1031A531" w14:textId="77777777" w:rsidR="009404DF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Programa sujeto a variación de las frecuencias de la línea aérea; hasta la emisión del boleto.</w:t>
      </w:r>
    </w:p>
    <w:p w14:paraId="5B9B11B4" w14:textId="77777777" w:rsidR="005774FD" w:rsidRPr="007E6241" w:rsidRDefault="005774FD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 xml:space="preserve">Noches adicionales 10% comisionable; incluido IGV. </w:t>
      </w:r>
    </w:p>
    <w:p w14:paraId="67031C7A" w14:textId="77777777" w:rsidR="009404DF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Incentivo $10.00 por pasajero.</w:t>
      </w:r>
    </w:p>
    <w:p w14:paraId="7D685859" w14:textId="77777777" w:rsidR="009404DF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Programa comisionable al 10%.</w:t>
      </w:r>
    </w:p>
    <w:p w14:paraId="3F15A41C" w14:textId="7079DB27" w:rsidR="00EA547C" w:rsidRPr="007E6241" w:rsidRDefault="00EA547C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comprar: Hasta 31 mayo 2026.</w:t>
      </w:r>
    </w:p>
    <w:p w14:paraId="20119634" w14:textId="66CE7B43" w:rsidR="00EA547C" w:rsidRPr="007E6241" w:rsidRDefault="00EA547C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</w:t>
      </w:r>
      <w:r w:rsid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á</w:t>
      </w:r>
      <w:r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lido para viajar:</w:t>
      </w:r>
      <w:r w:rsidR="00E766B0"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H</w:t>
      </w:r>
      <w:r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asta el</w:t>
      </w:r>
      <w:r w:rsidR="00E766B0" w:rsidRPr="007E6241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31 octubre 2026.</w:t>
      </w:r>
    </w:p>
    <w:p w14:paraId="27123AFB" w14:textId="77777777" w:rsidR="009404DF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Para pagos en SOLES, aplicará según tipo de cambio del día. Consultar.</w:t>
      </w:r>
    </w:p>
    <w:p w14:paraId="63D08A34" w14:textId="3743F89D" w:rsidR="003278ED" w:rsidRPr="007E6241" w:rsidRDefault="009404DF" w:rsidP="00BC0B69">
      <w:pPr>
        <w:pStyle w:val="Prrafodelista"/>
        <w:numPr>
          <w:ilvl w:val="0"/>
          <w:numId w:val="42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7E6241">
        <w:rPr>
          <w:rFonts w:ascii="Arial" w:hAnsi="Arial" w:cs="Arial"/>
          <w:color w:val="818181"/>
          <w:sz w:val="18"/>
          <w:szCs w:val="18"/>
        </w:rPr>
        <w:t>Precios especiales para pagos en efectivo, o deposito en cuentas bancarias.</w:t>
      </w:r>
    </w:p>
    <w:sectPr w:rsidR="003278ED" w:rsidRPr="007E6241" w:rsidSect="00EA547C">
      <w:headerReference w:type="default" r:id="rId8"/>
      <w:footerReference w:type="default" r:id="rId9"/>
      <w:pgSz w:w="11906" w:h="16838"/>
      <w:pgMar w:top="1529" w:right="1134" w:bottom="1701" w:left="1701" w:header="147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1C25" w14:textId="77777777" w:rsidR="00E27531" w:rsidRDefault="00E27531" w:rsidP="00780FEA">
      <w:r>
        <w:separator/>
      </w:r>
    </w:p>
  </w:endnote>
  <w:endnote w:type="continuationSeparator" w:id="0">
    <w:p w14:paraId="1C6CD7D5" w14:textId="77777777" w:rsidR="00E27531" w:rsidRDefault="00E2753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F079" w14:textId="70E4CE75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79A72C2B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D566223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661A" w14:textId="77777777" w:rsidR="00E27531" w:rsidRDefault="00E27531" w:rsidP="00780FEA">
      <w:r>
        <w:separator/>
      </w:r>
    </w:p>
  </w:footnote>
  <w:footnote w:type="continuationSeparator" w:id="0">
    <w:p w14:paraId="611B6493" w14:textId="77777777" w:rsidR="00E27531" w:rsidRDefault="00E2753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9847" w14:textId="101C8248" w:rsidR="00CF303D" w:rsidRDefault="00E766B0" w:rsidP="00EA77D0">
    <w:pPr>
      <w:pStyle w:val="Encabezado"/>
      <w:tabs>
        <w:tab w:val="clear" w:pos="4252"/>
        <w:tab w:val="clear" w:pos="8504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FC0A750" wp14:editId="23E4D264">
          <wp:simplePos x="0" y="0"/>
          <wp:positionH relativeFrom="column">
            <wp:posOffset>-763905</wp:posOffset>
          </wp:positionH>
          <wp:positionV relativeFrom="paragraph">
            <wp:posOffset>-751840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7D0">
      <w:rPr>
        <w:noProof/>
        <w:lang w:val="es-PE" w:eastAsia="es-PE"/>
      </w:rPr>
      <w:drawing>
        <wp:anchor distT="0" distB="0" distL="114300" distR="114300" simplePos="0" relativeHeight="251663360" behindDoc="1" locked="0" layoutInCell="1" allowOverlap="1" wp14:anchorId="4358C2FB" wp14:editId="7B2C6D26">
          <wp:simplePos x="0" y="0"/>
          <wp:positionH relativeFrom="margin">
            <wp:posOffset>4918710</wp:posOffset>
          </wp:positionH>
          <wp:positionV relativeFrom="paragraph">
            <wp:posOffset>-940435</wp:posOffset>
          </wp:positionV>
          <wp:extent cx="886289" cy="103822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1960DEA"/>
    <w:multiLevelType w:val="hybridMultilevel"/>
    <w:tmpl w:val="F3629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959"/>
    <w:multiLevelType w:val="hybridMultilevel"/>
    <w:tmpl w:val="3804811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2C2"/>
    <w:multiLevelType w:val="hybridMultilevel"/>
    <w:tmpl w:val="56CE84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13BE"/>
    <w:multiLevelType w:val="hybridMultilevel"/>
    <w:tmpl w:val="22F6B5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53798"/>
    <w:multiLevelType w:val="hybridMultilevel"/>
    <w:tmpl w:val="EA184CD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91EE4"/>
    <w:multiLevelType w:val="hybridMultilevel"/>
    <w:tmpl w:val="ECDE9FE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33269"/>
    <w:multiLevelType w:val="hybridMultilevel"/>
    <w:tmpl w:val="3BF0C4A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948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FE57A9"/>
    <w:multiLevelType w:val="hybridMultilevel"/>
    <w:tmpl w:val="87A0954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296BAF"/>
    <w:multiLevelType w:val="hybridMultilevel"/>
    <w:tmpl w:val="EEDC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946E0"/>
    <w:multiLevelType w:val="hybridMultilevel"/>
    <w:tmpl w:val="685A9D3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C0CD1"/>
    <w:multiLevelType w:val="hybridMultilevel"/>
    <w:tmpl w:val="547EFC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819DA"/>
    <w:multiLevelType w:val="hybridMultilevel"/>
    <w:tmpl w:val="E700A8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C54915"/>
    <w:multiLevelType w:val="hybridMultilevel"/>
    <w:tmpl w:val="D9202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0A93"/>
    <w:multiLevelType w:val="hybridMultilevel"/>
    <w:tmpl w:val="D07A4C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F622EF6"/>
    <w:multiLevelType w:val="hybridMultilevel"/>
    <w:tmpl w:val="692A0DA2"/>
    <w:lvl w:ilvl="0" w:tplc="280A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E3857"/>
    <w:multiLevelType w:val="hybridMultilevel"/>
    <w:tmpl w:val="52B4565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492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A49AE"/>
    <w:multiLevelType w:val="hybridMultilevel"/>
    <w:tmpl w:val="6D5E2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1038">
    <w:abstractNumId w:val="20"/>
  </w:num>
  <w:num w:numId="2" w16cid:durableId="398552136">
    <w:abstractNumId w:val="8"/>
  </w:num>
  <w:num w:numId="3" w16cid:durableId="2132942145">
    <w:abstractNumId w:val="37"/>
  </w:num>
  <w:num w:numId="4" w16cid:durableId="302277569">
    <w:abstractNumId w:val="6"/>
  </w:num>
  <w:num w:numId="5" w16cid:durableId="1616213857">
    <w:abstractNumId w:val="36"/>
  </w:num>
  <w:num w:numId="6" w16cid:durableId="576593680">
    <w:abstractNumId w:val="16"/>
  </w:num>
  <w:num w:numId="7" w16cid:durableId="1359813527">
    <w:abstractNumId w:val="2"/>
  </w:num>
  <w:num w:numId="8" w16cid:durableId="2129666703">
    <w:abstractNumId w:val="20"/>
  </w:num>
  <w:num w:numId="9" w16cid:durableId="12493210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572356">
    <w:abstractNumId w:val="33"/>
  </w:num>
  <w:num w:numId="11" w16cid:durableId="493104530">
    <w:abstractNumId w:val="32"/>
  </w:num>
  <w:num w:numId="12" w16cid:durableId="490951471">
    <w:abstractNumId w:val="14"/>
  </w:num>
  <w:num w:numId="13" w16cid:durableId="1842040776">
    <w:abstractNumId w:val="13"/>
  </w:num>
  <w:num w:numId="14" w16cid:durableId="575172283">
    <w:abstractNumId w:val="12"/>
  </w:num>
  <w:num w:numId="15" w16cid:durableId="802386868">
    <w:abstractNumId w:val="27"/>
  </w:num>
  <w:num w:numId="16" w16cid:durableId="1748917218">
    <w:abstractNumId w:val="10"/>
  </w:num>
  <w:num w:numId="17" w16cid:durableId="1585607635">
    <w:abstractNumId w:val="3"/>
  </w:num>
  <w:num w:numId="18" w16cid:durableId="1384914038">
    <w:abstractNumId w:val="30"/>
  </w:num>
  <w:num w:numId="19" w16cid:durableId="1013801337">
    <w:abstractNumId w:val="28"/>
  </w:num>
  <w:num w:numId="20" w16cid:durableId="938954828">
    <w:abstractNumId w:val="34"/>
  </w:num>
  <w:num w:numId="21" w16cid:durableId="2092240113">
    <w:abstractNumId w:val="11"/>
  </w:num>
  <w:num w:numId="22" w16cid:durableId="301350923">
    <w:abstractNumId w:val="24"/>
  </w:num>
  <w:num w:numId="23" w16cid:durableId="42415674">
    <w:abstractNumId w:val="35"/>
  </w:num>
  <w:num w:numId="24" w16cid:durableId="2143427131">
    <w:abstractNumId w:val="29"/>
  </w:num>
  <w:num w:numId="25" w16cid:durableId="1767578644">
    <w:abstractNumId w:val="9"/>
  </w:num>
  <w:num w:numId="26" w16cid:durableId="1225798515">
    <w:abstractNumId w:val="22"/>
  </w:num>
  <w:num w:numId="27" w16cid:durableId="118494954">
    <w:abstractNumId w:val="7"/>
  </w:num>
  <w:num w:numId="28" w16cid:durableId="1957058326">
    <w:abstractNumId w:val="19"/>
  </w:num>
  <w:num w:numId="29" w16cid:durableId="1344017131">
    <w:abstractNumId w:val="4"/>
  </w:num>
  <w:num w:numId="30" w16cid:durableId="106433205">
    <w:abstractNumId w:val="38"/>
  </w:num>
  <w:num w:numId="31" w16cid:durableId="897472254">
    <w:abstractNumId w:val="29"/>
  </w:num>
  <w:num w:numId="32" w16cid:durableId="1638216146">
    <w:abstractNumId w:val="18"/>
  </w:num>
  <w:num w:numId="33" w16cid:durableId="538706876">
    <w:abstractNumId w:val="5"/>
  </w:num>
  <w:num w:numId="34" w16cid:durableId="1666980256">
    <w:abstractNumId w:val="31"/>
  </w:num>
  <w:num w:numId="35" w16cid:durableId="1025987475">
    <w:abstractNumId w:val="17"/>
  </w:num>
  <w:num w:numId="36" w16cid:durableId="1257635952">
    <w:abstractNumId w:val="25"/>
  </w:num>
  <w:num w:numId="37" w16cid:durableId="1391808900">
    <w:abstractNumId w:val="1"/>
  </w:num>
  <w:num w:numId="38" w16cid:durableId="873233915">
    <w:abstractNumId w:val="15"/>
  </w:num>
  <w:num w:numId="39" w16cid:durableId="1713379131">
    <w:abstractNumId w:val="23"/>
  </w:num>
  <w:num w:numId="40" w16cid:durableId="762068323">
    <w:abstractNumId w:val="21"/>
  </w:num>
  <w:num w:numId="41" w16cid:durableId="655955283">
    <w:abstractNumId w:val="26"/>
  </w:num>
  <w:num w:numId="42" w16cid:durableId="166601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91F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5DC"/>
    <w:rsid w:val="000907DC"/>
    <w:rsid w:val="00091652"/>
    <w:rsid w:val="000916D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70F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4873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1A72"/>
    <w:rsid w:val="000D2322"/>
    <w:rsid w:val="000D2A90"/>
    <w:rsid w:val="000D2F73"/>
    <w:rsid w:val="000D3139"/>
    <w:rsid w:val="000D33E9"/>
    <w:rsid w:val="000D4380"/>
    <w:rsid w:val="000D5135"/>
    <w:rsid w:val="000D525E"/>
    <w:rsid w:val="000D5ECD"/>
    <w:rsid w:val="000D63E3"/>
    <w:rsid w:val="000D6C6C"/>
    <w:rsid w:val="000D715A"/>
    <w:rsid w:val="000D720B"/>
    <w:rsid w:val="000D73B7"/>
    <w:rsid w:val="000E0013"/>
    <w:rsid w:val="000E0CD4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533D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888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7EB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62D9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74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07D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0F7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103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541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6041"/>
    <w:rsid w:val="003271B0"/>
    <w:rsid w:val="003276F7"/>
    <w:rsid w:val="003278ED"/>
    <w:rsid w:val="0033145B"/>
    <w:rsid w:val="00331EE1"/>
    <w:rsid w:val="003329C1"/>
    <w:rsid w:val="00332F96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3FB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4B83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25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075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35A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1CB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A6D87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79D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0E3A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4FD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97F54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6A91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E26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6C79"/>
    <w:rsid w:val="006573B2"/>
    <w:rsid w:val="00657615"/>
    <w:rsid w:val="00657FA5"/>
    <w:rsid w:val="006603B6"/>
    <w:rsid w:val="00661CEA"/>
    <w:rsid w:val="00661D86"/>
    <w:rsid w:val="006627C4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6F78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B78F0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340E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08F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38C4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5FC6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241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35F"/>
    <w:rsid w:val="007F1CE0"/>
    <w:rsid w:val="007F1EEA"/>
    <w:rsid w:val="007F260C"/>
    <w:rsid w:val="007F27FC"/>
    <w:rsid w:val="007F2AC1"/>
    <w:rsid w:val="007F3E68"/>
    <w:rsid w:val="007F4819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594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D3E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1AB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70D1"/>
    <w:rsid w:val="00907C7B"/>
    <w:rsid w:val="00907E87"/>
    <w:rsid w:val="00907EC1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49D3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746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4DF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1C3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035D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A7858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774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183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0B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4E31"/>
    <w:rsid w:val="00A65299"/>
    <w:rsid w:val="00A65D59"/>
    <w:rsid w:val="00A66754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54C"/>
    <w:rsid w:val="00A81E52"/>
    <w:rsid w:val="00A82094"/>
    <w:rsid w:val="00A82365"/>
    <w:rsid w:val="00A826DB"/>
    <w:rsid w:val="00A829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D60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074"/>
    <w:rsid w:val="00B10D79"/>
    <w:rsid w:val="00B11799"/>
    <w:rsid w:val="00B11C56"/>
    <w:rsid w:val="00B11F64"/>
    <w:rsid w:val="00B12C97"/>
    <w:rsid w:val="00B131B5"/>
    <w:rsid w:val="00B13DAD"/>
    <w:rsid w:val="00B14F90"/>
    <w:rsid w:val="00B15E75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7DF"/>
    <w:rsid w:val="00B86916"/>
    <w:rsid w:val="00B8734C"/>
    <w:rsid w:val="00B87539"/>
    <w:rsid w:val="00B875F0"/>
    <w:rsid w:val="00B87669"/>
    <w:rsid w:val="00B877A2"/>
    <w:rsid w:val="00B904E3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69"/>
    <w:rsid w:val="00BC0B9F"/>
    <w:rsid w:val="00BC1BAE"/>
    <w:rsid w:val="00BC1D66"/>
    <w:rsid w:val="00BC2751"/>
    <w:rsid w:val="00BC2AC1"/>
    <w:rsid w:val="00BC2C9C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345"/>
    <w:rsid w:val="00BD7AF0"/>
    <w:rsid w:val="00BE0B70"/>
    <w:rsid w:val="00BE0B88"/>
    <w:rsid w:val="00BE0D81"/>
    <w:rsid w:val="00BE1258"/>
    <w:rsid w:val="00BE14EC"/>
    <w:rsid w:val="00BE1A44"/>
    <w:rsid w:val="00BE2079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702"/>
    <w:rsid w:val="00C4294D"/>
    <w:rsid w:val="00C43491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4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6267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6E5F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2EF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8FA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3E17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27531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4BE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BA9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6B0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47C"/>
    <w:rsid w:val="00EA5603"/>
    <w:rsid w:val="00EA5B8E"/>
    <w:rsid w:val="00EA5D69"/>
    <w:rsid w:val="00EA6444"/>
    <w:rsid w:val="00EA6DAF"/>
    <w:rsid w:val="00EA77D0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B7CF3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0DD7"/>
    <w:rsid w:val="00ED1190"/>
    <w:rsid w:val="00ED144D"/>
    <w:rsid w:val="00ED1D18"/>
    <w:rsid w:val="00ED2446"/>
    <w:rsid w:val="00ED25F0"/>
    <w:rsid w:val="00ED2830"/>
    <w:rsid w:val="00ED2BFF"/>
    <w:rsid w:val="00ED46DF"/>
    <w:rsid w:val="00ED5880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7CC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992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1CC5"/>
    <w:rsid w:val="00F6241E"/>
    <w:rsid w:val="00F62761"/>
    <w:rsid w:val="00F62DB4"/>
    <w:rsid w:val="00F62F3B"/>
    <w:rsid w:val="00F631E3"/>
    <w:rsid w:val="00F63A04"/>
    <w:rsid w:val="00F64A92"/>
    <w:rsid w:val="00F64C9D"/>
    <w:rsid w:val="00F64D30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81F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B2A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F2EF9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styleId="nfasissutil">
    <w:name w:val="Subtle Emphasis"/>
    <w:basedOn w:val="Fuentedeprrafopredeter"/>
    <w:uiPriority w:val="19"/>
    <w:qFormat/>
    <w:rsid w:val="009B57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6E09-2D6D-436E-8D8C-58F2E624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2026-04-29T17:33:00Z</dcterms:created>
  <dcterms:modified xsi:type="dcterms:W3CDTF">2026-04-29T17:33:00Z</dcterms:modified>
</cp:coreProperties>
</file>