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11C9" w14:textId="01857E84" w:rsidR="00D570D6" w:rsidRPr="00E64390" w:rsidRDefault="00B516E0" w:rsidP="00E64390">
      <w:pPr>
        <w:pStyle w:val="Encabezado"/>
        <w:tabs>
          <w:tab w:val="left" w:pos="810"/>
        </w:tabs>
        <w:ind w:left="-1134"/>
        <w:jc w:val="center"/>
        <w:rPr>
          <w:rFonts w:ascii="Arial" w:hAnsi="Arial" w:cs="Arial"/>
          <w:b/>
          <w:color w:val="969696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                       </w:t>
      </w:r>
    </w:p>
    <w:p w14:paraId="5B730133" w14:textId="36C23C17" w:rsidR="00C777B7" w:rsidRPr="007A0293" w:rsidRDefault="00E64390" w:rsidP="00C777B7">
      <w:pPr>
        <w:pStyle w:val="Sinespaciado"/>
        <w:jc w:val="center"/>
        <w:rPr>
          <w:rFonts w:ascii="Arial" w:hAnsi="Arial" w:cs="Arial"/>
          <w:b/>
          <w:color w:val="969696"/>
          <w:sz w:val="28"/>
          <w:szCs w:val="32"/>
        </w:rPr>
      </w:pPr>
      <w:r w:rsidRPr="007A0293">
        <w:rPr>
          <w:rFonts w:ascii="Arial" w:hAnsi="Arial" w:cs="Arial"/>
          <w:b/>
          <w:color w:val="969696"/>
          <w:sz w:val="28"/>
          <w:szCs w:val="32"/>
        </w:rPr>
        <w:t>LA PERLA DEL CARIBE COLOMBIANO</w:t>
      </w:r>
    </w:p>
    <w:p w14:paraId="15B7A045" w14:textId="6CE3B37C" w:rsidR="00966E42" w:rsidRPr="00E64390" w:rsidRDefault="00C13849" w:rsidP="00C777B7">
      <w:pPr>
        <w:spacing w:after="0" w:line="360" w:lineRule="auto"/>
        <w:jc w:val="center"/>
        <w:rPr>
          <w:rFonts w:ascii="Arial" w:eastAsia="Times New Roman" w:hAnsi="Arial" w:cs="Arial"/>
          <w:bCs/>
          <w:color w:val="969696"/>
          <w:sz w:val="18"/>
          <w:szCs w:val="18"/>
          <w:lang w:val="es-PA" w:eastAsia="es-PA"/>
        </w:rPr>
      </w:pPr>
      <w:r w:rsidRPr="00E64390">
        <w:rPr>
          <w:rFonts w:ascii="Arial" w:eastAsia="Times New Roman" w:hAnsi="Arial" w:cs="Arial"/>
          <w:bCs/>
          <w:color w:val="969696"/>
          <w:sz w:val="18"/>
          <w:szCs w:val="18"/>
          <w:lang w:val="es-PA" w:eastAsia="es-PA"/>
        </w:rPr>
        <w:t>0</w:t>
      </w:r>
      <w:r w:rsidR="003A57F4">
        <w:rPr>
          <w:rFonts w:ascii="Arial" w:eastAsia="Times New Roman" w:hAnsi="Arial" w:cs="Arial"/>
          <w:bCs/>
          <w:color w:val="969696"/>
          <w:sz w:val="18"/>
          <w:szCs w:val="18"/>
          <w:lang w:val="es-PA" w:eastAsia="es-PA"/>
        </w:rPr>
        <w:t>8</w:t>
      </w:r>
      <w:r w:rsidR="00042B55" w:rsidRPr="00E64390">
        <w:rPr>
          <w:rFonts w:ascii="Arial" w:eastAsia="Times New Roman" w:hAnsi="Arial" w:cs="Arial"/>
          <w:bCs/>
          <w:color w:val="969696"/>
          <w:sz w:val="18"/>
          <w:szCs w:val="18"/>
          <w:lang w:val="es-PA" w:eastAsia="es-PA"/>
        </w:rPr>
        <w:t xml:space="preserve"> días / 0</w:t>
      </w:r>
      <w:r w:rsidR="003A57F4">
        <w:rPr>
          <w:rFonts w:ascii="Arial" w:eastAsia="Times New Roman" w:hAnsi="Arial" w:cs="Arial"/>
          <w:bCs/>
          <w:color w:val="969696"/>
          <w:sz w:val="18"/>
          <w:szCs w:val="18"/>
          <w:lang w:val="es-PA" w:eastAsia="es-PA"/>
        </w:rPr>
        <w:t>7</w:t>
      </w:r>
      <w:r w:rsidR="00042B55" w:rsidRPr="00E64390">
        <w:rPr>
          <w:rFonts w:ascii="Arial" w:eastAsia="Times New Roman" w:hAnsi="Arial" w:cs="Arial"/>
          <w:bCs/>
          <w:color w:val="969696"/>
          <w:sz w:val="18"/>
          <w:szCs w:val="18"/>
          <w:lang w:val="es-PA" w:eastAsia="es-PA"/>
        </w:rPr>
        <w:t xml:space="preserve"> noches</w:t>
      </w:r>
    </w:p>
    <w:p w14:paraId="5F652458" w14:textId="06BC66C9" w:rsidR="00AA739B" w:rsidRPr="00955048" w:rsidRDefault="00AA739B" w:rsidP="00AA739B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>DESDE US$</w:t>
      </w:r>
      <w:r w:rsidR="00BF12C6"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356DC6">
        <w:rPr>
          <w:rFonts w:ascii="Arial" w:hAnsi="Arial" w:cs="Arial"/>
          <w:b/>
          <w:color w:val="ED6964"/>
          <w:sz w:val="18"/>
          <w:szCs w:val="18"/>
          <w:lang w:eastAsia="es-ES"/>
        </w:rPr>
        <w:t>74</w:t>
      </w:r>
      <w:r w:rsidR="00955048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63026B9" w14:textId="77777777" w:rsidR="00D570D6" w:rsidRPr="00D61608" w:rsidRDefault="00D61608" w:rsidP="00D61608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404A707B" w14:textId="5D8AA461" w:rsidR="00D570D6" w:rsidRPr="0006622D" w:rsidRDefault="00D570D6" w:rsidP="0006622D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6622D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 w:rsidR="0006622D">
        <w:rPr>
          <w:rFonts w:ascii="Arial" w:hAnsi="Arial" w:cs="Arial"/>
          <w:color w:val="828282"/>
          <w:sz w:val="18"/>
          <w:szCs w:val="18"/>
        </w:rPr>
        <w:t>Cartagena</w:t>
      </w:r>
      <w:r w:rsidR="00966E42" w:rsidRPr="0006622D">
        <w:rPr>
          <w:rFonts w:ascii="Arial" w:hAnsi="Arial" w:cs="Arial"/>
          <w:color w:val="828282"/>
          <w:sz w:val="18"/>
          <w:szCs w:val="18"/>
        </w:rPr>
        <w:t xml:space="preserve"> </w:t>
      </w:r>
      <w:r w:rsidR="003A57F4">
        <w:rPr>
          <w:rFonts w:ascii="Arial" w:hAnsi="Arial" w:cs="Arial"/>
          <w:color w:val="828282"/>
          <w:sz w:val="18"/>
          <w:szCs w:val="18"/>
        </w:rPr>
        <w:t>–</w:t>
      </w:r>
      <w:r w:rsidR="00042B55" w:rsidRPr="0006622D">
        <w:rPr>
          <w:rFonts w:ascii="Arial" w:hAnsi="Arial" w:cs="Arial"/>
          <w:color w:val="828282"/>
          <w:sz w:val="18"/>
          <w:szCs w:val="18"/>
        </w:rPr>
        <w:t xml:space="preserve"> H</w:t>
      </w:r>
      <w:r w:rsidR="0006622D">
        <w:rPr>
          <w:rFonts w:ascii="Arial" w:hAnsi="Arial" w:cs="Arial"/>
          <w:color w:val="828282"/>
          <w:sz w:val="18"/>
          <w:szCs w:val="18"/>
        </w:rPr>
        <w:t>otel</w:t>
      </w:r>
      <w:r w:rsidR="003A57F4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3B52046A" w14:textId="4FDFE7DA" w:rsidR="003A57F4" w:rsidRDefault="003A57F4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Pr="003A57F4">
        <w:rPr>
          <w:rFonts w:ascii="Arial" w:hAnsi="Arial" w:cs="Arial"/>
          <w:color w:val="828282"/>
          <w:sz w:val="18"/>
          <w:szCs w:val="18"/>
        </w:rPr>
        <w:t xml:space="preserve">3 noches en Cartagena, </w:t>
      </w:r>
      <w:r>
        <w:rPr>
          <w:rFonts w:ascii="Arial" w:hAnsi="Arial" w:cs="Arial"/>
          <w:color w:val="828282"/>
          <w:sz w:val="18"/>
          <w:szCs w:val="18"/>
        </w:rPr>
        <w:t>con desayuno</w:t>
      </w:r>
    </w:p>
    <w:p w14:paraId="30107001" w14:textId="2F3D99B4" w:rsidR="003A57F4" w:rsidRDefault="003A57F4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A57F4">
        <w:rPr>
          <w:rFonts w:ascii="Arial" w:hAnsi="Arial" w:cs="Arial"/>
          <w:color w:val="828282"/>
          <w:sz w:val="18"/>
          <w:szCs w:val="18"/>
        </w:rPr>
        <w:t>Tour de Ciudad Cartagena + Castillo de San Felipe</w:t>
      </w:r>
    </w:p>
    <w:p w14:paraId="468B3886" w14:textId="0AE72578" w:rsidR="003A57F4" w:rsidRDefault="003A57F4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Traslado terrestre Cartagena – Barranquilla – Santa Marta</w:t>
      </w:r>
    </w:p>
    <w:p w14:paraId="06541316" w14:textId="2A17288A" w:rsidR="003A57F4" w:rsidRDefault="003A57F4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Pr="003A57F4">
        <w:rPr>
          <w:rFonts w:ascii="Arial" w:hAnsi="Arial" w:cs="Arial"/>
          <w:color w:val="828282"/>
          <w:sz w:val="18"/>
          <w:szCs w:val="18"/>
        </w:rPr>
        <w:t xml:space="preserve">2 en Barranquilla </w:t>
      </w:r>
      <w:r>
        <w:rPr>
          <w:rFonts w:ascii="Arial" w:hAnsi="Arial" w:cs="Arial"/>
          <w:color w:val="828282"/>
          <w:sz w:val="18"/>
          <w:szCs w:val="18"/>
        </w:rPr>
        <w:t>con desayuno</w:t>
      </w:r>
    </w:p>
    <w:p w14:paraId="73A199FA" w14:textId="025DDC85" w:rsidR="003A57F4" w:rsidRDefault="003A57F4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A57F4">
        <w:rPr>
          <w:rFonts w:ascii="Arial" w:hAnsi="Arial" w:cs="Arial"/>
          <w:color w:val="828282"/>
          <w:sz w:val="18"/>
          <w:szCs w:val="18"/>
        </w:rPr>
        <w:t>Tour de Ciudad por Barranquilla + Museo del Carnaval.</w:t>
      </w:r>
    </w:p>
    <w:p w14:paraId="158DA90F" w14:textId="33C4DDE8" w:rsidR="003A57F4" w:rsidRDefault="003A57F4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Pr="003A57F4">
        <w:rPr>
          <w:rFonts w:ascii="Arial" w:hAnsi="Arial" w:cs="Arial"/>
          <w:color w:val="828282"/>
          <w:sz w:val="18"/>
          <w:szCs w:val="18"/>
        </w:rPr>
        <w:t xml:space="preserve">2 en Santa Marta </w:t>
      </w:r>
      <w:r>
        <w:rPr>
          <w:rFonts w:ascii="Arial" w:hAnsi="Arial" w:cs="Arial"/>
          <w:color w:val="828282"/>
          <w:sz w:val="18"/>
          <w:szCs w:val="18"/>
        </w:rPr>
        <w:t>con desayuno</w:t>
      </w:r>
    </w:p>
    <w:p w14:paraId="1C5511ED" w14:textId="4819D675" w:rsidR="003A57F4" w:rsidRDefault="003A57F4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A57F4">
        <w:rPr>
          <w:rFonts w:ascii="Arial" w:hAnsi="Arial" w:cs="Arial"/>
          <w:color w:val="828282"/>
          <w:sz w:val="18"/>
          <w:szCs w:val="18"/>
        </w:rPr>
        <w:t>Tour al Parque Tayrona con un (1) tour a elección: Cabo San Juan o Playa Cristal.</w:t>
      </w:r>
    </w:p>
    <w:p w14:paraId="546C3F2B" w14:textId="7711F4EA" w:rsidR="003A57F4" w:rsidRDefault="003A57F4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Traslado hotel santa marta – aeropuerto SMR</w:t>
      </w:r>
    </w:p>
    <w:p w14:paraId="2706C283" w14:textId="483432CC" w:rsidR="00731435" w:rsidRDefault="00731435" w:rsidP="00731435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06622D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955048">
        <w:rPr>
          <w:rFonts w:ascii="Arial" w:hAnsi="Arial" w:cs="Arial"/>
          <w:color w:val="828282"/>
          <w:sz w:val="18"/>
          <w:szCs w:val="18"/>
        </w:rPr>
        <w:t>3</w:t>
      </w:r>
      <w:r w:rsidRPr="0006622D">
        <w:rPr>
          <w:rFonts w:ascii="Arial" w:hAnsi="Arial" w:cs="Arial"/>
          <w:color w:val="828282"/>
          <w:sz w:val="18"/>
          <w:szCs w:val="18"/>
        </w:rPr>
        <w:t xml:space="preserve"> </w:t>
      </w:r>
      <w:r w:rsidR="00955048" w:rsidRPr="0006622D">
        <w:rPr>
          <w:rFonts w:ascii="Arial" w:hAnsi="Arial" w:cs="Arial"/>
          <w:color w:val="828282"/>
          <w:sz w:val="18"/>
          <w:szCs w:val="18"/>
        </w:rPr>
        <w:t>días</w:t>
      </w:r>
      <w:r w:rsidRPr="0006622D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06622D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06622D">
        <w:rPr>
          <w:rFonts w:ascii="Arial" w:hAnsi="Arial" w:cs="Arial"/>
          <w:color w:val="828282"/>
          <w:sz w:val="18"/>
          <w:szCs w:val="18"/>
        </w:rPr>
        <w:t xml:space="preserve"> Card.</w:t>
      </w:r>
    </w:p>
    <w:p w14:paraId="78249EB5" w14:textId="44D3E5A8" w:rsidR="00E64EFC" w:rsidRDefault="00E64EFC" w:rsidP="00E64EFC">
      <w:pPr>
        <w:pStyle w:val="Prrafodelista"/>
        <w:tabs>
          <w:tab w:val="left" w:pos="284"/>
        </w:tabs>
        <w:spacing w:after="0" w:line="240" w:lineRule="auto"/>
        <w:ind w:left="644"/>
        <w:rPr>
          <w:rFonts w:ascii="Arial" w:hAnsi="Arial" w:cs="Arial"/>
          <w:color w:val="828282"/>
          <w:sz w:val="18"/>
          <w:szCs w:val="18"/>
        </w:rPr>
      </w:pPr>
    </w:p>
    <w:tbl>
      <w:tblPr>
        <w:tblW w:w="976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1"/>
        <w:gridCol w:w="1120"/>
        <w:gridCol w:w="1120"/>
        <w:gridCol w:w="841"/>
        <w:gridCol w:w="477"/>
        <w:gridCol w:w="778"/>
        <w:gridCol w:w="434"/>
        <w:gridCol w:w="776"/>
        <w:gridCol w:w="434"/>
        <w:gridCol w:w="857"/>
        <w:gridCol w:w="434"/>
      </w:tblGrid>
      <w:tr w:rsidR="003A57F4" w:rsidRPr="003A57F4" w14:paraId="1E1D92A5" w14:textId="77777777" w:rsidTr="007A0293">
        <w:trPr>
          <w:trHeight w:val="288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894DA7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774CCB3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5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6DD9804" w14:textId="56E927CD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PRECIO POR PERSONA</w:t>
            </w:r>
            <w:r w:rsidR="00D7038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, NOCHE ADICIONAL CARTAGENA</w:t>
            </w:r>
          </w:p>
        </w:tc>
      </w:tr>
      <w:tr w:rsidR="003A57F4" w:rsidRPr="003A57F4" w14:paraId="6CE471F6" w14:textId="77777777" w:rsidTr="007A0293">
        <w:trPr>
          <w:trHeight w:val="288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F8F7877" w14:textId="77777777" w:rsidR="003A57F4" w:rsidRPr="003A57F4" w:rsidRDefault="003A57F4" w:rsidP="00D703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0D53BB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52195C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A38B9B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2F8116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7829A5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E27423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08E2A59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FB64B0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526AEF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DD391A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</w:tr>
      <w:tr w:rsidR="003A57F4" w:rsidRPr="003A57F4" w14:paraId="5272908C" w14:textId="77777777" w:rsidTr="007A0293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1A04" w14:textId="12CAE191" w:rsidR="00D7038E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CTG: </w:t>
            </w:r>
            <w:r w:rsidR="003A57F4"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CARTAGENA PLAZA</w:t>
            </w:r>
          </w:p>
          <w:p w14:paraId="57433253" w14:textId="1451BD82" w:rsidR="00D7038E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BAQ: FARANDA EXPRESS PUERTA DEL SOL</w:t>
            </w:r>
          </w:p>
          <w:p w14:paraId="12F4CA34" w14:textId="0C3C3EA3" w:rsidR="003A57F4" w:rsidRPr="003A57F4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SMR: SANHA PLUS HOTEL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ECA7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01-06-2026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B29C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30-08-2026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F2C0" w14:textId="77A6A70D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121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6EB1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45F5" w14:textId="13A61F72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  <w:t>74</w:t>
            </w:r>
            <w:r w:rsidRPr="00356DC6"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90AF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6AC1" w14:textId="39F0D2D1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73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5E81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6662" w14:textId="7DA2E9CC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59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B08B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17</w:t>
            </w:r>
          </w:p>
        </w:tc>
      </w:tr>
      <w:tr w:rsidR="003A57F4" w:rsidRPr="003A57F4" w14:paraId="5272FA84" w14:textId="77777777" w:rsidTr="007A0293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64D1" w14:textId="7E3BA736" w:rsidR="003A57F4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CTG: </w:t>
            </w:r>
            <w:r w:rsidR="003A57F4"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CAPILLA DEL MAR</w:t>
            </w:r>
          </w:p>
          <w:p w14:paraId="5973C2EC" w14:textId="518AC511" w:rsidR="00D7038E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BAQ: DORADO PLAZA</w:t>
            </w:r>
          </w:p>
          <w:p w14:paraId="102032B7" w14:textId="4262F288" w:rsidR="00D7038E" w:rsidRPr="003A57F4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SMR: HILTON GARDEN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4084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01-06-2026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DDF9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30-08-2026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6103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1409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9BD6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423A" w14:textId="171CC7BF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85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6A9B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BDB5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769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BD44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C4ED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473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8F3D" w14:textId="77777777" w:rsidR="003A57F4" w:rsidRPr="003A57F4" w:rsidRDefault="003A57F4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20</w:t>
            </w:r>
          </w:p>
        </w:tc>
      </w:tr>
    </w:tbl>
    <w:p w14:paraId="6576A3A5" w14:textId="15CA7FAC" w:rsidR="008616D1" w:rsidRPr="007A0293" w:rsidRDefault="00750FC6" w:rsidP="00D7038E">
      <w:pPr>
        <w:spacing w:after="0" w:line="240" w:lineRule="auto"/>
        <w:jc w:val="center"/>
        <w:rPr>
          <w:rFonts w:ascii="Arial" w:hAnsi="Arial" w:cs="Arial"/>
          <w:b/>
          <w:i/>
          <w:color w:val="969696"/>
          <w:sz w:val="18"/>
          <w:szCs w:val="18"/>
          <w:lang w:val="pt-PT"/>
        </w:rPr>
      </w:pPr>
      <w:r w:rsidRPr="007A0293">
        <w:rPr>
          <w:rFonts w:ascii="Arial" w:hAnsi="Arial" w:cs="Arial"/>
          <w:i/>
          <w:color w:val="969696"/>
          <w:sz w:val="18"/>
          <w:szCs w:val="18"/>
          <w:lang w:val="pt-PT"/>
        </w:rPr>
        <w:t>No aplica temporada alta o feriados, Servicio compartido o regular</w:t>
      </w:r>
      <w:r w:rsidRPr="007A0293">
        <w:rPr>
          <w:rFonts w:ascii="Arial" w:hAnsi="Arial" w:cs="Arial"/>
          <w:b/>
          <w:i/>
          <w:color w:val="969696"/>
          <w:sz w:val="18"/>
          <w:szCs w:val="18"/>
          <w:lang w:val="pt-PT"/>
        </w:rPr>
        <w:t>.</w:t>
      </w:r>
    </w:p>
    <w:p w14:paraId="1370D26D" w14:textId="77777777" w:rsidR="00DB147E" w:rsidRPr="007A0293" w:rsidRDefault="00DB147E" w:rsidP="00D7038E">
      <w:pPr>
        <w:pStyle w:val="Sinespaciado"/>
        <w:ind w:right="-552"/>
        <w:rPr>
          <w:rFonts w:ascii="Arial" w:hAnsi="Arial" w:cs="Arial"/>
          <w:color w:val="969696"/>
          <w:sz w:val="18"/>
          <w:szCs w:val="18"/>
          <w:lang w:val="pt-PT"/>
        </w:rPr>
      </w:pPr>
    </w:p>
    <w:tbl>
      <w:tblPr>
        <w:tblW w:w="89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1264"/>
        <w:gridCol w:w="1264"/>
        <w:gridCol w:w="952"/>
        <w:gridCol w:w="851"/>
        <w:gridCol w:w="881"/>
        <w:gridCol w:w="925"/>
      </w:tblGrid>
      <w:tr w:rsidR="00D7038E" w:rsidRPr="003A57F4" w14:paraId="4CBA0EEC" w14:textId="77777777" w:rsidTr="007A0293">
        <w:trPr>
          <w:trHeight w:val="239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1BE1EBB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AD9990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FE91AE9" w14:textId="6C2704DF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PRECIO POR PERSONA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, NOCHE ADICIONAL BARRANQUILLA</w:t>
            </w:r>
          </w:p>
        </w:tc>
      </w:tr>
      <w:tr w:rsidR="00D7038E" w:rsidRPr="003A57F4" w14:paraId="0DF29A8B" w14:textId="77777777" w:rsidTr="007A0293">
        <w:trPr>
          <w:trHeight w:val="239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8DB4901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8C79F7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B2FC0F6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0A7B1B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217733" w14:textId="32F7B77F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9E6C8CD" w14:textId="3A366360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5B2422D" w14:textId="4858B77D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</w:tr>
      <w:tr w:rsidR="00D7038E" w:rsidRPr="003A57F4" w14:paraId="1CBE0758" w14:textId="77777777" w:rsidTr="007A0293">
        <w:trPr>
          <w:trHeight w:val="239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C124" w14:textId="77777777" w:rsidR="00D7038E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BAQ: FARANDA EXPRESS PUERTA DEL SOL</w:t>
            </w:r>
          </w:p>
          <w:p w14:paraId="2B2177CB" w14:textId="5BA5BEEA" w:rsidR="00D7038E" w:rsidRPr="003A57F4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67EF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01-06-2026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16B6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30-08-2026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2A9E" w14:textId="51565176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4DBD1" w14:textId="0335C71B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DAC3" w14:textId="1DA2F018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2BA7" w14:textId="7E1B1CAA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14</w:t>
            </w:r>
          </w:p>
        </w:tc>
      </w:tr>
      <w:tr w:rsidR="00D7038E" w:rsidRPr="003A57F4" w14:paraId="6D3D3057" w14:textId="77777777" w:rsidTr="007A0293">
        <w:trPr>
          <w:trHeight w:val="239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E55C" w14:textId="53B70028" w:rsidR="00D7038E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BAQ: DORADO PLAZA</w:t>
            </w:r>
          </w:p>
          <w:p w14:paraId="5EB4F561" w14:textId="0099EC35" w:rsidR="00D7038E" w:rsidRPr="003A57F4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66D9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01-06-2026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8027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30-08-2026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3288" w14:textId="19A93999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0677F" w14:textId="5C215766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2FAE" w14:textId="7D1294EA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F710" w14:textId="4CE7C254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</w:p>
        </w:tc>
      </w:tr>
    </w:tbl>
    <w:p w14:paraId="5F79A34D" w14:textId="77777777" w:rsidR="00D7038E" w:rsidRDefault="00D7038E" w:rsidP="00D7038E">
      <w:pPr>
        <w:pStyle w:val="Sinespaciado"/>
        <w:ind w:right="-552"/>
        <w:rPr>
          <w:rFonts w:ascii="Arial" w:hAnsi="Arial" w:cs="Arial"/>
          <w:color w:val="969696"/>
          <w:sz w:val="18"/>
          <w:szCs w:val="18"/>
          <w:lang w:val="es-ES"/>
        </w:rPr>
      </w:pPr>
    </w:p>
    <w:p w14:paraId="0F9D6C8A" w14:textId="77777777" w:rsidR="00D7038E" w:rsidRDefault="00D7038E" w:rsidP="00D7038E">
      <w:pPr>
        <w:pStyle w:val="Sinespaciado"/>
        <w:ind w:right="-552"/>
        <w:rPr>
          <w:rFonts w:ascii="Arial" w:hAnsi="Arial" w:cs="Arial"/>
          <w:color w:val="969696"/>
          <w:sz w:val="18"/>
          <w:szCs w:val="18"/>
          <w:lang w:val="es-ES"/>
        </w:rPr>
      </w:pPr>
    </w:p>
    <w:tbl>
      <w:tblPr>
        <w:tblW w:w="876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352"/>
        <w:gridCol w:w="1353"/>
        <w:gridCol w:w="1015"/>
        <w:gridCol w:w="705"/>
        <w:gridCol w:w="939"/>
        <w:gridCol w:w="765"/>
      </w:tblGrid>
      <w:tr w:rsidR="00D7038E" w:rsidRPr="003A57F4" w14:paraId="60C30BB5" w14:textId="77777777" w:rsidTr="007A0293">
        <w:trPr>
          <w:trHeight w:val="239"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ECE984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FC764B0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6E97D1" w14:textId="5E0FF80C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PRECIO POR PERSONA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, NOCHE ADICIONAL SANTA MARTA</w:t>
            </w:r>
          </w:p>
        </w:tc>
      </w:tr>
      <w:tr w:rsidR="00D7038E" w:rsidRPr="003A57F4" w14:paraId="1C89C426" w14:textId="77777777" w:rsidTr="007A0293">
        <w:trPr>
          <w:trHeight w:val="239"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5A51657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956DD8D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7E2AD0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3D3711" w14:textId="3B670B6D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A57F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766849" w14:textId="32B5F305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38B7B96" w14:textId="64CD6D30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910CC69" w14:textId="0CE1C82D" w:rsidR="00D7038E" w:rsidRPr="003A57F4" w:rsidRDefault="00D7038E" w:rsidP="007A02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</w:tr>
      <w:tr w:rsidR="00D7038E" w:rsidRPr="003A57F4" w14:paraId="03F54648" w14:textId="77777777" w:rsidTr="007A0293">
        <w:trPr>
          <w:trHeight w:val="23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EAD0" w14:textId="2E8DD659" w:rsidR="00D7038E" w:rsidRPr="003A57F4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SMR: SANHA PLUS HOTEL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13E9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01-06-2026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D67F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30-08-2026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7B8F" w14:textId="67F00C99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0A59" w14:textId="0FCAAE99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B34D" w14:textId="1CFA9B0D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  <w:t>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68EF" w14:textId="0AE9416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51</w:t>
            </w:r>
          </w:p>
        </w:tc>
      </w:tr>
      <w:tr w:rsidR="00D7038E" w:rsidRPr="003A57F4" w14:paraId="437ADE0F" w14:textId="77777777" w:rsidTr="007A0293">
        <w:trPr>
          <w:trHeight w:val="23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66F8" w14:textId="1264E9AE" w:rsidR="00D7038E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  <w:p w14:paraId="60941B39" w14:textId="77777777" w:rsidR="00D7038E" w:rsidRPr="003A57F4" w:rsidRDefault="00D7038E" w:rsidP="00D7038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SMR: HILTON GARDEN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3F76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01-06-2026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5EF7" w14:textId="77777777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3A57F4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30-08-2026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2668" w14:textId="6BE5AA7A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6D93" w14:textId="35926D65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7BBD" w14:textId="1A29E850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EB9C" w14:textId="766B7094" w:rsidR="00D7038E" w:rsidRPr="003A57F4" w:rsidRDefault="00D7038E" w:rsidP="007A0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</w:p>
        </w:tc>
      </w:tr>
    </w:tbl>
    <w:p w14:paraId="463E73CA" w14:textId="77777777" w:rsidR="00D7038E" w:rsidRDefault="00D7038E" w:rsidP="00DB147E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</w:p>
    <w:p w14:paraId="6A455F22" w14:textId="133DB09A" w:rsidR="00681657" w:rsidRPr="00C777B7" w:rsidRDefault="00681657" w:rsidP="00DB147E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>NOTA</w:t>
      </w:r>
      <w:r w:rsidR="007A0293">
        <w:rPr>
          <w:rFonts w:ascii="Arial" w:hAnsi="Arial" w:cs="Arial"/>
          <w:b/>
          <w:color w:val="969696"/>
          <w:sz w:val="18"/>
          <w:szCs w:val="18"/>
        </w:rPr>
        <w:t>:</w:t>
      </w:r>
    </w:p>
    <w:p w14:paraId="025F9CC2" w14:textId="77777777" w:rsidR="00681657" w:rsidRPr="00C777B7" w:rsidRDefault="00681657" w:rsidP="00DB147E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 xml:space="preserve">NA= Noche Adicional </w:t>
      </w:r>
    </w:p>
    <w:p w14:paraId="26198E8F" w14:textId="77777777" w:rsidR="00E64390" w:rsidRDefault="00E64390" w:rsidP="00E64EFC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705844F7" w14:textId="3FAB34E8" w:rsidR="00E64EFC" w:rsidRPr="00C777B7" w:rsidRDefault="00E64EFC" w:rsidP="00E64EFC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>PROGRAMA:</w:t>
      </w:r>
    </w:p>
    <w:p w14:paraId="4F8982D0" w14:textId="77777777" w:rsidR="00E64EFC" w:rsidRPr="00C777B7" w:rsidRDefault="00E64EFC" w:rsidP="00E64EFC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Las excursiones y traslados son con guía en español.</w:t>
      </w:r>
    </w:p>
    <w:p w14:paraId="696C55E1" w14:textId="77777777" w:rsidR="00E64EFC" w:rsidRPr="00C777B7" w:rsidRDefault="00E64EFC" w:rsidP="00E64EFC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Los traslados cotizados son llegando y saliendo (vuelos diurnos).</w:t>
      </w:r>
    </w:p>
    <w:p w14:paraId="7C277D4A" w14:textId="77777777" w:rsidR="00E64EFC" w:rsidRPr="00C777B7" w:rsidRDefault="00E64EFC" w:rsidP="00E64EFC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No aplica seguro hotelero, Ni gastos y servicios no especificados en el programa.</w:t>
      </w:r>
    </w:p>
    <w:p w14:paraId="11FE76F2" w14:textId="77777777" w:rsidR="00E64EFC" w:rsidRDefault="00E64EFC" w:rsidP="00E64EFC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No incluye alimentación no indicada en el programa.</w:t>
      </w:r>
    </w:p>
    <w:p w14:paraId="65A18113" w14:textId="77777777" w:rsidR="00356DC6" w:rsidRPr="00356DC6" w:rsidRDefault="003A57F4" w:rsidP="00E64EFC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3A57F4">
        <w:rPr>
          <w:rFonts w:ascii="Arial" w:hAnsi="Arial" w:cs="Arial"/>
          <w:color w:val="969696"/>
          <w:sz w:val="18"/>
          <w:szCs w:val="18"/>
          <w:lang w:val="es-ES"/>
        </w:rPr>
        <w:t xml:space="preserve">Puntos de encuentro para el tour de ciudad + Castillo de San Felipe en Cartagena: Bóveda 8:15, Hotel Santa Teresa 8:20, Centro Comercial NAO 8:30. Aplica recargo para pasajeros alojados en Mamonal, Manzanillo, Barú e Islas del Rosario, o deben dirigirse al punto de inicio del tour. En la tarde: Hotel Corales de Indias 13:10, zona norte hasta Hotel Sonesta 13:15, Las Bóvedas #3 13:40, Teatro Heredia Adolfo Mejía 13:45, </w:t>
      </w:r>
      <w:proofErr w:type="spellStart"/>
      <w:r w:rsidRPr="003A57F4">
        <w:rPr>
          <w:rFonts w:ascii="Arial" w:hAnsi="Arial" w:cs="Arial"/>
          <w:color w:val="969696"/>
          <w:sz w:val="18"/>
          <w:szCs w:val="18"/>
          <w:lang w:val="es-ES"/>
        </w:rPr>
        <w:t>Bocagrande</w:t>
      </w:r>
      <w:proofErr w:type="spellEnd"/>
      <w:r w:rsidRPr="003A57F4">
        <w:rPr>
          <w:rFonts w:ascii="Arial" w:hAnsi="Arial" w:cs="Arial"/>
          <w:color w:val="969696"/>
          <w:sz w:val="18"/>
          <w:szCs w:val="18"/>
          <w:lang w:val="es-ES"/>
        </w:rPr>
        <w:t xml:space="preserve">, laguito y </w:t>
      </w:r>
      <w:proofErr w:type="spellStart"/>
      <w:r w:rsidRPr="003A57F4">
        <w:rPr>
          <w:rFonts w:ascii="Arial" w:hAnsi="Arial" w:cs="Arial"/>
          <w:color w:val="969696"/>
          <w:sz w:val="18"/>
          <w:szCs w:val="18"/>
          <w:lang w:val="es-ES"/>
        </w:rPr>
        <w:t>Castillogrande</w:t>
      </w:r>
      <w:proofErr w:type="spellEnd"/>
      <w:r w:rsidRPr="003A57F4">
        <w:rPr>
          <w:rFonts w:ascii="Arial" w:hAnsi="Arial" w:cs="Arial"/>
          <w:color w:val="969696"/>
          <w:sz w:val="18"/>
          <w:szCs w:val="18"/>
          <w:lang w:val="es-ES"/>
        </w:rPr>
        <w:t xml:space="preserve"> 14:00, Inicio del tour 14:30. </w:t>
      </w:r>
    </w:p>
    <w:p w14:paraId="14AFCAE8" w14:textId="77777777" w:rsidR="00356DC6" w:rsidRPr="00356DC6" w:rsidRDefault="003A57F4" w:rsidP="00E64EFC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3A57F4">
        <w:rPr>
          <w:rFonts w:ascii="Arial" w:hAnsi="Arial" w:cs="Arial"/>
          <w:color w:val="969696"/>
          <w:sz w:val="18"/>
          <w:szCs w:val="18"/>
          <w:lang w:val="es-ES"/>
        </w:rPr>
        <w:t xml:space="preserve">Horarios de salida para el Tour de Ciudad por Barranquilla + Museo del Carnaval: 9:00 a 13:00 o 14:00 a 18:00. • Para los traslados terrestres compartidos entre ciudades no operan 24, 25, 31 de diciembre, ni 01 de enero. </w:t>
      </w:r>
    </w:p>
    <w:p w14:paraId="13DD71A4" w14:textId="41B88A7A" w:rsidR="003A57F4" w:rsidRPr="00C777B7" w:rsidRDefault="003A57F4" w:rsidP="00E64EFC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3A57F4">
        <w:rPr>
          <w:rFonts w:ascii="Arial" w:hAnsi="Arial" w:cs="Arial"/>
          <w:color w:val="969696"/>
          <w:sz w:val="18"/>
          <w:szCs w:val="18"/>
          <w:lang w:val="es-ES"/>
        </w:rPr>
        <w:t>Tours en el Parque Tayrona sujetos a condiciones climáticas y estado de las rutas. Aplican fechas de cierres para el Parque Tayrona determinadas por Parques Nacionales: enero 01/26, Feb 01/26 – Feb 15/26, Jun 01/26 – Jun 15/26, Oct 19/26 – Nov 02/26. Fechas sujetas a cambios, en las fechas cierres del parque se incluirá tour de atardecer samario: Disfruta de la magia de uno de los atardeceres más hermosos de Santa Marta a bordo de la encantadora Sonata. Navega por tranquilas aguas mientras el sol se despide en un despliegue de colores. Envuelto por la brisa marina y el vaivén de las olas, crea recuerdos inolvidables. ¡Una velada perfecta para los amantes del mar y la naturaleza! Incluye: Recorrido en velero, una bebida, entrada a la marina y tarjeta de asistencia médica.</w:t>
      </w:r>
    </w:p>
    <w:p w14:paraId="4507991B" w14:textId="77777777" w:rsidR="00E64EFC" w:rsidRDefault="00E64EFC" w:rsidP="00E64EFC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59473A6A" w14:textId="3DA081FC" w:rsidR="00E64EFC" w:rsidRPr="00C777B7" w:rsidRDefault="00E64EFC" w:rsidP="00E64EFC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 xml:space="preserve">TRASLADOS: </w:t>
      </w:r>
    </w:p>
    <w:p w14:paraId="2246F3E4" w14:textId="77777777" w:rsidR="00356DC6" w:rsidRPr="00356DC6" w:rsidRDefault="00356DC6" w:rsidP="00356DC6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356DC6">
        <w:rPr>
          <w:rFonts w:ascii="Arial" w:hAnsi="Arial" w:cs="Arial"/>
          <w:color w:val="969696"/>
          <w:sz w:val="18"/>
          <w:szCs w:val="18"/>
        </w:rPr>
        <w:t xml:space="preserve">*Nota: Traslado Aeropuerto - Hotel - Aeropuerto: </w:t>
      </w:r>
    </w:p>
    <w:p w14:paraId="17073FFB" w14:textId="77777777" w:rsidR="00356DC6" w:rsidRPr="00356DC6" w:rsidRDefault="00356DC6" w:rsidP="00356DC6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356DC6">
        <w:rPr>
          <w:rFonts w:ascii="Arial" w:hAnsi="Arial" w:cs="Arial"/>
          <w:color w:val="969696"/>
          <w:sz w:val="18"/>
          <w:szCs w:val="18"/>
        </w:rPr>
        <w:t xml:space="preserve">Vuelos ingresando entre las 19:00 y 06:00 y saliendo entre las 21:00 y las 09:00 tienen un recargo del 20%.  </w:t>
      </w:r>
    </w:p>
    <w:p w14:paraId="0C2E44F9" w14:textId="77777777" w:rsidR="00356DC6" w:rsidRPr="00356DC6" w:rsidRDefault="00356DC6" w:rsidP="00356DC6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356DC6">
        <w:rPr>
          <w:rFonts w:ascii="Arial" w:hAnsi="Arial" w:cs="Arial"/>
          <w:color w:val="969696"/>
          <w:sz w:val="18"/>
          <w:szCs w:val="18"/>
        </w:rPr>
        <w:t xml:space="preserve">El tiempo de espera en vuelos de llegada es de máximo 1 hora, en caso de retraso o espera extra una vez llegado el vuelo, se generarán cobros </w:t>
      </w:r>
    </w:p>
    <w:p w14:paraId="6618AE31" w14:textId="77777777" w:rsidR="00356DC6" w:rsidRPr="00356DC6" w:rsidRDefault="00356DC6" w:rsidP="00356DC6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356DC6">
        <w:rPr>
          <w:rFonts w:ascii="Arial" w:hAnsi="Arial" w:cs="Arial"/>
          <w:color w:val="969696"/>
          <w:sz w:val="18"/>
          <w:szCs w:val="18"/>
        </w:rPr>
        <w:t xml:space="preserve">adicionales. </w:t>
      </w:r>
    </w:p>
    <w:p w14:paraId="76594DD9" w14:textId="5BDF6E4F" w:rsidR="00E64390" w:rsidRDefault="00356DC6" w:rsidP="00356DC6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356DC6">
        <w:rPr>
          <w:rFonts w:ascii="Arial" w:hAnsi="Arial" w:cs="Arial"/>
          <w:color w:val="969696"/>
          <w:sz w:val="18"/>
          <w:szCs w:val="18"/>
        </w:rPr>
        <w:t>Traslados para los días 24-25-31 de diciembre y 01 de enero tienen un recargo del 20% sobre la tarifa publicada.</w:t>
      </w:r>
    </w:p>
    <w:p w14:paraId="4597D0E9" w14:textId="77777777" w:rsidR="00356DC6" w:rsidRDefault="00356DC6" w:rsidP="00E64EFC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545D6C27" w14:textId="77777777" w:rsidR="00356DC6" w:rsidRDefault="00EA15B1" w:rsidP="00C777B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 xml:space="preserve">HOTELES: </w:t>
      </w:r>
      <w:r w:rsidR="00362825" w:rsidRPr="00C777B7">
        <w:rPr>
          <w:rFonts w:ascii="Arial" w:hAnsi="Arial" w:cs="Arial"/>
          <w:b/>
          <w:color w:val="969696"/>
          <w:sz w:val="18"/>
          <w:szCs w:val="18"/>
        </w:rPr>
        <w:t xml:space="preserve"> </w:t>
      </w:r>
    </w:p>
    <w:p w14:paraId="01D52ED7" w14:textId="37180105" w:rsidR="00356DC6" w:rsidRPr="00356DC6" w:rsidRDefault="00356DC6" w:rsidP="00C777B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969696"/>
          <w:sz w:val="18"/>
          <w:szCs w:val="18"/>
        </w:rPr>
      </w:pPr>
      <w:r w:rsidRPr="00356DC6">
        <w:rPr>
          <w:rFonts w:ascii="Arial" w:hAnsi="Arial" w:cs="Arial"/>
          <w:b/>
          <w:color w:val="969696"/>
          <w:sz w:val="18"/>
          <w:szCs w:val="18"/>
        </w:rPr>
        <w:t>CARTAGENA PLAZA Hab. Superior City View 2 camas</w:t>
      </w:r>
    </w:p>
    <w:p w14:paraId="7120779B" w14:textId="77777777" w:rsidR="00356DC6" w:rsidRPr="00356DC6" w:rsidRDefault="00356DC6" w:rsidP="00C777B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969696"/>
          <w:sz w:val="18"/>
          <w:szCs w:val="18"/>
        </w:rPr>
      </w:pPr>
      <w:r w:rsidRPr="00356DC6">
        <w:rPr>
          <w:rFonts w:ascii="Arial" w:hAnsi="Arial" w:cs="Arial"/>
          <w:b/>
          <w:color w:val="969696"/>
          <w:sz w:val="18"/>
          <w:szCs w:val="18"/>
        </w:rPr>
        <w:t xml:space="preserve">FARANDA EXPRESS PUERTA DEL SOL Hab. </w:t>
      </w:r>
      <w:proofErr w:type="spellStart"/>
      <w:r w:rsidRPr="00356DC6">
        <w:rPr>
          <w:rFonts w:ascii="Arial" w:hAnsi="Arial" w:cs="Arial"/>
          <w:b/>
          <w:color w:val="969696"/>
          <w:sz w:val="18"/>
          <w:szCs w:val="18"/>
        </w:rPr>
        <w:t>Classic</w:t>
      </w:r>
      <w:proofErr w:type="spellEnd"/>
      <w:r w:rsidRPr="00356DC6">
        <w:rPr>
          <w:rFonts w:ascii="Arial" w:hAnsi="Arial" w:cs="Arial"/>
          <w:b/>
          <w:color w:val="969696"/>
          <w:sz w:val="18"/>
          <w:szCs w:val="18"/>
        </w:rPr>
        <w:t xml:space="preserve"> 1 cama King/Queen o 2 camas dobles</w:t>
      </w:r>
    </w:p>
    <w:p w14:paraId="259AF9F6" w14:textId="07F82DE9" w:rsidR="00C7010A" w:rsidRPr="00356DC6" w:rsidRDefault="00356DC6" w:rsidP="00C777B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969696"/>
          <w:sz w:val="18"/>
          <w:szCs w:val="18"/>
          <w:lang w:val="en-US"/>
        </w:rPr>
      </w:pPr>
      <w:r w:rsidRPr="00356DC6">
        <w:rPr>
          <w:rFonts w:ascii="Arial" w:hAnsi="Arial" w:cs="Arial"/>
          <w:b/>
          <w:color w:val="969696"/>
          <w:sz w:val="18"/>
          <w:szCs w:val="18"/>
          <w:lang w:val="en-US"/>
        </w:rPr>
        <w:t>SÁNHA PLUS HOTEL Hab. Standard</w:t>
      </w:r>
      <w:r w:rsidR="00C7010A" w:rsidRPr="00356DC6">
        <w:rPr>
          <w:rFonts w:ascii="Arial" w:hAnsi="Arial" w:cs="Arial"/>
          <w:bCs/>
          <w:color w:val="969696"/>
          <w:sz w:val="18"/>
          <w:szCs w:val="18"/>
          <w:lang w:val="en-US"/>
        </w:rPr>
        <w:tab/>
      </w:r>
      <w:r w:rsidR="00C7010A" w:rsidRPr="00356DC6">
        <w:rPr>
          <w:rFonts w:ascii="Arial" w:hAnsi="Arial" w:cs="Arial"/>
          <w:bCs/>
          <w:color w:val="969696"/>
          <w:sz w:val="18"/>
          <w:szCs w:val="18"/>
          <w:lang w:val="en-US"/>
        </w:rPr>
        <w:tab/>
      </w:r>
      <w:r w:rsidR="00C7010A" w:rsidRPr="00356DC6">
        <w:rPr>
          <w:rFonts w:ascii="Arial" w:hAnsi="Arial" w:cs="Arial"/>
          <w:bCs/>
          <w:color w:val="969696"/>
          <w:sz w:val="18"/>
          <w:szCs w:val="18"/>
          <w:lang w:val="en-US"/>
        </w:rPr>
        <w:tab/>
      </w:r>
      <w:r w:rsidR="00C7010A" w:rsidRPr="00356DC6">
        <w:rPr>
          <w:rFonts w:ascii="Arial" w:hAnsi="Arial" w:cs="Arial"/>
          <w:bCs/>
          <w:color w:val="969696"/>
          <w:sz w:val="18"/>
          <w:szCs w:val="18"/>
          <w:lang w:val="en-US"/>
        </w:rPr>
        <w:tab/>
      </w:r>
      <w:r w:rsidR="00C7010A" w:rsidRPr="00356DC6">
        <w:rPr>
          <w:rFonts w:ascii="Arial" w:hAnsi="Arial" w:cs="Arial"/>
          <w:bCs/>
          <w:color w:val="969696"/>
          <w:sz w:val="18"/>
          <w:szCs w:val="18"/>
          <w:lang w:val="en-US"/>
        </w:rPr>
        <w:tab/>
      </w:r>
      <w:r w:rsidR="00C7010A" w:rsidRPr="00356DC6">
        <w:rPr>
          <w:rFonts w:ascii="Arial" w:hAnsi="Arial" w:cs="Arial"/>
          <w:bCs/>
          <w:color w:val="969696"/>
          <w:sz w:val="18"/>
          <w:szCs w:val="18"/>
          <w:lang w:val="en-US"/>
        </w:rPr>
        <w:tab/>
      </w:r>
      <w:r w:rsidR="00C7010A" w:rsidRPr="00356DC6">
        <w:rPr>
          <w:rFonts w:ascii="Arial" w:hAnsi="Arial" w:cs="Arial"/>
          <w:bCs/>
          <w:color w:val="969696"/>
          <w:sz w:val="18"/>
          <w:szCs w:val="18"/>
          <w:lang w:val="en-US"/>
        </w:rPr>
        <w:tab/>
      </w:r>
    </w:p>
    <w:p w14:paraId="159049A1" w14:textId="7115C35F" w:rsidR="00C7010A" w:rsidRPr="00356DC6" w:rsidRDefault="00356DC6" w:rsidP="00356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969696"/>
          <w:sz w:val="18"/>
          <w:szCs w:val="18"/>
          <w:lang w:val="es-PE"/>
        </w:rPr>
      </w:pPr>
      <w:r w:rsidRPr="00356DC6">
        <w:rPr>
          <w:rFonts w:ascii="Arial" w:hAnsi="Arial" w:cs="Arial"/>
          <w:bCs/>
          <w:color w:val="969696"/>
          <w:sz w:val="18"/>
          <w:szCs w:val="18"/>
        </w:rPr>
        <w:t>Incluye: alojamiento en hotel categoría turista según descripción o similar. plan con desayuno americano, permite 1 niño hasta 5 años en habitación de sus padres con desayuno.</w:t>
      </w:r>
    </w:p>
    <w:p w14:paraId="14070FCB" w14:textId="77777777" w:rsidR="0073759A" w:rsidRDefault="0073759A" w:rsidP="00BF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69696"/>
          <w:sz w:val="18"/>
          <w:szCs w:val="18"/>
        </w:rPr>
      </w:pPr>
    </w:p>
    <w:p w14:paraId="2EE0523D" w14:textId="77777777" w:rsidR="00356DC6" w:rsidRDefault="00356DC6" w:rsidP="00BF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69696"/>
          <w:sz w:val="18"/>
          <w:szCs w:val="18"/>
        </w:rPr>
      </w:pPr>
    </w:p>
    <w:p w14:paraId="4B211F6F" w14:textId="48E8C25D" w:rsidR="00356DC6" w:rsidRDefault="00356DC6" w:rsidP="00356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69696"/>
          <w:sz w:val="18"/>
          <w:szCs w:val="18"/>
        </w:rPr>
      </w:pPr>
      <w:r w:rsidRPr="00356DC6">
        <w:rPr>
          <w:rFonts w:ascii="Arial" w:hAnsi="Arial" w:cs="Arial"/>
          <w:b/>
          <w:bCs/>
          <w:color w:val="969696"/>
          <w:sz w:val="18"/>
          <w:szCs w:val="18"/>
        </w:rPr>
        <w:t>CAPILLA DEL MAR CARTAGENA DE INDIAS Hab. Superior 2 camas</w:t>
      </w:r>
    </w:p>
    <w:p w14:paraId="69266822" w14:textId="0E60ACA0" w:rsidR="00356DC6" w:rsidRDefault="00356DC6" w:rsidP="00356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69696"/>
          <w:sz w:val="18"/>
          <w:szCs w:val="18"/>
        </w:rPr>
      </w:pPr>
      <w:r w:rsidRPr="00356DC6">
        <w:rPr>
          <w:rFonts w:ascii="Arial" w:hAnsi="Arial" w:cs="Arial"/>
          <w:b/>
          <w:bCs/>
          <w:color w:val="969696"/>
          <w:sz w:val="18"/>
          <w:szCs w:val="18"/>
        </w:rPr>
        <w:t>DORADO PLAZA BARRANQUILLA ALTO PRADO Hab. Superior</w:t>
      </w:r>
    </w:p>
    <w:p w14:paraId="4A59D636" w14:textId="267C4F5D" w:rsidR="00356DC6" w:rsidRDefault="00356DC6" w:rsidP="00356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69696"/>
          <w:sz w:val="18"/>
          <w:szCs w:val="18"/>
        </w:rPr>
      </w:pPr>
      <w:r w:rsidRPr="00356DC6">
        <w:rPr>
          <w:rFonts w:ascii="Arial" w:hAnsi="Arial" w:cs="Arial"/>
          <w:b/>
          <w:bCs/>
          <w:color w:val="969696"/>
          <w:sz w:val="18"/>
          <w:szCs w:val="18"/>
        </w:rPr>
        <w:t>HILTON GARDEN INN SANTA MARTA Hab. Standard</w:t>
      </w:r>
    </w:p>
    <w:p w14:paraId="68BC878E" w14:textId="674BE99D" w:rsidR="00356DC6" w:rsidRPr="00356DC6" w:rsidRDefault="00356DC6" w:rsidP="00356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356DC6">
        <w:rPr>
          <w:rFonts w:ascii="Arial" w:hAnsi="Arial" w:cs="Arial"/>
          <w:color w:val="969696"/>
          <w:sz w:val="18"/>
          <w:szCs w:val="18"/>
        </w:rPr>
        <w:t xml:space="preserve">Incluye: alojamiento en hotel de primera categoría según descripción o similar. plan con desayuno americano, permite 1 niño hasta 5 años en habitación de sus padres con desayuno en la ciudad de Cartagena hotel Capilla del Mar y sin </w:t>
      </w:r>
      <w:proofErr w:type="spellStart"/>
      <w:r w:rsidRPr="00356DC6">
        <w:rPr>
          <w:rFonts w:ascii="Arial" w:hAnsi="Arial" w:cs="Arial"/>
          <w:color w:val="969696"/>
          <w:sz w:val="18"/>
          <w:szCs w:val="18"/>
        </w:rPr>
        <w:t>dseayuno</w:t>
      </w:r>
      <w:proofErr w:type="spellEnd"/>
      <w:r w:rsidRPr="00356DC6">
        <w:rPr>
          <w:rFonts w:ascii="Arial" w:hAnsi="Arial" w:cs="Arial"/>
          <w:color w:val="969696"/>
          <w:sz w:val="18"/>
          <w:szCs w:val="18"/>
        </w:rPr>
        <w:t xml:space="preserve"> en Santa Marta Hilton Garden Inn y Barranquilla Dorado Alto Prado.</w:t>
      </w:r>
    </w:p>
    <w:p w14:paraId="314FE743" w14:textId="77777777" w:rsidR="00356DC6" w:rsidRDefault="00356DC6" w:rsidP="00356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69696"/>
          <w:sz w:val="18"/>
          <w:szCs w:val="18"/>
        </w:rPr>
      </w:pPr>
    </w:p>
    <w:p w14:paraId="6DF594EB" w14:textId="77777777" w:rsidR="00EA15B1" w:rsidRPr="00C777B7" w:rsidRDefault="00EA15B1" w:rsidP="007A0293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>CONDICIONES GENERALES:</w:t>
      </w:r>
    </w:p>
    <w:p w14:paraId="300654D8" w14:textId="77777777" w:rsidR="00EA15B1" w:rsidRPr="00C777B7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Tarifas por persona en dólares americanos. Servicios en modalidad regular.</w:t>
      </w:r>
    </w:p>
    <w:p w14:paraId="7DF1A5C1" w14:textId="77777777" w:rsidR="00EA15B1" w:rsidRPr="00C777B7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3A70C6CD" w14:textId="77777777" w:rsidR="00EA15B1" w:rsidRPr="00C777B7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</w:p>
    <w:p w14:paraId="13877513" w14:textId="237FB6BF" w:rsidR="00EA15B1" w:rsidRPr="007A0293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7A029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</w:t>
      </w:r>
      <w:r w:rsidR="00356DC6" w:rsidRPr="007A029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 Hasta 30 mayo 2026</w:t>
      </w:r>
    </w:p>
    <w:p w14:paraId="4EA32222" w14:textId="668BF2D0" w:rsidR="00EA15B1" w:rsidRPr="007A0293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7A029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</w:t>
      </w:r>
      <w:r w:rsidR="00356DC6" w:rsidRPr="007A029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Del 01 junio al 30 agosto 2026.</w:t>
      </w:r>
    </w:p>
    <w:p w14:paraId="63615016" w14:textId="77777777" w:rsidR="00EA15B1" w:rsidRPr="00C777B7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274A3EC0" w14:textId="77777777" w:rsidR="00EA15B1" w:rsidRPr="00C777B7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66560EA9" w14:textId="77777777" w:rsidR="00EA15B1" w:rsidRPr="00C777B7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41771181" w14:textId="488694A3" w:rsidR="00B775A5" w:rsidRPr="007A0293" w:rsidRDefault="00EA15B1" w:rsidP="007A0293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Traslados se realizan en servicios regular o compartido desde el</w:t>
      </w:r>
      <w:r w:rsidR="00EF3A28">
        <w:rPr>
          <w:rFonts w:ascii="Arial" w:hAnsi="Arial" w:cs="Arial"/>
          <w:color w:val="969696"/>
          <w:sz w:val="18"/>
          <w:szCs w:val="18"/>
        </w:rPr>
        <w:t>0</w:t>
      </w:r>
      <w:r w:rsidRPr="00C777B7">
        <w:rPr>
          <w:rFonts w:ascii="Arial" w:hAnsi="Arial" w:cs="Arial"/>
          <w:color w:val="969696"/>
          <w:sz w:val="18"/>
          <w:szCs w:val="18"/>
        </w:rPr>
        <w:t xml:space="preserve"> aeropuerto al hotel y viceversa.</w:t>
      </w:r>
    </w:p>
    <w:sectPr w:rsidR="00B775A5" w:rsidRPr="007A0293" w:rsidSect="0073759A">
      <w:headerReference w:type="default" r:id="rId7"/>
      <w:pgSz w:w="11906" w:h="16838"/>
      <w:pgMar w:top="1134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9C27" w14:textId="77777777" w:rsidR="00C838FA" w:rsidRDefault="00C838FA" w:rsidP="00AA739B">
      <w:pPr>
        <w:spacing w:after="0" w:line="240" w:lineRule="auto"/>
      </w:pPr>
      <w:r>
        <w:separator/>
      </w:r>
    </w:p>
  </w:endnote>
  <w:endnote w:type="continuationSeparator" w:id="0">
    <w:p w14:paraId="5DC26CCE" w14:textId="77777777" w:rsidR="00C838FA" w:rsidRDefault="00C838FA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6775" w14:textId="77777777" w:rsidR="00C838FA" w:rsidRDefault="00C838FA" w:rsidP="00AA739B">
      <w:pPr>
        <w:spacing w:after="0" w:line="240" w:lineRule="auto"/>
      </w:pPr>
      <w:r>
        <w:separator/>
      </w:r>
    </w:p>
  </w:footnote>
  <w:footnote w:type="continuationSeparator" w:id="0">
    <w:p w14:paraId="4971227A" w14:textId="77777777" w:rsidR="00C838FA" w:rsidRDefault="00C838FA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72C5" w14:textId="77777777" w:rsidR="00F51F65" w:rsidRDefault="00F51F65" w:rsidP="00AA739B">
    <w:pPr>
      <w:pStyle w:val="Encabezado"/>
      <w:tabs>
        <w:tab w:val="left" w:pos="810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F0D28CC" wp14:editId="72E2400F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E5EC44D" wp14:editId="049D85C2">
          <wp:simplePos x="0" y="0"/>
          <wp:positionH relativeFrom="margin">
            <wp:posOffset>5223510</wp:posOffset>
          </wp:positionH>
          <wp:positionV relativeFrom="paragraph">
            <wp:posOffset>-449580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EF1D0E7" w14:textId="77777777" w:rsidR="00F51F65" w:rsidRDefault="00F51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4ADB"/>
    <w:multiLevelType w:val="hybridMultilevel"/>
    <w:tmpl w:val="D27438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92C3B"/>
    <w:multiLevelType w:val="hybridMultilevel"/>
    <w:tmpl w:val="A2B8D4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8221D"/>
    <w:multiLevelType w:val="hybridMultilevel"/>
    <w:tmpl w:val="E8C691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62302"/>
    <w:multiLevelType w:val="hybridMultilevel"/>
    <w:tmpl w:val="94CE0F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C6D58"/>
    <w:multiLevelType w:val="hybridMultilevel"/>
    <w:tmpl w:val="A08EFE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E84F57"/>
    <w:multiLevelType w:val="hybridMultilevel"/>
    <w:tmpl w:val="EFAC3982"/>
    <w:lvl w:ilvl="0" w:tplc="5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146962"/>
    <w:multiLevelType w:val="hybridMultilevel"/>
    <w:tmpl w:val="601C77A0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E7FB0"/>
    <w:multiLevelType w:val="hybridMultilevel"/>
    <w:tmpl w:val="9BEC34CC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99164111">
    <w:abstractNumId w:val="2"/>
  </w:num>
  <w:num w:numId="2" w16cid:durableId="121312551">
    <w:abstractNumId w:val="6"/>
  </w:num>
  <w:num w:numId="3" w16cid:durableId="440103276">
    <w:abstractNumId w:val="22"/>
  </w:num>
  <w:num w:numId="4" w16cid:durableId="1185709447">
    <w:abstractNumId w:val="20"/>
  </w:num>
  <w:num w:numId="5" w16cid:durableId="12613078">
    <w:abstractNumId w:val="14"/>
  </w:num>
  <w:num w:numId="6" w16cid:durableId="1735199411">
    <w:abstractNumId w:val="7"/>
  </w:num>
  <w:num w:numId="7" w16cid:durableId="1027409333">
    <w:abstractNumId w:val="21"/>
  </w:num>
  <w:num w:numId="8" w16cid:durableId="301741440">
    <w:abstractNumId w:val="3"/>
  </w:num>
  <w:num w:numId="9" w16cid:durableId="2125683865">
    <w:abstractNumId w:val="9"/>
  </w:num>
  <w:num w:numId="10" w16cid:durableId="1172182639">
    <w:abstractNumId w:val="1"/>
  </w:num>
  <w:num w:numId="11" w16cid:durableId="664865776">
    <w:abstractNumId w:val="25"/>
  </w:num>
  <w:num w:numId="12" w16cid:durableId="182717013">
    <w:abstractNumId w:val="12"/>
  </w:num>
  <w:num w:numId="13" w16cid:durableId="1550334483">
    <w:abstractNumId w:val="5"/>
  </w:num>
  <w:num w:numId="14" w16cid:durableId="1978759873">
    <w:abstractNumId w:val="8"/>
  </w:num>
  <w:num w:numId="15" w16cid:durableId="1311593894">
    <w:abstractNumId w:val="11"/>
  </w:num>
  <w:num w:numId="16" w16cid:durableId="1723014950">
    <w:abstractNumId w:val="16"/>
  </w:num>
  <w:num w:numId="17" w16cid:durableId="2079400610">
    <w:abstractNumId w:val="10"/>
  </w:num>
  <w:num w:numId="18" w16cid:durableId="254217194">
    <w:abstractNumId w:val="15"/>
  </w:num>
  <w:num w:numId="19" w16cid:durableId="1425226158">
    <w:abstractNumId w:val="0"/>
  </w:num>
  <w:num w:numId="20" w16cid:durableId="1754160054">
    <w:abstractNumId w:val="13"/>
  </w:num>
  <w:num w:numId="21" w16cid:durableId="1612127209">
    <w:abstractNumId w:val="26"/>
  </w:num>
  <w:num w:numId="22" w16cid:durableId="2115590375">
    <w:abstractNumId w:val="17"/>
  </w:num>
  <w:num w:numId="23" w16cid:durableId="884289264">
    <w:abstractNumId w:val="18"/>
  </w:num>
  <w:num w:numId="24" w16cid:durableId="220749663">
    <w:abstractNumId w:val="23"/>
  </w:num>
  <w:num w:numId="25" w16cid:durableId="1551646290">
    <w:abstractNumId w:val="24"/>
  </w:num>
  <w:num w:numId="26" w16cid:durableId="1393890415">
    <w:abstractNumId w:val="4"/>
  </w:num>
  <w:num w:numId="27" w16cid:durableId="12547085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37C92"/>
    <w:rsid w:val="00042B55"/>
    <w:rsid w:val="0006622D"/>
    <w:rsid w:val="000B066E"/>
    <w:rsid w:val="001932AA"/>
    <w:rsid w:val="001C5BC2"/>
    <w:rsid w:val="001D624F"/>
    <w:rsid w:val="001F74E3"/>
    <w:rsid w:val="00201A76"/>
    <w:rsid w:val="00225C27"/>
    <w:rsid w:val="002C6F91"/>
    <w:rsid w:val="002E2EB6"/>
    <w:rsid w:val="00356DC6"/>
    <w:rsid w:val="00362825"/>
    <w:rsid w:val="00382430"/>
    <w:rsid w:val="003A57F4"/>
    <w:rsid w:val="003C5A4A"/>
    <w:rsid w:val="003E566C"/>
    <w:rsid w:val="004112E7"/>
    <w:rsid w:val="00430564"/>
    <w:rsid w:val="004506E4"/>
    <w:rsid w:val="00484991"/>
    <w:rsid w:val="00525FEB"/>
    <w:rsid w:val="00571C1F"/>
    <w:rsid w:val="00594AD9"/>
    <w:rsid w:val="00681657"/>
    <w:rsid w:val="00686B65"/>
    <w:rsid w:val="006D1B5E"/>
    <w:rsid w:val="006E75E3"/>
    <w:rsid w:val="00731435"/>
    <w:rsid w:val="0073759A"/>
    <w:rsid w:val="00750FC6"/>
    <w:rsid w:val="007A0293"/>
    <w:rsid w:val="007A3A5B"/>
    <w:rsid w:val="007C6066"/>
    <w:rsid w:val="00823807"/>
    <w:rsid w:val="00854F57"/>
    <w:rsid w:val="008616D1"/>
    <w:rsid w:val="00896E6F"/>
    <w:rsid w:val="00903F83"/>
    <w:rsid w:val="00955048"/>
    <w:rsid w:val="00966E42"/>
    <w:rsid w:val="009A75CE"/>
    <w:rsid w:val="00A22A75"/>
    <w:rsid w:val="00A31392"/>
    <w:rsid w:val="00A4350E"/>
    <w:rsid w:val="00A662B4"/>
    <w:rsid w:val="00A66D9D"/>
    <w:rsid w:val="00A83B5D"/>
    <w:rsid w:val="00AA739B"/>
    <w:rsid w:val="00AD3AD5"/>
    <w:rsid w:val="00AE33FA"/>
    <w:rsid w:val="00AE7BD8"/>
    <w:rsid w:val="00B23F36"/>
    <w:rsid w:val="00B516E0"/>
    <w:rsid w:val="00B6424D"/>
    <w:rsid w:val="00B7421F"/>
    <w:rsid w:val="00B775A5"/>
    <w:rsid w:val="00B86935"/>
    <w:rsid w:val="00BD6C3E"/>
    <w:rsid w:val="00BF12C6"/>
    <w:rsid w:val="00C0712E"/>
    <w:rsid w:val="00C13849"/>
    <w:rsid w:val="00C22D4B"/>
    <w:rsid w:val="00C7010A"/>
    <w:rsid w:val="00C72BB2"/>
    <w:rsid w:val="00C777B7"/>
    <w:rsid w:val="00C838FA"/>
    <w:rsid w:val="00D05001"/>
    <w:rsid w:val="00D570D6"/>
    <w:rsid w:val="00D61608"/>
    <w:rsid w:val="00D7038E"/>
    <w:rsid w:val="00D72945"/>
    <w:rsid w:val="00DB147E"/>
    <w:rsid w:val="00DC7931"/>
    <w:rsid w:val="00DD0442"/>
    <w:rsid w:val="00DD1292"/>
    <w:rsid w:val="00DD4B7F"/>
    <w:rsid w:val="00DF7FAD"/>
    <w:rsid w:val="00E119C9"/>
    <w:rsid w:val="00E64390"/>
    <w:rsid w:val="00E64EFC"/>
    <w:rsid w:val="00E7768D"/>
    <w:rsid w:val="00EA15B1"/>
    <w:rsid w:val="00EA43EE"/>
    <w:rsid w:val="00EF3A28"/>
    <w:rsid w:val="00F36E5A"/>
    <w:rsid w:val="00F44D57"/>
    <w:rsid w:val="00F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8B9F89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  <w:style w:type="table" w:styleId="Tablaconcuadrcula">
    <w:name w:val="Table Grid"/>
    <w:basedOn w:val="Tablanormal"/>
    <w:uiPriority w:val="39"/>
    <w:rsid w:val="001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3</cp:revision>
  <dcterms:created xsi:type="dcterms:W3CDTF">2026-04-24T14:08:00Z</dcterms:created>
  <dcterms:modified xsi:type="dcterms:W3CDTF">2026-04-24T14:09:00Z</dcterms:modified>
</cp:coreProperties>
</file>