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1C8F" w14:textId="08ED97E5" w:rsidR="00661FB6" w:rsidRPr="001606EE" w:rsidRDefault="001606EE" w:rsidP="00CC389C">
      <w:pPr>
        <w:pStyle w:val="Prrafodelista"/>
        <w:shd w:val="clear" w:color="auto" w:fill="FFFFFF" w:themeFill="background1"/>
        <w:tabs>
          <w:tab w:val="center" w:pos="4252"/>
          <w:tab w:val="right" w:pos="8504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979797"/>
          <w:sz w:val="32"/>
          <w:szCs w:val="32"/>
          <w:lang w:val="es-PE" w:eastAsia="es-ES"/>
        </w:rPr>
      </w:pPr>
      <w:bookmarkStart w:id="0" w:name="_Hlk225250347"/>
      <w:r w:rsidRPr="001606EE">
        <w:rPr>
          <w:rFonts w:ascii="Arial" w:eastAsia="Times New Roman" w:hAnsi="Arial" w:cs="Arial"/>
          <w:b/>
          <w:color w:val="979797"/>
          <w:sz w:val="32"/>
          <w:szCs w:val="32"/>
          <w:lang w:val="es-PE" w:eastAsia="es-ES"/>
        </w:rPr>
        <w:t>HOTELES RIU PUNTA CANA</w:t>
      </w:r>
    </w:p>
    <w:p w14:paraId="3E879069" w14:textId="77777777" w:rsidR="00661FB6" w:rsidRPr="00CC389C" w:rsidRDefault="00661FB6" w:rsidP="00CC389C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color w:val="979797"/>
          <w:sz w:val="20"/>
          <w:szCs w:val="20"/>
          <w:lang w:eastAsia="es-ES"/>
        </w:rPr>
      </w:pPr>
      <w:r w:rsidRPr="00CC389C">
        <w:rPr>
          <w:rFonts w:ascii="Arial" w:hAnsi="Arial" w:cs="Arial"/>
          <w:noProof/>
          <w:color w:val="979797"/>
          <w:sz w:val="20"/>
          <w:szCs w:val="20"/>
        </w:rPr>
        <w:t xml:space="preserve">04 Días / 03 </w:t>
      </w:r>
      <w:r w:rsidRPr="00CC389C">
        <w:rPr>
          <w:rFonts w:ascii="Arial" w:eastAsia="Times New Roman" w:hAnsi="Arial" w:cs="Arial"/>
          <w:color w:val="979797"/>
          <w:sz w:val="20"/>
          <w:szCs w:val="20"/>
          <w:lang w:eastAsia="es-ES"/>
        </w:rPr>
        <w:t>Noches</w:t>
      </w:r>
    </w:p>
    <w:bookmarkEnd w:id="0"/>
    <w:p w14:paraId="71BBECA6" w14:textId="16F7E76E" w:rsidR="00661FB6" w:rsidRPr="00AB2AC3" w:rsidRDefault="00661FB6" w:rsidP="00661FB6">
      <w:pPr>
        <w:jc w:val="right"/>
        <w:rPr>
          <w:rFonts w:ascii="Arial" w:eastAsiaTheme="minorHAnsi" w:hAnsi="Arial" w:cs="Arial"/>
          <w:b/>
          <w:bCs/>
          <w:noProof/>
          <w:color w:val="ED6964"/>
          <w:sz w:val="20"/>
          <w:szCs w:val="20"/>
          <w:lang w:val="es-ES" w:eastAsia="en-US"/>
        </w:rPr>
      </w:pPr>
      <w:r w:rsidRPr="00AB2AC3">
        <w:rPr>
          <w:rFonts w:ascii="Arial" w:eastAsiaTheme="minorHAnsi" w:hAnsi="Arial" w:cs="Arial"/>
          <w:b/>
          <w:bCs/>
          <w:noProof/>
          <w:color w:val="ED6964"/>
          <w:sz w:val="20"/>
          <w:szCs w:val="20"/>
          <w:lang w:val="es-ES" w:eastAsia="en-US"/>
        </w:rPr>
        <w:t xml:space="preserve">DESDE US$ </w:t>
      </w:r>
      <w:r w:rsidR="001C7CD6" w:rsidRPr="00AB2AC3">
        <w:rPr>
          <w:rFonts w:ascii="Arial" w:eastAsiaTheme="minorHAnsi" w:hAnsi="Arial" w:cs="Arial"/>
          <w:b/>
          <w:bCs/>
          <w:noProof/>
          <w:color w:val="ED6964"/>
          <w:sz w:val="20"/>
          <w:szCs w:val="20"/>
          <w:lang w:val="es-ES" w:eastAsia="en-US"/>
        </w:rPr>
        <w:t>3</w:t>
      </w:r>
      <w:r w:rsidR="00361689">
        <w:rPr>
          <w:rFonts w:ascii="Arial" w:eastAsiaTheme="minorHAnsi" w:hAnsi="Arial" w:cs="Arial"/>
          <w:b/>
          <w:bCs/>
          <w:noProof/>
          <w:color w:val="ED6964"/>
          <w:sz w:val="20"/>
          <w:szCs w:val="20"/>
          <w:lang w:val="es-ES" w:eastAsia="en-US"/>
        </w:rPr>
        <w:t>3</w:t>
      </w:r>
      <w:r w:rsidR="00060376">
        <w:rPr>
          <w:rFonts w:ascii="Arial" w:eastAsiaTheme="minorHAnsi" w:hAnsi="Arial" w:cs="Arial"/>
          <w:b/>
          <w:bCs/>
          <w:noProof/>
          <w:color w:val="ED6964"/>
          <w:sz w:val="20"/>
          <w:szCs w:val="20"/>
          <w:lang w:val="es-ES" w:eastAsia="en-US"/>
        </w:rPr>
        <w:t>9</w:t>
      </w:r>
      <w:r w:rsidRPr="00AB2AC3">
        <w:rPr>
          <w:rFonts w:ascii="Arial" w:eastAsiaTheme="minorHAnsi" w:hAnsi="Arial" w:cs="Arial"/>
          <w:b/>
          <w:bCs/>
          <w:noProof/>
          <w:color w:val="ED6964"/>
          <w:sz w:val="20"/>
          <w:szCs w:val="20"/>
          <w:lang w:val="es-ES" w:eastAsia="en-US"/>
        </w:rPr>
        <w:t>.00</w:t>
      </w:r>
    </w:p>
    <w:p w14:paraId="51729AB5" w14:textId="439987C7" w:rsidR="00661FB6" w:rsidRPr="001606EE" w:rsidRDefault="00AB2AC3" w:rsidP="001606EE">
      <w:pPr>
        <w:pStyle w:val="Encabezado"/>
        <w:rPr>
          <w:rFonts w:ascii="Arial" w:hAnsi="Arial" w:cs="Arial"/>
          <w:b/>
          <w:bCs/>
          <w:noProof/>
          <w:color w:val="979797"/>
          <w:sz w:val="18"/>
          <w:szCs w:val="18"/>
        </w:rPr>
      </w:pPr>
      <w:bookmarkStart w:id="1" w:name="_Hlk225250390"/>
      <w:r w:rsidRPr="001606EE">
        <w:rPr>
          <w:rFonts w:ascii="Arial" w:hAnsi="Arial" w:cs="Arial"/>
          <w:b/>
          <w:bCs/>
          <w:noProof/>
          <w:color w:val="979797"/>
          <w:sz w:val="18"/>
          <w:szCs w:val="18"/>
        </w:rPr>
        <w:t xml:space="preserve">INCLUYE: </w:t>
      </w:r>
    </w:p>
    <w:p w14:paraId="34A5FC14" w14:textId="395544AF" w:rsidR="00661FB6" w:rsidRPr="001606EE" w:rsidRDefault="00661FB6" w:rsidP="001606EE">
      <w:pPr>
        <w:pStyle w:val="Prrafodelista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Arial" w:hAnsi="Arial" w:cs="Arial"/>
          <w:noProof/>
          <w:color w:val="979797"/>
          <w:sz w:val="18"/>
          <w:szCs w:val="18"/>
        </w:rPr>
      </w:pPr>
      <w:r w:rsidRPr="001606EE">
        <w:rPr>
          <w:rFonts w:ascii="Arial" w:hAnsi="Arial" w:cs="Arial"/>
          <w:noProof/>
          <w:color w:val="979797"/>
          <w:sz w:val="18"/>
          <w:szCs w:val="18"/>
        </w:rPr>
        <w:t>Traslado Aeropuerto</w:t>
      </w:r>
      <w:r w:rsidR="00872D4B" w:rsidRPr="001606EE">
        <w:rPr>
          <w:rFonts w:ascii="Arial" w:hAnsi="Arial" w:cs="Arial"/>
          <w:noProof/>
          <w:color w:val="979797"/>
          <w:sz w:val="18"/>
          <w:szCs w:val="18"/>
        </w:rPr>
        <w:t xml:space="preserve"> Puj – Hotel – Aeropuerto Puj.</w:t>
      </w:r>
    </w:p>
    <w:p w14:paraId="5EC45B70" w14:textId="77777777" w:rsidR="00661FB6" w:rsidRPr="001606EE" w:rsidRDefault="00661FB6" w:rsidP="001606EE">
      <w:pPr>
        <w:pStyle w:val="Prrafodelista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Arial" w:hAnsi="Arial" w:cs="Arial"/>
          <w:noProof/>
          <w:color w:val="979797"/>
          <w:sz w:val="18"/>
          <w:szCs w:val="18"/>
        </w:rPr>
      </w:pPr>
      <w:r w:rsidRPr="001606EE">
        <w:rPr>
          <w:rFonts w:ascii="Arial" w:hAnsi="Arial" w:cs="Arial"/>
          <w:noProof/>
          <w:color w:val="979797"/>
          <w:sz w:val="18"/>
          <w:szCs w:val="18"/>
        </w:rPr>
        <w:t>03 noches de alojamiento con TODO INCLUIDO.</w:t>
      </w:r>
    </w:p>
    <w:p w14:paraId="33116439" w14:textId="06EC90B6" w:rsidR="002C3396" w:rsidRPr="001606EE" w:rsidRDefault="00AC6C6B" w:rsidP="001606EE">
      <w:pPr>
        <w:pStyle w:val="Prrafodelista"/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Arial" w:hAnsi="Arial" w:cs="Arial"/>
          <w:noProof/>
          <w:color w:val="979797"/>
          <w:sz w:val="18"/>
          <w:szCs w:val="18"/>
        </w:rPr>
      </w:pPr>
      <w:r w:rsidRPr="001606EE">
        <w:rPr>
          <w:rFonts w:ascii="Arial" w:hAnsi="Arial" w:cs="Arial"/>
          <w:noProof/>
          <w:color w:val="979797"/>
          <w:sz w:val="18"/>
          <w:szCs w:val="18"/>
        </w:rPr>
        <w:t xml:space="preserve">Tarjeta de asistencia </w:t>
      </w:r>
      <w:r w:rsidR="00CD588A" w:rsidRPr="001606EE">
        <w:rPr>
          <w:rFonts w:ascii="Arial" w:hAnsi="Arial" w:cs="Arial"/>
          <w:noProof/>
          <w:color w:val="979797"/>
          <w:sz w:val="18"/>
          <w:szCs w:val="18"/>
        </w:rPr>
        <w:t>médica</w:t>
      </w:r>
      <w:r w:rsidR="001F394B" w:rsidRPr="001606EE">
        <w:rPr>
          <w:rFonts w:ascii="Arial" w:hAnsi="Arial" w:cs="Arial"/>
          <w:noProof/>
          <w:color w:val="979797"/>
          <w:sz w:val="18"/>
          <w:szCs w:val="18"/>
        </w:rPr>
        <w:t xml:space="preserve"> AC35 con Assist Card (04</w:t>
      </w:r>
      <w:r w:rsidR="001C7CD6" w:rsidRPr="001606EE">
        <w:rPr>
          <w:rFonts w:ascii="Arial" w:hAnsi="Arial" w:cs="Arial"/>
          <w:noProof/>
          <w:color w:val="979797"/>
          <w:sz w:val="18"/>
          <w:szCs w:val="18"/>
        </w:rPr>
        <w:t xml:space="preserve"> d</w:t>
      </w:r>
      <w:r w:rsidR="001F394B" w:rsidRPr="001606EE">
        <w:rPr>
          <w:rFonts w:ascii="Arial" w:hAnsi="Arial" w:cs="Arial"/>
          <w:noProof/>
          <w:color w:val="979797"/>
          <w:sz w:val="18"/>
          <w:szCs w:val="18"/>
        </w:rPr>
        <w:t>ías)</w:t>
      </w:r>
      <w:bookmarkEnd w:id="1"/>
      <w:r w:rsidR="001606EE">
        <w:rPr>
          <w:rFonts w:ascii="Arial" w:hAnsi="Arial" w:cs="Arial"/>
          <w:noProof/>
          <w:color w:val="979797"/>
          <w:sz w:val="18"/>
          <w:szCs w:val="18"/>
        </w:rPr>
        <w:t>.</w:t>
      </w:r>
    </w:p>
    <w:tbl>
      <w:tblPr>
        <w:tblpPr w:leftFromText="141" w:rightFromText="141" w:vertAnchor="text" w:horzAnchor="page" w:tblpX="696" w:tblpY="280"/>
        <w:tblW w:w="10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165"/>
        <w:gridCol w:w="1184"/>
        <w:gridCol w:w="915"/>
        <w:gridCol w:w="657"/>
        <w:gridCol w:w="780"/>
        <w:gridCol w:w="526"/>
        <w:gridCol w:w="781"/>
        <w:gridCol w:w="615"/>
        <w:gridCol w:w="810"/>
        <w:gridCol w:w="610"/>
      </w:tblGrid>
      <w:tr w:rsidR="00AB2AC3" w:rsidRPr="001606EE" w14:paraId="6255DBD8" w14:textId="77777777" w:rsidTr="00060376">
        <w:trPr>
          <w:trHeight w:val="18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E162401" w14:textId="77777777" w:rsidR="00AB2AC3" w:rsidRPr="001606EE" w:rsidRDefault="00AB2AC3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06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2700A9C" w14:textId="77777777" w:rsidR="00AB2AC3" w:rsidRPr="001606EE" w:rsidRDefault="00AB2AC3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06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center"/>
            <w:hideMark/>
          </w:tcPr>
          <w:p w14:paraId="4F53F11E" w14:textId="77777777" w:rsidR="00AB2AC3" w:rsidRPr="001606EE" w:rsidRDefault="00AB2AC3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06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CC389C" w:rsidRPr="001606EE" w14:paraId="32FF9179" w14:textId="77777777" w:rsidTr="00060376">
        <w:trPr>
          <w:trHeight w:val="18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2DFE668" w14:textId="77777777" w:rsidR="00AB2AC3" w:rsidRPr="001606EE" w:rsidRDefault="00AB2AC3" w:rsidP="001606E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96DDB4" w14:textId="77777777" w:rsidR="00AB2AC3" w:rsidRPr="001606EE" w:rsidRDefault="00AB2AC3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06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0C40586" w14:textId="77777777" w:rsidR="00AB2AC3" w:rsidRPr="001606EE" w:rsidRDefault="00AB2AC3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06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B14DC4A" w14:textId="77777777" w:rsidR="00AB2AC3" w:rsidRPr="001606EE" w:rsidRDefault="00AB2AC3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06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SIMPLE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A53F154" w14:textId="77777777" w:rsidR="00AB2AC3" w:rsidRPr="001606EE" w:rsidRDefault="00AB2AC3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1606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15DF351" w14:textId="77777777" w:rsidR="00AB2AC3" w:rsidRPr="001606EE" w:rsidRDefault="00AB2AC3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06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C4C2F0F" w14:textId="77777777" w:rsidR="00AB2AC3" w:rsidRPr="001606EE" w:rsidRDefault="00AB2AC3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1606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1B63AF9" w14:textId="77777777" w:rsidR="00AB2AC3" w:rsidRPr="001606EE" w:rsidRDefault="00AB2AC3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06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7014B34" w14:textId="77777777" w:rsidR="00AB2AC3" w:rsidRPr="001606EE" w:rsidRDefault="00AB2AC3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1606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7AF07B3" w14:textId="275B7F76" w:rsidR="00AB2AC3" w:rsidRPr="001606EE" w:rsidRDefault="001606EE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60C7109A" w14:textId="27078584" w:rsidR="00AB2AC3" w:rsidRPr="001606EE" w:rsidRDefault="00AB2AC3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606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3-12 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FD4D516" w14:textId="77777777" w:rsidR="00AB2AC3" w:rsidRPr="001606EE" w:rsidRDefault="00AB2AC3" w:rsidP="001606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1606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CC41C6" w:rsidRPr="001606EE" w14:paraId="49B8399A" w14:textId="77777777" w:rsidTr="00060376">
        <w:trPr>
          <w:trHeight w:val="1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9F454" w14:textId="7B7125C9" w:rsidR="00CC41C6" w:rsidRPr="001606EE" w:rsidRDefault="00CC41C6" w:rsidP="001606EE">
            <w:pPr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 xml:space="preserve">RIU REPÚBLICA 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F21C5" w14:textId="3346B51A" w:rsidR="00CC41C6" w:rsidRPr="001606EE" w:rsidRDefault="003239F2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17</w:t>
            </w:r>
            <w:r w:rsidR="00CC41C6"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-0</w:t>
            </w: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8</w:t>
            </w:r>
            <w:r w:rsidR="00CC41C6"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F41BB" w14:textId="15E74CBF" w:rsidR="00CC41C6" w:rsidRPr="001606EE" w:rsidRDefault="003239F2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3</w:t>
            </w:r>
            <w:r w:rsidR="00CC41C6"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1-</w:t>
            </w: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10</w:t>
            </w:r>
            <w:r w:rsidR="00CC41C6"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9817E" w14:textId="74DD1BD8" w:rsidR="00CC41C6" w:rsidRPr="001606EE" w:rsidRDefault="00206EB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497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9B875" w14:textId="397F61EF" w:rsidR="00CC41C6" w:rsidRPr="001606EE" w:rsidRDefault="00206EB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155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639BE" w14:textId="58CFAAF8" w:rsidR="00CC41C6" w:rsidRPr="001606EE" w:rsidRDefault="00206EB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349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14AD" w14:textId="0EF49632" w:rsidR="00CC41C6" w:rsidRPr="001606EE" w:rsidRDefault="00206EB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107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004D7" w14:textId="75C677F0" w:rsidR="00CC41C6" w:rsidRPr="001606EE" w:rsidRDefault="00206EB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335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69DB3" w14:textId="591263B3" w:rsidR="00CC41C6" w:rsidRPr="001606EE" w:rsidRDefault="00206EB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8138" w14:textId="3A638CD4" w:rsidR="00CC41C6" w:rsidRPr="001606EE" w:rsidRDefault="00160C9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-</w:t>
            </w:r>
          </w:p>
        </w:tc>
      </w:tr>
      <w:tr w:rsidR="00BB4258" w:rsidRPr="001606EE" w14:paraId="5267B269" w14:textId="77777777" w:rsidTr="00060376">
        <w:trPr>
          <w:trHeight w:val="1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8C039" w14:textId="6EC5D4EF" w:rsidR="00BB4258" w:rsidRPr="001606EE" w:rsidRDefault="00BB4258" w:rsidP="001606EE">
            <w:pPr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 xml:space="preserve">RIU BAMBU 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30F91" w14:textId="12D21D20" w:rsidR="00BB4258" w:rsidRPr="001606EE" w:rsidRDefault="00BB4258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17-08-2026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04BE" w14:textId="1314DA35" w:rsidR="00BB4258" w:rsidRPr="001606EE" w:rsidRDefault="00BB4258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7C969" w14:textId="69B2FF53" w:rsidR="00BB4258" w:rsidRPr="001606EE" w:rsidRDefault="00BB4258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485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69990" w14:textId="1C80B5DB" w:rsidR="00BB4258" w:rsidRPr="001606EE" w:rsidRDefault="00BB4258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150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DE9AD" w14:textId="31F86B6B" w:rsidR="00BB4258" w:rsidRPr="001606EE" w:rsidRDefault="00BB4258" w:rsidP="001606EE">
            <w:pPr>
              <w:jc w:val="center"/>
              <w:rPr>
                <w:rFonts w:ascii="Arial" w:eastAsiaTheme="minorHAnsi" w:hAnsi="Arial" w:cs="Arial"/>
                <w:b/>
                <w:bCs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b/>
                <w:bCs/>
                <w:noProof/>
                <w:color w:val="979797"/>
                <w:sz w:val="18"/>
                <w:szCs w:val="18"/>
                <w:lang w:val="es-ES" w:eastAsia="en-US"/>
              </w:rPr>
              <w:t>339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A6CCF" w14:textId="373FE927" w:rsidR="00BB4258" w:rsidRPr="001606EE" w:rsidRDefault="00BB4258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104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D2EAB" w14:textId="1A8E6668" w:rsidR="00BB4258" w:rsidRPr="001606EE" w:rsidRDefault="00BB4258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325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43E6B" w14:textId="3E717814" w:rsidR="00BB4258" w:rsidRPr="001606EE" w:rsidRDefault="00BB4258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98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B8914" w14:textId="20A53791" w:rsidR="00BB4258" w:rsidRPr="001606EE" w:rsidRDefault="00BB4258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184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6A7FF" w14:textId="7A63FA36" w:rsidR="00BB4258" w:rsidRPr="001606EE" w:rsidRDefault="00BB4258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52</w:t>
            </w:r>
          </w:p>
        </w:tc>
      </w:tr>
      <w:tr w:rsidR="003239F2" w:rsidRPr="001606EE" w14:paraId="1F6EACE5" w14:textId="77777777" w:rsidTr="00060376">
        <w:trPr>
          <w:trHeight w:val="1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B8D41" w14:textId="69D30B76" w:rsidR="003239F2" w:rsidRPr="001606EE" w:rsidRDefault="003239F2" w:rsidP="001606EE">
            <w:pPr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 xml:space="preserve">RIU PALACE PUNTA CANA 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6BDDE" w14:textId="610963C0" w:rsidR="003239F2" w:rsidRPr="001606EE" w:rsidRDefault="003239F2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17-08-2026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EE3E3" w14:textId="21FBB469" w:rsidR="003239F2" w:rsidRPr="001606EE" w:rsidRDefault="003239F2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4711" w14:textId="711E285F" w:rsidR="003239F2" w:rsidRPr="001606EE" w:rsidRDefault="00361689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629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3B94" w14:textId="6D40A0D3" w:rsidR="003239F2" w:rsidRPr="001606EE" w:rsidRDefault="00361689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199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285E4" w14:textId="7C4E8B0A" w:rsidR="003239F2" w:rsidRPr="001606EE" w:rsidRDefault="00361689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439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74F9A" w14:textId="425F8EE8" w:rsidR="003239F2" w:rsidRPr="001606EE" w:rsidRDefault="00361689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138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7D44" w14:textId="2B781F1A" w:rsidR="003239F2" w:rsidRPr="001606EE" w:rsidRDefault="00361689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419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38DFE" w14:textId="0120FC57" w:rsidR="003239F2" w:rsidRPr="001606EE" w:rsidRDefault="00361689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131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B1F85" w14:textId="3EF3D1D5" w:rsidR="003239F2" w:rsidRPr="001606EE" w:rsidRDefault="00361689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235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4E76A" w14:textId="0B2151B4" w:rsidR="003239F2" w:rsidRPr="001606EE" w:rsidRDefault="00361689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69</w:t>
            </w:r>
          </w:p>
        </w:tc>
      </w:tr>
      <w:tr w:rsidR="003239F2" w:rsidRPr="001606EE" w14:paraId="38D59E49" w14:textId="77777777" w:rsidTr="00060376">
        <w:trPr>
          <w:trHeight w:val="1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78EEF" w14:textId="1DE7DB61" w:rsidR="003239F2" w:rsidRPr="001606EE" w:rsidRDefault="003239F2" w:rsidP="001606EE">
            <w:pPr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 xml:space="preserve">RIU PALACE BAVARO 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347A2" w14:textId="7CADBE77" w:rsidR="003239F2" w:rsidRPr="001606EE" w:rsidRDefault="003239F2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17-08-2026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FDF66" w14:textId="71186BAD" w:rsidR="003239F2" w:rsidRPr="001606EE" w:rsidRDefault="003239F2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C2E" w14:textId="6DC90C89" w:rsidR="003239F2" w:rsidRPr="001606EE" w:rsidRDefault="00D237DF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675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71ED" w14:textId="4F0F537E" w:rsidR="003239F2" w:rsidRPr="001606EE" w:rsidRDefault="00D237DF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215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47C9F" w14:textId="7FE4049C" w:rsidR="003239F2" w:rsidRPr="001606EE" w:rsidRDefault="00D237DF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475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AC57" w14:textId="72C914E5" w:rsidR="003239F2" w:rsidRPr="001606EE" w:rsidRDefault="00D237DF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149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95182" w14:textId="050F723F" w:rsidR="003239F2" w:rsidRPr="001606EE" w:rsidRDefault="00D237DF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450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8C225" w14:textId="413A4D7B" w:rsidR="003239F2" w:rsidRPr="001606EE" w:rsidRDefault="00D237DF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141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CB7B7" w14:textId="16AFC8DC" w:rsidR="003239F2" w:rsidRPr="001606EE" w:rsidRDefault="00D237DF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249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0E31D" w14:textId="03FA0DC1" w:rsidR="003239F2" w:rsidRPr="001606EE" w:rsidRDefault="00D237DF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74</w:t>
            </w:r>
          </w:p>
        </w:tc>
      </w:tr>
      <w:tr w:rsidR="003239F2" w:rsidRPr="001606EE" w14:paraId="7129CB96" w14:textId="77777777" w:rsidTr="00060376">
        <w:trPr>
          <w:trHeight w:val="1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2A589" w14:textId="62D7C9FD" w:rsidR="003239F2" w:rsidRPr="001606EE" w:rsidRDefault="003239F2" w:rsidP="001606EE">
            <w:pPr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 xml:space="preserve">RIU PALACE MACAO 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56CB0" w14:textId="1F961B88" w:rsidR="003239F2" w:rsidRPr="001606EE" w:rsidRDefault="003239F2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17-08-2026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74F6B" w14:textId="22964B0B" w:rsidR="003239F2" w:rsidRPr="001606EE" w:rsidRDefault="003239F2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672D" w14:textId="32B67ABA" w:rsidR="003239F2" w:rsidRPr="001606EE" w:rsidRDefault="00160C9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722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291B" w14:textId="1CE45089" w:rsidR="003239F2" w:rsidRPr="001606EE" w:rsidRDefault="00160C9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229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A98BF" w14:textId="06351F80" w:rsidR="003239F2" w:rsidRPr="001606EE" w:rsidRDefault="00160C9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505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2AA1B" w14:textId="2D4BDE67" w:rsidR="003239F2" w:rsidRPr="001606EE" w:rsidRDefault="00160C9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159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4BC08" w14:textId="26041839" w:rsidR="003239F2" w:rsidRPr="001606EE" w:rsidRDefault="00160C9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479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E39CD" w14:textId="6C028A9F" w:rsidR="003239F2" w:rsidRPr="001606EE" w:rsidRDefault="00160C9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150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568FF" w14:textId="3A53C2C3" w:rsidR="003239F2" w:rsidRPr="001606EE" w:rsidRDefault="00160C9E" w:rsidP="001606EE">
            <w:pPr>
              <w:jc w:val="center"/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</w:pPr>
            <w:r w:rsidRPr="001606EE">
              <w:rPr>
                <w:rFonts w:ascii="Arial" w:eastAsiaTheme="minorHAnsi" w:hAnsi="Arial" w:cs="Arial"/>
                <w:noProof/>
                <w:color w:val="979797"/>
                <w:sz w:val="18"/>
                <w:szCs w:val="18"/>
                <w:lang w:val="es-ES" w:eastAsia="en-US"/>
              </w:rPr>
              <w:t>-</w:t>
            </w:r>
          </w:p>
        </w:tc>
      </w:tr>
    </w:tbl>
    <w:p w14:paraId="76966D7C" w14:textId="77777777" w:rsidR="00AB2AC3" w:rsidRPr="001606EE" w:rsidRDefault="00AB2AC3" w:rsidP="001606EE">
      <w:pPr>
        <w:pStyle w:val="Sinespaciado"/>
        <w:ind w:right="-552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</w:p>
    <w:p w14:paraId="3A8F4049" w14:textId="18481646" w:rsidR="00CC389C" w:rsidRPr="001606EE" w:rsidRDefault="00CC389C" w:rsidP="001606EE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0B03AAEC" w14:textId="1846802B" w:rsidR="00AB2AC3" w:rsidRPr="001606EE" w:rsidRDefault="00AB2AC3" w:rsidP="001606EE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606EE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26C0E366" w14:textId="77777777" w:rsidR="00AB2AC3" w:rsidRPr="001606EE" w:rsidRDefault="00AB2AC3" w:rsidP="001606EE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1606EE">
        <w:rPr>
          <w:rFonts w:ascii="Arial" w:hAnsi="Arial" w:cs="Arial"/>
          <w:color w:val="818181"/>
          <w:sz w:val="18"/>
          <w:szCs w:val="18"/>
        </w:rPr>
        <w:t>N.A.= Noche Adicional</w:t>
      </w:r>
    </w:p>
    <w:p w14:paraId="300A1189" w14:textId="77777777" w:rsidR="00AB2AC3" w:rsidRPr="001606EE" w:rsidRDefault="00AB2AC3" w:rsidP="001606EE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75A901E7" w14:textId="77777777" w:rsidR="00367776" w:rsidRPr="001606EE" w:rsidRDefault="00367776" w:rsidP="001606EE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606EE">
        <w:rPr>
          <w:rFonts w:ascii="Arial" w:hAnsi="Arial" w:cs="Arial"/>
          <w:b/>
          <w:bCs/>
          <w:color w:val="818181"/>
          <w:sz w:val="18"/>
          <w:szCs w:val="18"/>
        </w:rPr>
        <w:t xml:space="preserve">INFORMACIÓN IMPORTANTE: </w:t>
      </w:r>
    </w:p>
    <w:p w14:paraId="6FBAE490" w14:textId="77777777" w:rsidR="00367776" w:rsidRPr="001606EE" w:rsidRDefault="00367776" w:rsidP="001606EE">
      <w:pPr>
        <w:numPr>
          <w:ilvl w:val="0"/>
          <w:numId w:val="36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1606EE">
        <w:rPr>
          <w:rFonts w:ascii="Arial" w:eastAsia="Arial" w:hAnsi="Arial" w:cs="Arial"/>
          <w:color w:val="979797"/>
          <w:sz w:val="18"/>
          <w:szCs w:val="18"/>
        </w:rPr>
        <w:t>Ticket electrónico requerido por la Republica Dominicana para las entradas y salidas del territorio nacional. Este único formulario involucra el ticket de Migración, Aduanas y Salud Publica. https://eticket.migracion.gob.do/</w:t>
      </w:r>
    </w:p>
    <w:p w14:paraId="60855209" w14:textId="77777777" w:rsidR="00367776" w:rsidRPr="001606EE" w:rsidRDefault="00367776" w:rsidP="001606EE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0F57E4AC" w14:textId="79C0F9BE" w:rsidR="00975C65" w:rsidRPr="001606EE" w:rsidRDefault="00975C65" w:rsidP="001606EE">
      <w:p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1606EE">
        <w:rPr>
          <w:rFonts w:ascii="Arial" w:hAnsi="Arial" w:cs="Arial"/>
          <w:b/>
          <w:bCs/>
          <w:color w:val="818181"/>
          <w:sz w:val="18"/>
          <w:szCs w:val="18"/>
        </w:rPr>
        <w:t xml:space="preserve">POLÍTICA DE </w:t>
      </w:r>
      <w:r w:rsidR="001606EE">
        <w:rPr>
          <w:rFonts w:ascii="Arial" w:hAnsi="Arial" w:cs="Arial"/>
          <w:b/>
          <w:bCs/>
          <w:color w:val="818181"/>
          <w:sz w:val="18"/>
          <w:szCs w:val="18"/>
        </w:rPr>
        <w:t>MENORES</w:t>
      </w:r>
      <w:r w:rsidRPr="001606EE">
        <w:rPr>
          <w:rFonts w:ascii="Arial" w:hAnsi="Arial" w:cs="Arial"/>
          <w:b/>
          <w:bCs/>
          <w:color w:val="818181"/>
          <w:sz w:val="18"/>
          <w:szCs w:val="18"/>
        </w:rPr>
        <w:t>:</w:t>
      </w:r>
      <w:r w:rsidR="005643F6" w:rsidRPr="001606EE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5643F6" w:rsidRPr="001606EE">
        <w:rPr>
          <w:rFonts w:ascii="Arial" w:hAnsi="Arial" w:cs="Arial"/>
          <w:color w:val="818181"/>
          <w:sz w:val="18"/>
          <w:szCs w:val="18"/>
        </w:rPr>
        <w:t>M</w:t>
      </w:r>
      <w:r w:rsidRPr="001606EE">
        <w:rPr>
          <w:rFonts w:ascii="Arial" w:hAnsi="Arial" w:cs="Arial"/>
          <w:color w:val="818181"/>
          <w:sz w:val="18"/>
          <w:szCs w:val="18"/>
        </w:rPr>
        <w:t xml:space="preserve">enores de 12 años, deben compartir cama con dos adultos pagantes. </w:t>
      </w:r>
    </w:p>
    <w:p w14:paraId="39EC4173" w14:textId="77777777" w:rsidR="00975C65" w:rsidRPr="001606EE" w:rsidRDefault="00975C65" w:rsidP="001606EE">
      <w:pPr>
        <w:pStyle w:val="Prrafodelista"/>
        <w:numPr>
          <w:ilvl w:val="1"/>
          <w:numId w:val="24"/>
        </w:numPr>
        <w:shd w:val="clear" w:color="auto" w:fill="FFFFFF" w:themeFill="background1"/>
        <w:spacing w:after="0" w:line="240" w:lineRule="auto"/>
        <w:ind w:left="1065" w:hanging="357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606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La disposición de las camas son 2 camas dobles, ya sea que tomen una habitación doble </w:t>
      </w:r>
    </w:p>
    <w:p w14:paraId="5CFDCABF" w14:textId="77777777" w:rsidR="00975C65" w:rsidRPr="001606EE" w:rsidRDefault="00975C65" w:rsidP="001606EE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3FA2C56F" w14:textId="77777777" w:rsidR="008E3E81" w:rsidRPr="001606EE" w:rsidRDefault="008E3E81" w:rsidP="001606EE">
      <w:pPr>
        <w:pStyle w:val="Encabezado"/>
        <w:shd w:val="clear" w:color="auto" w:fill="FFFFFF" w:themeFill="background1"/>
        <w:jc w:val="both"/>
        <w:rPr>
          <w:rFonts w:ascii="Arial" w:hAnsi="Arial" w:cs="Arial"/>
          <w:sz w:val="18"/>
          <w:szCs w:val="18"/>
          <w:lang w:val="es-PE"/>
        </w:rPr>
      </w:pPr>
    </w:p>
    <w:p w14:paraId="4F4791FD" w14:textId="073CF59A" w:rsidR="0097085B" w:rsidRPr="001606EE" w:rsidRDefault="00AB2AC3" w:rsidP="001606EE">
      <w:p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1606EE">
        <w:rPr>
          <w:rFonts w:ascii="Arial" w:hAnsi="Arial" w:cs="Arial"/>
          <w:b/>
          <w:bCs/>
          <w:color w:val="818181"/>
          <w:sz w:val="18"/>
          <w:szCs w:val="18"/>
        </w:rPr>
        <w:t>HOTELES RIU</w:t>
      </w:r>
      <w:r w:rsidR="00282C62" w:rsidRPr="001606EE">
        <w:rPr>
          <w:rFonts w:ascii="Arial" w:hAnsi="Arial" w:cs="Arial"/>
          <w:color w:val="979797"/>
          <w:sz w:val="18"/>
          <w:szCs w:val="18"/>
        </w:rPr>
        <w:t xml:space="preserve">: </w:t>
      </w:r>
      <w:r w:rsidR="008E651D" w:rsidRPr="001606EE">
        <w:rPr>
          <w:rFonts w:ascii="Arial" w:hAnsi="Arial" w:cs="Arial"/>
          <w:color w:val="818181"/>
          <w:sz w:val="18"/>
          <w:szCs w:val="18"/>
        </w:rPr>
        <w:t xml:space="preserve">Programa cotizado en </w:t>
      </w:r>
      <w:r w:rsidR="0092729A" w:rsidRPr="001606EE">
        <w:rPr>
          <w:rFonts w:ascii="Arial" w:hAnsi="Arial" w:cs="Arial"/>
          <w:color w:val="818181"/>
          <w:sz w:val="18"/>
          <w:szCs w:val="18"/>
        </w:rPr>
        <w:t>las siguientes habitaciones</w:t>
      </w:r>
      <w:r w:rsidR="008E651D" w:rsidRPr="001606EE">
        <w:rPr>
          <w:rFonts w:ascii="Arial" w:hAnsi="Arial" w:cs="Arial"/>
          <w:color w:val="818181"/>
          <w:sz w:val="18"/>
          <w:szCs w:val="18"/>
        </w:rPr>
        <w:t>:</w:t>
      </w:r>
    </w:p>
    <w:p w14:paraId="78CF29D4" w14:textId="104B23AD" w:rsidR="00282C62" w:rsidRPr="001606EE" w:rsidRDefault="0097085B" w:rsidP="001606EE">
      <w:pPr>
        <w:pStyle w:val="Prrafodelista"/>
        <w:numPr>
          <w:ilvl w:val="1"/>
          <w:numId w:val="24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606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Riu Bambú. </w:t>
      </w:r>
      <w:r w:rsidR="007F643C" w:rsidRPr="001606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Hab. Doble Estándar. Permite Niños 0-2 Años</w:t>
      </w:r>
      <w:r w:rsidR="00FD66CB" w:rsidRPr="001606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free</w:t>
      </w:r>
      <w:r w:rsidR="003F619D" w:rsidRPr="001606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. </w:t>
      </w:r>
      <w:r w:rsidR="007F643C" w:rsidRPr="001606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Niños de 3-12 Años -50% de la tarifa de DBL en oferta con 2 AD.</w:t>
      </w:r>
      <w:r w:rsidR="008A0022" w:rsidRPr="001606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</w:t>
      </w:r>
      <w:r w:rsidR="007F643C" w:rsidRPr="001606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Los menores deben compartir la </w:t>
      </w:r>
      <w:proofErr w:type="spellStart"/>
      <w:r w:rsidR="007F643C" w:rsidRPr="001606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hab</w:t>
      </w:r>
      <w:proofErr w:type="spellEnd"/>
      <w:r w:rsidR="007F643C" w:rsidRPr="001606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con 2 AD.</w:t>
      </w:r>
    </w:p>
    <w:p w14:paraId="1F242847" w14:textId="77777777" w:rsidR="00282C62" w:rsidRPr="001606EE" w:rsidRDefault="0097085B" w:rsidP="001606EE">
      <w:pPr>
        <w:pStyle w:val="Prrafodelista"/>
        <w:numPr>
          <w:ilvl w:val="1"/>
          <w:numId w:val="24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606EE">
        <w:rPr>
          <w:rFonts w:ascii="Arial" w:hAnsi="Arial" w:cs="Arial"/>
          <w:color w:val="818181"/>
          <w:sz w:val="18"/>
          <w:szCs w:val="18"/>
        </w:rPr>
        <w:t>Riu Palace Macao – SOLO ADULTOS (+18 años). Hab. Junior Suite vista al Jardín.</w:t>
      </w:r>
    </w:p>
    <w:p w14:paraId="67DFE8BB" w14:textId="77777777" w:rsidR="00282C62" w:rsidRPr="001606EE" w:rsidRDefault="0097085B" w:rsidP="001606EE">
      <w:pPr>
        <w:pStyle w:val="Prrafodelista"/>
        <w:numPr>
          <w:ilvl w:val="1"/>
          <w:numId w:val="24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606EE">
        <w:rPr>
          <w:rFonts w:ascii="Arial" w:hAnsi="Arial" w:cs="Arial"/>
          <w:color w:val="818181"/>
          <w:sz w:val="18"/>
          <w:szCs w:val="18"/>
        </w:rPr>
        <w:t>Riu Palace Punta Cana. Hab. Junior Suite.</w:t>
      </w:r>
      <w:r w:rsidR="007F643C" w:rsidRPr="001606EE">
        <w:rPr>
          <w:rFonts w:ascii="Arial" w:hAnsi="Arial" w:cs="Arial"/>
          <w:color w:val="818181"/>
          <w:sz w:val="18"/>
          <w:szCs w:val="18"/>
        </w:rPr>
        <w:t xml:space="preserve"> Permite Niños 0-2 Años con 2 AD</w:t>
      </w:r>
      <w:r w:rsidR="008E651D" w:rsidRPr="001606EE">
        <w:rPr>
          <w:rFonts w:ascii="Arial" w:hAnsi="Arial" w:cs="Arial"/>
          <w:color w:val="818181"/>
          <w:sz w:val="18"/>
          <w:szCs w:val="18"/>
        </w:rPr>
        <w:t xml:space="preserve"> free</w:t>
      </w:r>
      <w:r w:rsidR="007F643C" w:rsidRPr="001606EE">
        <w:rPr>
          <w:rFonts w:ascii="Arial" w:hAnsi="Arial" w:cs="Arial"/>
          <w:color w:val="818181"/>
          <w:sz w:val="18"/>
          <w:szCs w:val="18"/>
        </w:rPr>
        <w:t>. Niños de 3-12 Años -50% de la tarifa de DBL en oferta con 2 AD.</w:t>
      </w:r>
    </w:p>
    <w:p w14:paraId="1B63F74D" w14:textId="726E19F3" w:rsidR="0097085B" w:rsidRPr="001606EE" w:rsidRDefault="00522919" w:rsidP="001606EE">
      <w:pPr>
        <w:pStyle w:val="Prrafodelista"/>
        <w:numPr>
          <w:ilvl w:val="1"/>
          <w:numId w:val="24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Arial" w:eastAsia="Times New Roman" w:hAnsi="Arial" w:cs="Arial"/>
          <w:color w:val="818181"/>
          <w:sz w:val="18"/>
          <w:szCs w:val="18"/>
        </w:rPr>
      </w:pPr>
      <w:r w:rsidRPr="001606EE">
        <w:rPr>
          <w:rFonts w:ascii="Arial" w:hAnsi="Arial" w:cs="Arial"/>
          <w:color w:val="818181"/>
          <w:sz w:val="18"/>
          <w:szCs w:val="18"/>
          <w:lang w:val="pt-PT"/>
        </w:rPr>
        <w:t>Riu Palace</w:t>
      </w:r>
      <w:r w:rsidR="0097085B" w:rsidRPr="001606EE">
        <w:rPr>
          <w:rFonts w:ascii="Arial" w:hAnsi="Arial" w:cs="Arial"/>
          <w:color w:val="818181"/>
          <w:sz w:val="18"/>
          <w:szCs w:val="18"/>
          <w:lang w:val="pt-PT"/>
        </w:rPr>
        <w:t xml:space="preserve"> Bávaro. Hab. Junior Suite vista Jardín.</w:t>
      </w:r>
      <w:r w:rsidR="007F643C" w:rsidRPr="001606EE">
        <w:rPr>
          <w:rFonts w:ascii="Arial" w:hAnsi="Arial" w:cs="Arial"/>
          <w:color w:val="818181"/>
          <w:sz w:val="18"/>
          <w:szCs w:val="18"/>
          <w:lang w:val="pt-PT"/>
        </w:rPr>
        <w:t xml:space="preserve"> </w:t>
      </w:r>
      <w:r w:rsidR="007F643C" w:rsidRPr="001606EE">
        <w:rPr>
          <w:rFonts w:ascii="Arial" w:hAnsi="Arial" w:cs="Arial"/>
          <w:color w:val="818181"/>
          <w:sz w:val="18"/>
          <w:szCs w:val="18"/>
        </w:rPr>
        <w:t xml:space="preserve">Permite </w:t>
      </w:r>
      <w:r w:rsidR="008E651D" w:rsidRPr="001606EE">
        <w:rPr>
          <w:rFonts w:ascii="Arial" w:hAnsi="Arial" w:cs="Arial"/>
          <w:color w:val="818181"/>
          <w:sz w:val="18"/>
          <w:szCs w:val="18"/>
        </w:rPr>
        <w:t>Niños 0-2 Años con 2 AD free</w:t>
      </w:r>
      <w:r w:rsidR="007F643C" w:rsidRPr="001606EE">
        <w:rPr>
          <w:rFonts w:ascii="Arial" w:hAnsi="Arial" w:cs="Arial"/>
          <w:color w:val="818181"/>
          <w:sz w:val="18"/>
          <w:szCs w:val="18"/>
        </w:rPr>
        <w:t>. Niños de 3-12 Años -50% de la tarifa de DBL en oferta con 2 AD.</w:t>
      </w:r>
    </w:p>
    <w:p w14:paraId="087CF5E6" w14:textId="4ED4EE13" w:rsidR="00522919" w:rsidRPr="001606EE" w:rsidRDefault="000C6A96" w:rsidP="001606EE">
      <w:pPr>
        <w:pStyle w:val="Prrafodelista"/>
        <w:numPr>
          <w:ilvl w:val="1"/>
          <w:numId w:val="24"/>
        </w:numPr>
        <w:shd w:val="clear" w:color="auto" w:fill="FFFFFF" w:themeFill="background1"/>
        <w:spacing w:after="0" w:line="240" w:lineRule="auto"/>
        <w:ind w:left="108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1606EE">
        <w:rPr>
          <w:rFonts w:ascii="Arial" w:hAnsi="Arial" w:cs="Arial"/>
          <w:color w:val="818181"/>
          <w:sz w:val="18"/>
          <w:szCs w:val="18"/>
        </w:rPr>
        <w:t xml:space="preserve">Riu República - </w:t>
      </w:r>
      <w:r w:rsidR="00522919" w:rsidRPr="001606EE">
        <w:rPr>
          <w:rFonts w:ascii="Arial" w:hAnsi="Arial" w:cs="Arial"/>
          <w:color w:val="818181"/>
          <w:sz w:val="18"/>
          <w:szCs w:val="18"/>
        </w:rPr>
        <w:t xml:space="preserve">SOLO ADULTOS (+18 años). Hab. </w:t>
      </w:r>
      <w:r w:rsidRPr="001606EE">
        <w:rPr>
          <w:rFonts w:ascii="Arial" w:hAnsi="Arial" w:cs="Arial"/>
          <w:color w:val="818181"/>
          <w:sz w:val="18"/>
          <w:szCs w:val="18"/>
        </w:rPr>
        <w:t>Doble standard</w:t>
      </w:r>
      <w:r w:rsidR="00522919" w:rsidRPr="001606EE">
        <w:rPr>
          <w:rFonts w:ascii="Arial" w:hAnsi="Arial" w:cs="Arial"/>
          <w:color w:val="818181"/>
          <w:sz w:val="18"/>
          <w:szCs w:val="18"/>
        </w:rPr>
        <w:t>.</w:t>
      </w:r>
    </w:p>
    <w:p w14:paraId="02C03135" w14:textId="3CF223CA" w:rsidR="00522919" w:rsidRPr="001606EE" w:rsidRDefault="00522919" w:rsidP="001606EE">
      <w:pPr>
        <w:pStyle w:val="Prrafodelista"/>
        <w:shd w:val="clear" w:color="auto" w:fill="FFFFFF" w:themeFill="background1"/>
        <w:spacing w:after="0" w:line="240" w:lineRule="auto"/>
        <w:ind w:left="1080"/>
        <w:jc w:val="both"/>
        <w:rPr>
          <w:rFonts w:ascii="Arial" w:eastAsia="Times New Roman" w:hAnsi="Arial" w:cs="Arial"/>
          <w:color w:val="818181"/>
          <w:sz w:val="18"/>
          <w:szCs w:val="18"/>
        </w:rPr>
      </w:pPr>
    </w:p>
    <w:p w14:paraId="294652B7" w14:textId="783B2893" w:rsidR="00282C62" w:rsidRPr="001606EE" w:rsidRDefault="00282C62" w:rsidP="001606EE">
      <w:pPr>
        <w:shd w:val="clear" w:color="auto" w:fill="FFFFFF" w:themeFill="background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606EE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09E00FB9" w14:textId="77777777" w:rsidR="00282C62" w:rsidRPr="001606EE" w:rsidRDefault="00282C62" w:rsidP="001606EE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1606EE"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73C7EC7E" w14:textId="77777777" w:rsidR="00282C62" w:rsidRPr="001606EE" w:rsidRDefault="00282C62" w:rsidP="001606EE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1606EE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57C89821" w14:textId="77777777" w:rsidR="00282C62" w:rsidRPr="001606EE" w:rsidRDefault="00282C62" w:rsidP="001606EE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1606EE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45811BA8" w14:textId="54A2444A" w:rsidR="00282C62" w:rsidRPr="001606EE" w:rsidRDefault="00282C62" w:rsidP="001606EE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bookmarkStart w:id="2" w:name="_Hlk225250505"/>
      <w:r w:rsidRPr="001606E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</w:t>
      </w:r>
      <w:r w:rsidR="0037394B" w:rsidRPr="001606E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Hasta el 31 julio</w:t>
      </w:r>
      <w:r w:rsidR="00E97470" w:rsidRPr="001606E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  <w:r w:rsidR="00CC389C" w:rsidRPr="001606E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6A7D773C" w14:textId="035FE9B1" w:rsidR="00BC579A" w:rsidRPr="001606EE" w:rsidRDefault="00282C62" w:rsidP="001606EE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1606E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Vigencia de viaje:</w:t>
      </w:r>
      <w:r w:rsidR="00E97470" w:rsidRPr="001606E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r w:rsidR="0037394B" w:rsidRPr="001606E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Hasta 23 </w:t>
      </w:r>
      <w:r w:rsidR="00D511B5" w:rsidRPr="001606E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diciembre</w:t>
      </w:r>
      <w:r w:rsidR="00BC579A" w:rsidRPr="001606E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bookmarkEnd w:id="2"/>
    <w:p w14:paraId="22979B8F" w14:textId="1C2FA299" w:rsidR="00282C62" w:rsidRPr="001606EE" w:rsidRDefault="00282C62" w:rsidP="001606EE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1606EE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2D378F39" w14:textId="4BBF609B" w:rsidR="00282C62" w:rsidRPr="001606EE" w:rsidRDefault="007658BA" w:rsidP="001606EE">
      <w:pPr>
        <w:pStyle w:val="Prrafodelista"/>
        <w:numPr>
          <w:ilvl w:val="0"/>
          <w:numId w:val="3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1606EE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Tarifas dinámicas, sujetas a variación sin previo aviso</w:t>
      </w:r>
      <w:r w:rsidR="00282C62" w:rsidRPr="001606EE">
        <w:rPr>
          <w:rFonts w:ascii="Arial" w:hAnsi="Arial" w:cs="Arial"/>
          <w:color w:val="818181"/>
          <w:sz w:val="18"/>
          <w:szCs w:val="18"/>
        </w:rPr>
        <w:t>.</w:t>
      </w:r>
    </w:p>
    <w:p w14:paraId="477E421E" w14:textId="77777777" w:rsidR="00282C62" w:rsidRPr="001606EE" w:rsidRDefault="00282C62" w:rsidP="001606EE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1606EE">
        <w:rPr>
          <w:rFonts w:ascii="Arial" w:hAnsi="Arial" w:cs="Arial"/>
          <w:color w:val="818181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2FF1ECA6" w14:textId="471B2A86" w:rsidR="00282C62" w:rsidRPr="001606EE" w:rsidRDefault="00282C62" w:rsidP="001606EE">
      <w:pPr>
        <w:numPr>
          <w:ilvl w:val="0"/>
          <w:numId w:val="36"/>
        </w:numPr>
        <w:shd w:val="clear" w:color="auto" w:fill="FFFFFF" w:themeFill="background1"/>
        <w:jc w:val="both"/>
        <w:rPr>
          <w:rFonts w:ascii="Arial" w:hAnsi="Arial" w:cs="Arial"/>
          <w:color w:val="818181"/>
          <w:sz w:val="18"/>
          <w:szCs w:val="18"/>
        </w:rPr>
      </w:pPr>
      <w:r w:rsidRPr="001606EE">
        <w:rPr>
          <w:rFonts w:ascii="Arial" w:hAnsi="Arial" w:cs="Arial"/>
          <w:color w:val="818181"/>
          <w:sz w:val="18"/>
          <w:szCs w:val="18"/>
        </w:rPr>
        <w:t xml:space="preserve">Traslados se realizan en servicios regular o compartido desde el aeropuerto al hotel y viceversa. </w:t>
      </w:r>
    </w:p>
    <w:sectPr w:rsidR="00282C62" w:rsidRPr="001606EE" w:rsidSect="001606EE">
      <w:headerReference w:type="default" r:id="rId8"/>
      <w:footerReference w:type="default" r:id="rId9"/>
      <w:pgSz w:w="11906" w:h="16838"/>
      <w:pgMar w:top="1701" w:right="1134" w:bottom="0" w:left="170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47B1" w14:textId="77777777" w:rsidR="00B21681" w:rsidRDefault="00B21681" w:rsidP="00780FEA">
      <w:r>
        <w:separator/>
      </w:r>
    </w:p>
  </w:endnote>
  <w:endnote w:type="continuationSeparator" w:id="0">
    <w:p w14:paraId="2F07BDC9" w14:textId="77777777" w:rsidR="00B21681" w:rsidRDefault="00B21681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5620" w14:textId="76973B30" w:rsidR="00B850A2" w:rsidRDefault="00B850A2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A17B4DB" w14:textId="77777777" w:rsidR="00B850A2" w:rsidRDefault="00B850A2" w:rsidP="008E651D">
    <w:pPr>
      <w:pStyle w:val="Piedepgina"/>
      <w:tabs>
        <w:tab w:val="clear" w:pos="8504"/>
        <w:tab w:val="left" w:pos="4956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2A822E59" w14:textId="77777777" w:rsidR="00B850A2" w:rsidRDefault="00B850A2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9DA1" w14:textId="77777777" w:rsidR="00B21681" w:rsidRDefault="00B21681" w:rsidP="00780FEA">
      <w:r>
        <w:separator/>
      </w:r>
    </w:p>
  </w:footnote>
  <w:footnote w:type="continuationSeparator" w:id="0">
    <w:p w14:paraId="50EFD51E" w14:textId="77777777" w:rsidR="00B21681" w:rsidRDefault="00B21681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A5FB" w14:textId="5A197935" w:rsidR="00B850A2" w:rsidRDefault="001606EE" w:rsidP="00BC58DE">
    <w:pPr>
      <w:pStyle w:val="Encabezado"/>
      <w:tabs>
        <w:tab w:val="clear" w:pos="4252"/>
        <w:tab w:val="clear" w:pos="8504"/>
        <w:tab w:val="left" w:pos="1665"/>
        <w:tab w:val="left" w:pos="4905"/>
        <w:tab w:val="right" w:pos="6176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505F98C5" wp14:editId="6E375DFB">
          <wp:simplePos x="0" y="0"/>
          <wp:positionH relativeFrom="column">
            <wp:posOffset>4937760</wp:posOffset>
          </wp:positionH>
          <wp:positionV relativeFrom="paragraph">
            <wp:posOffset>-441960</wp:posOffset>
          </wp:positionV>
          <wp:extent cx="886460" cy="1038225"/>
          <wp:effectExtent l="0" t="0" r="8890" b="9525"/>
          <wp:wrapNone/>
          <wp:docPr id="299877381" name="Imagen 299877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58435513" wp14:editId="1E4BBB13">
          <wp:simplePos x="0" y="0"/>
          <wp:positionH relativeFrom="column">
            <wp:posOffset>-697230</wp:posOffset>
          </wp:positionH>
          <wp:positionV relativeFrom="paragraph">
            <wp:posOffset>-337820</wp:posOffset>
          </wp:positionV>
          <wp:extent cx="2260600" cy="714375"/>
          <wp:effectExtent l="0" t="0" r="6350" b="9525"/>
          <wp:wrapNone/>
          <wp:docPr id="2111854077" name="Imagen 2111854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50A2">
      <w:tab/>
    </w:r>
  </w:p>
  <w:p w14:paraId="01C26BC6" w14:textId="77777777" w:rsidR="00B850A2" w:rsidRDefault="00B850A2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D77008"/>
    <w:multiLevelType w:val="multilevel"/>
    <w:tmpl w:val="7CD6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DD6773"/>
    <w:multiLevelType w:val="hybridMultilevel"/>
    <w:tmpl w:val="E7A417F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B5AC8"/>
    <w:multiLevelType w:val="hybridMultilevel"/>
    <w:tmpl w:val="DF94C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856C9"/>
    <w:multiLevelType w:val="hybridMultilevel"/>
    <w:tmpl w:val="317A6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E018B9"/>
    <w:multiLevelType w:val="multilevel"/>
    <w:tmpl w:val="4CF4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B5A0B"/>
    <w:multiLevelType w:val="hybridMultilevel"/>
    <w:tmpl w:val="28CA58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83211"/>
    <w:multiLevelType w:val="hybridMultilevel"/>
    <w:tmpl w:val="E320E3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E3857"/>
    <w:multiLevelType w:val="hybridMultilevel"/>
    <w:tmpl w:val="E6B200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822AA"/>
    <w:multiLevelType w:val="hybridMultilevel"/>
    <w:tmpl w:val="F2D46316"/>
    <w:lvl w:ilvl="0" w:tplc="7938B6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3855">
    <w:abstractNumId w:val="14"/>
  </w:num>
  <w:num w:numId="2" w16cid:durableId="1790053778">
    <w:abstractNumId w:val="7"/>
  </w:num>
  <w:num w:numId="3" w16cid:durableId="1923561960">
    <w:abstractNumId w:val="30"/>
  </w:num>
  <w:num w:numId="4" w16cid:durableId="305480040">
    <w:abstractNumId w:val="5"/>
  </w:num>
  <w:num w:numId="5" w16cid:durableId="1080639388">
    <w:abstractNumId w:val="29"/>
  </w:num>
  <w:num w:numId="6" w16cid:durableId="1203398433">
    <w:abstractNumId w:val="13"/>
  </w:num>
  <w:num w:numId="7" w16cid:durableId="1075082988">
    <w:abstractNumId w:val="0"/>
  </w:num>
  <w:num w:numId="8" w16cid:durableId="1992324429">
    <w:abstractNumId w:val="14"/>
  </w:num>
  <w:num w:numId="9" w16cid:durableId="18120139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9468859">
    <w:abstractNumId w:val="26"/>
  </w:num>
  <w:num w:numId="11" w16cid:durableId="593899523">
    <w:abstractNumId w:val="25"/>
  </w:num>
  <w:num w:numId="12" w16cid:durableId="500437099">
    <w:abstractNumId w:val="12"/>
  </w:num>
  <w:num w:numId="13" w16cid:durableId="1891728874">
    <w:abstractNumId w:val="11"/>
  </w:num>
  <w:num w:numId="14" w16cid:durableId="104229024">
    <w:abstractNumId w:val="10"/>
  </w:num>
  <w:num w:numId="15" w16cid:durableId="1695571495">
    <w:abstractNumId w:val="17"/>
  </w:num>
  <w:num w:numId="16" w16cid:durableId="325322276">
    <w:abstractNumId w:val="8"/>
  </w:num>
  <w:num w:numId="17" w16cid:durableId="1592356450">
    <w:abstractNumId w:val="4"/>
  </w:num>
  <w:num w:numId="18" w16cid:durableId="291718203">
    <w:abstractNumId w:val="24"/>
  </w:num>
  <w:num w:numId="19" w16cid:durableId="1556240051">
    <w:abstractNumId w:val="19"/>
  </w:num>
  <w:num w:numId="20" w16cid:durableId="24865642">
    <w:abstractNumId w:val="27"/>
  </w:num>
  <w:num w:numId="21" w16cid:durableId="1236086394">
    <w:abstractNumId w:val="9"/>
  </w:num>
  <w:num w:numId="22" w16cid:durableId="111704125">
    <w:abstractNumId w:val="16"/>
  </w:num>
  <w:num w:numId="23" w16cid:durableId="1978415292">
    <w:abstractNumId w:val="28"/>
  </w:num>
  <w:num w:numId="24" w16cid:durableId="968702532">
    <w:abstractNumId w:val="23"/>
  </w:num>
  <w:num w:numId="25" w16cid:durableId="207688037">
    <w:abstractNumId w:val="20"/>
  </w:num>
  <w:num w:numId="26" w16cid:durableId="810444604">
    <w:abstractNumId w:val="32"/>
  </w:num>
  <w:num w:numId="27" w16cid:durableId="1000424664">
    <w:abstractNumId w:val="22"/>
  </w:num>
  <w:num w:numId="28" w16cid:durableId="1524591907">
    <w:abstractNumId w:val="32"/>
  </w:num>
  <w:num w:numId="29" w16cid:durableId="188883675">
    <w:abstractNumId w:val="6"/>
  </w:num>
  <w:num w:numId="30" w16cid:durableId="2027704710">
    <w:abstractNumId w:val="31"/>
  </w:num>
  <w:num w:numId="31" w16cid:durableId="2047756630">
    <w:abstractNumId w:val="3"/>
  </w:num>
  <w:num w:numId="32" w16cid:durableId="577784907">
    <w:abstractNumId w:val="18"/>
  </w:num>
  <w:num w:numId="33" w16cid:durableId="686636557">
    <w:abstractNumId w:val="15"/>
  </w:num>
  <w:num w:numId="34" w16cid:durableId="1102725487">
    <w:abstractNumId w:val="2"/>
  </w:num>
  <w:num w:numId="35" w16cid:durableId="144513874">
    <w:abstractNumId w:val="21"/>
  </w:num>
  <w:num w:numId="36" w16cid:durableId="61278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07D07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A12"/>
    <w:rsid w:val="00027C65"/>
    <w:rsid w:val="00027D3D"/>
    <w:rsid w:val="00027D4E"/>
    <w:rsid w:val="00027F89"/>
    <w:rsid w:val="000301D2"/>
    <w:rsid w:val="0003056F"/>
    <w:rsid w:val="00031AC8"/>
    <w:rsid w:val="00032646"/>
    <w:rsid w:val="000332FF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0CEC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376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5BD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46FD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0D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C2B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6539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A96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73C1"/>
    <w:rsid w:val="00110874"/>
    <w:rsid w:val="001109AF"/>
    <w:rsid w:val="001109C0"/>
    <w:rsid w:val="00110F1A"/>
    <w:rsid w:val="00110FD4"/>
    <w:rsid w:val="00111118"/>
    <w:rsid w:val="00112123"/>
    <w:rsid w:val="001127DF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47DFE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06EE"/>
    <w:rsid w:val="00160C9E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C7CD6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94B"/>
    <w:rsid w:val="001F3C74"/>
    <w:rsid w:val="001F47F3"/>
    <w:rsid w:val="001F4B8E"/>
    <w:rsid w:val="001F6434"/>
    <w:rsid w:val="001F7212"/>
    <w:rsid w:val="001F799C"/>
    <w:rsid w:val="001F7CF0"/>
    <w:rsid w:val="00200593"/>
    <w:rsid w:val="00200651"/>
    <w:rsid w:val="00200921"/>
    <w:rsid w:val="00200CB1"/>
    <w:rsid w:val="002015FA"/>
    <w:rsid w:val="00201E9A"/>
    <w:rsid w:val="00202FC8"/>
    <w:rsid w:val="00203373"/>
    <w:rsid w:val="0020429E"/>
    <w:rsid w:val="00206EB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9DB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5B8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C62"/>
    <w:rsid w:val="00282E5A"/>
    <w:rsid w:val="00283617"/>
    <w:rsid w:val="0028371D"/>
    <w:rsid w:val="002841F4"/>
    <w:rsid w:val="00284C20"/>
    <w:rsid w:val="00285F4A"/>
    <w:rsid w:val="00286670"/>
    <w:rsid w:val="0028683A"/>
    <w:rsid w:val="00286B67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D4F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396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39F2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09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1689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67776"/>
    <w:rsid w:val="0037096D"/>
    <w:rsid w:val="00370DFA"/>
    <w:rsid w:val="00370F79"/>
    <w:rsid w:val="00371361"/>
    <w:rsid w:val="00371944"/>
    <w:rsid w:val="00371E56"/>
    <w:rsid w:val="0037240B"/>
    <w:rsid w:val="0037394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462E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30"/>
    <w:rsid w:val="003E358C"/>
    <w:rsid w:val="003E4524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19D"/>
    <w:rsid w:val="003F6B59"/>
    <w:rsid w:val="003F74C8"/>
    <w:rsid w:val="003F7607"/>
    <w:rsid w:val="003F7FEC"/>
    <w:rsid w:val="00400559"/>
    <w:rsid w:val="00400738"/>
    <w:rsid w:val="00400FE1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45D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4F4A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7F9"/>
    <w:rsid w:val="004B6813"/>
    <w:rsid w:val="004B682F"/>
    <w:rsid w:val="004B6A61"/>
    <w:rsid w:val="004B709C"/>
    <w:rsid w:val="004B769B"/>
    <w:rsid w:val="004B7C09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8AF"/>
    <w:rsid w:val="004F2D84"/>
    <w:rsid w:val="004F31A1"/>
    <w:rsid w:val="004F3224"/>
    <w:rsid w:val="004F33FA"/>
    <w:rsid w:val="004F369F"/>
    <w:rsid w:val="004F587C"/>
    <w:rsid w:val="004F6EFD"/>
    <w:rsid w:val="004F6F5F"/>
    <w:rsid w:val="004F7300"/>
    <w:rsid w:val="004F770E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4B"/>
    <w:rsid w:val="00503D7C"/>
    <w:rsid w:val="005040EB"/>
    <w:rsid w:val="00505C11"/>
    <w:rsid w:val="00505EE6"/>
    <w:rsid w:val="00506381"/>
    <w:rsid w:val="0050645E"/>
    <w:rsid w:val="005067D8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919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024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3BAE"/>
    <w:rsid w:val="005643F6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5F20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12B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98B"/>
    <w:rsid w:val="00627B9F"/>
    <w:rsid w:val="00627FBE"/>
    <w:rsid w:val="006303A3"/>
    <w:rsid w:val="006311BB"/>
    <w:rsid w:val="00631281"/>
    <w:rsid w:val="00631F71"/>
    <w:rsid w:val="0063250D"/>
    <w:rsid w:val="00633B7C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1FB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3B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164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00B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8BA"/>
    <w:rsid w:val="00766E0E"/>
    <w:rsid w:val="00766F13"/>
    <w:rsid w:val="00767E08"/>
    <w:rsid w:val="00767F56"/>
    <w:rsid w:val="00770FE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4EC7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36D8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43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31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2D4B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6CB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022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BCE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3E81"/>
    <w:rsid w:val="008E4265"/>
    <w:rsid w:val="008E6139"/>
    <w:rsid w:val="008E617C"/>
    <w:rsid w:val="008E651D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5E5F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9F5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04"/>
    <w:rsid w:val="00922C2D"/>
    <w:rsid w:val="0092329C"/>
    <w:rsid w:val="00925075"/>
    <w:rsid w:val="00925779"/>
    <w:rsid w:val="00925B60"/>
    <w:rsid w:val="00925D4F"/>
    <w:rsid w:val="009271B6"/>
    <w:rsid w:val="0092729A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619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0E84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B8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5B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5C65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A29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4B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2AC3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C6B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477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681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273"/>
    <w:rsid w:val="00B354C3"/>
    <w:rsid w:val="00B3644E"/>
    <w:rsid w:val="00B371C4"/>
    <w:rsid w:val="00B37B59"/>
    <w:rsid w:val="00B37C8D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0A2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0BF1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6B2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6F62"/>
    <w:rsid w:val="00BA6F7C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258"/>
    <w:rsid w:val="00BB48E2"/>
    <w:rsid w:val="00BB51D5"/>
    <w:rsid w:val="00BB53D4"/>
    <w:rsid w:val="00BB5858"/>
    <w:rsid w:val="00BB6189"/>
    <w:rsid w:val="00BB61BB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79A"/>
    <w:rsid w:val="00BC58DE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34F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07C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38B5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1E1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89C"/>
    <w:rsid w:val="00CC3A28"/>
    <w:rsid w:val="00CC3BBD"/>
    <w:rsid w:val="00CC41C6"/>
    <w:rsid w:val="00CC4F72"/>
    <w:rsid w:val="00CC543D"/>
    <w:rsid w:val="00CC55E5"/>
    <w:rsid w:val="00CC58D6"/>
    <w:rsid w:val="00CC6EB2"/>
    <w:rsid w:val="00CC700C"/>
    <w:rsid w:val="00CC7DAB"/>
    <w:rsid w:val="00CD007F"/>
    <w:rsid w:val="00CD0416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88A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37DF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1B5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3B8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245"/>
    <w:rsid w:val="00DC7364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7ED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3FB7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4EA"/>
    <w:rsid w:val="00E3650D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18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1E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70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0FD3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C92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5428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156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0F3E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62E4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6589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6CB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2DFA4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E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Ttulo6Car">
    <w:name w:val="Título 6 Car"/>
    <w:basedOn w:val="Fuentedeprrafopredeter"/>
    <w:link w:val="Ttulo6"/>
    <w:uiPriority w:val="9"/>
    <w:semiHidden/>
    <w:rsid w:val="008E3E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C6127-CDAE-4016-83F0-18879104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2026-06-12T16:18:00Z</dcterms:created>
  <dcterms:modified xsi:type="dcterms:W3CDTF">2026-06-12T16:18:00Z</dcterms:modified>
</cp:coreProperties>
</file>