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95111" w14:textId="77777777" w:rsidR="00D2561D" w:rsidRPr="00740214" w:rsidRDefault="00D2561D" w:rsidP="00D2561D">
      <w:pPr>
        <w:spacing w:after="0" w:line="240" w:lineRule="auto"/>
        <w:jc w:val="center"/>
        <w:rPr>
          <w:rFonts w:ascii="Arial" w:hAnsi="Arial" w:cs="Arial"/>
          <w:b/>
          <w:color w:val="808080" w:themeColor="background1" w:themeShade="80"/>
          <w:sz w:val="24"/>
          <w:lang w:eastAsia="es-ES"/>
        </w:rPr>
      </w:pPr>
      <w:r w:rsidRPr="00740214">
        <w:rPr>
          <w:rFonts w:ascii="Arial" w:hAnsi="Arial" w:cs="Arial"/>
          <w:b/>
          <w:color w:val="808080" w:themeColor="background1" w:themeShade="80"/>
          <w:sz w:val="24"/>
          <w:lang w:eastAsia="es-ES"/>
        </w:rPr>
        <w:t>Cruceros Royal Caribbean</w:t>
      </w:r>
    </w:p>
    <w:p w14:paraId="58863899" w14:textId="712AA97D" w:rsidR="00FD4BB8" w:rsidRPr="00740214" w:rsidRDefault="00FD4BB8" w:rsidP="00FD4BB8">
      <w:pPr>
        <w:spacing w:after="0" w:line="360" w:lineRule="auto"/>
        <w:jc w:val="center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740214">
        <w:rPr>
          <w:rFonts w:ascii="Arial" w:hAnsi="Arial" w:cs="Arial"/>
          <w:b/>
          <w:color w:val="808080" w:themeColor="background1" w:themeShade="80"/>
          <w:sz w:val="18"/>
          <w:szCs w:val="18"/>
          <w:lang w:eastAsia="es-ES"/>
        </w:rPr>
        <w:t xml:space="preserve">Caribe / </w:t>
      </w:r>
      <w:r w:rsidR="001D6F80" w:rsidRPr="001D6F80">
        <w:rPr>
          <w:rFonts w:ascii="Arial" w:hAnsi="Arial" w:cs="Arial"/>
          <w:b/>
          <w:color w:val="808080" w:themeColor="background1" w:themeShade="80"/>
          <w:sz w:val="18"/>
          <w:szCs w:val="18"/>
          <w:lang w:eastAsia="es-ES"/>
        </w:rPr>
        <w:t xml:space="preserve">San Juan, Puerto Rico </w:t>
      </w: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fldChar w:fldCharType="begin"/>
      </w: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instrText xml:space="preserve"> HYPERLINK "https://es.ncl.com/cruises/7-day-glacier-bay-roundtrip-seattle-PEARL7SEAJNUSGYKTNVICSEA?numberOfGuests=4294915774&amp;ships=4294963195&amp;state=null&amp;destinations=4294934553&amp;&amp;itineraryCode=PEARL7SEAJNUSGYKTNVICSEA" \o "Bahía de los Glaciares, Seattle ida y vuelta, 7 días" </w:instrText>
      </w: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</w: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fldChar w:fldCharType="separate"/>
      </w: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t xml:space="preserve"> </w:t>
      </w:r>
    </w:p>
    <w:p w14:paraId="3036251E" w14:textId="23738E3B" w:rsidR="00FD4BB8" w:rsidRPr="00740214" w:rsidRDefault="00FD4BB8" w:rsidP="00FD4BB8">
      <w:pPr>
        <w:spacing w:after="0" w:line="360" w:lineRule="auto"/>
        <w:jc w:val="center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t>0</w:t>
      </w:r>
      <w:r w:rsidR="00EF38EC">
        <w:rPr>
          <w:rFonts w:ascii="Arial" w:hAnsi="Arial" w:cs="Arial"/>
          <w:color w:val="808080" w:themeColor="background1" w:themeShade="80"/>
          <w:sz w:val="18"/>
          <w:szCs w:val="18"/>
        </w:rPr>
        <w:t>6</w:t>
      </w:r>
      <w:r w:rsidR="00236891">
        <w:rPr>
          <w:rFonts w:ascii="Arial" w:hAnsi="Arial" w:cs="Arial"/>
          <w:color w:val="808080" w:themeColor="background1" w:themeShade="80"/>
          <w:sz w:val="18"/>
          <w:szCs w:val="18"/>
        </w:rPr>
        <w:t xml:space="preserve"> </w:t>
      </w:r>
      <w:proofErr w:type="gramStart"/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t>Días</w:t>
      </w:r>
      <w:proofErr w:type="gramEnd"/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fldChar w:fldCharType="end"/>
      </w: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t xml:space="preserve"> / 0</w:t>
      </w:r>
      <w:r w:rsidR="00EF38EC">
        <w:rPr>
          <w:rFonts w:ascii="Arial" w:hAnsi="Arial" w:cs="Arial"/>
          <w:color w:val="808080" w:themeColor="background1" w:themeShade="80"/>
          <w:sz w:val="18"/>
          <w:szCs w:val="18"/>
        </w:rPr>
        <w:t>5</w:t>
      </w:r>
      <w:r w:rsidRPr="00740214">
        <w:rPr>
          <w:rFonts w:ascii="Arial" w:hAnsi="Arial" w:cs="Arial"/>
          <w:color w:val="808080" w:themeColor="background1" w:themeShade="80"/>
          <w:sz w:val="18"/>
          <w:szCs w:val="18"/>
        </w:rPr>
        <w:t xml:space="preserve"> Noches</w:t>
      </w:r>
    </w:p>
    <w:p w14:paraId="283ABA14" w14:textId="3B664657" w:rsidR="00FD4BB8" w:rsidRPr="00FE345A" w:rsidRDefault="00FD4BB8" w:rsidP="00FD4BB8">
      <w:pPr>
        <w:shd w:val="clear" w:color="auto" w:fill="FFFFFF" w:themeFill="background1"/>
        <w:spacing w:after="0" w:line="240" w:lineRule="auto"/>
        <w:jc w:val="right"/>
        <w:rPr>
          <w:rFonts w:ascii="Arial" w:hAnsi="Arial" w:cs="Arial"/>
          <w:b/>
          <w:color w:val="ED6964"/>
          <w:lang w:eastAsia="es-ES"/>
        </w:rPr>
      </w:pPr>
      <w:r w:rsidRPr="00FE345A">
        <w:rPr>
          <w:rFonts w:ascii="Arial" w:hAnsi="Arial" w:cs="Arial"/>
          <w:b/>
          <w:color w:val="ED6964"/>
          <w:lang w:eastAsia="es-ES"/>
        </w:rPr>
        <w:t xml:space="preserve">DESDE US$ </w:t>
      </w:r>
      <w:r w:rsidR="001D6F80">
        <w:rPr>
          <w:rFonts w:ascii="Arial" w:hAnsi="Arial" w:cs="Arial"/>
          <w:b/>
          <w:color w:val="ED6964"/>
          <w:lang w:eastAsia="es-ES"/>
        </w:rPr>
        <w:t>565</w:t>
      </w:r>
      <w:r w:rsidR="00EF38EC">
        <w:rPr>
          <w:rFonts w:ascii="Arial" w:hAnsi="Arial" w:cs="Arial"/>
          <w:b/>
          <w:color w:val="ED6964"/>
          <w:lang w:eastAsia="es-ES"/>
        </w:rPr>
        <w:t>.00</w:t>
      </w:r>
    </w:p>
    <w:p w14:paraId="7001645C" w14:textId="188190A4" w:rsidR="00FD4BB8" w:rsidRPr="00236891" w:rsidRDefault="00FD4BB8" w:rsidP="00236891">
      <w:pPr>
        <w:shd w:val="clear" w:color="auto" w:fill="FFFFFF" w:themeFill="background1"/>
        <w:spacing w:after="0" w:line="240" w:lineRule="auto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236891">
        <w:rPr>
          <w:rFonts w:ascii="Arial" w:hAnsi="Arial" w:cs="Arial"/>
          <w:b/>
          <w:bCs/>
          <w:color w:val="808080" w:themeColor="background1" w:themeShade="80"/>
          <w:sz w:val="18"/>
          <w:szCs w:val="18"/>
        </w:rPr>
        <w:t>Destino: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</w:rPr>
        <w:tab/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</w:rPr>
        <w:tab/>
        <w:t xml:space="preserve">Caribe </w:t>
      </w:r>
    </w:p>
    <w:p w14:paraId="00740820" w14:textId="347F7393" w:rsidR="00FD4BB8" w:rsidRPr="00236891" w:rsidRDefault="00FD4BB8" w:rsidP="00236891">
      <w:pPr>
        <w:shd w:val="clear" w:color="auto" w:fill="FFFFFF" w:themeFill="background1"/>
        <w:spacing w:after="0" w:line="240" w:lineRule="auto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236891">
        <w:rPr>
          <w:rFonts w:ascii="Arial" w:hAnsi="Arial" w:cs="Arial"/>
          <w:b/>
          <w:bCs/>
          <w:color w:val="808080" w:themeColor="background1" w:themeShade="80"/>
          <w:sz w:val="18"/>
          <w:szCs w:val="18"/>
        </w:rPr>
        <w:t>Puerto de Salida: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</w:rPr>
        <w:tab/>
        <w:t xml:space="preserve">Caribe / </w:t>
      </w:r>
      <w:r w:rsidR="001D6F80" w:rsidRPr="00236891">
        <w:rPr>
          <w:rFonts w:ascii="Arial" w:hAnsi="Arial" w:cs="Arial"/>
          <w:color w:val="808080" w:themeColor="background1" w:themeShade="80"/>
          <w:sz w:val="18"/>
          <w:szCs w:val="18"/>
        </w:rPr>
        <w:t>San Juan, Puerto Rico</w:t>
      </w:r>
    </w:p>
    <w:p w14:paraId="7E6859E9" w14:textId="612A465E" w:rsidR="00FD4BB8" w:rsidRPr="00236891" w:rsidRDefault="00FD4BB8" w:rsidP="00236891">
      <w:pPr>
        <w:shd w:val="clear" w:color="auto" w:fill="FFFFFF" w:themeFill="background1"/>
        <w:spacing w:after="0" w:line="240" w:lineRule="auto"/>
        <w:rPr>
          <w:rFonts w:ascii="Arial" w:hAnsi="Arial" w:cs="Arial"/>
          <w:color w:val="808080" w:themeColor="background1" w:themeShade="80"/>
          <w:sz w:val="18"/>
          <w:szCs w:val="18"/>
          <w:lang w:val="en-US"/>
        </w:rPr>
      </w:pPr>
      <w:r w:rsidRPr="00236891">
        <w:rPr>
          <w:rFonts w:ascii="Arial" w:hAnsi="Arial" w:cs="Arial"/>
          <w:b/>
          <w:bCs/>
          <w:color w:val="808080" w:themeColor="background1" w:themeShade="80"/>
          <w:sz w:val="18"/>
          <w:szCs w:val="18"/>
          <w:lang w:val="en-US"/>
        </w:rPr>
        <w:t>Barco: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  <w:lang w:val="en-US"/>
        </w:rPr>
        <w:t xml:space="preserve">                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  <w:lang w:val="en-US"/>
        </w:rPr>
        <w:tab/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  <w:lang w:val="en-US"/>
        </w:rPr>
        <w:tab/>
      </w:r>
      <w:r w:rsidR="001D6F80" w:rsidRPr="00236891">
        <w:rPr>
          <w:rFonts w:ascii="Arial" w:hAnsi="Arial" w:cs="Arial"/>
          <w:color w:val="808080" w:themeColor="background1" w:themeShade="80"/>
          <w:sz w:val="18"/>
          <w:szCs w:val="18"/>
          <w:lang w:val="en-US"/>
        </w:rPr>
        <w:t>Rhapsody of the Seas 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  <w:lang w:val="en-US"/>
        </w:rPr>
        <w:t>/ Royal Caribbean</w:t>
      </w:r>
    </w:p>
    <w:p w14:paraId="044E38E2" w14:textId="3D96ACEF" w:rsidR="00FD4BB8" w:rsidRPr="00236891" w:rsidRDefault="00FD4BB8" w:rsidP="00236891">
      <w:pPr>
        <w:shd w:val="clear" w:color="auto" w:fill="FFFFFF" w:themeFill="background1"/>
        <w:spacing w:after="0" w:line="240" w:lineRule="auto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236891">
        <w:rPr>
          <w:rFonts w:ascii="Arial" w:hAnsi="Arial" w:cs="Arial"/>
          <w:b/>
          <w:bCs/>
          <w:color w:val="808080" w:themeColor="background1" w:themeShade="80"/>
          <w:sz w:val="18"/>
          <w:szCs w:val="18"/>
        </w:rPr>
        <w:t>Fecha de Salida: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</w:rPr>
        <w:tab/>
      </w:r>
      <w:r w:rsidR="00EF38EC" w:rsidRPr="00236891">
        <w:rPr>
          <w:rFonts w:ascii="Arial" w:hAnsi="Arial" w:cs="Arial"/>
          <w:color w:val="808080" w:themeColor="background1" w:themeShade="80"/>
          <w:sz w:val="18"/>
          <w:szCs w:val="18"/>
        </w:rPr>
        <w:t>3</w:t>
      </w:r>
      <w:r w:rsidR="001D6F80" w:rsidRPr="00236891">
        <w:rPr>
          <w:rFonts w:ascii="Arial" w:hAnsi="Arial" w:cs="Arial"/>
          <w:color w:val="808080" w:themeColor="background1" w:themeShade="80"/>
          <w:sz w:val="18"/>
          <w:szCs w:val="18"/>
        </w:rPr>
        <w:t>0 enero 2027</w:t>
      </w:r>
    </w:p>
    <w:p w14:paraId="47E8F112" w14:textId="58751FFE" w:rsidR="00FD4BB8" w:rsidRPr="00236891" w:rsidRDefault="00FD4BB8" w:rsidP="00236891">
      <w:pPr>
        <w:shd w:val="clear" w:color="auto" w:fill="FFFFFF" w:themeFill="background1"/>
        <w:spacing w:after="0" w:line="240" w:lineRule="auto"/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236891">
        <w:rPr>
          <w:rFonts w:ascii="Arial" w:hAnsi="Arial" w:cs="Arial"/>
          <w:b/>
          <w:bCs/>
          <w:color w:val="808080" w:themeColor="background1" w:themeShade="80"/>
          <w:sz w:val="18"/>
          <w:szCs w:val="18"/>
        </w:rPr>
        <w:t>Duración: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</w:rPr>
        <w:tab/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</w:rPr>
        <w:tab/>
        <w:t>0</w:t>
      </w:r>
      <w:r w:rsidR="001D6F80" w:rsidRPr="00236891">
        <w:rPr>
          <w:rFonts w:ascii="Arial" w:hAnsi="Arial" w:cs="Arial"/>
          <w:color w:val="808080" w:themeColor="background1" w:themeShade="80"/>
          <w:sz w:val="18"/>
          <w:szCs w:val="18"/>
        </w:rPr>
        <w:t>7</w:t>
      </w:r>
      <w:r w:rsidRPr="00236891">
        <w:rPr>
          <w:rFonts w:ascii="Arial" w:hAnsi="Arial" w:cs="Arial"/>
          <w:color w:val="808080" w:themeColor="background1" w:themeShade="80"/>
          <w:sz w:val="18"/>
          <w:szCs w:val="18"/>
        </w:rPr>
        <w:t xml:space="preserve"> noches</w:t>
      </w:r>
    </w:p>
    <w:p w14:paraId="4E751781" w14:textId="77777777" w:rsidR="00FD4BB8" w:rsidRPr="00236891" w:rsidRDefault="00FD4BB8" w:rsidP="00236891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b/>
          <w:sz w:val="18"/>
          <w:szCs w:val="18"/>
        </w:rPr>
      </w:pPr>
    </w:p>
    <w:p w14:paraId="7D139324" w14:textId="77777777" w:rsidR="00FD4BB8" w:rsidRPr="00236891" w:rsidRDefault="00FD4BB8" w:rsidP="00236891">
      <w:pPr>
        <w:shd w:val="clear" w:color="auto" w:fill="969696"/>
        <w:spacing w:after="0" w:line="240" w:lineRule="auto"/>
        <w:rPr>
          <w:rFonts w:ascii="Arial" w:eastAsia="Times New Roman" w:hAnsi="Arial" w:cs="Arial"/>
          <w:color w:val="FFFFFF"/>
          <w:sz w:val="18"/>
          <w:szCs w:val="18"/>
        </w:rPr>
      </w:pPr>
      <w:r w:rsidRPr="00236891">
        <w:rPr>
          <w:rFonts w:ascii="Arial" w:eastAsia="Times New Roman" w:hAnsi="Arial" w:cs="Arial"/>
          <w:color w:val="FFFFFF"/>
          <w:sz w:val="18"/>
          <w:szCs w:val="18"/>
        </w:rPr>
        <w:t xml:space="preserve">Itinerario del Crucero </w:t>
      </w:r>
    </w:p>
    <w:p w14:paraId="7300BFC4" w14:textId="77777777" w:rsidR="00FD4BB8" w:rsidRPr="00236891" w:rsidRDefault="00FD4BB8" w:rsidP="00236891">
      <w:pPr>
        <w:spacing w:after="0" w:line="240" w:lineRule="auto"/>
        <w:rPr>
          <w:rFonts w:ascii="Arial" w:hAnsi="Arial" w:cs="Arial"/>
          <w:b/>
          <w:bCs/>
          <w:color w:val="808080" w:themeColor="background1" w:themeShade="80"/>
          <w:sz w:val="18"/>
          <w:szCs w:val="18"/>
        </w:rPr>
      </w:pPr>
    </w:p>
    <w:tbl>
      <w:tblPr>
        <w:tblStyle w:val="Tablanormal1"/>
        <w:tblW w:w="8772" w:type="dxa"/>
        <w:tblLook w:val="04A0" w:firstRow="1" w:lastRow="0" w:firstColumn="1" w:lastColumn="0" w:noHBand="0" w:noVBand="1"/>
      </w:tblPr>
      <w:tblGrid>
        <w:gridCol w:w="940"/>
        <w:gridCol w:w="4855"/>
        <w:gridCol w:w="1621"/>
        <w:gridCol w:w="1356"/>
      </w:tblGrid>
      <w:tr w:rsidR="001D6F80" w:rsidRPr="00236891" w14:paraId="130FE614" w14:textId="77777777" w:rsidTr="005042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bottom"/>
            <w:hideMark/>
          </w:tcPr>
          <w:p w14:paraId="09842404" w14:textId="6BBD42D5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Día</w:t>
            </w:r>
          </w:p>
        </w:tc>
        <w:tc>
          <w:tcPr>
            <w:tcW w:w="0" w:type="auto"/>
            <w:vAlign w:val="bottom"/>
            <w:hideMark/>
          </w:tcPr>
          <w:p w14:paraId="2D665158" w14:textId="32FFEA04" w:rsidR="001D6F80" w:rsidRPr="00236891" w:rsidRDefault="001D6F80" w:rsidP="002368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Puerto</w:t>
            </w:r>
          </w:p>
        </w:tc>
        <w:tc>
          <w:tcPr>
            <w:tcW w:w="0" w:type="auto"/>
            <w:vAlign w:val="bottom"/>
            <w:hideMark/>
          </w:tcPr>
          <w:p w14:paraId="494B7708" w14:textId="7F222B63" w:rsidR="001D6F80" w:rsidRPr="00236891" w:rsidRDefault="001D6F80" w:rsidP="002368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Llegada</w:t>
            </w:r>
          </w:p>
        </w:tc>
        <w:tc>
          <w:tcPr>
            <w:tcW w:w="0" w:type="auto"/>
            <w:vAlign w:val="bottom"/>
            <w:hideMark/>
          </w:tcPr>
          <w:p w14:paraId="6F22547B" w14:textId="37D7152A" w:rsidR="001D6F80" w:rsidRPr="00236891" w:rsidRDefault="001D6F80" w:rsidP="002368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Salida</w:t>
            </w:r>
          </w:p>
        </w:tc>
      </w:tr>
      <w:tr w:rsidR="001D6F80" w:rsidRPr="00236891" w14:paraId="1679D429" w14:textId="77777777" w:rsidTr="00EF3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FA3640" w14:textId="128DC52B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11001CCE" w14:textId="7EA595DD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San Juan, Puerto Rico</w:t>
            </w:r>
          </w:p>
        </w:tc>
        <w:tc>
          <w:tcPr>
            <w:tcW w:w="0" w:type="auto"/>
            <w:noWrap/>
            <w:hideMark/>
          </w:tcPr>
          <w:p w14:paraId="4C5DBF5C" w14:textId="2CBF1716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---</w:t>
            </w:r>
          </w:p>
        </w:tc>
        <w:tc>
          <w:tcPr>
            <w:tcW w:w="0" w:type="auto"/>
            <w:noWrap/>
            <w:hideMark/>
          </w:tcPr>
          <w:p w14:paraId="438312ED" w14:textId="34CE5A14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18:00</w:t>
            </w:r>
          </w:p>
        </w:tc>
      </w:tr>
      <w:tr w:rsidR="001D6F80" w:rsidRPr="00236891" w14:paraId="1E36EEE5" w14:textId="77777777" w:rsidTr="00EF38EC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ACCD600" w14:textId="3BB95C6D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7F3AA52C" w14:textId="286988EB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Charlotte Amalie, St. Thomas</w:t>
            </w:r>
          </w:p>
        </w:tc>
        <w:tc>
          <w:tcPr>
            <w:tcW w:w="0" w:type="auto"/>
            <w:noWrap/>
            <w:hideMark/>
          </w:tcPr>
          <w:p w14:paraId="07DF8DC3" w14:textId="35BA5350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08:00</w:t>
            </w:r>
          </w:p>
        </w:tc>
        <w:tc>
          <w:tcPr>
            <w:tcW w:w="0" w:type="auto"/>
            <w:noWrap/>
            <w:hideMark/>
          </w:tcPr>
          <w:p w14:paraId="264E2039" w14:textId="4EB95685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17:00</w:t>
            </w:r>
          </w:p>
        </w:tc>
      </w:tr>
      <w:tr w:rsidR="001D6F80" w:rsidRPr="00236891" w14:paraId="255872CE" w14:textId="77777777" w:rsidTr="00EF3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7785E8" w14:textId="233AAC5C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5058F065" w14:textId="3134D65D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Philipsburg, St. Maarten</w:t>
            </w:r>
          </w:p>
        </w:tc>
        <w:tc>
          <w:tcPr>
            <w:tcW w:w="0" w:type="auto"/>
            <w:noWrap/>
            <w:hideMark/>
          </w:tcPr>
          <w:p w14:paraId="7F0B27BB" w14:textId="3BFC1920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08:00</w:t>
            </w:r>
          </w:p>
        </w:tc>
        <w:tc>
          <w:tcPr>
            <w:tcW w:w="0" w:type="auto"/>
            <w:noWrap/>
            <w:hideMark/>
          </w:tcPr>
          <w:p w14:paraId="6A00375A" w14:textId="6CF73E13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17:00</w:t>
            </w:r>
          </w:p>
        </w:tc>
      </w:tr>
      <w:tr w:rsidR="001D6F80" w:rsidRPr="00236891" w14:paraId="117A174D" w14:textId="77777777" w:rsidTr="00EF38EC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390D05" w14:textId="1ED24FE4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20B55DE6" w14:textId="5B51EECE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St. Croix, Islas Vírgenes</w:t>
            </w:r>
          </w:p>
        </w:tc>
        <w:tc>
          <w:tcPr>
            <w:tcW w:w="0" w:type="auto"/>
            <w:noWrap/>
            <w:hideMark/>
          </w:tcPr>
          <w:p w14:paraId="68DFF54D" w14:textId="3AC4049D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08:00</w:t>
            </w:r>
          </w:p>
        </w:tc>
        <w:tc>
          <w:tcPr>
            <w:tcW w:w="0" w:type="auto"/>
            <w:noWrap/>
            <w:hideMark/>
          </w:tcPr>
          <w:p w14:paraId="72D28660" w14:textId="3338B5CB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17:00</w:t>
            </w:r>
          </w:p>
        </w:tc>
      </w:tr>
      <w:tr w:rsidR="001D6F80" w:rsidRPr="00236891" w14:paraId="65E9D47E" w14:textId="77777777" w:rsidTr="00EF3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DC935B" w14:textId="01D9ACDD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100DCE3F" w14:textId="4448BD0C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 xml:space="preserve">St. </w:t>
            </w:r>
            <w:proofErr w:type="spellStart"/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John&amp;</w:t>
            </w:r>
            <w:proofErr w:type="gramStart"/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rsquo;s</w:t>
            </w:r>
            <w:proofErr w:type="spellEnd"/>
            <w:proofErr w:type="gramEnd"/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, Antigua</w:t>
            </w:r>
          </w:p>
        </w:tc>
        <w:tc>
          <w:tcPr>
            <w:tcW w:w="0" w:type="auto"/>
            <w:noWrap/>
            <w:hideMark/>
          </w:tcPr>
          <w:p w14:paraId="7CAE0599" w14:textId="70EF3AD7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08:00</w:t>
            </w:r>
          </w:p>
        </w:tc>
        <w:tc>
          <w:tcPr>
            <w:tcW w:w="0" w:type="auto"/>
            <w:noWrap/>
            <w:hideMark/>
          </w:tcPr>
          <w:p w14:paraId="3B19C00F" w14:textId="40DB661B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17:00</w:t>
            </w:r>
          </w:p>
        </w:tc>
      </w:tr>
      <w:tr w:rsidR="001D6F80" w:rsidRPr="00236891" w14:paraId="5327BC80" w14:textId="77777777" w:rsidTr="00EF38EC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89C5D5" w14:textId="6FA4BDD5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7E7750F8" w14:textId="6DF0640D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Roseau, Dominica</w:t>
            </w:r>
          </w:p>
        </w:tc>
        <w:tc>
          <w:tcPr>
            <w:tcW w:w="0" w:type="auto"/>
            <w:noWrap/>
            <w:hideMark/>
          </w:tcPr>
          <w:p w14:paraId="426A3D12" w14:textId="0DEEF180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08:00</w:t>
            </w:r>
          </w:p>
        </w:tc>
        <w:tc>
          <w:tcPr>
            <w:tcW w:w="0" w:type="auto"/>
            <w:noWrap/>
            <w:hideMark/>
          </w:tcPr>
          <w:p w14:paraId="00B5A280" w14:textId="5C55B4B8" w:rsidR="001D6F80" w:rsidRPr="00236891" w:rsidRDefault="001D6F80" w:rsidP="002368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17:00</w:t>
            </w:r>
          </w:p>
        </w:tc>
      </w:tr>
      <w:tr w:rsidR="001D6F80" w:rsidRPr="00236891" w14:paraId="1ED7C2D9" w14:textId="77777777" w:rsidTr="00EF3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5A9DEAED" w14:textId="5F02DBD8" w:rsidR="001D6F80" w:rsidRPr="00236891" w:rsidRDefault="001D6F80" w:rsidP="00236891">
            <w:pPr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  <w:lang w:val="en-US"/>
              </w:rPr>
              <w:t>7</w:t>
            </w:r>
          </w:p>
        </w:tc>
        <w:tc>
          <w:tcPr>
            <w:tcW w:w="0" w:type="auto"/>
            <w:noWrap/>
          </w:tcPr>
          <w:p w14:paraId="774A6E9F" w14:textId="0BB8E7FB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proofErr w:type="spellStart"/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Navegacion</w:t>
            </w:r>
            <w:proofErr w:type="spellEnd"/>
          </w:p>
        </w:tc>
        <w:tc>
          <w:tcPr>
            <w:tcW w:w="0" w:type="auto"/>
            <w:noWrap/>
          </w:tcPr>
          <w:p w14:paraId="7D82B282" w14:textId="4FA83AFC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---</w:t>
            </w:r>
          </w:p>
        </w:tc>
        <w:tc>
          <w:tcPr>
            <w:tcW w:w="0" w:type="auto"/>
            <w:noWrap/>
          </w:tcPr>
          <w:p w14:paraId="1A072309" w14:textId="03EBB53C" w:rsidR="001D6F80" w:rsidRPr="00236891" w:rsidRDefault="001D6F80" w:rsidP="00236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en-US"/>
              </w:rPr>
              <w:t>---</w:t>
            </w:r>
          </w:p>
        </w:tc>
      </w:tr>
    </w:tbl>
    <w:p w14:paraId="26595A78" w14:textId="77777777" w:rsidR="00FD4BB8" w:rsidRPr="00236891" w:rsidRDefault="00FD4BB8" w:rsidP="00236891">
      <w:pPr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3DB4769B" w14:textId="77777777" w:rsidR="00FD4BB8" w:rsidRPr="00236891" w:rsidRDefault="00FD4BB8" w:rsidP="00236891">
      <w:pPr>
        <w:shd w:val="clear" w:color="auto" w:fill="969696"/>
        <w:spacing w:after="0" w:line="240" w:lineRule="auto"/>
        <w:jc w:val="both"/>
        <w:rPr>
          <w:rFonts w:ascii="Arial" w:eastAsia="Times New Roman" w:hAnsi="Arial" w:cs="Arial"/>
          <w:color w:val="FFFFFF"/>
          <w:sz w:val="18"/>
          <w:szCs w:val="18"/>
        </w:rPr>
      </w:pPr>
      <w:r w:rsidRPr="00236891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236891">
        <w:rPr>
          <w:rFonts w:ascii="Arial" w:eastAsia="Times New Roman" w:hAnsi="Arial" w:cs="Arial"/>
          <w:color w:val="FFFFFF"/>
          <w:sz w:val="18"/>
          <w:szCs w:val="18"/>
        </w:rPr>
        <w:t>Categorías y Desglose de precio / Cabina Doble precio por ambos pasajeros</w:t>
      </w:r>
    </w:p>
    <w:tbl>
      <w:tblPr>
        <w:tblStyle w:val="Tablaconcuadrcula1Claro-nfasis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1410"/>
        <w:gridCol w:w="977"/>
        <w:gridCol w:w="1399"/>
        <w:gridCol w:w="1120"/>
        <w:gridCol w:w="1430"/>
        <w:gridCol w:w="1696"/>
      </w:tblGrid>
      <w:tr w:rsidR="00FD4BB8" w:rsidRPr="00236891" w14:paraId="2681B3BA" w14:textId="77777777" w:rsidTr="00FD4B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pct"/>
            <w:tcBorders>
              <w:bottom w:val="none" w:sz="0" w:space="0" w:color="auto"/>
            </w:tcBorders>
            <w:hideMark/>
          </w:tcPr>
          <w:p w14:paraId="4F36F90A" w14:textId="77777777" w:rsidR="00FD4BB8" w:rsidRPr="00236891" w:rsidRDefault="00FD4BB8" w:rsidP="00236891">
            <w:pPr>
              <w:shd w:val="clear" w:color="auto" w:fill="FFFFFF" w:themeFill="background1"/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>Tipo</w:t>
            </w:r>
          </w:p>
        </w:tc>
        <w:tc>
          <w:tcPr>
            <w:tcW w:w="778" w:type="pct"/>
            <w:tcBorders>
              <w:bottom w:val="none" w:sz="0" w:space="0" w:color="auto"/>
            </w:tcBorders>
            <w:hideMark/>
          </w:tcPr>
          <w:p w14:paraId="0AFCE195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>Descripción</w:t>
            </w:r>
          </w:p>
        </w:tc>
        <w:tc>
          <w:tcPr>
            <w:tcW w:w="539" w:type="pct"/>
            <w:tcBorders>
              <w:bottom w:val="none" w:sz="0" w:space="0" w:color="auto"/>
            </w:tcBorders>
            <w:hideMark/>
          </w:tcPr>
          <w:p w14:paraId="2266C8A7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>Base</w:t>
            </w:r>
          </w:p>
        </w:tc>
        <w:tc>
          <w:tcPr>
            <w:tcW w:w="772" w:type="pct"/>
            <w:tcBorders>
              <w:bottom w:val="none" w:sz="0" w:space="0" w:color="auto"/>
            </w:tcBorders>
            <w:hideMark/>
          </w:tcPr>
          <w:p w14:paraId="5C2C78FF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 xml:space="preserve">Tarifa neta Cabina  </w:t>
            </w:r>
          </w:p>
        </w:tc>
        <w:tc>
          <w:tcPr>
            <w:tcW w:w="618" w:type="pct"/>
            <w:tcBorders>
              <w:bottom w:val="none" w:sz="0" w:space="0" w:color="auto"/>
            </w:tcBorders>
            <w:hideMark/>
          </w:tcPr>
          <w:p w14:paraId="312AAFAC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>Tasas</w:t>
            </w:r>
          </w:p>
        </w:tc>
        <w:tc>
          <w:tcPr>
            <w:tcW w:w="789" w:type="pct"/>
            <w:tcBorders>
              <w:bottom w:val="none" w:sz="0" w:space="0" w:color="auto"/>
            </w:tcBorders>
            <w:hideMark/>
          </w:tcPr>
          <w:p w14:paraId="4DA21594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 xml:space="preserve">Total, de la </w:t>
            </w:r>
          </w:p>
          <w:p w14:paraId="5E229C2A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>cabina</w:t>
            </w:r>
          </w:p>
        </w:tc>
        <w:tc>
          <w:tcPr>
            <w:tcW w:w="936" w:type="pct"/>
            <w:tcBorders>
              <w:bottom w:val="none" w:sz="0" w:space="0" w:color="auto"/>
            </w:tcBorders>
            <w:hideMark/>
          </w:tcPr>
          <w:p w14:paraId="70CDE972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>Propinas (Obligatorias)</w:t>
            </w:r>
          </w:p>
        </w:tc>
      </w:tr>
      <w:tr w:rsidR="00FD4BB8" w:rsidRPr="00236891" w14:paraId="299DD999" w14:textId="77777777" w:rsidTr="00FD4BB8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6" w:type="pct"/>
            <w:gridSpan w:val="2"/>
            <w:hideMark/>
          </w:tcPr>
          <w:p w14:paraId="58D89D0B" w14:textId="015CB850" w:rsidR="00FD4BB8" w:rsidRPr="00236891" w:rsidRDefault="00D2561D" w:rsidP="00236891">
            <w:pPr>
              <w:shd w:val="clear" w:color="auto" w:fill="FFFFFF" w:themeFill="background1"/>
              <w:jc w:val="center"/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 w:val="0"/>
                <w:bCs w:val="0"/>
                <w:color w:val="808080" w:themeColor="background1" w:themeShade="80"/>
                <w:sz w:val="18"/>
                <w:szCs w:val="18"/>
              </w:rPr>
              <w:t>ZI - INTERIOR GARANTIZADA</w:t>
            </w:r>
          </w:p>
        </w:tc>
        <w:tc>
          <w:tcPr>
            <w:tcW w:w="539" w:type="pct"/>
            <w:hideMark/>
          </w:tcPr>
          <w:p w14:paraId="090D8ADD" w14:textId="77777777" w:rsidR="00FD4BB8" w:rsidRPr="00236891" w:rsidRDefault="00FD4BB8" w:rsidP="00236891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>Doble</w:t>
            </w:r>
          </w:p>
        </w:tc>
        <w:tc>
          <w:tcPr>
            <w:tcW w:w="772" w:type="pct"/>
            <w:hideMark/>
          </w:tcPr>
          <w:p w14:paraId="6794E7EC" w14:textId="0084C72D" w:rsidR="00FD4BB8" w:rsidRPr="00236891" w:rsidRDefault="00FD4BB8" w:rsidP="00236891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 xml:space="preserve">$ </w:t>
            </w:r>
            <w:r w:rsidR="001D6F80"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>414</w:t>
            </w:r>
          </w:p>
        </w:tc>
        <w:tc>
          <w:tcPr>
            <w:tcW w:w="618" w:type="pct"/>
            <w:hideMark/>
          </w:tcPr>
          <w:p w14:paraId="569225F2" w14:textId="6EBFACAB" w:rsidR="00FD4BB8" w:rsidRPr="00236891" w:rsidRDefault="00FD4BB8" w:rsidP="00236891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 xml:space="preserve">$ </w:t>
            </w:r>
            <w:r w:rsidR="001D6F80"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>715.18</w:t>
            </w:r>
          </w:p>
        </w:tc>
        <w:tc>
          <w:tcPr>
            <w:tcW w:w="789" w:type="pct"/>
            <w:shd w:val="clear" w:color="auto" w:fill="FFFFFF" w:themeFill="background1"/>
            <w:hideMark/>
          </w:tcPr>
          <w:p w14:paraId="3FC68D41" w14:textId="63A8717B" w:rsidR="00FD4BB8" w:rsidRPr="00236891" w:rsidRDefault="00FD4BB8" w:rsidP="00236891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b/>
                <w:bCs/>
                <w:color w:val="808080" w:themeColor="background1" w:themeShade="80"/>
                <w:sz w:val="18"/>
                <w:szCs w:val="18"/>
              </w:rPr>
              <w:t xml:space="preserve">$ </w:t>
            </w:r>
            <w:r w:rsidR="001D6F80" w:rsidRPr="00236891">
              <w:rPr>
                <w:rFonts w:ascii="Arial" w:hAnsi="Arial" w:cs="Arial"/>
                <w:b/>
                <w:bCs/>
                <w:color w:val="808080" w:themeColor="background1" w:themeShade="80"/>
                <w:sz w:val="18"/>
                <w:szCs w:val="18"/>
              </w:rPr>
              <w:t>1129.18</w:t>
            </w:r>
          </w:p>
        </w:tc>
        <w:tc>
          <w:tcPr>
            <w:tcW w:w="936" w:type="pct"/>
            <w:hideMark/>
          </w:tcPr>
          <w:p w14:paraId="3F25D65F" w14:textId="5B28E559" w:rsidR="00FD4BB8" w:rsidRPr="00236891" w:rsidRDefault="00FD4BB8" w:rsidP="00236891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</w:pP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 xml:space="preserve">$ </w:t>
            </w:r>
            <w:r w:rsidR="001D6F80"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>259</w:t>
            </w:r>
            <w:r w:rsidRPr="00236891"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  <w:t>.00</w:t>
            </w:r>
          </w:p>
        </w:tc>
      </w:tr>
    </w:tbl>
    <w:tbl>
      <w:tblPr>
        <w:tblW w:w="315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9"/>
        <w:gridCol w:w="1352"/>
      </w:tblGrid>
      <w:tr w:rsidR="00FD4BB8" w:rsidRPr="00236891" w14:paraId="5DB00FEC" w14:textId="77777777" w:rsidTr="00FD4BB8">
        <w:trPr>
          <w:trHeight w:val="135"/>
          <w:jc w:val="center"/>
        </w:trPr>
        <w:tc>
          <w:tcPr>
            <w:tcW w:w="0" w:type="auto"/>
            <w:tcBorders>
              <w:top w:val="single" w:sz="6" w:space="0" w:color="F4F4F4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63617A" w14:textId="77777777" w:rsidR="00FD4BB8" w:rsidRPr="00236891" w:rsidRDefault="00FD4BB8" w:rsidP="002368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</w:rPr>
            </w:pPr>
            <w:r w:rsidRPr="00236891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</w:rPr>
              <w:t>Crédito Abordo</w:t>
            </w:r>
          </w:p>
        </w:tc>
        <w:tc>
          <w:tcPr>
            <w:tcW w:w="0" w:type="auto"/>
            <w:tcBorders>
              <w:top w:val="single" w:sz="6" w:space="0" w:color="F4F4F4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9F774A" w14:textId="15A8C274" w:rsidR="00FD4BB8" w:rsidRPr="00236891" w:rsidRDefault="00FD4BB8" w:rsidP="002368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</w:rPr>
            </w:pPr>
            <w:r w:rsidRPr="00236891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</w:rPr>
              <w:t>U$S 5</w:t>
            </w:r>
            <w:r w:rsidR="00063051" w:rsidRPr="00236891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</w:rPr>
              <w:t>0</w:t>
            </w:r>
            <w:r w:rsidRPr="00236891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</w:rPr>
              <w:t>,00</w:t>
            </w:r>
          </w:p>
        </w:tc>
      </w:tr>
    </w:tbl>
    <w:p w14:paraId="60EDADE2" w14:textId="77777777" w:rsidR="00FD4BB8" w:rsidRPr="00236891" w:rsidRDefault="00FD4BB8" w:rsidP="002368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b/>
          <w:bCs/>
          <w:color w:val="818181"/>
          <w:sz w:val="18"/>
          <w:szCs w:val="18"/>
        </w:rPr>
        <w:t xml:space="preserve">PROGRAMA: </w:t>
      </w:r>
    </w:p>
    <w:p w14:paraId="19349F8E" w14:textId="6123AEF1" w:rsidR="00FD4BB8" w:rsidRPr="00236891" w:rsidRDefault="00FD4BB8" w:rsidP="00236891">
      <w:pPr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Precio por persona</w:t>
      </w:r>
      <w:r w:rsidR="00063051" w:rsidRPr="00236891">
        <w:rPr>
          <w:rFonts w:ascii="Arial" w:eastAsia="Times New Roman" w:hAnsi="Arial" w:cs="Arial"/>
          <w:color w:val="818181"/>
          <w:sz w:val="18"/>
          <w:szCs w:val="18"/>
        </w:rPr>
        <w:t>,</w:t>
      </w: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 en dólares americanos </w:t>
      </w:r>
      <w:r w:rsidRPr="00236891">
        <w:rPr>
          <w:rFonts w:ascii="Arial" w:eastAsia="Times New Roman" w:hAnsi="Arial" w:cs="Arial"/>
          <w:b/>
          <w:bCs/>
          <w:color w:val="818181"/>
          <w:sz w:val="18"/>
          <w:szCs w:val="18"/>
        </w:rPr>
        <w:t xml:space="preserve">$ </w:t>
      </w:r>
      <w:r w:rsidR="001D6F80" w:rsidRPr="00236891">
        <w:rPr>
          <w:rFonts w:ascii="Arial" w:eastAsia="Times New Roman" w:hAnsi="Arial" w:cs="Arial"/>
          <w:b/>
          <w:bCs/>
          <w:color w:val="818181"/>
          <w:sz w:val="18"/>
          <w:szCs w:val="18"/>
        </w:rPr>
        <w:t>564.59</w:t>
      </w:r>
      <w:r w:rsidR="00063051" w:rsidRPr="00236891">
        <w:rPr>
          <w:rFonts w:ascii="Arial" w:eastAsia="Times New Roman" w:hAnsi="Arial" w:cs="Arial"/>
          <w:b/>
          <w:bCs/>
          <w:color w:val="818181"/>
          <w:sz w:val="18"/>
          <w:szCs w:val="18"/>
        </w:rPr>
        <w:t xml:space="preserve"> </w:t>
      </w:r>
      <w:r w:rsidR="00063051" w:rsidRPr="00236891">
        <w:rPr>
          <w:rFonts w:ascii="Arial" w:eastAsia="Times New Roman" w:hAnsi="Arial" w:cs="Arial"/>
          <w:color w:val="818181"/>
          <w:sz w:val="18"/>
          <w:szCs w:val="18"/>
        </w:rPr>
        <w:t>cabina doble.</w:t>
      </w:r>
    </w:p>
    <w:p w14:paraId="478DEFC7" w14:textId="77777777" w:rsidR="00FD4BB8" w:rsidRPr="00236891" w:rsidRDefault="00FD4BB8" w:rsidP="00236891">
      <w:pPr>
        <w:numPr>
          <w:ilvl w:val="0"/>
          <w:numId w:val="4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Es importante considerar una noche pre y post en el lugar de embarque.</w:t>
      </w:r>
    </w:p>
    <w:p w14:paraId="2B346FD9" w14:textId="77777777" w:rsidR="00FD4BB8" w:rsidRPr="00236891" w:rsidRDefault="00FD4BB8" w:rsidP="002368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</w:p>
    <w:p w14:paraId="15B3A769" w14:textId="77777777" w:rsidR="00FD4BB8" w:rsidRPr="00236891" w:rsidRDefault="00FD4BB8" w:rsidP="002368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b/>
          <w:bCs/>
          <w:color w:val="818181"/>
          <w:sz w:val="18"/>
          <w:szCs w:val="18"/>
        </w:rPr>
        <w:t>INCLUYE:</w:t>
      </w:r>
    </w:p>
    <w:p w14:paraId="282A16E0" w14:textId="77777777" w:rsidR="00FD4BB8" w:rsidRPr="00236891" w:rsidRDefault="00FD4BB8" w:rsidP="00236891">
      <w:pPr>
        <w:numPr>
          <w:ilvl w:val="0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Las tarifas incluyen:</w:t>
      </w:r>
    </w:p>
    <w:p w14:paraId="71BC5DE6" w14:textId="77777777" w:rsidR="00FD4BB8" w:rsidRPr="00236891" w:rsidRDefault="00FD4BB8" w:rsidP="00236891">
      <w:pPr>
        <w:numPr>
          <w:ilvl w:val="1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Alojamiento en cabinas cómodas y confortables.</w:t>
      </w:r>
    </w:p>
    <w:p w14:paraId="626B282E" w14:textId="77777777" w:rsidR="00FD4BB8" w:rsidRPr="00236891" w:rsidRDefault="00FD4BB8" w:rsidP="00236891">
      <w:pPr>
        <w:numPr>
          <w:ilvl w:val="1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Alimentos: desayunos, almuerzos y cenas (buffet y a la carta).</w:t>
      </w:r>
    </w:p>
    <w:p w14:paraId="43F14EA4" w14:textId="77777777" w:rsidR="00FD4BB8" w:rsidRPr="00236891" w:rsidRDefault="00FD4BB8" w:rsidP="00236891">
      <w:pPr>
        <w:numPr>
          <w:ilvl w:val="1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Impecable servicio las 24 horas del día.</w:t>
      </w:r>
    </w:p>
    <w:p w14:paraId="1B62D2EE" w14:textId="77777777" w:rsidR="00FD4BB8" w:rsidRPr="00236891" w:rsidRDefault="00FD4BB8" w:rsidP="00236891">
      <w:pPr>
        <w:numPr>
          <w:ilvl w:val="1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Shows estilo Broadway todas las noches.</w:t>
      </w:r>
    </w:p>
    <w:p w14:paraId="3942B6C6" w14:textId="77777777" w:rsidR="00FD4BB8" w:rsidRPr="00236891" w:rsidRDefault="00FD4BB8" w:rsidP="00236891">
      <w:pPr>
        <w:numPr>
          <w:ilvl w:val="1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Casino al estilo Las Vegas (no incluye consumo)</w:t>
      </w:r>
    </w:p>
    <w:p w14:paraId="4F6A9A41" w14:textId="77777777" w:rsidR="00FD4BB8" w:rsidRPr="00236891" w:rsidRDefault="00FD4BB8" w:rsidP="00236891">
      <w:pPr>
        <w:numPr>
          <w:ilvl w:val="1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Piscina, Spa (Sauna), Gimnasio, Jacuzzis, Tobogán de agua, Pared de escalar, Golfito, Zona de deportes.</w:t>
      </w:r>
    </w:p>
    <w:p w14:paraId="47AC7EAA" w14:textId="77777777" w:rsidR="00FD4BB8" w:rsidRPr="00236891" w:rsidRDefault="00FD4BB8" w:rsidP="00236891">
      <w:pPr>
        <w:numPr>
          <w:ilvl w:val="1"/>
          <w:numId w:val="4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Entretenimiento para toda la familia. </w:t>
      </w:r>
    </w:p>
    <w:p w14:paraId="78246C63" w14:textId="77777777" w:rsidR="00EF38EC" w:rsidRPr="00236891" w:rsidRDefault="00EF38EC" w:rsidP="00236891">
      <w:pPr>
        <w:pStyle w:val="section1"/>
        <w:numPr>
          <w:ilvl w:val="0"/>
          <w:numId w:val="43"/>
        </w:numPr>
        <w:spacing w:before="0" w:beforeAutospacing="0" w:after="0" w:afterAutospacing="0"/>
        <w:rPr>
          <w:rFonts w:ascii="Arial" w:hAnsi="Arial" w:cs="Arial"/>
          <w:bCs/>
          <w:color w:val="979797"/>
          <w:sz w:val="18"/>
          <w:szCs w:val="18"/>
        </w:rPr>
      </w:pPr>
      <w:r w:rsidRPr="00236891">
        <w:rPr>
          <w:rFonts w:ascii="Arial" w:hAnsi="Arial" w:cs="Arial"/>
          <w:bCs/>
          <w:color w:val="979797"/>
          <w:sz w:val="18"/>
          <w:szCs w:val="18"/>
        </w:rPr>
        <w:t>OBLIGATORIO: Propinas obligatorias (Se puede pagar a bordo también, puede variar al momento de reservar por la web).</w:t>
      </w:r>
    </w:p>
    <w:p w14:paraId="285F0009" w14:textId="3DE83AFF" w:rsidR="00EF38EC" w:rsidRPr="00236891" w:rsidRDefault="00EF38EC" w:rsidP="00236891">
      <w:pPr>
        <w:pStyle w:val="section1"/>
        <w:numPr>
          <w:ilvl w:val="0"/>
          <w:numId w:val="43"/>
        </w:numPr>
        <w:spacing w:before="0" w:beforeAutospacing="0" w:after="0" w:afterAutospacing="0"/>
        <w:rPr>
          <w:rFonts w:ascii="Arial" w:hAnsi="Arial" w:cs="Arial"/>
          <w:bCs/>
          <w:color w:val="969696"/>
          <w:sz w:val="18"/>
          <w:szCs w:val="18"/>
        </w:rPr>
      </w:pPr>
      <w:r w:rsidRPr="00236891">
        <w:rPr>
          <w:rFonts w:ascii="Arial" w:hAnsi="Arial" w:cs="Arial"/>
          <w:bCs/>
          <w:color w:val="969696"/>
          <w:sz w:val="18"/>
          <w:szCs w:val="18"/>
        </w:rPr>
        <w:t>SEGURO OPCIONAL (</w:t>
      </w:r>
      <w:proofErr w:type="spellStart"/>
      <w:r w:rsidRPr="00236891">
        <w:rPr>
          <w:rFonts w:ascii="Arial" w:hAnsi="Arial" w:cs="Arial"/>
          <w:bCs/>
          <w:color w:val="969696"/>
          <w:sz w:val="18"/>
          <w:szCs w:val="18"/>
        </w:rPr>
        <w:t>Assist</w:t>
      </w:r>
      <w:proofErr w:type="spellEnd"/>
      <w:r w:rsidRPr="00236891">
        <w:rPr>
          <w:rFonts w:ascii="Arial" w:hAnsi="Arial" w:cs="Arial"/>
          <w:bCs/>
          <w:color w:val="969696"/>
          <w:sz w:val="18"/>
          <w:szCs w:val="18"/>
        </w:rPr>
        <w:t xml:space="preserve"> Card): cubre penalidades en caso de cancelación ($10 por día por persona hasta los 74 años - $15 por día por persona de 75 a 89 años).</w:t>
      </w:r>
    </w:p>
    <w:p w14:paraId="7B7E1875" w14:textId="77777777" w:rsidR="00EF38EC" w:rsidRPr="00236891" w:rsidRDefault="00EF38EC" w:rsidP="00236891">
      <w:pPr>
        <w:pStyle w:val="section1"/>
        <w:spacing w:before="0" w:beforeAutospacing="0" w:after="0" w:afterAutospacing="0"/>
        <w:rPr>
          <w:rFonts w:ascii="Arial" w:hAnsi="Arial" w:cs="Arial"/>
          <w:color w:val="808080" w:themeColor="background1" w:themeShade="80"/>
          <w:sz w:val="18"/>
          <w:szCs w:val="18"/>
        </w:rPr>
      </w:pPr>
    </w:p>
    <w:p w14:paraId="3F840B70" w14:textId="783AA7AE" w:rsidR="00FD4BB8" w:rsidRDefault="00236891" w:rsidP="0023689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818181"/>
          <w:sz w:val="18"/>
          <w:szCs w:val="18"/>
          <w:lang w:val="en-US"/>
        </w:rPr>
      </w:pPr>
      <w:r w:rsidRPr="00236891">
        <w:rPr>
          <w:rFonts w:ascii="Arial" w:eastAsia="Times New Roman" w:hAnsi="Arial" w:cs="Arial"/>
          <w:b/>
          <w:bCs/>
          <w:color w:val="818181"/>
          <w:sz w:val="18"/>
          <w:szCs w:val="18"/>
          <w:lang w:val="en-US"/>
        </w:rPr>
        <w:t>RHAPSODY OF THE SEAS</w:t>
      </w:r>
      <w:r>
        <w:rPr>
          <w:rFonts w:ascii="Arial" w:eastAsia="Times New Roman" w:hAnsi="Arial" w:cs="Arial"/>
          <w:b/>
          <w:bCs/>
          <w:color w:val="818181"/>
          <w:sz w:val="18"/>
          <w:szCs w:val="18"/>
          <w:lang w:val="en-US"/>
        </w:rPr>
        <w:t>:</w:t>
      </w:r>
    </w:p>
    <w:p w14:paraId="0FE08C9F" w14:textId="77777777" w:rsidR="00236891" w:rsidRPr="00236891" w:rsidRDefault="00236891" w:rsidP="0023689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818181"/>
          <w:sz w:val="18"/>
          <w:szCs w:val="18"/>
          <w:lang w:val="en-US"/>
        </w:rPr>
      </w:pPr>
    </w:p>
    <w:p w14:paraId="573004F4" w14:textId="0FD65606" w:rsidR="001D6F80" w:rsidRPr="00236891" w:rsidRDefault="001D6F80" w:rsidP="0023689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818181"/>
          <w:sz w:val="18"/>
          <w:szCs w:val="18"/>
          <w:lang w:val="en-US"/>
        </w:rPr>
      </w:pPr>
      <w:r w:rsidRPr="00236891">
        <w:rPr>
          <w:rFonts w:ascii="Arial" w:eastAsia="Times New Roman" w:hAnsi="Arial" w:cs="Arial"/>
          <w:noProof/>
          <w:color w:val="818181"/>
          <w:sz w:val="18"/>
          <w:szCs w:val="18"/>
          <w:lang w:val="en-US"/>
        </w:rPr>
        <w:drawing>
          <wp:inline distT="0" distB="0" distL="0" distR="0" wp14:anchorId="2CAEEF7C" wp14:editId="1E27253C">
            <wp:extent cx="2490961" cy="1618901"/>
            <wp:effectExtent l="0" t="0" r="508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02361" cy="16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1E238" w14:textId="77777777" w:rsidR="001D6F80" w:rsidRPr="00236891" w:rsidRDefault="001D6F80" w:rsidP="002368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18181"/>
          <w:sz w:val="18"/>
          <w:szCs w:val="18"/>
          <w:lang w:val="en-US"/>
        </w:rPr>
      </w:pPr>
    </w:p>
    <w:p w14:paraId="6A0EB27D" w14:textId="77777777" w:rsidR="001D6F80" w:rsidRPr="00236891" w:rsidRDefault="001D6F80" w:rsidP="002368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18181"/>
          <w:sz w:val="18"/>
          <w:szCs w:val="18"/>
          <w:lang w:val="en-US"/>
        </w:rPr>
      </w:pPr>
    </w:p>
    <w:p w14:paraId="243E7F31" w14:textId="77777777" w:rsidR="00EF38EC" w:rsidRPr="00236891" w:rsidRDefault="00EF38EC" w:rsidP="002368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  <w:lang w:val="en-US"/>
        </w:rPr>
      </w:pPr>
    </w:p>
    <w:p w14:paraId="47B78CB2" w14:textId="77777777" w:rsidR="00FD4BB8" w:rsidRPr="00236891" w:rsidRDefault="00FD4BB8" w:rsidP="002368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  <w:lang w:val="en-US"/>
        </w:rPr>
      </w:pPr>
      <w:r w:rsidRPr="00236891">
        <w:rPr>
          <w:rFonts w:ascii="Arial" w:eastAsia="Times New Roman" w:hAnsi="Arial" w:cs="Arial"/>
          <w:b/>
          <w:bCs/>
          <w:color w:val="818181"/>
          <w:sz w:val="18"/>
          <w:szCs w:val="18"/>
          <w:lang w:val="en-US"/>
        </w:rPr>
        <w:t>NO INCLUYE</w:t>
      </w:r>
      <w:r w:rsidRPr="00236891">
        <w:rPr>
          <w:rFonts w:ascii="Arial" w:eastAsia="Times New Roman" w:hAnsi="Arial" w:cs="Arial"/>
          <w:color w:val="818181"/>
          <w:sz w:val="18"/>
          <w:szCs w:val="18"/>
          <w:lang w:val="en-US"/>
        </w:rPr>
        <w:t xml:space="preserve">: </w:t>
      </w:r>
    </w:p>
    <w:p w14:paraId="1D850D45" w14:textId="77777777" w:rsidR="00FD4BB8" w:rsidRPr="00236891" w:rsidRDefault="00FD4BB8" w:rsidP="00236891">
      <w:pPr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Bebidas Alcohólicas ni gaseosas. Pueden llevar 2 botellas de vino o champagne por cabina (Pago de descorche para consumo en lugares públicos)</w:t>
      </w:r>
    </w:p>
    <w:p w14:paraId="145AC2DF" w14:textId="77777777" w:rsidR="00FD4BB8" w:rsidRPr="00236891" w:rsidRDefault="00FD4BB8" w:rsidP="00236891">
      <w:pPr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Restaurantes de Especialidades. Pagando un fee por persona se puede reservar por el </w:t>
      </w:r>
      <w:proofErr w:type="spellStart"/>
      <w:r w:rsidRPr="00236891">
        <w:rPr>
          <w:rFonts w:ascii="Arial" w:eastAsia="Times New Roman" w:hAnsi="Arial" w:cs="Arial"/>
          <w:color w:val="818181"/>
          <w:sz w:val="18"/>
          <w:szCs w:val="18"/>
        </w:rPr>
        <w:t>cruise</w:t>
      </w:r>
      <w:proofErr w:type="spellEnd"/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 </w:t>
      </w:r>
      <w:proofErr w:type="spellStart"/>
      <w:r w:rsidRPr="00236891">
        <w:rPr>
          <w:rFonts w:ascii="Arial" w:eastAsia="Times New Roman" w:hAnsi="Arial" w:cs="Arial"/>
          <w:color w:val="818181"/>
          <w:sz w:val="18"/>
          <w:szCs w:val="18"/>
        </w:rPr>
        <w:t>planner</w:t>
      </w:r>
      <w:proofErr w:type="spellEnd"/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 o a bordo.</w:t>
      </w:r>
    </w:p>
    <w:p w14:paraId="0EB0FAFF" w14:textId="77777777" w:rsidR="00FD4BB8" w:rsidRPr="00236891" w:rsidRDefault="00FD4BB8" w:rsidP="00236891">
      <w:pPr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  <w:lang w:val="en-US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  <w:lang w:val="en-US"/>
        </w:rPr>
        <w:t>D: CSW0706 - W-DEPOSIT IS NON-REFUNDABLE 150 USD CHANGE FEE PER GUEST.</w:t>
      </w:r>
    </w:p>
    <w:p w14:paraId="3699D37E" w14:textId="77777777" w:rsidR="00FD4BB8" w:rsidRPr="00236891" w:rsidRDefault="00FD4BB8" w:rsidP="00236891">
      <w:pPr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NO APLICA COMISION PARA AGENCIA GEA. </w:t>
      </w:r>
    </w:p>
    <w:p w14:paraId="04DEB689" w14:textId="77777777" w:rsidR="00FD4BB8" w:rsidRPr="00236891" w:rsidRDefault="00FD4BB8" w:rsidP="00236891">
      <w:pPr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Restaurantes de Especialidad.</w:t>
      </w:r>
    </w:p>
    <w:p w14:paraId="6F0D4F6D" w14:textId="77777777" w:rsidR="00FD4BB8" w:rsidRPr="00236891" w:rsidRDefault="00FD4BB8" w:rsidP="00236891">
      <w:pPr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Gastos personales como fotos, peluquería, lavandería, tratamientos de belleza y otros.</w:t>
      </w:r>
    </w:p>
    <w:p w14:paraId="4DB3FC31" w14:textId="2BB0689D" w:rsidR="00063051" w:rsidRPr="00236891" w:rsidRDefault="00FD4BB8" w:rsidP="00236891">
      <w:pPr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Adicionales se pueden adquirir por el </w:t>
      </w:r>
      <w:proofErr w:type="spellStart"/>
      <w:r w:rsidRPr="00236891">
        <w:rPr>
          <w:rFonts w:ascii="Arial" w:eastAsia="Times New Roman" w:hAnsi="Arial" w:cs="Arial"/>
          <w:color w:val="818181"/>
          <w:sz w:val="18"/>
          <w:szCs w:val="18"/>
        </w:rPr>
        <w:t>cruise</w:t>
      </w:r>
      <w:proofErr w:type="spellEnd"/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 </w:t>
      </w:r>
      <w:proofErr w:type="spellStart"/>
      <w:r w:rsidRPr="00236891">
        <w:rPr>
          <w:rFonts w:ascii="Arial" w:eastAsia="Times New Roman" w:hAnsi="Arial" w:cs="Arial"/>
          <w:color w:val="818181"/>
          <w:sz w:val="18"/>
          <w:szCs w:val="18"/>
        </w:rPr>
        <w:t>planner</w:t>
      </w:r>
      <w:proofErr w:type="spellEnd"/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 o a bordo - con excepción del seguro.</w:t>
      </w:r>
    </w:p>
    <w:p w14:paraId="26B57DBA" w14:textId="77777777" w:rsidR="00A76C16" w:rsidRPr="00236891" w:rsidRDefault="00A76C16" w:rsidP="002368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18181"/>
          <w:sz w:val="18"/>
          <w:szCs w:val="18"/>
        </w:rPr>
      </w:pPr>
    </w:p>
    <w:p w14:paraId="28B8ACBC" w14:textId="28CB22DF" w:rsidR="00A76C16" w:rsidRPr="00236891" w:rsidRDefault="00A76C16" w:rsidP="002368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b/>
          <w:bCs/>
          <w:color w:val="818181"/>
          <w:sz w:val="18"/>
          <w:szCs w:val="18"/>
        </w:rPr>
        <w:t>CONDICIONES:</w:t>
      </w:r>
    </w:p>
    <w:p w14:paraId="4FC75E78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Tarifas validas únicamente para fechas detalladas en el programa.</w:t>
      </w:r>
    </w:p>
    <w:p w14:paraId="2E8007F2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Tarifas dinámicas.</w:t>
      </w:r>
    </w:p>
    <w:p w14:paraId="00BDAD67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Tarifa sujeta a cambios sin previo aviso.</w:t>
      </w:r>
    </w:p>
    <w:p w14:paraId="07B1FDC5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Tarifas por persona, en base a doble.</w:t>
      </w:r>
    </w:p>
    <w:p w14:paraId="52612EA1" w14:textId="6A99B624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>V</w:t>
      </w:r>
      <w:r w:rsid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>á</w:t>
      </w:r>
      <w:r w:rsidRP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 xml:space="preserve">lido para viajar: </w:t>
      </w:r>
      <w:r w:rsidR="00063051" w:rsidRP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>Según programa.</w:t>
      </w:r>
    </w:p>
    <w:p w14:paraId="7546C771" w14:textId="212051DE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>V</w:t>
      </w:r>
      <w:r w:rsid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>á</w:t>
      </w:r>
      <w:r w:rsidRP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 xml:space="preserve">lido para comprar: </w:t>
      </w:r>
      <w:r w:rsidR="00047AD3" w:rsidRP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>H</w:t>
      </w:r>
      <w:r w:rsidRPr="00236891">
        <w:rPr>
          <w:rFonts w:ascii="Arial" w:eastAsia="Times New Roman" w:hAnsi="Arial" w:cs="Arial"/>
          <w:b/>
          <w:bCs/>
          <w:i/>
          <w:iCs/>
          <w:color w:val="818181"/>
          <w:sz w:val="18"/>
          <w:szCs w:val="18"/>
        </w:rPr>
        <w:t>asta agotar stock.</w:t>
      </w:r>
    </w:p>
    <w:p w14:paraId="375E2041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10% comisionable de la tarifa de CABINA NETA</w:t>
      </w:r>
    </w:p>
    <w:p w14:paraId="31082E2A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No aplica incentivo en este programa de cruceros.</w:t>
      </w:r>
    </w:p>
    <w:p w14:paraId="21DFBEDA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No valido días festivos </w:t>
      </w:r>
    </w:p>
    <w:p w14:paraId="1FA97083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No se permite cambios una vez realizada la reserva.  </w:t>
      </w:r>
    </w:p>
    <w:p w14:paraId="424E17B9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No reembolsable, no endosable, ni transferible. </w:t>
      </w:r>
    </w:p>
    <w:p w14:paraId="48F0EEA5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No show se penalizará al 100% </w:t>
      </w:r>
    </w:p>
    <w:p w14:paraId="5E0012FF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El orden de las visitas y los alojamientos en las ciudades mencionadas en el itinerario pueden cambiar por el crucero antes o durante el viaje.</w:t>
      </w:r>
    </w:p>
    <w:p w14:paraId="43E59F6C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 xml:space="preserve">Programa valido para pagos en efectivo. </w:t>
      </w:r>
    </w:p>
    <w:p w14:paraId="5B21C375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Las propinas son obligatorias y deben ser pagadas junto con el pago del crucero.</w:t>
      </w:r>
    </w:p>
    <w:p w14:paraId="39543573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Tarifa por cabina incluye impuestos portuarios y propinas.</w:t>
      </w:r>
    </w:p>
    <w:p w14:paraId="6E933D5D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Capacidad limitada. Stock mínimo de 2 cabinas por salida. Consultar disponibilidad antes de realizar la reserva.</w:t>
      </w:r>
    </w:p>
    <w:p w14:paraId="21A608A8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Para reservar es obligatorio nombres completos según pasaporte (validez 6 meses), fecha de nacimiento,</w:t>
      </w:r>
    </w:p>
    <w:p w14:paraId="79A6CFD9" w14:textId="77777777" w:rsidR="00A76C16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nacionalidad, correo y celular del pasajero principal.</w:t>
      </w:r>
    </w:p>
    <w:p w14:paraId="0D681C4A" w14:textId="24A3539B" w:rsidR="006D0251" w:rsidRPr="00236891" w:rsidRDefault="00A76C16" w:rsidP="00236891">
      <w:pPr>
        <w:numPr>
          <w:ilvl w:val="0"/>
          <w:numId w:val="47"/>
        </w:num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818181"/>
          <w:sz w:val="18"/>
          <w:szCs w:val="18"/>
        </w:rPr>
      </w:pPr>
      <w:r w:rsidRPr="00236891">
        <w:rPr>
          <w:rFonts w:ascii="Arial" w:eastAsia="Times New Roman" w:hAnsi="Arial" w:cs="Arial"/>
          <w:color w:val="818181"/>
          <w:sz w:val="18"/>
          <w:szCs w:val="18"/>
        </w:rPr>
        <w:t>Se asigna el número de cabina al azar, puede tener vista obstruida (en el caso de cabinas externas y con balcón).</w:t>
      </w:r>
    </w:p>
    <w:sectPr w:rsidR="006D0251" w:rsidRPr="00236891" w:rsidSect="00FE345A">
      <w:headerReference w:type="default" r:id="rId9"/>
      <w:footerReference w:type="default" r:id="rId10"/>
      <w:pgSz w:w="11906" w:h="16838" w:code="9"/>
      <w:pgMar w:top="1701" w:right="1133" w:bottom="1134" w:left="1701" w:header="709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13FE2" w14:textId="77777777" w:rsidR="00A36C76" w:rsidRDefault="00A36C76" w:rsidP="00FF4B44">
      <w:pPr>
        <w:spacing w:after="0" w:line="240" w:lineRule="auto"/>
      </w:pPr>
      <w:r>
        <w:separator/>
      </w:r>
    </w:p>
  </w:endnote>
  <w:endnote w:type="continuationSeparator" w:id="0">
    <w:p w14:paraId="66A1B05F" w14:textId="77777777" w:rsidR="00A36C76" w:rsidRDefault="00A36C76" w:rsidP="00FF4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65A7F" w14:textId="121F7830" w:rsidR="00D061D8" w:rsidRPr="00990D1B" w:rsidRDefault="00D061D8" w:rsidP="00990D1B">
    <w:pPr>
      <w:pStyle w:val="Piedepgina"/>
      <w:tabs>
        <w:tab w:val="left" w:pos="8222"/>
      </w:tabs>
      <w:ind w:right="-1"/>
      <w:jc w:val="center"/>
      <w:rPr>
        <w:rFonts w:ascii="Calibri" w:hAnsi="Calibri" w:cs="Calibri"/>
        <w:color w:val="333333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EC4C8" w14:textId="77777777" w:rsidR="00A36C76" w:rsidRDefault="00A36C76" w:rsidP="00FF4B44">
      <w:pPr>
        <w:spacing w:after="0" w:line="240" w:lineRule="auto"/>
      </w:pPr>
      <w:r>
        <w:separator/>
      </w:r>
    </w:p>
  </w:footnote>
  <w:footnote w:type="continuationSeparator" w:id="0">
    <w:p w14:paraId="2D52EBE0" w14:textId="77777777" w:rsidR="00A36C76" w:rsidRDefault="00A36C76" w:rsidP="00FF4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B0EB5" w14:textId="12120E6E" w:rsidR="00D061D8" w:rsidRDefault="00A76C16" w:rsidP="00FE345A">
    <w:pPr>
      <w:pStyle w:val="Encabezado"/>
      <w:ind w:left="-709"/>
      <w:rPr>
        <w:rFonts w:ascii="Calibri" w:hAnsi="Calibri" w:cs="Calibri"/>
        <w:color w:val="CC000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A9B57F0" wp14:editId="471FD320">
          <wp:simplePos x="0" y="0"/>
          <wp:positionH relativeFrom="column">
            <wp:posOffset>-485775</wp:posOffset>
          </wp:positionH>
          <wp:positionV relativeFrom="paragraph">
            <wp:posOffset>-229235</wp:posOffset>
          </wp:positionV>
          <wp:extent cx="2260600" cy="714375"/>
          <wp:effectExtent l="0" t="0" r="6350" b="9525"/>
          <wp:wrapTight wrapText="bothSides">
            <wp:wrapPolygon edited="0">
              <wp:start x="0" y="0"/>
              <wp:lineTo x="0" y="21312"/>
              <wp:lineTo x="21479" y="21312"/>
              <wp:lineTo x="21479" y="0"/>
              <wp:lineTo x="0" y="0"/>
            </wp:wrapPolygon>
          </wp:wrapTight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9054696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60600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E345A">
      <w:rPr>
        <w:noProof/>
      </w:rPr>
      <w:drawing>
        <wp:anchor distT="0" distB="0" distL="114300" distR="114300" simplePos="0" relativeHeight="251659264" behindDoc="1" locked="0" layoutInCell="1" allowOverlap="1" wp14:anchorId="280AA854" wp14:editId="4441E1E0">
          <wp:simplePos x="0" y="0"/>
          <wp:positionH relativeFrom="column">
            <wp:posOffset>4975860</wp:posOffset>
          </wp:positionH>
          <wp:positionV relativeFrom="paragraph">
            <wp:posOffset>-451576</wp:posOffset>
          </wp:positionV>
          <wp:extent cx="886289" cy="1038225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289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61D8">
      <w:rPr>
        <w:rFonts w:ascii="Calibri" w:hAnsi="Calibri" w:cs="Calibri"/>
        <w:color w:val="CC0000"/>
      </w:rPr>
      <w:t xml:space="preserve">                                                                                                                 </w:t>
    </w:r>
  </w:p>
  <w:p w14:paraId="59F02C05" w14:textId="4D647998" w:rsidR="00D061D8" w:rsidRDefault="004C30D1" w:rsidP="00FE345A">
    <w:pPr>
      <w:pStyle w:val="Encabezado"/>
      <w:ind w:left="-1134"/>
    </w:pPr>
    <w:r>
      <w:rPr>
        <w:rFonts w:ascii="Calibri" w:hAnsi="Calibri" w:cs="Calibri"/>
        <w:color w:val="CC0000"/>
      </w:rPr>
      <w:tab/>
    </w:r>
  </w:p>
  <w:p w14:paraId="6DD59953" w14:textId="77777777" w:rsidR="00D061D8" w:rsidRPr="00082488" w:rsidRDefault="00D061D8" w:rsidP="00082488">
    <w:pPr>
      <w:pStyle w:val="Encabezado"/>
    </w:pPr>
    <w:r w:rsidRPr="00082488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7413F"/>
    <w:multiLevelType w:val="hybridMultilevel"/>
    <w:tmpl w:val="AE628EA4"/>
    <w:lvl w:ilvl="0" w:tplc="EF7E367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C7852"/>
    <w:multiLevelType w:val="hybridMultilevel"/>
    <w:tmpl w:val="61F0B6D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36FF4"/>
    <w:multiLevelType w:val="hybridMultilevel"/>
    <w:tmpl w:val="8910B7B4"/>
    <w:lvl w:ilvl="0" w:tplc="28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552534"/>
    <w:multiLevelType w:val="hybridMultilevel"/>
    <w:tmpl w:val="C8F291B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74D1F7F"/>
    <w:multiLevelType w:val="hybridMultilevel"/>
    <w:tmpl w:val="1EC4A080"/>
    <w:lvl w:ilvl="0" w:tplc="CCD23F58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A7414C6"/>
    <w:multiLevelType w:val="hybridMultilevel"/>
    <w:tmpl w:val="A2FE5E4A"/>
    <w:lvl w:ilvl="0" w:tplc="BBE4ACB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24"/>
        <w:szCs w:val="24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E0E37F1"/>
    <w:multiLevelType w:val="hybridMultilevel"/>
    <w:tmpl w:val="FC8E8EDE"/>
    <w:lvl w:ilvl="0" w:tplc="0C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F2B5B99"/>
    <w:multiLevelType w:val="hybridMultilevel"/>
    <w:tmpl w:val="FBB29D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544C8"/>
    <w:multiLevelType w:val="hybridMultilevel"/>
    <w:tmpl w:val="FBF226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FE6C49"/>
    <w:multiLevelType w:val="hybridMultilevel"/>
    <w:tmpl w:val="D0B42454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21E51951"/>
    <w:multiLevelType w:val="multilevel"/>
    <w:tmpl w:val="D7F8F2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1950F5"/>
    <w:multiLevelType w:val="hybridMultilevel"/>
    <w:tmpl w:val="3906FD68"/>
    <w:lvl w:ilvl="0" w:tplc="02721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F2AF2"/>
    <w:multiLevelType w:val="hybridMultilevel"/>
    <w:tmpl w:val="6686B328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5184C3C"/>
    <w:multiLevelType w:val="hybridMultilevel"/>
    <w:tmpl w:val="05364FBC"/>
    <w:lvl w:ilvl="0" w:tplc="4BAC7E8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B27070"/>
    <w:multiLevelType w:val="hybridMultilevel"/>
    <w:tmpl w:val="9174AA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FC7C5F"/>
    <w:multiLevelType w:val="hybridMultilevel"/>
    <w:tmpl w:val="3CDC510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E129FD"/>
    <w:multiLevelType w:val="hybridMultilevel"/>
    <w:tmpl w:val="19FE729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70214"/>
    <w:multiLevelType w:val="hybridMultilevel"/>
    <w:tmpl w:val="9138A7AA"/>
    <w:lvl w:ilvl="0" w:tplc="98E037D2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26934BD"/>
    <w:multiLevelType w:val="hybridMultilevel"/>
    <w:tmpl w:val="21B0ABB0"/>
    <w:lvl w:ilvl="0" w:tplc="280A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341E190B"/>
    <w:multiLevelType w:val="multilevel"/>
    <w:tmpl w:val="E724CB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5049E2"/>
    <w:multiLevelType w:val="hybridMultilevel"/>
    <w:tmpl w:val="46BE33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442A6E"/>
    <w:multiLevelType w:val="hybridMultilevel"/>
    <w:tmpl w:val="F1C828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257B9"/>
    <w:multiLevelType w:val="hybridMultilevel"/>
    <w:tmpl w:val="377844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66EBD"/>
    <w:multiLevelType w:val="hybridMultilevel"/>
    <w:tmpl w:val="18C4878C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F262ED5"/>
    <w:multiLevelType w:val="hybridMultilevel"/>
    <w:tmpl w:val="C054E78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D72ABC"/>
    <w:multiLevelType w:val="hybridMultilevel"/>
    <w:tmpl w:val="611E4768"/>
    <w:lvl w:ilvl="0" w:tplc="A3DEFDB8">
      <w:numFmt w:val="bullet"/>
      <w:lvlText w:val="•"/>
      <w:lvlJc w:val="left"/>
      <w:pPr>
        <w:ind w:left="1425" w:hanging="705"/>
      </w:pPr>
      <w:rPr>
        <w:rFonts w:ascii="Calibri" w:eastAsia="Calibri" w:hAnsi="Calibri" w:cs="Times New Roman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2F19FC"/>
    <w:multiLevelType w:val="hybridMultilevel"/>
    <w:tmpl w:val="4A1099A2"/>
    <w:lvl w:ilvl="0" w:tplc="C24C60B4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  <w:sz w:val="2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6171E0"/>
    <w:multiLevelType w:val="hybridMultilevel"/>
    <w:tmpl w:val="E0BE98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9215E8"/>
    <w:multiLevelType w:val="hybridMultilevel"/>
    <w:tmpl w:val="4FFA860C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0F30B9C"/>
    <w:multiLevelType w:val="hybridMultilevel"/>
    <w:tmpl w:val="FCBC8396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E3857"/>
    <w:multiLevelType w:val="hybridMultilevel"/>
    <w:tmpl w:val="54A6B7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746303"/>
    <w:multiLevelType w:val="hybridMultilevel"/>
    <w:tmpl w:val="54C460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CC708A"/>
    <w:multiLevelType w:val="hybridMultilevel"/>
    <w:tmpl w:val="6D62D622"/>
    <w:lvl w:ilvl="0" w:tplc="280A0003">
      <w:start w:val="1"/>
      <w:numFmt w:val="bullet"/>
      <w:lvlText w:val="o"/>
      <w:lvlJc w:val="left"/>
      <w:pPr>
        <w:ind w:left="1425" w:hanging="705"/>
      </w:pPr>
      <w:rPr>
        <w:rFonts w:ascii="Courier New" w:hAnsi="Courier New" w:cs="Courier New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ED6D64"/>
    <w:multiLevelType w:val="multilevel"/>
    <w:tmpl w:val="E930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44463E"/>
    <w:multiLevelType w:val="hybridMultilevel"/>
    <w:tmpl w:val="AC5A9460"/>
    <w:lvl w:ilvl="0" w:tplc="9E465C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3A95C5A"/>
    <w:multiLevelType w:val="hybridMultilevel"/>
    <w:tmpl w:val="35EE6A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9A063D"/>
    <w:multiLevelType w:val="hybridMultilevel"/>
    <w:tmpl w:val="17A8D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7352DB"/>
    <w:multiLevelType w:val="hybridMultilevel"/>
    <w:tmpl w:val="BB4C01CA"/>
    <w:lvl w:ilvl="0" w:tplc="E202F6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F856AA0"/>
    <w:multiLevelType w:val="hybridMultilevel"/>
    <w:tmpl w:val="AF7A74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946635">
    <w:abstractNumId w:val="1"/>
  </w:num>
  <w:num w:numId="2" w16cid:durableId="1724330489">
    <w:abstractNumId w:val="16"/>
  </w:num>
  <w:num w:numId="3" w16cid:durableId="913272269">
    <w:abstractNumId w:val="8"/>
  </w:num>
  <w:num w:numId="4" w16cid:durableId="1711565928">
    <w:abstractNumId w:val="6"/>
  </w:num>
  <w:num w:numId="5" w16cid:durableId="1168057754">
    <w:abstractNumId w:val="10"/>
  </w:num>
  <w:num w:numId="6" w16cid:durableId="1777285082">
    <w:abstractNumId w:val="7"/>
  </w:num>
  <w:num w:numId="7" w16cid:durableId="1772504587">
    <w:abstractNumId w:val="29"/>
  </w:num>
  <w:num w:numId="8" w16cid:durableId="1273170852">
    <w:abstractNumId w:val="13"/>
  </w:num>
  <w:num w:numId="9" w16cid:durableId="1636183390">
    <w:abstractNumId w:val="37"/>
  </w:num>
  <w:num w:numId="10" w16cid:durableId="240992509">
    <w:abstractNumId w:val="28"/>
  </w:num>
  <w:num w:numId="11" w16cid:durableId="1788767204">
    <w:abstractNumId w:val="20"/>
  </w:num>
  <w:num w:numId="12" w16cid:durableId="405610276">
    <w:abstractNumId w:val="17"/>
  </w:num>
  <w:num w:numId="13" w16cid:durableId="372997087">
    <w:abstractNumId w:val="9"/>
  </w:num>
  <w:num w:numId="14" w16cid:durableId="678773712">
    <w:abstractNumId w:val="2"/>
  </w:num>
  <w:num w:numId="15" w16cid:durableId="1844005706">
    <w:abstractNumId w:val="11"/>
  </w:num>
  <w:num w:numId="16" w16cid:durableId="654382477">
    <w:abstractNumId w:val="0"/>
  </w:num>
  <w:num w:numId="17" w16cid:durableId="26400320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22233971">
    <w:abstractNumId w:val="34"/>
  </w:num>
  <w:num w:numId="19" w16cid:durableId="504711344">
    <w:abstractNumId w:val="26"/>
  </w:num>
  <w:num w:numId="20" w16cid:durableId="1143766264">
    <w:abstractNumId w:val="3"/>
  </w:num>
  <w:num w:numId="21" w16cid:durableId="1835489721">
    <w:abstractNumId w:val="25"/>
  </w:num>
  <w:num w:numId="22" w16cid:durableId="2131435464">
    <w:abstractNumId w:val="32"/>
  </w:num>
  <w:num w:numId="23" w16cid:durableId="498929815">
    <w:abstractNumId w:val="12"/>
  </w:num>
  <w:num w:numId="24" w16cid:durableId="2110541357">
    <w:abstractNumId w:val="5"/>
  </w:num>
  <w:num w:numId="25" w16cid:durableId="2013147227">
    <w:abstractNumId w:val="4"/>
  </w:num>
  <w:num w:numId="26" w16cid:durableId="1397555360">
    <w:abstractNumId w:val="34"/>
  </w:num>
  <w:num w:numId="27" w16cid:durableId="721640945">
    <w:abstractNumId w:val="18"/>
  </w:num>
  <w:num w:numId="28" w16cid:durableId="1430733064">
    <w:abstractNumId w:val="38"/>
  </w:num>
  <w:num w:numId="29" w16cid:durableId="693000893">
    <w:abstractNumId w:val="30"/>
  </w:num>
  <w:num w:numId="30" w16cid:durableId="1141849979">
    <w:abstractNumId w:val="21"/>
  </w:num>
  <w:num w:numId="31" w16cid:durableId="1512137309">
    <w:abstractNumId w:val="31"/>
  </w:num>
  <w:num w:numId="32" w16cid:durableId="1419908765">
    <w:abstractNumId w:val="19"/>
  </w:num>
  <w:num w:numId="33" w16cid:durableId="963542958">
    <w:abstractNumId w:val="21"/>
  </w:num>
  <w:num w:numId="34" w16cid:durableId="463741449">
    <w:abstractNumId w:val="21"/>
  </w:num>
  <w:num w:numId="35" w16cid:durableId="525405411">
    <w:abstractNumId w:val="27"/>
  </w:num>
  <w:num w:numId="36" w16cid:durableId="182790203">
    <w:abstractNumId w:val="14"/>
  </w:num>
  <w:num w:numId="37" w16cid:durableId="1680499754">
    <w:abstractNumId w:val="36"/>
  </w:num>
  <w:num w:numId="38" w16cid:durableId="1027948639">
    <w:abstractNumId w:val="30"/>
  </w:num>
  <w:num w:numId="39" w16cid:durableId="659387469">
    <w:abstractNumId w:val="35"/>
  </w:num>
  <w:num w:numId="40" w16cid:durableId="1008823811">
    <w:abstractNumId w:val="15"/>
  </w:num>
  <w:num w:numId="41" w16cid:durableId="1385594316">
    <w:abstractNumId w:val="23"/>
  </w:num>
  <w:num w:numId="42" w16cid:durableId="1663660432">
    <w:abstractNumId w:val="35"/>
  </w:num>
  <w:num w:numId="43" w16cid:durableId="759058402">
    <w:abstractNumId w:val="24"/>
  </w:num>
  <w:num w:numId="44" w16cid:durableId="1919628193">
    <w:abstractNumId w:val="30"/>
  </w:num>
  <w:num w:numId="45" w16cid:durableId="1708487860">
    <w:abstractNumId w:val="15"/>
  </w:num>
  <w:num w:numId="46" w16cid:durableId="555629249">
    <w:abstractNumId w:val="33"/>
  </w:num>
  <w:num w:numId="47" w16cid:durableId="1536232864">
    <w:abstractNumId w:val="23"/>
  </w:num>
  <w:num w:numId="48" w16cid:durableId="19963026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B44"/>
    <w:rsid w:val="00000967"/>
    <w:rsid w:val="0001051C"/>
    <w:rsid w:val="00015324"/>
    <w:rsid w:val="00015673"/>
    <w:rsid w:val="000206F0"/>
    <w:rsid w:val="000415D5"/>
    <w:rsid w:val="00045783"/>
    <w:rsid w:val="00047AD3"/>
    <w:rsid w:val="000615A5"/>
    <w:rsid w:val="00063051"/>
    <w:rsid w:val="0006446E"/>
    <w:rsid w:val="00064AB3"/>
    <w:rsid w:val="0007700F"/>
    <w:rsid w:val="00082488"/>
    <w:rsid w:val="0008503E"/>
    <w:rsid w:val="0009211B"/>
    <w:rsid w:val="000A32BA"/>
    <w:rsid w:val="000A3829"/>
    <w:rsid w:val="000B086A"/>
    <w:rsid w:val="000B26D2"/>
    <w:rsid w:val="000B3E16"/>
    <w:rsid w:val="000C158A"/>
    <w:rsid w:val="000C5EC2"/>
    <w:rsid w:val="000C6928"/>
    <w:rsid w:val="000C7EE0"/>
    <w:rsid w:val="000D04A6"/>
    <w:rsid w:val="000E0B54"/>
    <w:rsid w:val="000E1BB2"/>
    <w:rsid w:val="000E4B61"/>
    <w:rsid w:val="000E54FB"/>
    <w:rsid w:val="000F2711"/>
    <w:rsid w:val="000F570D"/>
    <w:rsid w:val="000F5D0D"/>
    <w:rsid w:val="000F7031"/>
    <w:rsid w:val="00101DDD"/>
    <w:rsid w:val="001142DF"/>
    <w:rsid w:val="001253C5"/>
    <w:rsid w:val="001476D8"/>
    <w:rsid w:val="001547E0"/>
    <w:rsid w:val="001642BF"/>
    <w:rsid w:val="00176549"/>
    <w:rsid w:val="00185AA2"/>
    <w:rsid w:val="001A01BC"/>
    <w:rsid w:val="001A2685"/>
    <w:rsid w:val="001A3F74"/>
    <w:rsid w:val="001A5801"/>
    <w:rsid w:val="001B0B59"/>
    <w:rsid w:val="001B3286"/>
    <w:rsid w:val="001B79E4"/>
    <w:rsid w:val="001D6F80"/>
    <w:rsid w:val="001D77C5"/>
    <w:rsid w:val="001E0AD4"/>
    <w:rsid w:val="001F1425"/>
    <w:rsid w:val="001F7003"/>
    <w:rsid w:val="00207FA7"/>
    <w:rsid w:val="002141D9"/>
    <w:rsid w:val="00214F1C"/>
    <w:rsid w:val="00222DF8"/>
    <w:rsid w:val="00236891"/>
    <w:rsid w:val="00236918"/>
    <w:rsid w:val="002564EE"/>
    <w:rsid w:val="00266764"/>
    <w:rsid w:val="0026731E"/>
    <w:rsid w:val="0027741C"/>
    <w:rsid w:val="00280032"/>
    <w:rsid w:val="00285849"/>
    <w:rsid w:val="002860B5"/>
    <w:rsid w:val="00287D28"/>
    <w:rsid w:val="002926A4"/>
    <w:rsid w:val="002A04EC"/>
    <w:rsid w:val="002A2A79"/>
    <w:rsid w:val="002A398C"/>
    <w:rsid w:val="002C4A5E"/>
    <w:rsid w:val="002C4F6D"/>
    <w:rsid w:val="002C7BB9"/>
    <w:rsid w:val="002E03FF"/>
    <w:rsid w:val="002F41EC"/>
    <w:rsid w:val="003009D4"/>
    <w:rsid w:val="00315514"/>
    <w:rsid w:val="00315543"/>
    <w:rsid w:val="003201B2"/>
    <w:rsid w:val="00322B75"/>
    <w:rsid w:val="00326EFF"/>
    <w:rsid w:val="003302F7"/>
    <w:rsid w:val="00330AEB"/>
    <w:rsid w:val="0033429C"/>
    <w:rsid w:val="003365C8"/>
    <w:rsid w:val="00336FC7"/>
    <w:rsid w:val="00363E5B"/>
    <w:rsid w:val="00377D1B"/>
    <w:rsid w:val="003A216E"/>
    <w:rsid w:val="003A445D"/>
    <w:rsid w:val="003A5472"/>
    <w:rsid w:val="003B4A53"/>
    <w:rsid w:val="003C0A23"/>
    <w:rsid w:val="003C0D2B"/>
    <w:rsid w:val="003C33EB"/>
    <w:rsid w:val="003D176E"/>
    <w:rsid w:val="00404717"/>
    <w:rsid w:val="004148FE"/>
    <w:rsid w:val="00414BD1"/>
    <w:rsid w:val="00422617"/>
    <w:rsid w:val="0042351A"/>
    <w:rsid w:val="00434AE3"/>
    <w:rsid w:val="004451CD"/>
    <w:rsid w:val="00445C9D"/>
    <w:rsid w:val="00454733"/>
    <w:rsid w:val="0048359D"/>
    <w:rsid w:val="00494E38"/>
    <w:rsid w:val="00495F3C"/>
    <w:rsid w:val="004A0A4C"/>
    <w:rsid w:val="004A3A66"/>
    <w:rsid w:val="004A69A8"/>
    <w:rsid w:val="004C30D1"/>
    <w:rsid w:val="004D509A"/>
    <w:rsid w:val="004D55E6"/>
    <w:rsid w:val="004E2C6C"/>
    <w:rsid w:val="004E554D"/>
    <w:rsid w:val="004E7D6B"/>
    <w:rsid w:val="004F034D"/>
    <w:rsid w:val="004F05D7"/>
    <w:rsid w:val="00511AA3"/>
    <w:rsid w:val="005133CB"/>
    <w:rsid w:val="00513E81"/>
    <w:rsid w:val="00525B0A"/>
    <w:rsid w:val="00531E8C"/>
    <w:rsid w:val="005341E2"/>
    <w:rsid w:val="005358FC"/>
    <w:rsid w:val="00546BB6"/>
    <w:rsid w:val="005502FA"/>
    <w:rsid w:val="005552D8"/>
    <w:rsid w:val="00560205"/>
    <w:rsid w:val="00564CAC"/>
    <w:rsid w:val="00577B3C"/>
    <w:rsid w:val="0058601A"/>
    <w:rsid w:val="00593CD9"/>
    <w:rsid w:val="0059706E"/>
    <w:rsid w:val="005B1712"/>
    <w:rsid w:val="005B4A04"/>
    <w:rsid w:val="005B5A23"/>
    <w:rsid w:val="005B6EFF"/>
    <w:rsid w:val="005D7E45"/>
    <w:rsid w:val="0060405B"/>
    <w:rsid w:val="0064343F"/>
    <w:rsid w:val="0064360A"/>
    <w:rsid w:val="00644CC5"/>
    <w:rsid w:val="00646EF5"/>
    <w:rsid w:val="00652C0B"/>
    <w:rsid w:val="00652CE4"/>
    <w:rsid w:val="00666A9D"/>
    <w:rsid w:val="00682C56"/>
    <w:rsid w:val="006939F4"/>
    <w:rsid w:val="006941F4"/>
    <w:rsid w:val="00697220"/>
    <w:rsid w:val="006A1BA6"/>
    <w:rsid w:val="006A2795"/>
    <w:rsid w:val="006A5197"/>
    <w:rsid w:val="006B2076"/>
    <w:rsid w:val="006B2CA8"/>
    <w:rsid w:val="006C390D"/>
    <w:rsid w:val="006C7B7D"/>
    <w:rsid w:val="006D0251"/>
    <w:rsid w:val="006E731F"/>
    <w:rsid w:val="006F5E2C"/>
    <w:rsid w:val="006F6165"/>
    <w:rsid w:val="00721236"/>
    <w:rsid w:val="0073034F"/>
    <w:rsid w:val="00740214"/>
    <w:rsid w:val="00743F6D"/>
    <w:rsid w:val="007523FB"/>
    <w:rsid w:val="0075621B"/>
    <w:rsid w:val="00761725"/>
    <w:rsid w:val="0077098F"/>
    <w:rsid w:val="0077542A"/>
    <w:rsid w:val="00787E6B"/>
    <w:rsid w:val="00792533"/>
    <w:rsid w:val="007C235D"/>
    <w:rsid w:val="007D406E"/>
    <w:rsid w:val="007D70C1"/>
    <w:rsid w:val="007F21DD"/>
    <w:rsid w:val="007F5060"/>
    <w:rsid w:val="007F5AE0"/>
    <w:rsid w:val="00801159"/>
    <w:rsid w:val="00804C74"/>
    <w:rsid w:val="008166DE"/>
    <w:rsid w:val="008335B5"/>
    <w:rsid w:val="008431F2"/>
    <w:rsid w:val="00843EC3"/>
    <w:rsid w:val="00845141"/>
    <w:rsid w:val="00861EB3"/>
    <w:rsid w:val="00867E8D"/>
    <w:rsid w:val="00875FBB"/>
    <w:rsid w:val="00877F74"/>
    <w:rsid w:val="008900F0"/>
    <w:rsid w:val="00895889"/>
    <w:rsid w:val="008A7C16"/>
    <w:rsid w:val="008A7E93"/>
    <w:rsid w:val="008B06C9"/>
    <w:rsid w:val="008B0DB0"/>
    <w:rsid w:val="008C3D45"/>
    <w:rsid w:val="008E0AB9"/>
    <w:rsid w:val="008E63B8"/>
    <w:rsid w:val="008E7848"/>
    <w:rsid w:val="008F3170"/>
    <w:rsid w:val="008F341F"/>
    <w:rsid w:val="008F376A"/>
    <w:rsid w:val="008F37BB"/>
    <w:rsid w:val="009008CC"/>
    <w:rsid w:val="00910331"/>
    <w:rsid w:val="0091785A"/>
    <w:rsid w:val="00930F3D"/>
    <w:rsid w:val="00934ACF"/>
    <w:rsid w:val="009479B7"/>
    <w:rsid w:val="00955E7A"/>
    <w:rsid w:val="00962FF1"/>
    <w:rsid w:val="0097282C"/>
    <w:rsid w:val="009822AD"/>
    <w:rsid w:val="00983727"/>
    <w:rsid w:val="00986BEA"/>
    <w:rsid w:val="009875D1"/>
    <w:rsid w:val="00990D1B"/>
    <w:rsid w:val="00991FCC"/>
    <w:rsid w:val="009971B0"/>
    <w:rsid w:val="009C5700"/>
    <w:rsid w:val="009D3C9F"/>
    <w:rsid w:val="009D3FD6"/>
    <w:rsid w:val="009D5070"/>
    <w:rsid w:val="009E5F6C"/>
    <w:rsid w:val="009F04AB"/>
    <w:rsid w:val="00A01B22"/>
    <w:rsid w:val="00A2478F"/>
    <w:rsid w:val="00A31C2D"/>
    <w:rsid w:val="00A33A1D"/>
    <w:rsid w:val="00A36C76"/>
    <w:rsid w:val="00A40560"/>
    <w:rsid w:val="00A40D2B"/>
    <w:rsid w:val="00A44EA8"/>
    <w:rsid w:val="00A5443C"/>
    <w:rsid w:val="00A6118D"/>
    <w:rsid w:val="00A76C16"/>
    <w:rsid w:val="00A84B93"/>
    <w:rsid w:val="00A90426"/>
    <w:rsid w:val="00A945EB"/>
    <w:rsid w:val="00AA18C7"/>
    <w:rsid w:val="00AA3313"/>
    <w:rsid w:val="00AE66A3"/>
    <w:rsid w:val="00AF3C22"/>
    <w:rsid w:val="00B01CAC"/>
    <w:rsid w:val="00B026CD"/>
    <w:rsid w:val="00B02D87"/>
    <w:rsid w:val="00B03A65"/>
    <w:rsid w:val="00B06E5B"/>
    <w:rsid w:val="00B132FF"/>
    <w:rsid w:val="00B268F9"/>
    <w:rsid w:val="00B3128D"/>
    <w:rsid w:val="00B31C2E"/>
    <w:rsid w:val="00B35922"/>
    <w:rsid w:val="00B371DF"/>
    <w:rsid w:val="00B42B50"/>
    <w:rsid w:val="00B44341"/>
    <w:rsid w:val="00B44BE3"/>
    <w:rsid w:val="00B56932"/>
    <w:rsid w:val="00B85452"/>
    <w:rsid w:val="00B87138"/>
    <w:rsid w:val="00B94320"/>
    <w:rsid w:val="00B944FC"/>
    <w:rsid w:val="00BA3FE5"/>
    <w:rsid w:val="00BA4B33"/>
    <w:rsid w:val="00BA6548"/>
    <w:rsid w:val="00BB0170"/>
    <w:rsid w:val="00BC13C6"/>
    <w:rsid w:val="00BC2D9B"/>
    <w:rsid w:val="00BD1E0B"/>
    <w:rsid w:val="00BE4361"/>
    <w:rsid w:val="00C13F12"/>
    <w:rsid w:val="00C14510"/>
    <w:rsid w:val="00C17626"/>
    <w:rsid w:val="00C3111A"/>
    <w:rsid w:val="00C44D51"/>
    <w:rsid w:val="00C54824"/>
    <w:rsid w:val="00C56FF2"/>
    <w:rsid w:val="00C62327"/>
    <w:rsid w:val="00C71C67"/>
    <w:rsid w:val="00C74DAA"/>
    <w:rsid w:val="00C75E8C"/>
    <w:rsid w:val="00C81B06"/>
    <w:rsid w:val="00C92022"/>
    <w:rsid w:val="00C9302E"/>
    <w:rsid w:val="00CA10F4"/>
    <w:rsid w:val="00CA75CA"/>
    <w:rsid w:val="00CB75BE"/>
    <w:rsid w:val="00CC5752"/>
    <w:rsid w:val="00CD161A"/>
    <w:rsid w:val="00D061D8"/>
    <w:rsid w:val="00D06456"/>
    <w:rsid w:val="00D1099C"/>
    <w:rsid w:val="00D14B3B"/>
    <w:rsid w:val="00D14C3A"/>
    <w:rsid w:val="00D2561D"/>
    <w:rsid w:val="00D30895"/>
    <w:rsid w:val="00D3279D"/>
    <w:rsid w:val="00D365CE"/>
    <w:rsid w:val="00D40A75"/>
    <w:rsid w:val="00D50385"/>
    <w:rsid w:val="00D54F8F"/>
    <w:rsid w:val="00D570FD"/>
    <w:rsid w:val="00D57AA5"/>
    <w:rsid w:val="00D72E35"/>
    <w:rsid w:val="00D73E59"/>
    <w:rsid w:val="00D8101E"/>
    <w:rsid w:val="00D82493"/>
    <w:rsid w:val="00D835BC"/>
    <w:rsid w:val="00D86087"/>
    <w:rsid w:val="00D93B2A"/>
    <w:rsid w:val="00DA01E6"/>
    <w:rsid w:val="00DA36BE"/>
    <w:rsid w:val="00DC76E9"/>
    <w:rsid w:val="00DD05EF"/>
    <w:rsid w:val="00DD4A1B"/>
    <w:rsid w:val="00DF2ABB"/>
    <w:rsid w:val="00E0639A"/>
    <w:rsid w:val="00E202A2"/>
    <w:rsid w:val="00E203E3"/>
    <w:rsid w:val="00E21B21"/>
    <w:rsid w:val="00E26575"/>
    <w:rsid w:val="00E32715"/>
    <w:rsid w:val="00E327F9"/>
    <w:rsid w:val="00E33516"/>
    <w:rsid w:val="00E63F4E"/>
    <w:rsid w:val="00E81EE7"/>
    <w:rsid w:val="00E85431"/>
    <w:rsid w:val="00E90775"/>
    <w:rsid w:val="00EA5EBE"/>
    <w:rsid w:val="00EA60A1"/>
    <w:rsid w:val="00EC521D"/>
    <w:rsid w:val="00EC7873"/>
    <w:rsid w:val="00EE25F8"/>
    <w:rsid w:val="00EE4F87"/>
    <w:rsid w:val="00EF38EC"/>
    <w:rsid w:val="00F03C8A"/>
    <w:rsid w:val="00F26F11"/>
    <w:rsid w:val="00F51420"/>
    <w:rsid w:val="00F613CE"/>
    <w:rsid w:val="00F76988"/>
    <w:rsid w:val="00F80490"/>
    <w:rsid w:val="00F8368B"/>
    <w:rsid w:val="00FA2A2E"/>
    <w:rsid w:val="00FA3FA4"/>
    <w:rsid w:val="00FA7A13"/>
    <w:rsid w:val="00FB225F"/>
    <w:rsid w:val="00FB253E"/>
    <w:rsid w:val="00FC275C"/>
    <w:rsid w:val="00FD22A2"/>
    <w:rsid w:val="00FD4BB8"/>
    <w:rsid w:val="00FE0086"/>
    <w:rsid w:val="00FE03B2"/>
    <w:rsid w:val="00FE1BCD"/>
    <w:rsid w:val="00FE2932"/>
    <w:rsid w:val="00FE345A"/>
    <w:rsid w:val="00FE6FCE"/>
    <w:rsid w:val="00FF4B44"/>
    <w:rsid w:val="00FF598E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9230BF"/>
  <w15:docId w15:val="{84AB1BA3-BBCB-49C7-8850-FC5868BE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rafodelista4">
    <w:name w:val="Párrafo de lista4"/>
    <w:basedOn w:val="Normal"/>
    <w:rsid w:val="00FF4B44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FF4B44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4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F4B44"/>
  </w:style>
  <w:style w:type="paragraph" w:styleId="Piedepgina">
    <w:name w:val="footer"/>
    <w:basedOn w:val="Normal"/>
    <w:link w:val="PiedepginaCar"/>
    <w:unhideWhenUsed/>
    <w:rsid w:val="00FF4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F4B44"/>
  </w:style>
  <w:style w:type="paragraph" w:customStyle="1" w:styleId="Prrafodelista5">
    <w:name w:val="Párrafo de lista5"/>
    <w:basedOn w:val="Normal"/>
    <w:rsid w:val="00525B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0B3E16"/>
  </w:style>
  <w:style w:type="paragraph" w:styleId="Sinespaciado">
    <w:name w:val="No Spacing"/>
    <w:basedOn w:val="Normal"/>
    <w:uiPriority w:val="1"/>
    <w:qFormat/>
    <w:rsid w:val="006A2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0D04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1A5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60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020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50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uerte">
    <w:name w:val="Strong"/>
    <w:basedOn w:val="Fuentedeprrafopredeter"/>
    <w:uiPriority w:val="22"/>
    <w:qFormat/>
    <w:rsid w:val="005502F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C56FF2"/>
    <w:rPr>
      <w:color w:val="0000FF"/>
      <w:u w:val="single"/>
    </w:rPr>
  </w:style>
  <w:style w:type="table" w:styleId="Sombreadoclaro-nfasis3">
    <w:name w:val="Light Shading Accent 3"/>
    <w:basedOn w:val="Tablanormal"/>
    <w:uiPriority w:val="60"/>
    <w:rsid w:val="0026676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Default">
    <w:name w:val="Default"/>
    <w:rsid w:val="00A90426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val="es-MX" w:eastAsia="en-US"/>
    </w:rPr>
  </w:style>
  <w:style w:type="paragraph" w:customStyle="1" w:styleId="section1">
    <w:name w:val="section1"/>
    <w:basedOn w:val="Normal"/>
    <w:uiPriority w:val="99"/>
    <w:rsid w:val="00495F3C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table" w:styleId="Listamedia1-nfasis2">
    <w:name w:val="Medium List 1 Accent 2"/>
    <w:basedOn w:val="Tablanormal"/>
    <w:uiPriority w:val="65"/>
    <w:rsid w:val="00495F3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Tablaconcuadrculaclara">
    <w:name w:val="Grid Table Light"/>
    <w:basedOn w:val="Tablanormal"/>
    <w:uiPriority w:val="40"/>
    <w:rsid w:val="008B0D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B0DB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3">
    <w:name w:val="Plain Table 3"/>
    <w:basedOn w:val="Tablanormal"/>
    <w:uiPriority w:val="43"/>
    <w:rsid w:val="003C33E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2">
    <w:name w:val="Plain Table 2"/>
    <w:basedOn w:val="Tablanormal"/>
    <w:uiPriority w:val="42"/>
    <w:rsid w:val="00D860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2-nfasis3">
    <w:name w:val="Grid Table 2 Accent 3"/>
    <w:basedOn w:val="Tablanormal"/>
    <w:uiPriority w:val="47"/>
    <w:rsid w:val="009875D1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1clara-nfasis3">
    <w:name w:val="Grid Table 1 Light Accent 3"/>
    <w:basedOn w:val="Tablanormal"/>
    <w:uiPriority w:val="46"/>
    <w:rsid w:val="009875D1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4-nfasis3">
    <w:name w:val="Grid Table 4 Accent 3"/>
    <w:basedOn w:val="Tablanormal"/>
    <w:uiPriority w:val="49"/>
    <w:rsid w:val="008F376A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5oscura-nfasis3">
    <w:name w:val="Grid Table 5 Dark Accent 3"/>
    <w:basedOn w:val="Tablanormal"/>
    <w:uiPriority w:val="50"/>
    <w:rsid w:val="008F376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aconcuadrcula6concolores-nfasis3">
    <w:name w:val="Grid Table 6 Colorful Accent 3"/>
    <w:basedOn w:val="Tablanormal"/>
    <w:uiPriority w:val="51"/>
    <w:rsid w:val="008F376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7concolores-nfasis3">
    <w:name w:val="Grid Table 7 Colorful Accent 3"/>
    <w:basedOn w:val="Tablanormal"/>
    <w:uiPriority w:val="52"/>
    <w:rsid w:val="008F376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delista3-nfasis3">
    <w:name w:val="List Table 3 Accent 3"/>
    <w:basedOn w:val="Tablanormal"/>
    <w:uiPriority w:val="48"/>
    <w:rsid w:val="008F376A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2"/>
    <w:rsid w:val="008F376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4-nfasis2">
    <w:name w:val="Grid Table 4 Accent 2"/>
    <w:basedOn w:val="Tablanormal"/>
    <w:uiPriority w:val="49"/>
    <w:rsid w:val="00983727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not-set">
    <w:name w:val="not-set"/>
    <w:basedOn w:val="Fuentedeprrafopredeter"/>
    <w:rsid w:val="00983727"/>
  </w:style>
  <w:style w:type="table" w:styleId="Tablaconcuadrcula1Claro-nfasis2">
    <w:name w:val="Grid Table 1 Light Accent 2"/>
    <w:basedOn w:val="Tablanormal"/>
    <w:uiPriority w:val="46"/>
    <w:rsid w:val="006C390D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2">
    <w:name w:val="Grid Table 2 Accent 2"/>
    <w:basedOn w:val="Tablanormal"/>
    <w:uiPriority w:val="47"/>
    <w:rsid w:val="00D93B2A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3-nfasis2">
    <w:name w:val="Grid Table 3 Accent 2"/>
    <w:basedOn w:val="Tablanormal"/>
    <w:uiPriority w:val="48"/>
    <w:rsid w:val="00A6118D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2-nfasis6">
    <w:name w:val="Grid Table 2 Accent 6"/>
    <w:basedOn w:val="Tablanormal"/>
    <w:uiPriority w:val="47"/>
    <w:rsid w:val="002C4F6D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F4F4F4"/>
            <w:right w:val="none" w:sz="0" w:space="0" w:color="auto"/>
          </w:divBdr>
        </w:div>
        <w:div w:id="1877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2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7880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0110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0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405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7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38173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6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9808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3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7715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1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1246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2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984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22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1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7339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8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43686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7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16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6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2493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03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0901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5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4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50209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614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54949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1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84166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618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8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90635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83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3005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9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3256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7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56893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0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0583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65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485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4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0613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5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82483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9617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0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84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04389-251B-4B96-9310-F34AF3213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ANIKA VALERIA</dc:creator>
  <cp:lastModifiedBy>DELL</cp:lastModifiedBy>
  <cp:revision>2</cp:revision>
  <dcterms:created xsi:type="dcterms:W3CDTF">2026-04-22T19:08:00Z</dcterms:created>
  <dcterms:modified xsi:type="dcterms:W3CDTF">2026-04-22T19:08:00Z</dcterms:modified>
</cp:coreProperties>
</file>