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BE5E" w14:textId="77777777" w:rsidR="002A18FA" w:rsidRDefault="002A18FA" w:rsidP="00D077C2">
      <w:pPr>
        <w:jc w:val="center"/>
        <w:rPr>
          <w:rFonts w:ascii="Arial" w:hAnsi="Arial" w:cs="Arial"/>
          <w:b/>
          <w:color w:val="6E6E6E"/>
          <w:lang w:eastAsia="es-ES"/>
        </w:rPr>
      </w:pPr>
      <w:bookmarkStart w:id="0" w:name="_Hlk225159627"/>
      <w:bookmarkStart w:id="1" w:name="_Hlk189671384"/>
      <w:bookmarkStart w:id="2" w:name="_Hlk152322402"/>
      <w:bookmarkStart w:id="3" w:name="_Hlk189671409"/>
    </w:p>
    <w:p w14:paraId="3285F69E" w14:textId="77777777" w:rsidR="00184B41" w:rsidRPr="00EC41AD" w:rsidRDefault="00184B41" w:rsidP="00D077C2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4" w:name="_Hlk228464012"/>
      <w:bookmarkEnd w:id="0"/>
      <w:r w:rsidRPr="00EC41AD">
        <w:rPr>
          <w:rFonts w:ascii="Arial" w:hAnsi="Arial" w:cs="Arial"/>
          <w:b/>
          <w:color w:val="6E6E6E"/>
          <w:sz w:val="36"/>
          <w:szCs w:val="36"/>
          <w:lang w:eastAsia="es-ES"/>
        </w:rPr>
        <w:t xml:space="preserve">SABORES Y VINOS DE TOSCANA </w:t>
      </w:r>
    </w:p>
    <w:p w14:paraId="29CA0663" w14:textId="39E57352" w:rsidR="005E1554" w:rsidRDefault="005E1554" w:rsidP="00D077C2">
      <w:pPr>
        <w:jc w:val="center"/>
        <w:rPr>
          <w:rFonts w:ascii="Arial" w:hAnsi="Arial" w:cs="Arial"/>
          <w:i/>
          <w:iCs/>
          <w:color w:val="6E6E6E"/>
          <w:sz w:val="18"/>
          <w:szCs w:val="18"/>
          <w:lang w:eastAsia="es-ES"/>
        </w:rPr>
      </w:pPr>
      <w:r w:rsidRPr="005E1554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>(COD. IT-ECB2)</w:t>
      </w:r>
    </w:p>
    <w:p w14:paraId="4CB3DFD9" w14:textId="1AB26955" w:rsidR="00184B41" w:rsidRDefault="00184B41" w:rsidP="00184B41">
      <w:pPr>
        <w:jc w:val="center"/>
        <w:rPr>
          <w:rFonts w:ascii="Arial" w:hAnsi="Arial" w:cs="Arial"/>
          <w:i/>
          <w:iCs/>
          <w:color w:val="6E6E6E"/>
          <w:sz w:val="18"/>
          <w:szCs w:val="18"/>
          <w:lang w:eastAsia="es-ES"/>
        </w:rPr>
      </w:pPr>
      <w:bookmarkStart w:id="5" w:name="_Hlk228464018"/>
      <w:bookmarkEnd w:id="4"/>
      <w:r w:rsidRPr="00184B41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 xml:space="preserve">Florencia, Chianti, Pisa, Siena, </w:t>
      </w:r>
      <w:proofErr w:type="spellStart"/>
      <w:r w:rsidRPr="00184B41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>Montalcino</w:t>
      </w:r>
      <w:proofErr w:type="spellEnd"/>
      <w:r w:rsidRPr="00184B41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>,</w:t>
      </w:r>
      <w:r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 xml:space="preserve"> </w:t>
      </w:r>
      <w:proofErr w:type="spellStart"/>
      <w:r w:rsidRPr="00184B41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>Pienza</w:t>
      </w:r>
      <w:proofErr w:type="spellEnd"/>
      <w:r w:rsidRPr="00184B41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 xml:space="preserve">, </w:t>
      </w:r>
      <w:proofErr w:type="spellStart"/>
      <w:r w:rsidRPr="00184B41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>Montepulciano</w:t>
      </w:r>
      <w:proofErr w:type="spellEnd"/>
      <w:r w:rsidRPr="00184B41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 xml:space="preserve"> y Valle de </w:t>
      </w:r>
      <w:proofErr w:type="spellStart"/>
      <w:r w:rsidRPr="00184B41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>Orcia</w:t>
      </w:r>
      <w:proofErr w:type="spellEnd"/>
    </w:p>
    <w:p w14:paraId="24D9E37B" w14:textId="2E173E0A" w:rsidR="00F10078" w:rsidRPr="00F10078" w:rsidRDefault="00783972" w:rsidP="00184B41">
      <w:pPr>
        <w:jc w:val="center"/>
        <w:rPr>
          <w:rFonts w:ascii="Arial" w:hAnsi="Arial" w:cs="Arial"/>
          <w:b/>
          <w:color w:val="6E6E6E"/>
          <w:szCs w:val="18"/>
          <w:lang w:eastAsia="es-ES"/>
        </w:rPr>
      </w:pPr>
      <w:r>
        <w:rPr>
          <w:rFonts w:ascii="Arial" w:hAnsi="Arial" w:cs="Arial"/>
          <w:b/>
          <w:color w:val="6E6E6E"/>
          <w:szCs w:val="18"/>
          <w:lang w:eastAsia="es-ES"/>
        </w:rPr>
        <w:t>07</w:t>
      </w:r>
      <w:r w:rsidR="003A2829">
        <w:rPr>
          <w:rFonts w:ascii="Arial" w:hAnsi="Arial" w:cs="Arial"/>
          <w:b/>
          <w:color w:val="6E6E6E"/>
          <w:szCs w:val="18"/>
          <w:lang w:eastAsia="es-ES"/>
        </w:rPr>
        <w:t xml:space="preserve"> días / </w:t>
      </w:r>
      <w:r>
        <w:rPr>
          <w:rFonts w:ascii="Arial" w:hAnsi="Arial" w:cs="Arial"/>
          <w:b/>
          <w:color w:val="6E6E6E"/>
          <w:szCs w:val="18"/>
          <w:lang w:eastAsia="es-ES"/>
        </w:rPr>
        <w:t>06</w:t>
      </w:r>
      <w:r w:rsidR="003A2829">
        <w:rPr>
          <w:rFonts w:ascii="Arial" w:hAnsi="Arial" w:cs="Arial"/>
          <w:b/>
          <w:color w:val="6E6E6E"/>
          <w:szCs w:val="18"/>
          <w:lang w:eastAsia="es-ES"/>
        </w:rPr>
        <w:t xml:space="preserve"> </w:t>
      </w:r>
      <w:r w:rsidR="00F10078">
        <w:rPr>
          <w:rFonts w:ascii="Arial" w:hAnsi="Arial" w:cs="Arial"/>
          <w:b/>
          <w:color w:val="6E6E6E"/>
          <w:szCs w:val="18"/>
          <w:lang w:eastAsia="es-ES"/>
        </w:rPr>
        <w:t>n</w:t>
      </w:r>
      <w:r w:rsidR="00F10078" w:rsidRPr="00F2731B">
        <w:rPr>
          <w:rFonts w:ascii="Arial" w:hAnsi="Arial" w:cs="Arial"/>
          <w:b/>
          <w:color w:val="6E6E6E"/>
          <w:szCs w:val="18"/>
          <w:lang w:eastAsia="es-ES"/>
        </w:rPr>
        <w:t>oches</w:t>
      </w:r>
    </w:p>
    <w:bookmarkEnd w:id="5"/>
    <w:p w14:paraId="5A6237F3" w14:textId="72785909" w:rsidR="00DD7166" w:rsidRDefault="00DD7166" w:rsidP="00F1515C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62C4D98D" w14:textId="45FF1AE9" w:rsidR="00062912" w:rsidRPr="00F1515C" w:rsidRDefault="00062912" w:rsidP="00F1515C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 w:rsidR="00B03FD7">
        <w:rPr>
          <w:rFonts w:ascii="Arial" w:hAnsi="Arial" w:cs="Arial"/>
          <w:b/>
          <w:color w:val="ED6964"/>
          <w:sz w:val="22"/>
          <w:szCs w:val="22"/>
          <w:lang w:eastAsia="es-ES"/>
        </w:rPr>
        <w:t>$</w:t>
      </w:r>
      <w:r w:rsidR="00E9376B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724B39">
        <w:rPr>
          <w:rFonts w:ascii="Arial" w:hAnsi="Arial" w:cs="Arial"/>
          <w:b/>
          <w:color w:val="ED6964"/>
          <w:sz w:val="22"/>
          <w:szCs w:val="22"/>
          <w:lang w:eastAsia="es-ES"/>
        </w:rPr>
        <w:t>4,039</w:t>
      </w:r>
      <w:r w:rsidR="00643B5B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bookmarkEnd w:id="1"/>
    <w:p w14:paraId="34DAD455" w14:textId="77777777" w:rsidR="00062912" w:rsidRPr="00BE6872" w:rsidRDefault="00062912" w:rsidP="00062912">
      <w:pPr>
        <w:jc w:val="both"/>
        <w:rPr>
          <w:rFonts w:ascii="Arial" w:hAnsi="Arial" w:cs="Arial"/>
          <w:color w:val="6E6E6E"/>
          <w:sz w:val="18"/>
          <w:szCs w:val="18"/>
        </w:rPr>
      </w:pPr>
    </w:p>
    <w:p w14:paraId="636292A6" w14:textId="370FAC92" w:rsidR="00E85612" w:rsidRPr="007126DB" w:rsidRDefault="00C82588" w:rsidP="00062912">
      <w:pPr>
        <w:jc w:val="both"/>
        <w:rPr>
          <w:rFonts w:ascii="Arial" w:hAnsi="Arial" w:cs="Arial"/>
          <w:b/>
          <w:i/>
          <w:iCs/>
          <w:color w:val="828282"/>
          <w:sz w:val="18"/>
          <w:szCs w:val="18"/>
        </w:rPr>
      </w:pPr>
      <w:r w:rsidRPr="00EC41AD">
        <w:rPr>
          <w:rFonts w:ascii="Arial" w:hAnsi="Arial" w:cs="Arial"/>
          <w:b/>
          <w:color w:val="828282"/>
          <w:sz w:val="18"/>
          <w:szCs w:val="18"/>
        </w:rPr>
        <w:t>SALIDAS</w:t>
      </w:r>
      <w:r w:rsidR="00E25930" w:rsidRPr="007126DB">
        <w:rPr>
          <w:rFonts w:ascii="Arial" w:hAnsi="Arial" w:cs="Arial"/>
          <w:b/>
          <w:i/>
          <w:iCs/>
          <w:color w:val="828282"/>
          <w:sz w:val="18"/>
          <w:szCs w:val="18"/>
        </w:rPr>
        <w:t>:</w:t>
      </w:r>
      <w:r w:rsidR="00F2731B" w:rsidRPr="007126DB">
        <w:rPr>
          <w:rFonts w:ascii="Arial" w:hAnsi="Arial" w:cs="Arial"/>
          <w:b/>
          <w:i/>
          <w:iCs/>
          <w:color w:val="828282"/>
          <w:sz w:val="18"/>
          <w:szCs w:val="18"/>
        </w:rPr>
        <w:t xml:space="preserve"> </w:t>
      </w:r>
      <w:bookmarkStart w:id="6" w:name="_Hlk225258043"/>
      <w:r w:rsidR="003A511E">
        <w:rPr>
          <w:rFonts w:ascii="Arial" w:hAnsi="Arial" w:cs="Arial"/>
          <w:b/>
          <w:i/>
          <w:iCs/>
          <w:color w:val="828282"/>
          <w:sz w:val="18"/>
          <w:szCs w:val="18"/>
        </w:rPr>
        <w:t>diarias</w:t>
      </w:r>
      <w:r w:rsidR="00661BD3" w:rsidRPr="007126DB">
        <w:rPr>
          <w:rFonts w:ascii="Arial" w:hAnsi="Arial" w:cs="Arial"/>
          <w:b/>
          <w:i/>
          <w:iCs/>
          <w:color w:val="828282"/>
          <w:sz w:val="18"/>
          <w:szCs w:val="18"/>
        </w:rPr>
        <w:t xml:space="preserve"> </w:t>
      </w:r>
    </w:p>
    <w:p w14:paraId="5C6330FD" w14:textId="3A36534C" w:rsidR="00E85612" w:rsidRDefault="00E364A4" w:rsidP="009C5F87">
      <w:pPr>
        <w:jc w:val="both"/>
        <w:rPr>
          <w:rFonts w:ascii="Arial" w:hAnsi="Arial" w:cs="Arial"/>
          <w:i/>
          <w:iCs/>
          <w:color w:val="828282"/>
          <w:sz w:val="18"/>
          <w:szCs w:val="18"/>
        </w:rPr>
      </w:pPr>
      <w:r>
        <w:rPr>
          <w:rFonts w:ascii="Arial" w:hAnsi="Arial" w:cs="Arial"/>
          <w:i/>
          <w:iCs/>
          <w:color w:val="828282"/>
          <w:sz w:val="18"/>
          <w:szCs w:val="18"/>
        </w:rPr>
        <w:t xml:space="preserve">De </w:t>
      </w:r>
      <w:r w:rsidR="00435850">
        <w:rPr>
          <w:rFonts w:ascii="Arial" w:hAnsi="Arial" w:cs="Arial"/>
          <w:i/>
          <w:iCs/>
          <w:color w:val="828282"/>
          <w:sz w:val="18"/>
          <w:szCs w:val="18"/>
        </w:rPr>
        <w:t xml:space="preserve">mayo </w:t>
      </w:r>
      <w:r>
        <w:rPr>
          <w:rFonts w:ascii="Arial" w:hAnsi="Arial" w:cs="Arial"/>
          <w:i/>
          <w:iCs/>
          <w:color w:val="828282"/>
          <w:sz w:val="18"/>
          <w:szCs w:val="18"/>
        </w:rPr>
        <w:t xml:space="preserve">a </w:t>
      </w:r>
      <w:r w:rsidR="00995EC5">
        <w:rPr>
          <w:rFonts w:ascii="Arial" w:hAnsi="Arial" w:cs="Arial"/>
          <w:i/>
          <w:iCs/>
          <w:color w:val="828282"/>
          <w:sz w:val="18"/>
          <w:szCs w:val="18"/>
        </w:rPr>
        <w:t>octubre</w:t>
      </w:r>
      <w:r>
        <w:rPr>
          <w:rFonts w:ascii="Arial" w:hAnsi="Arial" w:cs="Arial"/>
          <w:i/>
          <w:iCs/>
          <w:color w:val="828282"/>
          <w:sz w:val="18"/>
          <w:szCs w:val="18"/>
        </w:rPr>
        <w:t xml:space="preserve"> </w:t>
      </w:r>
      <w:r w:rsidR="00995EC5">
        <w:rPr>
          <w:rFonts w:ascii="Arial" w:hAnsi="Arial" w:cs="Arial"/>
          <w:i/>
          <w:iCs/>
          <w:color w:val="828282"/>
          <w:sz w:val="18"/>
          <w:szCs w:val="18"/>
        </w:rPr>
        <w:t>2026</w:t>
      </w:r>
    </w:p>
    <w:bookmarkEnd w:id="6"/>
    <w:p w14:paraId="4432A45A" w14:textId="77777777" w:rsidR="00074D9D" w:rsidRPr="007126DB" w:rsidRDefault="00074D9D" w:rsidP="009C5F87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344E03D3" w14:textId="76DB15F2" w:rsidR="009C5F87" w:rsidRPr="007126DB" w:rsidRDefault="00C82588" w:rsidP="009C5F87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126DB">
        <w:rPr>
          <w:rFonts w:ascii="Arial" w:hAnsi="Arial" w:cs="Arial"/>
          <w:b/>
          <w:color w:val="828282"/>
          <w:sz w:val="18"/>
          <w:szCs w:val="18"/>
        </w:rPr>
        <w:t>INCLUYE:</w:t>
      </w:r>
    </w:p>
    <w:bookmarkEnd w:id="2"/>
    <w:bookmarkEnd w:id="3"/>
    <w:p w14:paraId="4A565DB4" w14:textId="4D8E485D" w:rsidR="00AC6DE1" w:rsidRPr="00AC6DE1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>Traslados entre hoteles y estaciones de tren según itinerario.</w:t>
      </w:r>
    </w:p>
    <w:p w14:paraId="6E55B0AF" w14:textId="57356A57" w:rsidR="00AC6DE1" w:rsidRPr="00AC6DE1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>02 noches en Florencia en hotel 4</w:t>
      </w:r>
      <w:r w:rsidRPr="00AC6DE1">
        <w:rPr>
          <w:rFonts w:ascii="Segoe UI Symbol" w:hAnsi="Segoe UI Symbol" w:cs="Segoe UI Symbol"/>
          <w:color w:val="828282"/>
          <w:sz w:val="18"/>
          <w:szCs w:val="18"/>
        </w:rPr>
        <w:t>★</w:t>
      </w:r>
      <w:r w:rsidRPr="00AC6DE1">
        <w:rPr>
          <w:rFonts w:ascii="Arial" w:hAnsi="Arial" w:cs="Arial"/>
          <w:color w:val="828282"/>
          <w:sz w:val="18"/>
          <w:szCs w:val="18"/>
        </w:rPr>
        <w:t xml:space="preserve"> con desayuno diario.</w:t>
      </w:r>
    </w:p>
    <w:p w14:paraId="686811CC" w14:textId="5DCDEF42" w:rsidR="00AC6DE1" w:rsidRPr="00AC6DE1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>04 noches en Siena en hotel 4</w:t>
      </w:r>
      <w:r w:rsidRPr="00AC6DE1">
        <w:rPr>
          <w:rFonts w:ascii="Segoe UI Symbol" w:hAnsi="Segoe UI Symbol" w:cs="Segoe UI Symbol"/>
          <w:color w:val="828282"/>
          <w:sz w:val="18"/>
          <w:szCs w:val="18"/>
        </w:rPr>
        <w:t>★</w:t>
      </w:r>
      <w:r w:rsidRPr="00AC6DE1">
        <w:rPr>
          <w:rFonts w:ascii="Arial" w:hAnsi="Arial" w:cs="Arial"/>
          <w:color w:val="828282"/>
          <w:sz w:val="18"/>
          <w:szCs w:val="18"/>
        </w:rPr>
        <w:t xml:space="preserve"> con desayuno diario.</w:t>
      </w:r>
    </w:p>
    <w:p w14:paraId="7B7FB26C" w14:textId="7FD9C53D" w:rsidR="00AC6DE1" w:rsidRPr="00AC6DE1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>Billetes de tren en 2° clase:</w:t>
      </w:r>
    </w:p>
    <w:p w14:paraId="6CECC7FA" w14:textId="51AFE54F" w:rsidR="00AC6DE1" w:rsidRPr="00AC6DE1" w:rsidRDefault="00AC6DE1" w:rsidP="00AC6DE1">
      <w:pPr>
        <w:pStyle w:val="Prrafodelista"/>
        <w:numPr>
          <w:ilvl w:val="1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>Ciudad de origen (Milán, Roma o Venecia) – Florencia.</w:t>
      </w:r>
    </w:p>
    <w:p w14:paraId="52C0ADA4" w14:textId="01305FF4" w:rsidR="00AC6DE1" w:rsidRPr="00AC6DE1" w:rsidRDefault="00AC6DE1" w:rsidP="00AC6DE1">
      <w:pPr>
        <w:pStyle w:val="Prrafodelista"/>
        <w:numPr>
          <w:ilvl w:val="1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>Siena – ciudad de destino (Milán, Roma o Venecia).</w:t>
      </w:r>
    </w:p>
    <w:p w14:paraId="44D2551A" w14:textId="4DC13E4B" w:rsidR="00AC6DE1" w:rsidRPr="00AC6DE1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>Visita guiada a pie por Florencia.</w:t>
      </w:r>
    </w:p>
    <w:p w14:paraId="5417AF32" w14:textId="64DA3A3E" w:rsidR="00AC6DE1" w:rsidRPr="00AC6DE1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 xml:space="preserve">Excursión a la región del Chianti </w:t>
      </w:r>
      <w:r w:rsidRPr="00AC6DE1">
        <w:rPr>
          <w:rFonts w:ascii="Segoe UI Emoji" w:hAnsi="Segoe UI Emoji" w:cs="Segoe UI Emoji"/>
          <w:color w:val="828282"/>
          <w:sz w:val="18"/>
          <w:szCs w:val="18"/>
        </w:rPr>
        <w:t>🍷</w:t>
      </w:r>
      <w:r w:rsidRPr="00AC6DE1">
        <w:rPr>
          <w:rFonts w:ascii="Arial" w:hAnsi="Arial" w:cs="Arial"/>
          <w:color w:val="828282"/>
          <w:sz w:val="18"/>
          <w:szCs w:val="18"/>
        </w:rPr>
        <w:t>.</w:t>
      </w:r>
    </w:p>
    <w:p w14:paraId="2BA8E875" w14:textId="22D4392D" w:rsidR="00AC6DE1" w:rsidRPr="00AC6DE1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>Visita de 02 bodegas en Chianti con degustación de vinos, aceite de oliva, vinagre balsámico y productos regionales.</w:t>
      </w:r>
    </w:p>
    <w:p w14:paraId="09EA9B70" w14:textId="042C525F" w:rsidR="00AC6DE1" w:rsidRPr="00EC41AD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  <w:lang w:val="it-IT"/>
        </w:rPr>
      </w:pPr>
      <w:r w:rsidRPr="00EC41AD">
        <w:rPr>
          <w:rFonts w:ascii="Arial" w:hAnsi="Arial" w:cs="Arial"/>
          <w:color w:val="828282"/>
          <w:sz w:val="18"/>
          <w:szCs w:val="18"/>
          <w:lang w:val="it-IT"/>
        </w:rPr>
        <w:t>Excursión a Pisa con visita de la Piazza dei Miracoli.</w:t>
      </w:r>
    </w:p>
    <w:p w14:paraId="0859BD61" w14:textId="55022BBD" w:rsidR="00AC6DE1" w:rsidRPr="00AC6DE1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>Visita guiada de Siena con almuerzo en restaurante local (sin bebidas).</w:t>
      </w:r>
    </w:p>
    <w:p w14:paraId="75C2F3B9" w14:textId="4B3C2DC5" w:rsidR="00AC6DE1" w:rsidRPr="00AC6DE1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 xml:space="preserve">Excursión en </w:t>
      </w:r>
      <w:proofErr w:type="spellStart"/>
      <w:r w:rsidRPr="00AC6DE1">
        <w:rPr>
          <w:rFonts w:ascii="Arial" w:hAnsi="Arial" w:cs="Arial"/>
          <w:color w:val="828282"/>
          <w:sz w:val="18"/>
          <w:szCs w:val="18"/>
        </w:rPr>
        <w:t>Montalcino</w:t>
      </w:r>
      <w:proofErr w:type="spellEnd"/>
      <w:r w:rsidRPr="00AC6DE1">
        <w:rPr>
          <w:rFonts w:ascii="Arial" w:hAnsi="Arial" w:cs="Arial"/>
          <w:color w:val="828282"/>
          <w:sz w:val="18"/>
          <w:szCs w:val="18"/>
        </w:rPr>
        <w:t xml:space="preserve"> y ruta del vino Brunello </w:t>
      </w:r>
      <w:r w:rsidRPr="00AC6DE1">
        <w:rPr>
          <w:rFonts w:ascii="Segoe UI Emoji" w:hAnsi="Segoe UI Emoji" w:cs="Segoe UI Emoji"/>
          <w:color w:val="828282"/>
          <w:sz w:val="18"/>
          <w:szCs w:val="18"/>
        </w:rPr>
        <w:t>🍷</w:t>
      </w:r>
      <w:r w:rsidRPr="00AC6DE1">
        <w:rPr>
          <w:rFonts w:ascii="Arial" w:hAnsi="Arial" w:cs="Arial"/>
          <w:color w:val="828282"/>
          <w:sz w:val="18"/>
          <w:szCs w:val="18"/>
        </w:rPr>
        <w:t>.</w:t>
      </w:r>
    </w:p>
    <w:p w14:paraId="530CF6F8" w14:textId="17E54FF4" w:rsidR="00AC6DE1" w:rsidRPr="00AC6DE1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 xml:space="preserve">Visita de 03 bodegas en </w:t>
      </w:r>
      <w:proofErr w:type="spellStart"/>
      <w:r w:rsidRPr="00AC6DE1">
        <w:rPr>
          <w:rFonts w:ascii="Arial" w:hAnsi="Arial" w:cs="Arial"/>
          <w:color w:val="828282"/>
          <w:sz w:val="18"/>
          <w:szCs w:val="18"/>
        </w:rPr>
        <w:t>Montalcino</w:t>
      </w:r>
      <w:proofErr w:type="spellEnd"/>
      <w:r w:rsidRPr="00AC6DE1">
        <w:rPr>
          <w:rFonts w:ascii="Arial" w:hAnsi="Arial" w:cs="Arial"/>
          <w:color w:val="828282"/>
          <w:sz w:val="18"/>
          <w:szCs w:val="18"/>
        </w:rPr>
        <w:t xml:space="preserve"> con degustaciones y almuerzo típico toscano.</w:t>
      </w:r>
    </w:p>
    <w:p w14:paraId="336B5E30" w14:textId="6859F9B7" w:rsidR="00AC6DE1" w:rsidRPr="00AC6DE1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 xml:space="preserve">Visita a la Abadía de </w:t>
      </w:r>
      <w:proofErr w:type="spellStart"/>
      <w:r w:rsidRPr="00AC6DE1">
        <w:rPr>
          <w:rFonts w:ascii="Arial" w:hAnsi="Arial" w:cs="Arial"/>
          <w:color w:val="828282"/>
          <w:sz w:val="18"/>
          <w:szCs w:val="18"/>
        </w:rPr>
        <w:t>Sant’Antimo</w:t>
      </w:r>
      <w:proofErr w:type="spellEnd"/>
      <w:r w:rsidRPr="00AC6DE1">
        <w:rPr>
          <w:rFonts w:ascii="Arial" w:hAnsi="Arial" w:cs="Arial"/>
          <w:color w:val="828282"/>
          <w:sz w:val="18"/>
          <w:szCs w:val="18"/>
        </w:rPr>
        <w:t>.</w:t>
      </w:r>
    </w:p>
    <w:p w14:paraId="390925F7" w14:textId="3C3B93E4" w:rsidR="00AC6DE1" w:rsidRPr="00AC6DE1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 xml:space="preserve">Excursión al Valle de </w:t>
      </w:r>
      <w:proofErr w:type="spellStart"/>
      <w:r w:rsidRPr="00AC6DE1">
        <w:rPr>
          <w:rFonts w:ascii="Arial" w:hAnsi="Arial" w:cs="Arial"/>
          <w:color w:val="828282"/>
          <w:sz w:val="18"/>
          <w:szCs w:val="18"/>
        </w:rPr>
        <w:t>Orcia</w:t>
      </w:r>
      <w:proofErr w:type="spellEnd"/>
      <w:r w:rsidRPr="00AC6DE1">
        <w:rPr>
          <w:rFonts w:ascii="Arial" w:hAnsi="Arial" w:cs="Arial"/>
          <w:color w:val="828282"/>
          <w:sz w:val="18"/>
          <w:szCs w:val="18"/>
        </w:rPr>
        <w:t>.</w:t>
      </w:r>
    </w:p>
    <w:p w14:paraId="2F0235FF" w14:textId="39B79806" w:rsidR="00AC6DE1" w:rsidRPr="00AC6DE1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 xml:space="preserve">Visita a </w:t>
      </w:r>
      <w:proofErr w:type="spellStart"/>
      <w:r w:rsidRPr="00AC6DE1">
        <w:rPr>
          <w:rFonts w:ascii="Arial" w:hAnsi="Arial" w:cs="Arial"/>
          <w:color w:val="828282"/>
          <w:sz w:val="18"/>
          <w:szCs w:val="18"/>
        </w:rPr>
        <w:t>Pienza</w:t>
      </w:r>
      <w:proofErr w:type="spellEnd"/>
      <w:r w:rsidRPr="00AC6DE1">
        <w:rPr>
          <w:rFonts w:ascii="Arial" w:hAnsi="Arial" w:cs="Arial"/>
          <w:color w:val="828282"/>
          <w:sz w:val="18"/>
          <w:szCs w:val="18"/>
        </w:rPr>
        <w:t xml:space="preserve"> y </w:t>
      </w:r>
      <w:proofErr w:type="spellStart"/>
      <w:r w:rsidRPr="00AC6DE1">
        <w:rPr>
          <w:rFonts w:ascii="Arial" w:hAnsi="Arial" w:cs="Arial"/>
          <w:color w:val="828282"/>
          <w:sz w:val="18"/>
          <w:szCs w:val="18"/>
        </w:rPr>
        <w:t>Montepulciano</w:t>
      </w:r>
      <w:proofErr w:type="spellEnd"/>
      <w:r w:rsidRPr="00AC6DE1">
        <w:rPr>
          <w:rFonts w:ascii="Arial" w:hAnsi="Arial" w:cs="Arial"/>
          <w:color w:val="828282"/>
          <w:sz w:val="18"/>
          <w:szCs w:val="18"/>
        </w:rPr>
        <w:t>.</w:t>
      </w:r>
    </w:p>
    <w:p w14:paraId="02DE3322" w14:textId="2A651045" w:rsidR="00AC6DE1" w:rsidRPr="00AC6DE1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>Visita de 02 bodegas con degustación de vinos y productos típicos toscanos.</w:t>
      </w:r>
    </w:p>
    <w:p w14:paraId="215C5B5F" w14:textId="4ABF05F0" w:rsidR="00AC6DE1" w:rsidRPr="00AC6DE1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>Recorridos en autobús, minibús o coche según número de participantes.</w:t>
      </w:r>
    </w:p>
    <w:p w14:paraId="6F2A11F2" w14:textId="31FFD73F" w:rsidR="00AC6DE1" w:rsidRPr="00AC6DE1" w:rsidRDefault="00AC6DE1" w:rsidP="00AC6DE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AC6DE1">
        <w:rPr>
          <w:rFonts w:ascii="Arial" w:hAnsi="Arial" w:cs="Arial"/>
          <w:color w:val="828282"/>
          <w:sz w:val="18"/>
          <w:szCs w:val="18"/>
        </w:rPr>
        <w:t>Excursiones regulares compartidas con otros participantes.</w:t>
      </w:r>
    </w:p>
    <w:p w14:paraId="24649A56" w14:textId="2C21B246" w:rsidR="00A86116" w:rsidRPr="00A86116" w:rsidRDefault="00EC41AD" w:rsidP="00A86116">
      <w:pPr>
        <w:rPr>
          <w:rFonts w:ascii="Arial" w:hAnsi="Arial" w:cs="Arial"/>
          <w:b/>
          <w:color w:val="828282"/>
          <w:sz w:val="18"/>
          <w:szCs w:val="18"/>
        </w:rPr>
      </w:pPr>
      <w:r w:rsidRPr="00A86116">
        <w:rPr>
          <w:rFonts w:ascii="Arial" w:hAnsi="Arial" w:cs="Arial"/>
          <w:b/>
          <w:color w:val="828282"/>
          <w:sz w:val="18"/>
          <w:szCs w:val="18"/>
        </w:rPr>
        <w:t xml:space="preserve">TARIFA NO INCLUYE: </w:t>
      </w:r>
    </w:p>
    <w:p w14:paraId="55A17DE1" w14:textId="2505D9C0" w:rsidR="00AC6DE1" w:rsidRPr="00AC6DE1" w:rsidRDefault="00AC6DE1" w:rsidP="00AC6DE1">
      <w:pPr>
        <w:pStyle w:val="Prrafodelista"/>
        <w:numPr>
          <w:ilvl w:val="0"/>
          <w:numId w:val="7"/>
        </w:numPr>
        <w:rPr>
          <w:rFonts w:ascii="Arial" w:hAnsi="Arial" w:cs="Arial"/>
          <w:bCs/>
          <w:color w:val="828282"/>
          <w:sz w:val="18"/>
          <w:szCs w:val="18"/>
        </w:rPr>
      </w:pPr>
      <w:r w:rsidRPr="00AC6DE1">
        <w:rPr>
          <w:rFonts w:ascii="Arial" w:hAnsi="Arial" w:cs="Arial"/>
          <w:bCs/>
          <w:color w:val="828282"/>
          <w:sz w:val="18"/>
          <w:szCs w:val="18"/>
        </w:rPr>
        <w:t>Vuelos internacionales o domésticos.</w:t>
      </w:r>
    </w:p>
    <w:p w14:paraId="2F66F363" w14:textId="6C7866C3" w:rsidR="00AC6DE1" w:rsidRPr="00AC6DE1" w:rsidRDefault="00AC6DE1" w:rsidP="00AC6DE1">
      <w:pPr>
        <w:pStyle w:val="Prrafodelista"/>
        <w:numPr>
          <w:ilvl w:val="0"/>
          <w:numId w:val="7"/>
        </w:numPr>
        <w:rPr>
          <w:rFonts w:ascii="Arial" w:hAnsi="Arial" w:cs="Arial"/>
          <w:bCs/>
          <w:color w:val="828282"/>
          <w:sz w:val="18"/>
          <w:szCs w:val="18"/>
        </w:rPr>
      </w:pPr>
      <w:r w:rsidRPr="00AC6DE1">
        <w:rPr>
          <w:rFonts w:ascii="Arial" w:hAnsi="Arial" w:cs="Arial"/>
          <w:bCs/>
          <w:color w:val="828282"/>
          <w:sz w:val="18"/>
          <w:szCs w:val="18"/>
        </w:rPr>
        <w:t>Entradas a monumentos y museos.</w:t>
      </w:r>
    </w:p>
    <w:p w14:paraId="1B93DDDB" w14:textId="66077EDC" w:rsidR="00AC6DE1" w:rsidRPr="00AC6DE1" w:rsidRDefault="00AC6DE1" w:rsidP="00AC6DE1">
      <w:pPr>
        <w:pStyle w:val="Prrafodelista"/>
        <w:numPr>
          <w:ilvl w:val="0"/>
          <w:numId w:val="7"/>
        </w:numPr>
        <w:rPr>
          <w:rFonts w:ascii="Arial" w:hAnsi="Arial" w:cs="Arial"/>
          <w:bCs/>
          <w:color w:val="828282"/>
          <w:sz w:val="18"/>
          <w:szCs w:val="18"/>
        </w:rPr>
      </w:pPr>
      <w:r w:rsidRPr="00AC6DE1">
        <w:rPr>
          <w:rFonts w:ascii="Arial" w:hAnsi="Arial" w:cs="Arial"/>
          <w:bCs/>
          <w:color w:val="828282"/>
          <w:sz w:val="18"/>
          <w:szCs w:val="18"/>
        </w:rPr>
        <w:t>City Tax, pago directo en destino.</w:t>
      </w:r>
    </w:p>
    <w:p w14:paraId="12B2D994" w14:textId="732F06C9" w:rsidR="00AC6DE1" w:rsidRPr="00AC6DE1" w:rsidRDefault="00AC6DE1" w:rsidP="00AC6DE1">
      <w:pPr>
        <w:pStyle w:val="Prrafodelista"/>
        <w:numPr>
          <w:ilvl w:val="0"/>
          <w:numId w:val="7"/>
        </w:numPr>
        <w:rPr>
          <w:rFonts w:ascii="Arial" w:hAnsi="Arial" w:cs="Arial"/>
          <w:bCs/>
          <w:color w:val="828282"/>
          <w:sz w:val="18"/>
          <w:szCs w:val="18"/>
        </w:rPr>
      </w:pPr>
      <w:r w:rsidRPr="00AC6DE1">
        <w:rPr>
          <w:rFonts w:ascii="Arial" w:hAnsi="Arial" w:cs="Arial"/>
          <w:bCs/>
          <w:color w:val="828282"/>
          <w:sz w:val="18"/>
          <w:szCs w:val="18"/>
        </w:rPr>
        <w:t>Guía acompañante durante todo el recorrido.</w:t>
      </w:r>
    </w:p>
    <w:p w14:paraId="7251AD06" w14:textId="010F7CE8" w:rsidR="00AC6DE1" w:rsidRPr="00AC6DE1" w:rsidRDefault="00AC6DE1" w:rsidP="00AC6DE1">
      <w:pPr>
        <w:pStyle w:val="Prrafodelista"/>
        <w:numPr>
          <w:ilvl w:val="0"/>
          <w:numId w:val="7"/>
        </w:numPr>
        <w:rPr>
          <w:rFonts w:ascii="Arial" w:hAnsi="Arial" w:cs="Arial"/>
          <w:bCs/>
          <w:color w:val="828282"/>
          <w:sz w:val="18"/>
          <w:szCs w:val="18"/>
        </w:rPr>
      </w:pPr>
      <w:r w:rsidRPr="00AC6DE1">
        <w:rPr>
          <w:rFonts w:ascii="Arial" w:hAnsi="Arial" w:cs="Arial"/>
          <w:bCs/>
          <w:color w:val="828282"/>
          <w:sz w:val="18"/>
          <w:szCs w:val="18"/>
        </w:rPr>
        <w:t>Bebidas durante almuerzos o degustaciones no especificadas.</w:t>
      </w:r>
    </w:p>
    <w:p w14:paraId="4267AA1A" w14:textId="4BC41DCF" w:rsidR="00AC6DE1" w:rsidRPr="00AC6DE1" w:rsidRDefault="00AC6DE1" w:rsidP="00AC6DE1">
      <w:pPr>
        <w:pStyle w:val="Prrafodelista"/>
        <w:numPr>
          <w:ilvl w:val="0"/>
          <w:numId w:val="7"/>
        </w:numPr>
        <w:rPr>
          <w:rFonts w:ascii="Arial" w:hAnsi="Arial" w:cs="Arial"/>
          <w:bCs/>
          <w:color w:val="828282"/>
          <w:sz w:val="18"/>
          <w:szCs w:val="18"/>
        </w:rPr>
      </w:pPr>
      <w:r w:rsidRPr="00AC6DE1">
        <w:rPr>
          <w:rFonts w:ascii="Arial" w:hAnsi="Arial" w:cs="Arial"/>
          <w:bCs/>
          <w:color w:val="828282"/>
          <w:sz w:val="18"/>
          <w:szCs w:val="18"/>
        </w:rPr>
        <w:t>Propinas y gastos personales.</w:t>
      </w:r>
    </w:p>
    <w:p w14:paraId="1DF58914" w14:textId="66EC3442" w:rsidR="00AC6DE1" w:rsidRPr="00AC6DE1" w:rsidRDefault="00AC6DE1" w:rsidP="00AC6DE1">
      <w:pPr>
        <w:pStyle w:val="Prrafodelista"/>
        <w:numPr>
          <w:ilvl w:val="0"/>
          <w:numId w:val="7"/>
        </w:numPr>
        <w:rPr>
          <w:rFonts w:ascii="Arial" w:hAnsi="Arial" w:cs="Arial"/>
          <w:bCs/>
          <w:color w:val="828282"/>
          <w:sz w:val="18"/>
          <w:szCs w:val="18"/>
        </w:rPr>
      </w:pPr>
      <w:r w:rsidRPr="00AC6DE1">
        <w:rPr>
          <w:rFonts w:ascii="Arial" w:hAnsi="Arial" w:cs="Arial"/>
          <w:bCs/>
          <w:color w:val="828282"/>
          <w:sz w:val="18"/>
          <w:szCs w:val="18"/>
        </w:rPr>
        <w:t>Servicio de maleteros.</w:t>
      </w:r>
    </w:p>
    <w:p w14:paraId="6F9891BD" w14:textId="54ED4BB4" w:rsidR="00AC6DE1" w:rsidRPr="00AC6DE1" w:rsidRDefault="00AC6DE1" w:rsidP="00AC6DE1">
      <w:pPr>
        <w:pStyle w:val="Prrafodelista"/>
        <w:numPr>
          <w:ilvl w:val="0"/>
          <w:numId w:val="7"/>
        </w:numPr>
        <w:rPr>
          <w:rFonts w:ascii="Arial" w:hAnsi="Arial" w:cs="Arial"/>
          <w:bCs/>
          <w:color w:val="828282"/>
          <w:sz w:val="18"/>
          <w:szCs w:val="18"/>
        </w:rPr>
      </w:pPr>
      <w:r w:rsidRPr="00AC6DE1">
        <w:rPr>
          <w:rFonts w:ascii="Arial" w:hAnsi="Arial" w:cs="Arial"/>
          <w:bCs/>
          <w:color w:val="828282"/>
          <w:sz w:val="18"/>
          <w:szCs w:val="18"/>
        </w:rPr>
        <w:t>Excursiones opcionales.</w:t>
      </w:r>
    </w:p>
    <w:p w14:paraId="4B1BF8D2" w14:textId="35DBCF9D" w:rsidR="00AC6DE1" w:rsidRPr="00AC6DE1" w:rsidRDefault="00AC6DE1" w:rsidP="00AC6DE1">
      <w:pPr>
        <w:pStyle w:val="Prrafodelista"/>
        <w:numPr>
          <w:ilvl w:val="0"/>
          <w:numId w:val="7"/>
        </w:numPr>
        <w:rPr>
          <w:rFonts w:ascii="Arial" w:hAnsi="Arial" w:cs="Arial"/>
          <w:bCs/>
          <w:color w:val="828282"/>
          <w:sz w:val="18"/>
          <w:szCs w:val="18"/>
        </w:rPr>
      </w:pPr>
      <w:r w:rsidRPr="00AC6DE1">
        <w:rPr>
          <w:rFonts w:ascii="Arial" w:hAnsi="Arial" w:cs="Arial"/>
          <w:bCs/>
          <w:color w:val="828282"/>
          <w:sz w:val="18"/>
          <w:szCs w:val="18"/>
        </w:rPr>
        <w:t>Pérdidas y/o robos.</w:t>
      </w:r>
    </w:p>
    <w:p w14:paraId="079C0A37" w14:textId="608F243A" w:rsidR="004D22A1" w:rsidRPr="00AC6DE1" w:rsidRDefault="00AC6DE1" w:rsidP="00AC6DE1">
      <w:pPr>
        <w:pStyle w:val="Prrafodelista"/>
        <w:numPr>
          <w:ilvl w:val="0"/>
          <w:numId w:val="7"/>
        </w:numPr>
        <w:rPr>
          <w:rFonts w:ascii="Arial" w:hAnsi="Arial" w:cs="Arial"/>
          <w:b/>
          <w:bCs/>
          <w:color w:val="828282"/>
          <w:sz w:val="18"/>
          <w:szCs w:val="18"/>
        </w:rPr>
      </w:pPr>
      <w:r w:rsidRPr="00AC6DE1">
        <w:rPr>
          <w:rFonts w:ascii="Arial" w:hAnsi="Arial" w:cs="Arial"/>
          <w:bCs/>
          <w:color w:val="828282"/>
          <w:sz w:val="18"/>
          <w:szCs w:val="18"/>
        </w:rPr>
        <w:t>Cualquier servicio no especificado en “Incluye”.</w:t>
      </w:r>
    </w:p>
    <w:p w14:paraId="68ED25EC" w14:textId="460588C2" w:rsidR="00A17904" w:rsidRPr="00EC41AD" w:rsidRDefault="000157FE" w:rsidP="00EC41AD">
      <w:pPr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  <w:r w:rsidRPr="007126DB">
        <w:rPr>
          <w:rFonts w:ascii="Arial" w:hAnsi="Arial" w:cs="Arial"/>
          <w:b/>
          <w:bCs/>
          <w:color w:val="828282"/>
          <w:sz w:val="18"/>
          <w:szCs w:val="18"/>
          <w:lang w:val="es-ES"/>
        </w:rPr>
        <w:t>ITINERARIO</w:t>
      </w:r>
      <w:bookmarkStart w:id="7" w:name="_Hlk189672224"/>
      <w:r w:rsidR="00EC41AD">
        <w:rPr>
          <w:rFonts w:ascii="Arial" w:hAnsi="Arial" w:cs="Arial"/>
          <w:b/>
          <w:bCs/>
          <w:color w:val="828282"/>
          <w:sz w:val="18"/>
          <w:szCs w:val="18"/>
          <w:lang w:val="es-ES"/>
        </w:rPr>
        <w:t>:</w:t>
      </w:r>
    </w:p>
    <w:bookmarkEnd w:id="7"/>
    <w:p w14:paraId="080B5667" w14:textId="77777777" w:rsidR="00E70A72" w:rsidRDefault="00E70A72" w:rsidP="00783972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E70A72">
        <w:rPr>
          <w:rFonts w:ascii="Arial" w:hAnsi="Arial" w:cs="Arial"/>
          <w:b/>
          <w:bCs/>
          <w:color w:val="828282"/>
          <w:sz w:val="18"/>
          <w:szCs w:val="18"/>
        </w:rPr>
        <w:t>DÍA 1: MILÁN, ROMA O VENECIA – FLORENCIA</w:t>
      </w:r>
    </w:p>
    <w:p w14:paraId="274EBA0B" w14:textId="54C7977C" w:rsidR="00783972" w:rsidRDefault="00DF5E15" w:rsidP="0078397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DF5E15">
        <w:rPr>
          <w:rFonts w:ascii="Arial" w:hAnsi="Arial" w:cs="Arial"/>
          <w:color w:val="828282"/>
          <w:sz w:val="18"/>
          <w:szCs w:val="18"/>
        </w:rPr>
        <w:t>A la hora indicada, encuentro con vuestro chófer y traslado desde su hotel hacia la estación de trenes de una de las ciudades indicadas. Tren con destino a Florencia. Llegada y traslado al hotel. Resto del día libre para comenzar a disfrutar de la capital de la Toscana. Alojamiento.</w:t>
      </w:r>
    </w:p>
    <w:p w14:paraId="5D30055B" w14:textId="77777777" w:rsidR="002A18FA" w:rsidRDefault="002A18FA" w:rsidP="0077254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2C95D84" w14:textId="159701E2" w:rsidR="00E70A72" w:rsidRDefault="00E70A72" w:rsidP="0077254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E70A72">
        <w:rPr>
          <w:rFonts w:ascii="Arial" w:hAnsi="Arial" w:cs="Arial"/>
          <w:b/>
          <w:bCs/>
          <w:color w:val="828282"/>
          <w:sz w:val="18"/>
          <w:szCs w:val="18"/>
        </w:rPr>
        <w:t>DÍA 2: FLORENCIA – CHIANTI – FLORENCIA</w:t>
      </w:r>
    </w:p>
    <w:p w14:paraId="2BCE1D7D" w14:textId="2E5DE28F" w:rsidR="00783972" w:rsidRDefault="0077254D" w:rsidP="0077254D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7254D">
        <w:rPr>
          <w:rFonts w:ascii="Arial" w:hAnsi="Arial" w:cs="Arial"/>
          <w:color w:val="828282"/>
          <w:sz w:val="18"/>
          <w:szCs w:val="18"/>
        </w:rPr>
        <w:t>Desayuno en el hotel. Por la mañana, excursión regular (con otros participantes) a la descubierta de Florencia a pie. Sumérgete en más de dos mil años de historia en la cuna del Renacimiento a través de los ojos de una guía local experta, quien conseguirá una experiencia inolvidable descubriendo las plazas y monumentos más bellos de Florencia.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7254D">
        <w:rPr>
          <w:rFonts w:ascii="Arial" w:hAnsi="Arial" w:cs="Arial"/>
          <w:color w:val="828282"/>
          <w:sz w:val="18"/>
          <w:szCs w:val="18"/>
        </w:rPr>
        <w:lastRenderedPageBreak/>
        <w:t xml:space="preserve">La primera etapa del paseo guiado será Piazza </w:t>
      </w:r>
      <w:proofErr w:type="spellStart"/>
      <w:r w:rsidRPr="0077254D">
        <w:rPr>
          <w:rFonts w:ascii="Arial" w:hAnsi="Arial" w:cs="Arial"/>
          <w:color w:val="828282"/>
          <w:sz w:val="18"/>
          <w:szCs w:val="18"/>
        </w:rPr>
        <w:t>della</w:t>
      </w:r>
      <w:proofErr w:type="spellEnd"/>
      <w:r w:rsidRPr="0077254D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77254D">
        <w:rPr>
          <w:rFonts w:ascii="Arial" w:hAnsi="Arial" w:cs="Arial"/>
          <w:color w:val="828282"/>
          <w:sz w:val="18"/>
          <w:szCs w:val="18"/>
        </w:rPr>
        <w:t>Repubblica</w:t>
      </w:r>
      <w:proofErr w:type="spellEnd"/>
      <w:r w:rsidRPr="0077254D">
        <w:rPr>
          <w:rFonts w:ascii="Arial" w:hAnsi="Arial" w:cs="Arial"/>
          <w:color w:val="828282"/>
          <w:sz w:val="18"/>
          <w:szCs w:val="18"/>
        </w:rPr>
        <w:t xml:space="preserve">, una de las plazas más elegantes de Florencia, donde se encuentran las cafeterías más refinadas de la ciudad. Continuaremos hacia la Loggia del </w:t>
      </w:r>
      <w:proofErr w:type="spellStart"/>
      <w:r w:rsidRPr="0077254D">
        <w:rPr>
          <w:rFonts w:ascii="Arial" w:hAnsi="Arial" w:cs="Arial"/>
          <w:color w:val="828282"/>
          <w:sz w:val="18"/>
          <w:szCs w:val="18"/>
        </w:rPr>
        <w:t>Mercato</w:t>
      </w:r>
      <w:proofErr w:type="spellEnd"/>
      <w:r w:rsidRPr="0077254D">
        <w:rPr>
          <w:rFonts w:ascii="Arial" w:hAnsi="Arial" w:cs="Arial"/>
          <w:color w:val="828282"/>
          <w:sz w:val="18"/>
          <w:szCs w:val="18"/>
        </w:rPr>
        <w:t xml:space="preserve"> Nuovo, donde se encuentra el famoso “</w:t>
      </w:r>
      <w:proofErr w:type="spellStart"/>
      <w:r w:rsidRPr="0077254D">
        <w:rPr>
          <w:rFonts w:ascii="Arial" w:hAnsi="Arial" w:cs="Arial"/>
          <w:color w:val="828282"/>
          <w:sz w:val="18"/>
          <w:szCs w:val="18"/>
        </w:rPr>
        <w:t>Porcellino</w:t>
      </w:r>
      <w:proofErr w:type="spellEnd"/>
      <w:r w:rsidRPr="0077254D">
        <w:rPr>
          <w:rFonts w:ascii="Arial" w:hAnsi="Arial" w:cs="Arial"/>
          <w:color w:val="828282"/>
          <w:sz w:val="18"/>
          <w:szCs w:val="18"/>
        </w:rPr>
        <w:t>”, cuya tradición dice que trae buena suerte. A poca distancia encontraremos el icónico Ponte Vecchio, famoso por sus joyerías y por haber sido el único puente que sobrevivió a los bombardeos de la Segunda Guerra Mundial.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7254D">
        <w:rPr>
          <w:rFonts w:ascii="Arial" w:hAnsi="Arial" w:cs="Arial"/>
          <w:color w:val="828282"/>
          <w:sz w:val="18"/>
          <w:szCs w:val="18"/>
        </w:rPr>
        <w:t xml:space="preserve">Pasando por la zona de los </w:t>
      </w:r>
      <w:proofErr w:type="spellStart"/>
      <w:r w:rsidRPr="0077254D">
        <w:rPr>
          <w:rFonts w:ascii="Arial" w:hAnsi="Arial" w:cs="Arial"/>
          <w:color w:val="828282"/>
          <w:sz w:val="18"/>
          <w:szCs w:val="18"/>
        </w:rPr>
        <w:t>Uffizi</w:t>
      </w:r>
      <w:proofErr w:type="spellEnd"/>
      <w:r w:rsidRPr="0077254D">
        <w:rPr>
          <w:rFonts w:ascii="Arial" w:hAnsi="Arial" w:cs="Arial"/>
          <w:color w:val="828282"/>
          <w:sz w:val="18"/>
          <w:szCs w:val="18"/>
        </w:rPr>
        <w:t xml:space="preserve">, llegaremos a Piazza </w:t>
      </w:r>
      <w:proofErr w:type="spellStart"/>
      <w:r w:rsidRPr="0077254D">
        <w:rPr>
          <w:rFonts w:ascii="Arial" w:hAnsi="Arial" w:cs="Arial"/>
          <w:color w:val="828282"/>
          <w:sz w:val="18"/>
          <w:szCs w:val="18"/>
        </w:rPr>
        <w:t>della</w:t>
      </w:r>
      <w:proofErr w:type="spellEnd"/>
      <w:r w:rsidRPr="0077254D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77254D">
        <w:rPr>
          <w:rFonts w:ascii="Arial" w:hAnsi="Arial" w:cs="Arial"/>
          <w:color w:val="828282"/>
          <w:sz w:val="18"/>
          <w:szCs w:val="18"/>
        </w:rPr>
        <w:t>Signoria</w:t>
      </w:r>
      <w:proofErr w:type="spellEnd"/>
      <w:r w:rsidRPr="0077254D">
        <w:rPr>
          <w:rFonts w:ascii="Arial" w:hAnsi="Arial" w:cs="Arial"/>
          <w:color w:val="828282"/>
          <w:sz w:val="18"/>
          <w:szCs w:val="18"/>
        </w:rPr>
        <w:t xml:space="preserve">, verdadero museo al aire libre dominado por el Palazzo Vecchio y la Loggia </w:t>
      </w:r>
      <w:proofErr w:type="spellStart"/>
      <w:r w:rsidRPr="0077254D">
        <w:rPr>
          <w:rFonts w:ascii="Arial" w:hAnsi="Arial" w:cs="Arial"/>
          <w:color w:val="828282"/>
          <w:sz w:val="18"/>
          <w:szCs w:val="18"/>
        </w:rPr>
        <w:t>dei</w:t>
      </w:r>
      <w:proofErr w:type="spellEnd"/>
      <w:r w:rsidRPr="0077254D">
        <w:rPr>
          <w:rFonts w:ascii="Arial" w:hAnsi="Arial" w:cs="Arial"/>
          <w:color w:val="828282"/>
          <w:sz w:val="18"/>
          <w:szCs w:val="18"/>
        </w:rPr>
        <w:t xml:space="preserve"> Lanzi. El recorrido culminará en Piazza San Giovanni, centro del maravilloso Duomo de Florencia, la cúpula de Brunelleschi, el Baptisterio y el campanario de Giotto.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7254D">
        <w:rPr>
          <w:rFonts w:ascii="Arial" w:hAnsi="Arial" w:cs="Arial"/>
          <w:color w:val="828282"/>
          <w:sz w:val="18"/>
          <w:szCs w:val="18"/>
        </w:rPr>
        <w:t>Por la tarde, excursión regular (con otros participantes) a la descubierta del Chianti, célebre región toscana conocida por sus viñedos, suaves colinas y pequeños pueblos medievales. El recorrido comienza con la visita a una hacienda rústica rodeada de viñedos, donde los propietarios les enseñarán todos los secretos del proceso de elaboración del famoso vino Chianti.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7254D">
        <w:rPr>
          <w:rFonts w:ascii="Arial" w:hAnsi="Arial" w:cs="Arial"/>
          <w:color w:val="828282"/>
          <w:sz w:val="18"/>
          <w:szCs w:val="18"/>
        </w:rPr>
        <w:t>Se ofrecerá un agradable aperitivo a base de productos regionales acompañados de aceite de oliva producido localmente y degustación de 3 a 4 tipos de vinos tintos y blancos. Posteriormente, visitaremos una segunda finca vinícola para continuar descubriendo los secretos de los vinos de la Toscana y disfrutar de nuevas degustaciones acompañadas de productos típicos.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7254D">
        <w:rPr>
          <w:rFonts w:ascii="Arial" w:hAnsi="Arial" w:cs="Arial"/>
          <w:color w:val="828282"/>
          <w:sz w:val="18"/>
          <w:szCs w:val="18"/>
        </w:rPr>
        <w:t>El día finalizará con una parada fotográfica en una terraza panorámica del Chianti, ideal para capturar los maravillosos paisajes de la región. Regreso a Florencia. Traslado al hotel por su cuenta. Alojamiento.</w:t>
      </w:r>
    </w:p>
    <w:p w14:paraId="18BCF381" w14:textId="77777777" w:rsidR="0077254D" w:rsidRPr="00022DAD" w:rsidRDefault="0077254D" w:rsidP="0077254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F002D4B" w14:textId="77777777" w:rsidR="00E70A72" w:rsidRDefault="00E70A72" w:rsidP="0077254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E70A72">
        <w:rPr>
          <w:rFonts w:ascii="Arial" w:hAnsi="Arial" w:cs="Arial"/>
          <w:b/>
          <w:bCs/>
          <w:color w:val="828282"/>
          <w:sz w:val="18"/>
          <w:szCs w:val="18"/>
        </w:rPr>
        <w:t>DÍA 3: FLORENCIA – PISA – SIENA</w:t>
      </w:r>
    </w:p>
    <w:p w14:paraId="53A28974" w14:textId="6201ED79" w:rsidR="00783972" w:rsidRDefault="0077254D" w:rsidP="0077254D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7254D">
        <w:rPr>
          <w:rFonts w:ascii="Arial" w:hAnsi="Arial" w:cs="Arial"/>
          <w:color w:val="828282"/>
          <w:sz w:val="18"/>
          <w:szCs w:val="18"/>
        </w:rPr>
        <w:t>Desayuno en el hotel. Por la mañana, excursión regular (con otros participantes) a la descubierta de Pisa, una de las ciudades más famosas de Italia.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7254D">
        <w:rPr>
          <w:rFonts w:ascii="Arial" w:hAnsi="Arial" w:cs="Arial"/>
          <w:color w:val="828282"/>
          <w:sz w:val="18"/>
          <w:szCs w:val="18"/>
        </w:rPr>
        <w:t xml:space="preserve">El recorrido inicia a lo largo de las antiguas murallas medievales hasta llegar a la espectacular Piazza </w:t>
      </w:r>
      <w:proofErr w:type="spellStart"/>
      <w:r w:rsidRPr="0077254D">
        <w:rPr>
          <w:rFonts w:ascii="Arial" w:hAnsi="Arial" w:cs="Arial"/>
          <w:color w:val="828282"/>
          <w:sz w:val="18"/>
          <w:szCs w:val="18"/>
        </w:rPr>
        <w:t>dei</w:t>
      </w:r>
      <w:proofErr w:type="spellEnd"/>
      <w:r w:rsidRPr="0077254D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77254D">
        <w:rPr>
          <w:rFonts w:ascii="Arial" w:hAnsi="Arial" w:cs="Arial"/>
          <w:color w:val="828282"/>
          <w:sz w:val="18"/>
          <w:szCs w:val="18"/>
        </w:rPr>
        <w:t>Miracoli</w:t>
      </w:r>
      <w:proofErr w:type="spellEnd"/>
      <w:r w:rsidRPr="0077254D">
        <w:rPr>
          <w:rFonts w:ascii="Arial" w:hAnsi="Arial" w:cs="Arial"/>
          <w:color w:val="828282"/>
          <w:sz w:val="18"/>
          <w:szCs w:val="18"/>
        </w:rPr>
        <w:t>, donde admiraremos sus impresionantes monumentos. Visita guiada de la majestuosa Catedral, obra maestra del arte románico, así como del Baptisterio y el histórico Camposanto Monumental.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7254D">
        <w:rPr>
          <w:rFonts w:ascii="Arial" w:hAnsi="Arial" w:cs="Arial"/>
          <w:color w:val="828282"/>
          <w:sz w:val="18"/>
          <w:szCs w:val="18"/>
        </w:rPr>
        <w:t>De manera opcional y con suplemento, posibilidad de subir a la famosa Torre Inclinada de Pisa. Tiempo libre para fotografías y disfrutar del ambiente de la ciudad. Regreso a Florencia. A la hora indicada, traslado al hotel de Siena. Alojamiento.</w:t>
      </w:r>
    </w:p>
    <w:p w14:paraId="3EADB4B7" w14:textId="77777777" w:rsidR="0077254D" w:rsidRPr="00022DAD" w:rsidRDefault="0077254D" w:rsidP="0077254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57BB409F" w14:textId="1CB9F83F" w:rsidR="001B57A3" w:rsidRDefault="00DB1A82" w:rsidP="00195494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DB1A82">
        <w:rPr>
          <w:rFonts w:ascii="Arial" w:hAnsi="Arial" w:cs="Arial"/>
          <w:b/>
          <w:bCs/>
          <w:color w:val="828282"/>
          <w:sz w:val="18"/>
          <w:szCs w:val="18"/>
        </w:rPr>
        <w:t xml:space="preserve">DÍA </w:t>
      </w:r>
      <w:r w:rsidR="00783972"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DB1A82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1B57A3" w:rsidRPr="001B57A3">
        <w:rPr>
          <w:rFonts w:ascii="Arial" w:hAnsi="Arial" w:cs="Arial"/>
          <w:b/>
          <w:bCs/>
          <w:color w:val="828282"/>
          <w:sz w:val="18"/>
          <w:szCs w:val="18"/>
        </w:rPr>
        <w:t xml:space="preserve">SIENA </w:t>
      </w:r>
    </w:p>
    <w:p w14:paraId="6036960D" w14:textId="75062676" w:rsidR="001B57A3" w:rsidRDefault="0077254D" w:rsidP="0077254D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7254D">
        <w:rPr>
          <w:rFonts w:ascii="Arial" w:hAnsi="Arial" w:cs="Arial"/>
          <w:color w:val="828282"/>
          <w:sz w:val="18"/>
          <w:szCs w:val="18"/>
        </w:rPr>
        <w:t>Desayuno en el hotel. Por la mañana, excursión regular (con otros participantes) a la descubierta de Siena. Traslado al punto de salida de la excursión por su cuenta.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7254D">
        <w:rPr>
          <w:rFonts w:ascii="Arial" w:hAnsi="Arial" w:cs="Arial"/>
          <w:color w:val="828282"/>
          <w:sz w:val="18"/>
          <w:szCs w:val="18"/>
        </w:rPr>
        <w:t>Siena es una de las ciudades medievales mejor conservadas de Italia, famosa por su arquitectura gótica y por la célebre Plaza del Campo, donde cada año se celebra el tradicional Palio di Siena. Durante el recorrido conoceremos el Palacio Público con la Torre del Mangia y continuaremos hacia Plaza Duomo.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7254D">
        <w:rPr>
          <w:rFonts w:ascii="Arial" w:hAnsi="Arial" w:cs="Arial"/>
          <w:color w:val="828282"/>
          <w:sz w:val="18"/>
          <w:szCs w:val="18"/>
        </w:rPr>
        <w:t>Tiempo libre para seguir admirando las bellezas de esta joya medieval. Almuerzo en un restaurante local de la ciudad. Resto del día libre. Alojamiento.</w:t>
      </w:r>
    </w:p>
    <w:p w14:paraId="45997E58" w14:textId="77777777" w:rsidR="0077254D" w:rsidRDefault="0077254D" w:rsidP="0077254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DF987C6" w14:textId="77777777" w:rsidR="00E70A72" w:rsidRDefault="00E70A72" w:rsidP="0077254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E70A72">
        <w:rPr>
          <w:rFonts w:ascii="Arial" w:hAnsi="Arial" w:cs="Arial"/>
          <w:b/>
          <w:bCs/>
          <w:color w:val="828282"/>
          <w:sz w:val="18"/>
          <w:szCs w:val="18"/>
        </w:rPr>
        <w:t xml:space="preserve">DÍA 5: SIENA – BRUNELLO DI MONTALCINO – SIENA </w:t>
      </w:r>
    </w:p>
    <w:p w14:paraId="590279D9" w14:textId="2C86E485" w:rsidR="0077254D" w:rsidRDefault="0077254D" w:rsidP="0077254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7254D">
        <w:rPr>
          <w:rFonts w:ascii="Arial" w:hAnsi="Arial" w:cs="Arial"/>
          <w:b/>
          <w:bCs/>
          <w:color w:val="828282"/>
          <w:sz w:val="18"/>
          <w:szCs w:val="18"/>
        </w:rPr>
        <w:t>(ATENCIÓN: EXCURSIÓN EN INGLÉS Y/O ITALIANO)</w:t>
      </w:r>
    </w:p>
    <w:p w14:paraId="41BB81E8" w14:textId="498883E3" w:rsidR="0077254D" w:rsidRPr="0077254D" w:rsidRDefault="0077254D" w:rsidP="0077254D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7254D">
        <w:rPr>
          <w:rFonts w:ascii="Arial" w:hAnsi="Arial" w:cs="Arial"/>
          <w:color w:val="828282"/>
          <w:sz w:val="18"/>
          <w:szCs w:val="18"/>
        </w:rPr>
        <w:t xml:space="preserve">Desayuno en el hotel. Por la mañana, excursión regular (con otros participantes) a la descubierta del famoso vino Brunello de </w:t>
      </w:r>
      <w:proofErr w:type="spellStart"/>
      <w:r w:rsidRPr="0077254D">
        <w:rPr>
          <w:rFonts w:ascii="Arial" w:hAnsi="Arial" w:cs="Arial"/>
          <w:color w:val="828282"/>
          <w:sz w:val="18"/>
          <w:szCs w:val="18"/>
        </w:rPr>
        <w:t>Montalcino</w:t>
      </w:r>
      <w:proofErr w:type="spellEnd"/>
      <w:r w:rsidRPr="0077254D">
        <w:rPr>
          <w:rFonts w:ascii="Arial" w:hAnsi="Arial" w:cs="Arial"/>
          <w:color w:val="828282"/>
          <w:sz w:val="18"/>
          <w:szCs w:val="18"/>
        </w:rPr>
        <w:t>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7254D">
        <w:rPr>
          <w:rFonts w:ascii="Arial" w:hAnsi="Arial" w:cs="Arial"/>
          <w:color w:val="828282"/>
          <w:sz w:val="18"/>
          <w:szCs w:val="18"/>
        </w:rPr>
        <w:t>Durante el recorrido disfrutaremos de los hermosos paisajes toscanos mientras conocemos el proceso y la pasión detrás de la elaboración de este prestigioso vino. Visitaremos viñedos y bodegas donde se produce y envejece el Brunello en barricas de roble, acompañado de degustaciones guiadas.</w:t>
      </w:r>
    </w:p>
    <w:p w14:paraId="76FF4F79" w14:textId="77777777" w:rsidR="0077254D" w:rsidRDefault="0077254D" w:rsidP="00195494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7254D">
        <w:rPr>
          <w:rFonts w:ascii="Arial" w:hAnsi="Arial" w:cs="Arial"/>
          <w:color w:val="828282"/>
          <w:sz w:val="18"/>
          <w:szCs w:val="18"/>
        </w:rPr>
        <w:t xml:space="preserve">Posteriormente visitaremos el encantador pueblo medieval de </w:t>
      </w:r>
      <w:proofErr w:type="spellStart"/>
      <w:r w:rsidRPr="0077254D">
        <w:rPr>
          <w:rFonts w:ascii="Arial" w:hAnsi="Arial" w:cs="Arial"/>
          <w:color w:val="828282"/>
          <w:sz w:val="18"/>
          <w:szCs w:val="18"/>
        </w:rPr>
        <w:t>Montalcino</w:t>
      </w:r>
      <w:proofErr w:type="spellEnd"/>
      <w:r w:rsidRPr="0077254D">
        <w:rPr>
          <w:rFonts w:ascii="Arial" w:hAnsi="Arial" w:cs="Arial"/>
          <w:color w:val="828282"/>
          <w:sz w:val="18"/>
          <w:szCs w:val="18"/>
        </w:rPr>
        <w:t xml:space="preserve"> y su fortaleza histórica, desde donde se obtienen impresionantes vistas de los viñedos y valles de la Toscana.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7254D">
        <w:rPr>
          <w:rFonts w:ascii="Arial" w:hAnsi="Arial" w:cs="Arial"/>
          <w:color w:val="828282"/>
          <w:sz w:val="18"/>
          <w:szCs w:val="18"/>
        </w:rPr>
        <w:t xml:space="preserve">Almuerzo tradicional toscano en una bodega familiar acompañado de vinos locales. Continuación hacia la histórica Abadía Benedictina de </w:t>
      </w:r>
      <w:proofErr w:type="spellStart"/>
      <w:r w:rsidRPr="0077254D">
        <w:rPr>
          <w:rFonts w:ascii="Arial" w:hAnsi="Arial" w:cs="Arial"/>
          <w:color w:val="828282"/>
          <w:sz w:val="18"/>
          <w:szCs w:val="18"/>
        </w:rPr>
        <w:t>Sant’Antimo</w:t>
      </w:r>
      <w:proofErr w:type="spellEnd"/>
      <w:r w:rsidRPr="0077254D">
        <w:rPr>
          <w:rFonts w:ascii="Arial" w:hAnsi="Arial" w:cs="Arial"/>
          <w:color w:val="828282"/>
          <w:sz w:val="18"/>
          <w:szCs w:val="18"/>
        </w:rPr>
        <w:t>, situada en un entorno natural espectacular.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7254D">
        <w:rPr>
          <w:rFonts w:ascii="Arial" w:hAnsi="Arial" w:cs="Arial"/>
          <w:color w:val="828282"/>
          <w:sz w:val="18"/>
          <w:szCs w:val="18"/>
        </w:rPr>
        <w:t>Por la tarde, visita a una tercera bodega para profundizar en el proceso de producción y crianza del vino, finalizando con una última degustación antes del regreso a Siena. Alojamiento.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5F649E8D" w14:textId="3223815B" w:rsidR="0077254D" w:rsidRDefault="0077254D" w:rsidP="00195494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55748816" w14:textId="77777777" w:rsidR="00E70A72" w:rsidRDefault="00E70A72" w:rsidP="00E70A72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E70A72">
        <w:rPr>
          <w:rFonts w:ascii="Arial" w:hAnsi="Arial" w:cs="Arial"/>
          <w:b/>
          <w:bCs/>
          <w:color w:val="828282"/>
          <w:sz w:val="18"/>
          <w:szCs w:val="18"/>
        </w:rPr>
        <w:t>DÍA 6: SIENA – PIENZA Y MONTEPULCIANO – SIENA</w:t>
      </w:r>
    </w:p>
    <w:p w14:paraId="4DA13608" w14:textId="4BD214CB" w:rsidR="00E70A72" w:rsidRPr="00E70A72" w:rsidRDefault="00E70A72" w:rsidP="00E70A7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E70A72">
        <w:rPr>
          <w:rFonts w:ascii="Arial" w:hAnsi="Arial" w:cs="Arial"/>
          <w:color w:val="828282"/>
          <w:sz w:val="18"/>
          <w:szCs w:val="18"/>
        </w:rPr>
        <w:t xml:space="preserve">Desayuno en el hotel. Por la mañana, excursión regular (con otros participantes) a la descubierta del Valle de </w:t>
      </w:r>
      <w:proofErr w:type="spellStart"/>
      <w:r w:rsidRPr="00E70A72">
        <w:rPr>
          <w:rFonts w:ascii="Arial" w:hAnsi="Arial" w:cs="Arial"/>
          <w:color w:val="828282"/>
          <w:sz w:val="18"/>
          <w:szCs w:val="18"/>
        </w:rPr>
        <w:t>Orcia</w:t>
      </w:r>
      <w:proofErr w:type="spellEnd"/>
      <w:r w:rsidRPr="00E70A72">
        <w:rPr>
          <w:rFonts w:ascii="Arial" w:hAnsi="Arial" w:cs="Arial"/>
          <w:color w:val="828282"/>
          <w:sz w:val="18"/>
          <w:szCs w:val="18"/>
        </w:rPr>
        <w:t>, uno de los paisajes más representativos y fotografiados de la Toscana.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70A72">
        <w:rPr>
          <w:rFonts w:ascii="Arial" w:hAnsi="Arial" w:cs="Arial"/>
          <w:color w:val="828282"/>
          <w:sz w:val="18"/>
          <w:szCs w:val="18"/>
        </w:rPr>
        <w:t xml:space="preserve">Primera parada en una bodega de </w:t>
      </w:r>
      <w:proofErr w:type="spellStart"/>
      <w:r w:rsidRPr="00E70A72">
        <w:rPr>
          <w:rFonts w:ascii="Arial" w:hAnsi="Arial" w:cs="Arial"/>
          <w:color w:val="828282"/>
          <w:sz w:val="18"/>
          <w:szCs w:val="18"/>
        </w:rPr>
        <w:t>Monteriggioni</w:t>
      </w:r>
      <w:proofErr w:type="spellEnd"/>
      <w:r w:rsidRPr="00E70A72">
        <w:rPr>
          <w:rFonts w:ascii="Arial" w:hAnsi="Arial" w:cs="Arial"/>
          <w:color w:val="828282"/>
          <w:sz w:val="18"/>
          <w:szCs w:val="18"/>
        </w:rPr>
        <w:t xml:space="preserve"> donde disfrutaremos de una degustación de vinos, aceite de oliva y pan tradicional toscano.</w:t>
      </w:r>
    </w:p>
    <w:p w14:paraId="45CE0675" w14:textId="77777777" w:rsidR="00E70A72" w:rsidRPr="00E70A72" w:rsidRDefault="00E70A72" w:rsidP="00E70A7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E70A72">
        <w:rPr>
          <w:rFonts w:ascii="Arial" w:hAnsi="Arial" w:cs="Arial"/>
          <w:color w:val="828282"/>
          <w:sz w:val="18"/>
          <w:szCs w:val="18"/>
        </w:rPr>
        <w:t xml:space="preserve">Continuación hacia </w:t>
      </w:r>
      <w:proofErr w:type="spellStart"/>
      <w:r w:rsidRPr="00E70A72">
        <w:rPr>
          <w:rFonts w:ascii="Arial" w:hAnsi="Arial" w:cs="Arial"/>
          <w:color w:val="828282"/>
          <w:sz w:val="18"/>
          <w:szCs w:val="18"/>
        </w:rPr>
        <w:t>Pienza</w:t>
      </w:r>
      <w:proofErr w:type="spellEnd"/>
      <w:r w:rsidRPr="00E70A72">
        <w:rPr>
          <w:rFonts w:ascii="Arial" w:hAnsi="Arial" w:cs="Arial"/>
          <w:color w:val="828282"/>
          <w:sz w:val="18"/>
          <w:szCs w:val="18"/>
        </w:rPr>
        <w:t>, conocida como la “ciudad ideal del Renacimiento” gracias a la armonía y belleza de su arquitectura. Tiempo libre para pasear por sus encantadoras calles y disfrutar del ambiente toscano.</w:t>
      </w:r>
    </w:p>
    <w:p w14:paraId="08D0BEFB" w14:textId="62340966" w:rsidR="001B57A3" w:rsidRDefault="00E70A72" w:rsidP="00E70A7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E70A72">
        <w:rPr>
          <w:rFonts w:ascii="Arial" w:hAnsi="Arial" w:cs="Arial"/>
          <w:color w:val="828282"/>
          <w:sz w:val="18"/>
          <w:szCs w:val="18"/>
        </w:rPr>
        <w:t xml:space="preserve">Seguiremos hacia </w:t>
      </w:r>
      <w:proofErr w:type="spellStart"/>
      <w:r w:rsidRPr="00E70A72">
        <w:rPr>
          <w:rFonts w:ascii="Arial" w:hAnsi="Arial" w:cs="Arial"/>
          <w:color w:val="828282"/>
          <w:sz w:val="18"/>
          <w:szCs w:val="18"/>
        </w:rPr>
        <w:t>Montepulciano</w:t>
      </w:r>
      <w:proofErr w:type="spellEnd"/>
      <w:r w:rsidRPr="00E70A72">
        <w:rPr>
          <w:rFonts w:ascii="Arial" w:hAnsi="Arial" w:cs="Arial"/>
          <w:color w:val="828282"/>
          <w:sz w:val="18"/>
          <w:szCs w:val="18"/>
        </w:rPr>
        <w:t>, elegante ciudad renacentista rodeada de viñedos y conocida además por haber sido escenario de la película Luna Nueva de la saga Crepúsculo. Tiempo libre para recorrer sus calles y admirar sus palacios históricos.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70A72">
        <w:rPr>
          <w:rFonts w:ascii="Arial" w:hAnsi="Arial" w:cs="Arial"/>
          <w:color w:val="828282"/>
          <w:sz w:val="18"/>
          <w:szCs w:val="18"/>
        </w:rPr>
        <w:t>Posteriormente visitaremos una segunda bodega para descubrir los secretos de los vinos de la región y disfrutar de una degustación acompañada de quesos, salami, pan y aceite de oliva. Finalizaremos la excursión en el punto de partida. Alojamiento.</w:t>
      </w:r>
    </w:p>
    <w:p w14:paraId="61AFAB8B" w14:textId="77777777" w:rsidR="00184B41" w:rsidRDefault="00184B41" w:rsidP="00DB1A82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260C76B" w14:textId="4C8D3ED1" w:rsidR="00E70A72" w:rsidRDefault="00E70A72" w:rsidP="00DB1A82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E70A72">
        <w:rPr>
          <w:rFonts w:ascii="Arial" w:hAnsi="Arial" w:cs="Arial"/>
          <w:b/>
          <w:bCs/>
          <w:color w:val="828282"/>
          <w:sz w:val="18"/>
          <w:szCs w:val="18"/>
        </w:rPr>
        <w:t>DÍA 7: SIENA – MILÁN, ROMA O VENECIA</w:t>
      </w:r>
    </w:p>
    <w:p w14:paraId="67F17AA0" w14:textId="2633F593" w:rsidR="001B57A3" w:rsidRDefault="00E70A72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E70A72">
        <w:rPr>
          <w:rFonts w:ascii="Arial" w:hAnsi="Arial" w:cs="Arial"/>
          <w:color w:val="828282"/>
          <w:sz w:val="18"/>
          <w:szCs w:val="18"/>
        </w:rPr>
        <w:t>Desayuno en el hotel. A la hora indicada, traslado hacia la estación de trenes de Siena para tomar el tren con destino a Milán, Roma o Venecia. Fin de los servicios.</w:t>
      </w:r>
    </w:p>
    <w:p w14:paraId="5C077E70" w14:textId="268A8706" w:rsidR="001B57A3" w:rsidRDefault="001B57A3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2B6AC015" w14:textId="3957A35F" w:rsidR="001B57A3" w:rsidRDefault="001B57A3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722340C3" w14:textId="77777777" w:rsidR="001B57A3" w:rsidRDefault="001B57A3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39552206" w14:textId="77777777" w:rsidR="00EC41AD" w:rsidRDefault="00EC41AD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320B8B31" w14:textId="77777777" w:rsidR="00EC41AD" w:rsidRDefault="00EC41AD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34DD22F9" w14:textId="7FE7AF5D" w:rsidR="00DD7166" w:rsidRDefault="002E09BF" w:rsidP="00D726A0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7126DB">
        <w:rPr>
          <w:rFonts w:ascii="Arial" w:eastAsia="Arial" w:hAnsi="Arial" w:cs="Arial"/>
          <w:b/>
          <w:color w:val="828282"/>
          <w:sz w:val="18"/>
          <w:szCs w:val="18"/>
        </w:rPr>
        <w:lastRenderedPageBreak/>
        <w:t>PRECIO POR PERSONA EN USD</w:t>
      </w:r>
      <w:r w:rsidR="00EC41AD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76934713" w14:textId="77777777" w:rsidR="00184B41" w:rsidRDefault="00184B41" w:rsidP="00D726A0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tbl>
      <w:tblPr>
        <w:tblW w:w="7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1220"/>
        <w:gridCol w:w="1288"/>
        <w:gridCol w:w="1327"/>
        <w:gridCol w:w="1322"/>
      </w:tblGrid>
      <w:tr w:rsidR="00527BFA" w:rsidRPr="00353EC9" w14:paraId="6624EFF5" w14:textId="4460D97E" w:rsidTr="003A511E">
        <w:trPr>
          <w:trHeight w:val="141"/>
          <w:jc w:val="center"/>
        </w:trPr>
        <w:tc>
          <w:tcPr>
            <w:tcW w:w="2833" w:type="dxa"/>
            <w:shd w:val="clear" w:color="000000" w:fill="AEAAAA"/>
            <w:noWrap/>
            <w:vAlign w:val="center"/>
            <w:hideMark/>
          </w:tcPr>
          <w:p w14:paraId="39292123" w14:textId="2AC39DE9" w:rsidR="00C30763" w:rsidRPr="00353EC9" w:rsidRDefault="00527BFA" w:rsidP="008905A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SALIDAS</w:t>
            </w:r>
            <w:r w:rsidR="003A511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C3076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2026</w:t>
            </w:r>
          </w:p>
        </w:tc>
        <w:tc>
          <w:tcPr>
            <w:tcW w:w="1220" w:type="dxa"/>
            <w:shd w:val="clear" w:color="000000" w:fill="AEAAAA"/>
            <w:vAlign w:val="center"/>
          </w:tcPr>
          <w:p w14:paraId="78BA6C45" w14:textId="64E18040" w:rsidR="00527BFA" w:rsidRPr="00353EC9" w:rsidRDefault="00527BFA" w:rsidP="00527BF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CATEGORIA</w:t>
            </w:r>
          </w:p>
        </w:tc>
        <w:tc>
          <w:tcPr>
            <w:tcW w:w="1288" w:type="dxa"/>
            <w:shd w:val="clear" w:color="000000" w:fill="AEAAAA"/>
            <w:vAlign w:val="center"/>
            <w:hideMark/>
          </w:tcPr>
          <w:p w14:paraId="79E91267" w14:textId="753B22FE" w:rsidR="00527BFA" w:rsidRPr="00353EC9" w:rsidRDefault="00527BFA" w:rsidP="00527BF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353EC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HAB. DOBLE</w:t>
            </w:r>
          </w:p>
        </w:tc>
        <w:tc>
          <w:tcPr>
            <w:tcW w:w="1327" w:type="dxa"/>
            <w:shd w:val="clear" w:color="000000" w:fill="AEAAAA"/>
            <w:vAlign w:val="center"/>
            <w:hideMark/>
          </w:tcPr>
          <w:p w14:paraId="7D73FFB0" w14:textId="13312866" w:rsidR="00527BFA" w:rsidRPr="00353EC9" w:rsidRDefault="00527BFA" w:rsidP="00527BF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353EC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 xml:space="preserve">HAB.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TRIPLE</w:t>
            </w:r>
          </w:p>
        </w:tc>
        <w:tc>
          <w:tcPr>
            <w:tcW w:w="1322" w:type="dxa"/>
            <w:shd w:val="clear" w:color="000000" w:fill="AEAAAA"/>
            <w:vAlign w:val="center"/>
          </w:tcPr>
          <w:p w14:paraId="5284A032" w14:textId="122AC642" w:rsidR="00527BFA" w:rsidRPr="00353EC9" w:rsidRDefault="00527BFA" w:rsidP="00527BF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</w:pPr>
            <w:r w:rsidRPr="00353EC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HAB. SIMPLE</w:t>
            </w:r>
          </w:p>
        </w:tc>
      </w:tr>
      <w:tr w:rsidR="00244F6C" w:rsidRPr="00353EC9" w14:paraId="1AD1923A" w14:textId="3F26E0D8" w:rsidTr="003A511E">
        <w:trPr>
          <w:trHeight w:val="288"/>
          <w:jc w:val="center"/>
        </w:trPr>
        <w:tc>
          <w:tcPr>
            <w:tcW w:w="2833" w:type="dxa"/>
            <w:noWrap/>
            <w:vAlign w:val="center"/>
          </w:tcPr>
          <w:p w14:paraId="7FC8D6A0" w14:textId="77777777" w:rsidR="003A511E" w:rsidRPr="003A511E" w:rsidRDefault="003A511E" w:rsidP="003A511E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  <w14:ligatures w14:val="none"/>
              </w:rPr>
            </w:pPr>
            <w:r w:rsidRPr="003A511E">
              <w:rPr>
                <w:rFonts w:ascii="Arial" w:hAnsi="Arial" w:cs="Arial"/>
                <w:color w:val="7F7F7F"/>
                <w:sz w:val="18"/>
                <w:szCs w:val="18"/>
                <w14:ligatures w14:val="none"/>
              </w:rPr>
              <w:t>ALTA TEMPORADA</w:t>
            </w:r>
          </w:p>
          <w:p w14:paraId="15C92FBE" w14:textId="4EC6F596" w:rsidR="003A511E" w:rsidRPr="00E53D5C" w:rsidRDefault="003A511E" w:rsidP="003A511E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  <w14:ligatures w14:val="none"/>
              </w:rPr>
            </w:pPr>
            <w:r w:rsidRPr="003A511E">
              <w:rPr>
                <w:rFonts w:ascii="Arial" w:hAnsi="Arial" w:cs="Arial"/>
                <w:color w:val="7F7F7F"/>
                <w:sz w:val="18"/>
                <w:szCs w:val="18"/>
                <w14:ligatures w14:val="none"/>
              </w:rPr>
              <w:t>(01/04 al 30/06 y 01/09 al 31/10)</w:t>
            </w:r>
          </w:p>
        </w:tc>
        <w:tc>
          <w:tcPr>
            <w:tcW w:w="1220" w:type="dxa"/>
            <w:vAlign w:val="center"/>
          </w:tcPr>
          <w:p w14:paraId="3E433D40" w14:textId="47C52CB8" w:rsidR="00244F6C" w:rsidRPr="008905A7" w:rsidRDefault="003A511E" w:rsidP="00CE1C3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4*</w:t>
            </w:r>
          </w:p>
        </w:tc>
        <w:tc>
          <w:tcPr>
            <w:tcW w:w="1288" w:type="dxa"/>
            <w:vAlign w:val="center"/>
          </w:tcPr>
          <w:p w14:paraId="62394BEF" w14:textId="71DD5B21" w:rsidR="00244F6C" w:rsidRPr="008905A7" w:rsidRDefault="00244F6C" w:rsidP="00CE1C3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8905A7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3A511E" w:rsidRPr="003A511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4,536</w:t>
            </w:r>
          </w:p>
        </w:tc>
        <w:tc>
          <w:tcPr>
            <w:tcW w:w="1327" w:type="dxa"/>
            <w:vAlign w:val="center"/>
          </w:tcPr>
          <w:p w14:paraId="4B230DB4" w14:textId="70BA5565" w:rsidR="00244F6C" w:rsidRPr="008905A7" w:rsidRDefault="00244F6C" w:rsidP="00CE1C3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8905A7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3A511E" w:rsidRPr="003A511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4,440</w:t>
            </w:r>
          </w:p>
        </w:tc>
        <w:tc>
          <w:tcPr>
            <w:tcW w:w="1322" w:type="dxa"/>
            <w:vAlign w:val="center"/>
          </w:tcPr>
          <w:p w14:paraId="518C86A0" w14:textId="11882DB9" w:rsidR="00244F6C" w:rsidRPr="008905A7" w:rsidRDefault="00244F6C" w:rsidP="00CE1C3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8905A7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3A511E" w:rsidRPr="003A511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6,816</w:t>
            </w:r>
          </w:p>
        </w:tc>
      </w:tr>
      <w:tr w:rsidR="005C64A4" w:rsidRPr="00353EC9" w14:paraId="16756525" w14:textId="77ACFD4A" w:rsidTr="003A511E">
        <w:trPr>
          <w:trHeight w:val="288"/>
          <w:jc w:val="center"/>
        </w:trPr>
        <w:tc>
          <w:tcPr>
            <w:tcW w:w="2833" w:type="dxa"/>
            <w:noWrap/>
            <w:vAlign w:val="center"/>
          </w:tcPr>
          <w:p w14:paraId="514E5BA7" w14:textId="77777777" w:rsidR="003A511E" w:rsidRPr="003A511E" w:rsidRDefault="003A511E" w:rsidP="003A511E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3A511E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BAJA TEMPORADA</w:t>
            </w:r>
          </w:p>
          <w:p w14:paraId="0A2DFC8C" w14:textId="2D0D91EF" w:rsidR="00527BFA" w:rsidRPr="00F62FF7" w:rsidRDefault="003A511E" w:rsidP="003A511E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3A511E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(01/07 al 31/08)</w:t>
            </w:r>
          </w:p>
        </w:tc>
        <w:tc>
          <w:tcPr>
            <w:tcW w:w="1220" w:type="dxa"/>
            <w:vAlign w:val="center"/>
          </w:tcPr>
          <w:p w14:paraId="7E62A35F" w14:textId="0BD08650" w:rsidR="005C64A4" w:rsidRPr="008905A7" w:rsidRDefault="003A511E" w:rsidP="005C64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4*</w:t>
            </w:r>
          </w:p>
        </w:tc>
        <w:tc>
          <w:tcPr>
            <w:tcW w:w="1288" w:type="dxa"/>
            <w:vAlign w:val="center"/>
          </w:tcPr>
          <w:p w14:paraId="213E4BA5" w14:textId="466660B0" w:rsidR="005C64A4" w:rsidRPr="008905A7" w:rsidRDefault="005C64A4" w:rsidP="005C64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8905A7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3A511E" w:rsidRPr="003A511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4,</w:t>
            </w:r>
            <w:r w:rsidR="00724B39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039</w:t>
            </w:r>
          </w:p>
        </w:tc>
        <w:tc>
          <w:tcPr>
            <w:tcW w:w="1327" w:type="dxa"/>
            <w:vAlign w:val="center"/>
          </w:tcPr>
          <w:p w14:paraId="6DE8C90A" w14:textId="7F49970F" w:rsidR="005C64A4" w:rsidRPr="008905A7" w:rsidRDefault="005C64A4" w:rsidP="005C64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8905A7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3A511E" w:rsidRPr="003A511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3,948</w:t>
            </w:r>
          </w:p>
        </w:tc>
        <w:tc>
          <w:tcPr>
            <w:tcW w:w="1322" w:type="dxa"/>
            <w:vAlign w:val="center"/>
          </w:tcPr>
          <w:p w14:paraId="427DE51C" w14:textId="2D8B6A8F" w:rsidR="005C64A4" w:rsidRPr="008905A7" w:rsidRDefault="005C64A4" w:rsidP="005C64A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8905A7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3A511E" w:rsidRPr="003A511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5,964</w:t>
            </w:r>
          </w:p>
        </w:tc>
      </w:tr>
    </w:tbl>
    <w:p w14:paraId="1E5D36E9" w14:textId="273003A0" w:rsidR="006D4021" w:rsidRDefault="006D4021" w:rsidP="00446A4B">
      <w:pPr>
        <w:jc w:val="center"/>
        <w:rPr>
          <w:rFonts w:ascii="Arial" w:eastAsia="Arial" w:hAnsi="Arial" w:cs="Arial"/>
          <w:b/>
          <w:i/>
          <w:iCs/>
          <w:color w:val="828282"/>
          <w:sz w:val="18"/>
          <w:szCs w:val="18"/>
        </w:rPr>
      </w:pPr>
      <w:bookmarkStart w:id="8" w:name="_heading=h.1fob9te" w:colFirst="0" w:colLast="0"/>
      <w:bookmarkEnd w:id="8"/>
    </w:p>
    <w:p w14:paraId="5306124A" w14:textId="77777777" w:rsidR="006B6FB2" w:rsidRDefault="006B6FB2" w:rsidP="00D726A0">
      <w:pPr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2ABCB217" w14:textId="763F7772" w:rsidR="00350C05" w:rsidRDefault="002E09BF" w:rsidP="00350C05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>
        <w:rPr>
          <w:rFonts w:ascii="Arial" w:eastAsia="Arial" w:hAnsi="Arial" w:cs="Arial"/>
          <w:b/>
          <w:color w:val="828282"/>
          <w:sz w:val="18"/>
          <w:szCs w:val="18"/>
        </w:rPr>
        <w:t>HOTELES PREVISTOS</w:t>
      </w:r>
      <w:r w:rsidR="00E972B5">
        <w:rPr>
          <w:rFonts w:ascii="Arial" w:eastAsia="Arial" w:hAnsi="Arial" w:cs="Arial"/>
          <w:b/>
          <w:color w:val="828282"/>
          <w:sz w:val="18"/>
          <w:szCs w:val="18"/>
        </w:rPr>
        <w:t xml:space="preserve"> – CATEGORIA SELECCIÓN</w:t>
      </w:r>
      <w:r w:rsidR="00EC41AD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01BABF95" w14:textId="77777777" w:rsidR="00973753" w:rsidRDefault="00973753" w:rsidP="00350C05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tbl>
      <w:tblPr>
        <w:tblStyle w:val="Tablaconcuadrcula1"/>
        <w:tblW w:w="4414" w:type="dxa"/>
        <w:jc w:val="center"/>
        <w:tblInd w:w="0" w:type="dxa"/>
        <w:tblLook w:val="04A0" w:firstRow="1" w:lastRow="0" w:firstColumn="1" w:lastColumn="0" w:noHBand="0" w:noVBand="1"/>
      </w:tblPr>
      <w:tblGrid>
        <w:gridCol w:w="1637"/>
        <w:gridCol w:w="2777"/>
      </w:tblGrid>
      <w:tr w:rsidR="008905A7" w:rsidRPr="007126DB" w14:paraId="6C4F35C2" w14:textId="26BD6214" w:rsidTr="002A18FA">
        <w:trPr>
          <w:trHeight w:val="198"/>
          <w:jc w:val="center"/>
        </w:trPr>
        <w:tc>
          <w:tcPr>
            <w:tcW w:w="1637" w:type="dxa"/>
            <w:shd w:val="clear" w:color="000000" w:fill="AEAAAA"/>
          </w:tcPr>
          <w:p w14:paraId="477DD23A" w14:textId="21331AB4" w:rsidR="008905A7" w:rsidRPr="007126DB" w:rsidRDefault="008905A7" w:rsidP="0051426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2777" w:type="dxa"/>
            <w:shd w:val="clear" w:color="000000" w:fill="AEAAAA"/>
            <w:vAlign w:val="center"/>
            <w:hideMark/>
          </w:tcPr>
          <w:p w14:paraId="419E2DC8" w14:textId="39D2B83F" w:rsidR="008905A7" w:rsidRPr="007126DB" w:rsidRDefault="008905A7" w:rsidP="0051426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HOTEL</w:t>
            </w:r>
          </w:p>
        </w:tc>
      </w:tr>
      <w:tr w:rsidR="008905A7" w:rsidRPr="007126DB" w14:paraId="375ED42F" w14:textId="77777777" w:rsidTr="002A18FA">
        <w:trPr>
          <w:trHeight w:val="129"/>
          <w:jc w:val="center"/>
        </w:trPr>
        <w:tc>
          <w:tcPr>
            <w:tcW w:w="1637" w:type="dxa"/>
          </w:tcPr>
          <w:p w14:paraId="53A6E5E7" w14:textId="77777777" w:rsidR="00D45A15" w:rsidRDefault="00D45A15" w:rsidP="002A18FA">
            <w:pPr>
              <w:jc w:val="center"/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</w:p>
          <w:p w14:paraId="45C59C50" w14:textId="77777777" w:rsidR="00D45A15" w:rsidRDefault="00D45A15" w:rsidP="002A18FA">
            <w:pPr>
              <w:jc w:val="center"/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</w:p>
          <w:p w14:paraId="469096ED" w14:textId="17B141BF" w:rsidR="008905A7" w:rsidRPr="00E972B5" w:rsidRDefault="003A511E" w:rsidP="002A18FA">
            <w:pPr>
              <w:jc w:val="center"/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Florencia</w:t>
            </w:r>
          </w:p>
        </w:tc>
        <w:tc>
          <w:tcPr>
            <w:tcW w:w="2777" w:type="dxa"/>
          </w:tcPr>
          <w:p w14:paraId="6F160A34" w14:textId="77777777" w:rsidR="002A18FA" w:rsidRPr="002A18FA" w:rsidRDefault="002A18FA" w:rsidP="002A18FA">
            <w:pPr>
              <w:jc w:val="both"/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2A18FA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• Hotel UNA Hotels Vittoria ****</w:t>
            </w:r>
          </w:p>
          <w:p w14:paraId="3B925BC9" w14:textId="77777777" w:rsidR="002A18FA" w:rsidRPr="002A18FA" w:rsidRDefault="002A18FA" w:rsidP="002A18FA">
            <w:pPr>
              <w:jc w:val="both"/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2A18FA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• Hotel Kraft ****</w:t>
            </w:r>
          </w:p>
          <w:p w14:paraId="78D80143" w14:textId="77777777" w:rsidR="002A18FA" w:rsidRPr="002A18FA" w:rsidRDefault="002A18FA" w:rsidP="002A18FA">
            <w:pPr>
              <w:jc w:val="both"/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2A18FA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• C-Hotels Firenze ****</w:t>
            </w:r>
          </w:p>
          <w:p w14:paraId="11B55FFA" w14:textId="77777777" w:rsidR="002A18FA" w:rsidRPr="002A18FA" w:rsidRDefault="002A18FA" w:rsidP="002A18FA">
            <w:pPr>
              <w:jc w:val="both"/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2A18FA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• Cadena NH Hoteles ****</w:t>
            </w:r>
          </w:p>
          <w:p w14:paraId="33FACB87" w14:textId="762FBE60" w:rsidR="008905A7" w:rsidRPr="00E972B5" w:rsidRDefault="002A18FA" w:rsidP="002A18FA">
            <w:pPr>
              <w:jc w:val="both"/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2A18FA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• Hotel Grifone ****</w:t>
            </w:r>
          </w:p>
        </w:tc>
      </w:tr>
      <w:tr w:rsidR="00D45A15" w:rsidRPr="007126DB" w14:paraId="7953AA96" w14:textId="77777777" w:rsidTr="002A18FA">
        <w:trPr>
          <w:trHeight w:val="129"/>
          <w:jc w:val="center"/>
        </w:trPr>
        <w:tc>
          <w:tcPr>
            <w:tcW w:w="1637" w:type="dxa"/>
          </w:tcPr>
          <w:p w14:paraId="77131C47" w14:textId="77777777" w:rsidR="002A18FA" w:rsidRDefault="002A18FA" w:rsidP="002A18FA">
            <w:pPr>
              <w:jc w:val="center"/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</w:p>
          <w:p w14:paraId="68480E05" w14:textId="2C0FD961" w:rsidR="00D45A15" w:rsidRPr="008905A7" w:rsidRDefault="003A511E" w:rsidP="002A18FA">
            <w:pPr>
              <w:jc w:val="center"/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Siena</w:t>
            </w:r>
          </w:p>
        </w:tc>
        <w:tc>
          <w:tcPr>
            <w:tcW w:w="2777" w:type="dxa"/>
          </w:tcPr>
          <w:p w14:paraId="55923283" w14:textId="77777777" w:rsidR="002A18FA" w:rsidRPr="002A18FA" w:rsidRDefault="002A18FA" w:rsidP="002A18FA">
            <w:pPr>
              <w:jc w:val="both"/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2A18FA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• Hotel NH Siena ****</w:t>
            </w:r>
          </w:p>
          <w:p w14:paraId="64A8B935" w14:textId="77777777" w:rsidR="002A18FA" w:rsidRPr="002A18FA" w:rsidRDefault="002A18FA" w:rsidP="002A18FA">
            <w:pPr>
              <w:jc w:val="both"/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2A18FA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• Hotel Executive ****</w:t>
            </w:r>
          </w:p>
          <w:p w14:paraId="2F4EB3C7" w14:textId="37D61C7E" w:rsidR="00D45A15" w:rsidRPr="008905A7" w:rsidRDefault="002A18FA" w:rsidP="002A18FA">
            <w:pPr>
              <w:jc w:val="both"/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2A18FA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• Hotel Athena ****</w:t>
            </w:r>
          </w:p>
        </w:tc>
      </w:tr>
    </w:tbl>
    <w:p w14:paraId="70941DE3" w14:textId="60B3FE52" w:rsidR="00E1369B" w:rsidRDefault="00E1369B" w:rsidP="00FB2FD5">
      <w:pPr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1D4A9D2A" w14:textId="77777777" w:rsidR="00E50CF6" w:rsidRDefault="00E50CF6" w:rsidP="00FB2FD5">
      <w:pPr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0015915D" w14:textId="77777777" w:rsidR="00E50CF6" w:rsidRDefault="00E50CF6" w:rsidP="00FB2FD5">
      <w:pPr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39A6D058" w14:textId="77777777" w:rsidR="00184B41" w:rsidRPr="00EC41AD" w:rsidRDefault="00184B41" w:rsidP="00FB2FD5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EC41AD">
        <w:rPr>
          <w:rFonts w:ascii="Arial" w:hAnsi="Arial" w:cs="Arial"/>
          <w:b/>
          <w:color w:val="828282"/>
          <w:sz w:val="18"/>
          <w:szCs w:val="18"/>
        </w:rPr>
        <w:t>IMPORTANTE:</w:t>
      </w:r>
    </w:p>
    <w:p w14:paraId="0C736C3D" w14:textId="4A4F0E97" w:rsidR="00184B41" w:rsidRPr="00184B41" w:rsidRDefault="00184B41" w:rsidP="00184B4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184B41">
        <w:rPr>
          <w:rFonts w:ascii="Arial" w:hAnsi="Arial" w:cs="Arial"/>
          <w:bCs/>
          <w:color w:val="828282"/>
          <w:sz w:val="18"/>
          <w:szCs w:val="18"/>
        </w:rPr>
        <w:t>Una vez emitidos los billetes de tren no habrá devoluciones en caso de cambios o cancelaciones.</w:t>
      </w:r>
    </w:p>
    <w:p w14:paraId="430C253F" w14:textId="6121BEC2" w:rsidR="00184B41" w:rsidRPr="00184B41" w:rsidRDefault="00184B41" w:rsidP="00184B4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184B41">
        <w:rPr>
          <w:rFonts w:ascii="Arial" w:hAnsi="Arial" w:cs="Arial"/>
          <w:bCs/>
          <w:color w:val="828282"/>
          <w:sz w:val="18"/>
          <w:szCs w:val="18"/>
        </w:rPr>
        <w:t>Algunos tramos podrían realizarse en bus público en lugar de tren.</w:t>
      </w:r>
    </w:p>
    <w:p w14:paraId="43FDA77F" w14:textId="24C05554" w:rsidR="00184B41" w:rsidRPr="00184B41" w:rsidRDefault="00184B41" w:rsidP="00184B4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184B41">
        <w:rPr>
          <w:rFonts w:ascii="Arial" w:hAnsi="Arial" w:cs="Arial"/>
          <w:bCs/>
          <w:color w:val="828282"/>
          <w:sz w:val="18"/>
          <w:szCs w:val="18"/>
        </w:rPr>
        <w:t xml:space="preserve">Las excursiones en Chianti y </w:t>
      </w:r>
      <w:proofErr w:type="spellStart"/>
      <w:r w:rsidRPr="00184B41">
        <w:rPr>
          <w:rFonts w:ascii="Arial" w:hAnsi="Arial" w:cs="Arial"/>
          <w:bCs/>
          <w:color w:val="828282"/>
          <w:sz w:val="18"/>
          <w:szCs w:val="18"/>
        </w:rPr>
        <w:t>Montalcino</w:t>
      </w:r>
      <w:proofErr w:type="spellEnd"/>
      <w:r w:rsidRPr="00184B41">
        <w:rPr>
          <w:rFonts w:ascii="Arial" w:hAnsi="Arial" w:cs="Arial"/>
          <w:bCs/>
          <w:color w:val="828282"/>
          <w:sz w:val="18"/>
          <w:szCs w:val="18"/>
        </w:rPr>
        <w:t xml:space="preserve"> se realizan en inglés y/o italiano (no español).</w:t>
      </w:r>
    </w:p>
    <w:p w14:paraId="750F8328" w14:textId="7AA870AC" w:rsidR="00184B41" w:rsidRPr="00184B41" w:rsidRDefault="00184B41" w:rsidP="00184B4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184B41">
        <w:rPr>
          <w:rFonts w:ascii="Arial" w:hAnsi="Arial" w:cs="Arial"/>
          <w:bCs/>
          <w:color w:val="828282"/>
          <w:sz w:val="18"/>
          <w:szCs w:val="18"/>
        </w:rPr>
        <w:t>Dependiendo del día de llegada, algunas excursiones podrían realizarse en inglés o italiano.</w:t>
      </w:r>
    </w:p>
    <w:p w14:paraId="6F27956E" w14:textId="72773C4F" w:rsidR="00184B41" w:rsidRPr="00184B41" w:rsidRDefault="00184B41" w:rsidP="00184B4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184B41">
        <w:rPr>
          <w:rFonts w:ascii="Arial" w:hAnsi="Arial" w:cs="Arial"/>
          <w:bCs/>
          <w:color w:val="828282"/>
          <w:sz w:val="18"/>
          <w:szCs w:val="18"/>
        </w:rPr>
        <w:t>El orden de las excursiones podría modificarse según la fecha de inicio del programa.</w:t>
      </w:r>
    </w:p>
    <w:p w14:paraId="5C9C9F8F" w14:textId="4D78EE86" w:rsidR="00184B41" w:rsidRPr="00184B41" w:rsidRDefault="00184B41" w:rsidP="00184B4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184B41">
        <w:rPr>
          <w:rFonts w:ascii="Arial" w:hAnsi="Arial" w:cs="Arial"/>
          <w:bCs/>
          <w:color w:val="828282"/>
          <w:sz w:val="18"/>
          <w:szCs w:val="18"/>
        </w:rPr>
        <w:t>Algunas visitas podrían ser reemplazadas por otras similares por motivos operativos.</w:t>
      </w:r>
    </w:p>
    <w:p w14:paraId="7FA221DD" w14:textId="08F41E65" w:rsidR="00184B41" w:rsidRPr="00184B41" w:rsidRDefault="00184B41" w:rsidP="00184B4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184B41">
        <w:rPr>
          <w:rFonts w:ascii="Arial" w:hAnsi="Arial" w:cs="Arial"/>
          <w:bCs/>
          <w:color w:val="828282"/>
          <w:sz w:val="18"/>
          <w:szCs w:val="18"/>
        </w:rPr>
        <w:t>Los pasajeros deberán trasladarse por su cuenta hasta algunos puntos de salida de excursiones.</w:t>
      </w:r>
    </w:p>
    <w:p w14:paraId="6D49A2D1" w14:textId="3A0D6C0F" w:rsidR="00184B41" w:rsidRPr="00184B41" w:rsidRDefault="00184B41" w:rsidP="00184B4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184B41">
        <w:rPr>
          <w:rFonts w:ascii="Arial" w:hAnsi="Arial" w:cs="Arial"/>
          <w:bCs/>
          <w:color w:val="828282"/>
          <w:sz w:val="18"/>
          <w:szCs w:val="18"/>
        </w:rPr>
        <w:t>Programa semi independiente con excursiones regulares compartidas; los pasajeros no viajarán siempre con los mismos guías o chóferes.</w:t>
      </w:r>
    </w:p>
    <w:p w14:paraId="4F730419" w14:textId="7F69405C" w:rsidR="00FB2FD5" w:rsidRPr="00EC41AD" w:rsidRDefault="00FB2FD5" w:rsidP="00FB2FD5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EC41AD">
        <w:rPr>
          <w:rFonts w:ascii="Arial" w:hAnsi="Arial" w:cs="Arial"/>
          <w:b/>
          <w:color w:val="828282"/>
          <w:sz w:val="18"/>
          <w:szCs w:val="18"/>
        </w:rPr>
        <w:t>CONDICIONES:</w:t>
      </w:r>
    </w:p>
    <w:p w14:paraId="4CE612BA" w14:textId="33FB7A03" w:rsidR="00F54921" w:rsidRPr="00F54921" w:rsidRDefault="00F54921" w:rsidP="00311B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Solicitar como </w:t>
      </w:r>
      <w:r w:rsidR="002A18FA" w:rsidRPr="002A18FA">
        <w:rPr>
          <w:rFonts w:ascii="Arial" w:hAnsi="Arial" w:cs="Arial"/>
          <w:b/>
          <w:bCs/>
          <w:color w:val="828282"/>
          <w:sz w:val="18"/>
          <w:szCs w:val="18"/>
        </w:rPr>
        <w:t>SABORES Y VINOS DE TOSCANA</w:t>
      </w:r>
      <w:r w:rsidR="002A18FA">
        <w:rPr>
          <w:rFonts w:ascii="Arial" w:hAnsi="Arial" w:cs="Arial"/>
          <w:color w:val="828282"/>
          <w:sz w:val="18"/>
          <w:szCs w:val="18"/>
        </w:rPr>
        <w:t>.</w:t>
      </w:r>
    </w:p>
    <w:p w14:paraId="316939E5" w14:textId="5107A839" w:rsidR="00F54921" w:rsidRPr="00EC41AD" w:rsidRDefault="00F54921" w:rsidP="00311B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EC41AD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 Válido hasta agotar stock.</w:t>
      </w:r>
    </w:p>
    <w:p w14:paraId="2CDED53E" w14:textId="00C2F40D" w:rsidR="00F54921" w:rsidRDefault="00F54921" w:rsidP="00311B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Comisión: </w:t>
      </w:r>
      <w:r w:rsidR="002A18FA">
        <w:rPr>
          <w:rFonts w:ascii="Arial" w:hAnsi="Arial" w:cs="Arial"/>
          <w:color w:val="828282"/>
          <w:sz w:val="18"/>
          <w:szCs w:val="18"/>
        </w:rPr>
        <w:t>12</w:t>
      </w:r>
      <w:r w:rsidRPr="00F54921">
        <w:rPr>
          <w:rFonts w:ascii="Arial" w:hAnsi="Arial" w:cs="Arial"/>
          <w:color w:val="828282"/>
          <w:sz w:val="18"/>
          <w:szCs w:val="18"/>
        </w:rPr>
        <w:t xml:space="preserve">% + incentivo USD </w:t>
      </w:r>
      <w:r w:rsidR="002A18FA">
        <w:rPr>
          <w:rFonts w:ascii="Arial" w:hAnsi="Arial" w:cs="Arial"/>
          <w:color w:val="828282"/>
          <w:sz w:val="18"/>
          <w:szCs w:val="18"/>
        </w:rPr>
        <w:t>15</w:t>
      </w:r>
      <w:r w:rsidRPr="00F54921">
        <w:rPr>
          <w:rFonts w:ascii="Arial" w:hAnsi="Arial" w:cs="Arial"/>
          <w:color w:val="828282"/>
          <w:sz w:val="18"/>
          <w:szCs w:val="18"/>
        </w:rPr>
        <w:t xml:space="preserve"> por pasajero.</w:t>
      </w:r>
    </w:p>
    <w:p w14:paraId="7BA77733" w14:textId="3B0F5C73" w:rsidR="00F54921" w:rsidRPr="00F54921" w:rsidRDefault="00F54921" w:rsidP="00311B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Salida mínima: 2 pasajeros.</w:t>
      </w:r>
    </w:p>
    <w:p w14:paraId="6294CAE6" w14:textId="575A6FA2" w:rsidR="00F54921" w:rsidRPr="00F54921" w:rsidRDefault="00F54921" w:rsidP="00311B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Precio por persona.</w:t>
      </w:r>
    </w:p>
    <w:p w14:paraId="0138BEA3" w14:textId="441AAE1F" w:rsidR="00F54921" w:rsidRPr="00F54921" w:rsidRDefault="00F54921" w:rsidP="00311B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Tarifas </w:t>
      </w:r>
      <w:r w:rsidR="00973753">
        <w:rPr>
          <w:rFonts w:ascii="Arial" w:hAnsi="Arial" w:cs="Arial"/>
          <w:color w:val="828282"/>
          <w:sz w:val="18"/>
          <w:szCs w:val="18"/>
        </w:rPr>
        <w:t xml:space="preserve">dinámicas y </w:t>
      </w:r>
      <w:r w:rsidRPr="00F54921">
        <w:rPr>
          <w:rFonts w:ascii="Arial" w:hAnsi="Arial" w:cs="Arial"/>
          <w:color w:val="828282"/>
          <w:sz w:val="18"/>
          <w:szCs w:val="18"/>
        </w:rPr>
        <w:t>sujetas a disponibilidad y cambio sin previo aviso (no aplica a grupos).</w:t>
      </w:r>
    </w:p>
    <w:p w14:paraId="78F627F6" w14:textId="2674B22C" w:rsidR="00F54921" w:rsidRPr="00F54921" w:rsidRDefault="00F54921" w:rsidP="00311B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Pagos en efectivo o depósito bancario.</w:t>
      </w:r>
    </w:p>
    <w:p w14:paraId="166803C7" w14:textId="65E40305" w:rsidR="00F54921" w:rsidRPr="00F54921" w:rsidRDefault="00F54921" w:rsidP="00311B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No reembolsable, no endosable ni transferible.</w:t>
      </w:r>
    </w:p>
    <w:p w14:paraId="2F65AE9A" w14:textId="7754CA21" w:rsidR="00F54921" w:rsidRPr="00F54921" w:rsidRDefault="00F54921" w:rsidP="00311B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No show: 100% de penalidad.</w:t>
      </w:r>
    </w:p>
    <w:p w14:paraId="6AE82475" w14:textId="71185D21" w:rsidR="00F54921" w:rsidRPr="00F54921" w:rsidRDefault="00F54921" w:rsidP="00311B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Tipo de cambio referencial: S/ 3.60 (sujeto a variación).</w:t>
      </w:r>
    </w:p>
    <w:p w14:paraId="3035BFAB" w14:textId="0312AAC7" w:rsidR="007831E8" w:rsidRPr="00276B8E" w:rsidRDefault="00F54921" w:rsidP="00311B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color w:val="828282"/>
          <w:sz w:val="18"/>
          <w:szCs w:val="18"/>
          <w:lang w:eastAsia="es-ES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Tarifas actualizadas al </w:t>
      </w:r>
      <w:r w:rsidR="002A18FA">
        <w:rPr>
          <w:rFonts w:ascii="Arial" w:hAnsi="Arial" w:cs="Arial"/>
          <w:color w:val="828282"/>
          <w:sz w:val="18"/>
          <w:szCs w:val="18"/>
        </w:rPr>
        <w:t>08 mayo 2026</w:t>
      </w:r>
      <w:r w:rsidRPr="00F54921">
        <w:rPr>
          <w:rFonts w:ascii="Arial" w:hAnsi="Arial" w:cs="Arial"/>
          <w:color w:val="828282"/>
          <w:sz w:val="18"/>
          <w:szCs w:val="18"/>
        </w:rPr>
        <w:t>.</w:t>
      </w:r>
    </w:p>
    <w:sectPr w:rsidR="007831E8" w:rsidRPr="00276B8E" w:rsidSect="00EC4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991" w:bottom="1843" w:left="1418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F1B0" w14:textId="77777777" w:rsidR="0078678B" w:rsidRDefault="0078678B">
      <w:r>
        <w:separator/>
      </w:r>
    </w:p>
  </w:endnote>
  <w:endnote w:type="continuationSeparator" w:id="0">
    <w:p w14:paraId="588F3099" w14:textId="77777777" w:rsidR="0078678B" w:rsidRDefault="0078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E916" w14:textId="23C0EB8B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336FE6B5" w14:textId="4C0E6082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FBA2" w14:textId="77777777" w:rsidR="0078678B" w:rsidRDefault="0078678B">
      <w:r>
        <w:separator/>
      </w:r>
    </w:p>
  </w:footnote>
  <w:footnote w:type="continuationSeparator" w:id="0">
    <w:p w14:paraId="74081FA9" w14:textId="77777777" w:rsidR="0078678B" w:rsidRDefault="0078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2A23CF77" w:rsidR="000A750B" w:rsidRDefault="00184B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3E1F1AAE">
          <wp:simplePos x="0" y="0"/>
          <wp:positionH relativeFrom="column">
            <wp:posOffset>-635635</wp:posOffset>
          </wp:positionH>
          <wp:positionV relativeFrom="paragraph">
            <wp:posOffset>-194945</wp:posOffset>
          </wp:positionV>
          <wp:extent cx="2260600" cy="714375"/>
          <wp:effectExtent l="0" t="0" r="0" b="0"/>
          <wp:wrapNone/>
          <wp:docPr id="11492715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750B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307CE"/>
    <w:multiLevelType w:val="hybridMultilevel"/>
    <w:tmpl w:val="417471F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C73B17"/>
    <w:multiLevelType w:val="hybridMultilevel"/>
    <w:tmpl w:val="2BFA6B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82C72"/>
    <w:multiLevelType w:val="hybridMultilevel"/>
    <w:tmpl w:val="237003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703CF"/>
    <w:multiLevelType w:val="hybridMultilevel"/>
    <w:tmpl w:val="BD10A4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B0BFD"/>
    <w:multiLevelType w:val="hybridMultilevel"/>
    <w:tmpl w:val="18049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56A12"/>
    <w:multiLevelType w:val="hybridMultilevel"/>
    <w:tmpl w:val="0890B9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A1796"/>
    <w:multiLevelType w:val="hybridMultilevel"/>
    <w:tmpl w:val="C7F8EC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0DA7E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E2380"/>
    <w:multiLevelType w:val="hybridMultilevel"/>
    <w:tmpl w:val="4CF817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3898">
    <w:abstractNumId w:val="3"/>
  </w:num>
  <w:num w:numId="2" w16cid:durableId="669211627">
    <w:abstractNumId w:val="0"/>
  </w:num>
  <w:num w:numId="3" w16cid:durableId="822434727">
    <w:abstractNumId w:val="2"/>
  </w:num>
  <w:num w:numId="4" w16cid:durableId="754060096">
    <w:abstractNumId w:val="1"/>
  </w:num>
  <w:num w:numId="5" w16cid:durableId="322468483">
    <w:abstractNumId w:val="5"/>
  </w:num>
  <w:num w:numId="6" w16cid:durableId="500047848">
    <w:abstractNumId w:val="6"/>
  </w:num>
  <w:num w:numId="7" w16cid:durableId="1262296044">
    <w:abstractNumId w:val="4"/>
  </w:num>
  <w:num w:numId="8" w16cid:durableId="17162774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10B81"/>
    <w:rsid w:val="000110BE"/>
    <w:rsid w:val="000157FE"/>
    <w:rsid w:val="0002068A"/>
    <w:rsid w:val="00022B80"/>
    <w:rsid w:val="00022DAD"/>
    <w:rsid w:val="00023580"/>
    <w:rsid w:val="000259DC"/>
    <w:rsid w:val="00026AE6"/>
    <w:rsid w:val="00033E73"/>
    <w:rsid w:val="00037C40"/>
    <w:rsid w:val="00037DA2"/>
    <w:rsid w:val="00045D92"/>
    <w:rsid w:val="000471DE"/>
    <w:rsid w:val="00053C33"/>
    <w:rsid w:val="00062912"/>
    <w:rsid w:val="00064AF9"/>
    <w:rsid w:val="00065899"/>
    <w:rsid w:val="00074D9D"/>
    <w:rsid w:val="00076FA6"/>
    <w:rsid w:val="0008014A"/>
    <w:rsid w:val="00082D2F"/>
    <w:rsid w:val="00085C33"/>
    <w:rsid w:val="00085C81"/>
    <w:rsid w:val="000A2FB3"/>
    <w:rsid w:val="000A3655"/>
    <w:rsid w:val="000A750B"/>
    <w:rsid w:val="000B53EB"/>
    <w:rsid w:val="000C445A"/>
    <w:rsid w:val="000C6003"/>
    <w:rsid w:val="000C6B1F"/>
    <w:rsid w:val="000D088C"/>
    <w:rsid w:val="000D3C77"/>
    <w:rsid w:val="000D3CC3"/>
    <w:rsid w:val="000E0CD3"/>
    <w:rsid w:val="000F268B"/>
    <w:rsid w:val="001019A4"/>
    <w:rsid w:val="001133EB"/>
    <w:rsid w:val="00122040"/>
    <w:rsid w:val="001230DC"/>
    <w:rsid w:val="001265D2"/>
    <w:rsid w:val="001316A2"/>
    <w:rsid w:val="0013194A"/>
    <w:rsid w:val="00131D43"/>
    <w:rsid w:val="00133CE2"/>
    <w:rsid w:val="00141460"/>
    <w:rsid w:val="00141A17"/>
    <w:rsid w:val="00142442"/>
    <w:rsid w:val="001438B5"/>
    <w:rsid w:val="00143A28"/>
    <w:rsid w:val="00147384"/>
    <w:rsid w:val="00151342"/>
    <w:rsid w:val="00157FD2"/>
    <w:rsid w:val="00167483"/>
    <w:rsid w:val="00184B41"/>
    <w:rsid w:val="00184C82"/>
    <w:rsid w:val="0018589C"/>
    <w:rsid w:val="00187A48"/>
    <w:rsid w:val="00195494"/>
    <w:rsid w:val="001B0E4C"/>
    <w:rsid w:val="001B57A3"/>
    <w:rsid w:val="001C0DCB"/>
    <w:rsid w:val="001D1266"/>
    <w:rsid w:val="001D667B"/>
    <w:rsid w:val="001E5507"/>
    <w:rsid w:val="001F46FF"/>
    <w:rsid w:val="001F5991"/>
    <w:rsid w:val="001F60B2"/>
    <w:rsid w:val="00212DD7"/>
    <w:rsid w:val="00213C76"/>
    <w:rsid w:val="00216DEA"/>
    <w:rsid w:val="0022244C"/>
    <w:rsid w:val="00222A0F"/>
    <w:rsid w:val="00237BDF"/>
    <w:rsid w:val="00244041"/>
    <w:rsid w:val="00244F6C"/>
    <w:rsid w:val="00251619"/>
    <w:rsid w:val="00260FA6"/>
    <w:rsid w:val="00272C73"/>
    <w:rsid w:val="00276B8E"/>
    <w:rsid w:val="00282CFA"/>
    <w:rsid w:val="00283E3C"/>
    <w:rsid w:val="00290A5D"/>
    <w:rsid w:val="002941B4"/>
    <w:rsid w:val="002A18FA"/>
    <w:rsid w:val="002B0A88"/>
    <w:rsid w:val="002B73D0"/>
    <w:rsid w:val="002C16AF"/>
    <w:rsid w:val="002C7AFC"/>
    <w:rsid w:val="002D0F48"/>
    <w:rsid w:val="002E09BF"/>
    <w:rsid w:val="002E0E8A"/>
    <w:rsid w:val="002F0257"/>
    <w:rsid w:val="002F4FB6"/>
    <w:rsid w:val="002F55D6"/>
    <w:rsid w:val="002F6418"/>
    <w:rsid w:val="00310EC7"/>
    <w:rsid w:val="00311BE2"/>
    <w:rsid w:val="0031235D"/>
    <w:rsid w:val="0032120D"/>
    <w:rsid w:val="00323748"/>
    <w:rsid w:val="00333A15"/>
    <w:rsid w:val="00343106"/>
    <w:rsid w:val="00343E64"/>
    <w:rsid w:val="00346290"/>
    <w:rsid w:val="00350C05"/>
    <w:rsid w:val="00350F10"/>
    <w:rsid w:val="003516CE"/>
    <w:rsid w:val="00352D99"/>
    <w:rsid w:val="00353E63"/>
    <w:rsid w:val="00353EC9"/>
    <w:rsid w:val="003615EF"/>
    <w:rsid w:val="00367B50"/>
    <w:rsid w:val="00382F73"/>
    <w:rsid w:val="00385746"/>
    <w:rsid w:val="00386849"/>
    <w:rsid w:val="003A2829"/>
    <w:rsid w:val="003A511E"/>
    <w:rsid w:val="003C286D"/>
    <w:rsid w:val="003C3032"/>
    <w:rsid w:val="003C3C3E"/>
    <w:rsid w:val="003C62B1"/>
    <w:rsid w:val="003D7895"/>
    <w:rsid w:val="003E3613"/>
    <w:rsid w:val="003E581D"/>
    <w:rsid w:val="003E6549"/>
    <w:rsid w:val="003F0175"/>
    <w:rsid w:val="00401624"/>
    <w:rsid w:val="00403A3C"/>
    <w:rsid w:val="00411DD1"/>
    <w:rsid w:val="004168DE"/>
    <w:rsid w:val="00435850"/>
    <w:rsid w:val="00445A41"/>
    <w:rsid w:val="0044603F"/>
    <w:rsid w:val="00446A4B"/>
    <w:rsid w:val="00450765"/>
    <w:rsid w:val="0046185C"/>
    <w:rsid w:val="00474231"/>
    <w:rsid w:val="00474E65"/>
    <w:rsid w:val="0048429C"/>
    <w:rsid w:val="00485EAB"/>
    <w:rsid w:val="004930C0"/>
    <w:rsid w:val="0049354F"/>
    <w:rsid w:val="004A22B8"/>
    <w:rsid w:val="004A66AF"/>
    <w:rsid w:val="004C2784"/>
    <w:rsid w:val="004D22A1"/>
    <w:rsid w:val="004D6213"/>
    <w:rsid w:val="004E0DC2"/>
    <w:rsid w:val="004E2CCB"/>
    <w:rsid w:val="004F261A"/>
    <w:rsid w:val="004F5C6B"/>
    <w:rsid w:val="005042DE"/>
    <w:rsid w:val="00514261"/>
    <w:rsid w:val="00526475"/>
    <w:rsid w:val="00527BFA"/>
    <w:rsid w:val="00535B88"/>
    <w:rsid w:val="00536277"/>
    <w:rsid w:val="005435E3"/>
    <w:rsid w:val="00554832"/>
    <w:rsid w:val="00554D2A"/>
    <w:rsid w:val="00554E0E"/>
    <w:rsid w:val="00555F8B"/>
    <w:rsid w:val="00562028"/>
    <w:rsid w:val="005637F2"/>
    <w:rsid w:val="0056690E"/>
    <w:rsid w:val="0057046C"/>
    <w:rsid w:val="00582514"/>
    <w:rsid w:val="00587C4B"/>
    <w:rsid w:val="00593A04"/>
    <w:rsid w:val="00594F7D"/>
    <w:rsid w:val="005A0295"/>
    <w:rsid w:val="005A0A01"/>
    <w:rsid w:val="005C26FC"/>
    <w:rsid w:val="005C64A4"/>
    <w:rsid w:val="005C7A4A"/>
    <w:rsid w:val="005D5559"/>
    <w:rsid w:val="005E1554"/>
    <w:rsid w:val="005E5285"/>
    <w:rsid w:val="005F2352"/>
    <w:rsid w:val="006041A6"/>
    <w:rsid w:val="00610F47"/>
    <w:rsid w:val="006218B6"/>
    <w:rsid w:val="00622F1F"/>
    <w:rsid w:val="00643B5B"/>
    <w:rsid w:val="00646391"/>
    <w:rsid w:val="0064680C"/>
    <w:rsid w:val="0065161B"/>
    <w:rsid w:val="00661BD3"/>
    <w:rsid w:val="00663397"/>
    <w:rsid w:val="006636C2"/>
    <w:rsid w:val="00676185"/>
    <w:rsid w:val="00687BFA"/>
    <w:rsid w:val="00692F04"/>
    <w:rsid w:val="00697F13"/>
    <w:rsid w:val="00697FD1"/>
    <w:rsid w:val="006A51DE"/>
    <w:rsid w:val="006A7F71"/>
    <w:rsid w:val="006B1AEE"/>
    <w:rsid w:val="006B270A"/>
    <w:rsid w:val="006B6FB2"/>
    <w:rsid w:val="006C426E"/>
    <w:rsid w:val="006D4021"/>
    <w:rsid w:val="006E6923"/>
    <w:rsid w:val="006F2239"/>
    <w:rsid w:val="006F4B70"/>
    <w:rsid w:val="007031C6"/>
    <w:rsid w:val="00703A0B"/>
    <w:rsid w:val="007126DB"/>
    <w:rsid w:val="00724B39"/>
    <w:rsid w:val="007306E5"/>
    <w:rsid w:val="00733A2C"/>
    <w:rsid w:val="00743107"/>
    <w:rsid w:val="00746331"/>
    <w:rsid w:val="00746877"/>
    <w:rsid w:val="00751F34"/>
    <w:rsid w:val="00751FE3"/>
    <w:rsid w:val="007536CD"/>
    <w:rsid w:val="007542CB"/>
    <w:rsid w:val="00755E7F"/>
    <w:rsid w:val="00761F8E"/>
    <w:rsid w:val="007627FA"/>
    <w:rsid w:val="0076580D"/>
    <w:rsid w:val="00771ACC"/>
    <w:rsid w:val="0077254D"/>
    <w:rsid w:val="00777F70"/>
    <w:rsid w:val="007831E8"/>
    <w:rsid w:val="00783972"/>
    <w:rsid w:val="00784498"/>
    <w:rsid w:val="00784BB8"/>
    <w:rsid w:val="0078678B"/>
    <w:rsid w:val="00786DE5"/>
    <w:rsid w:val="00787DE5"/>
    <w:rsid w:val="007954E3"/>
    <w:rsid w:val="007A116C"/>
    <w:rsid w:val="007A21AB"/>
    <w:rsid w:val="007A5AF7"/>
    <w:rsid w:val="007B1EEF"/>
    <w:rsid w:val="007C29B7"/>
    <w:rsid w:val="007E1476"/>
    <w:rsid w:val="007E3385"/>
    <w:rsid w:val="007F14D9"/>
    <w:rsid w:val="007F15A0"/>
    <w:rsid w:val="00800185"/>
    <w:rsid w:val="00803A47"/>
    <w:rsid w:val="00810547"/>
    <w:rsid w:val="0082332A"/>
    <w:rsid w:val="00827BEA"/>
    <w:rsid w:val="00837DCA"/>
    <w:rsid w:val="008430A2"/>
    <w:rsid w:val="00843EE2"/>
    <w:rsid w:val="00855CAD"/>
    <w:rsid w:val="00862694"/>
    <w:rsid w:val="008637B4"/>
    <w:rsid w:val="008723A7"/>
    <w:rsid w:val="00881AAE"/>
    <w:rsid w:val="008824DA"/>
    <w:rsid w:val="00885535"/>
    <w:rsid w:val="00885E9F"/>
    <w:rsid w:val="008905A7"/>
    <w:rsid w:val="00892B9B"/>
    <w:rsid w:val="00896CAB"/>
    <w:rsid w:val="008A10E0"/>
    <w:rsid w:val="008A3A4B"/>
    <w:rsid w:val="008B1B06"/>
    <w:rsid w:val="008F3B7A"/>
    <w:rsid w:val="008F7F41"/>
    <w:rsid w:val="00902599"/>
    <w:rsid w:val="009069F7"/>
    <w:rsid w:val="0092776C"/>
    <w:rsid w:val="00935950"/>
    <w:rsid w:val="00936185"/>
    <w:rsid w:val="009405A9"/>
    <w:rsid w:val="00941AF7"/>
    <w:rsid w:val="009474F8"/>
    <w:rsid w:val="00950485"/>
    <w:rsid w:val="009516EC"/>
    <w:rsid w:val="0095236C"/>
    <w:rsid w:val="0095368E"/>
    <w:rsid w:val="00961039"/>
    <w:rsid w:val="00967CE8"/>
    <w:rsid w:val="00971A58"/>
    <w:rsid w:val="0097226F"/>
    <w:rsid w:val="00973753"/>
    <w:rsid w:val="009750A2"/>
    <w:rsid w:val="009756D1"/>
    <w:rsid w:val="00976DA0"/>
    <w:rsid w:val="00984851"/>
    <w:rsid w:val="009934F9"/>
    <w:rsid w:val="009956D2"/>
    <w:rsid w:val="00995EC5"/>
    <w:rsid w:val="00997A04"/>
    <w:rsid w:val="009A29DB"/>
    <w:rsid w:val="009A54CF"/>
    <w:rsid w:val="009B7E05"/>
    <w:rsid w:val="009C5F87"/>
    <w:rsid w:val="009D4444"/>
    <w:rsid w:val="009D46AA"/>
    <w:rsid w:val="009D55D5"/>
    <w:rsid w:val="009D6ADF"/>
    <w:rsid w:val="00A036C5"/>
    <w:rsid w:val="00A07468"/>
    <w:rsid w:val="00A17904"/>
    <w:rsid w:val="00A60F39"/>
    <w:rsid w:val="00A70FF9"/>
    <w:rsid w:val="00A85CFB"/>
    <w:rsid w:val="00A86116"/>
    <w:rsid w:val="00A961C0"/>
    <w:rsid w:val="00AB7E4A"/>
    <w:rsid w:val="00AB7F62"/>
    <w:rsid w:val="00AC4617"/>
    <w:rsid w:val="00AC6DE1"/>
    <w:rsid w:val="00AE472A"/>
    <w:rsid w:val="00AE692C"/>
    <w:rsid w:val="00AE77BF"/>
    <w:rsid w:val="00AF26F0"/>
    <w:rsid w:val="00B0212E"/>
    <w:rsid w:val="00B03FD7"/>
    <w:rsid w:val="00B07E33"/>
    <w:rsid w:val="00B36A2B"/>
    <w:rsid w:val="00B41A81"/>
    <w:rsid w:val="00B470CD"/>
    <w:rsid w:val="00B57FB3"/>
    <w:rsid w:val="00B62AAA"/>
    <w:rsid w:val="00B661F4"/>
    <w:rsid w:val="00B7135B"/>
    <w:rsid w:val="00B74B39"/>
    <w:rsid w:val="00B768FB"/>
    <w:rsid w:val="00B82392"/>
    <w:rsid w:val="00B854E2"/>
    <w:rsid w:val="00BB1347"/>
    <w:rsid w:val="00BB143E"/>
    <w:rsid w:val="00BB5660"/>
    <w:rsid w:val="00BC46C2"/>
    <w:rsid w:val="00BD738B"/>
    <w:rsid w:val="00BE3459"/>
    <w:rsid w:val="00BE4483"/>
    <w:rsid w:val="00BE65D1"/>
    <w:rsid w:val="00BE6872"/>
    <w:rsid w:val="00BF1B7B"/>
    <w:rsid w:val="00C046B3"/>
    <w:rsid w:val="00C14CF4"/>
    <w:rsid w:val="00C2311C"/>
    <w:rsid w:val="00C247AB"/>
    <w:rsid w:val="00C26709"/>
    <w:rsid w:val="00C30763"/>
    <w:rsid w:val="00C30F57"/>
    <w:rsid w:val="00C4131D"/>
    <w:rsid w:val="00C47261"/>
    <w:rsid w:val="00C524A4"/>
    <w:rsid w:val="00C5268E"/>
    <w:rsid w:val="00C56EC6"/>
    <w:rsid w:val="00C6601B"/>
    <w:rsid w:val="00C760BE"/>
    <w:rsid w:val="00C82588"/>
    <w:rsid w:val="00C85595"/>
    <w:rsid w:val="00C85FC3"/>
    <w:rsid w:val="00C870CF"/>
    <w:rsid w:val="00CA71A0"/>
    <w:rsid w:val="00CD47AF"/>
    <w:rsid w:val="00CD5548"/>
    <w:rsid w:val="00CD590E"/>
    <w:rsid w:val="00CE1C35"/>
    <w:rsid w:val="00CF3A2F"/>
    <w:rsid w:val="00D077C2"/>
    <w:rsid w:val="00D0798B"/>
    <w:rsid w:val="00D120B3"/>
    <w:rsid w:val="00D1271E"/>
    <w:rsid w:val="00D17526"/>
    <w:rsid w:val="00D209CD"/>
    <w:rsid w:val="00D2720F"/>
    <w:rsid w:val="00D32B20"/>
    <w:rsid w:val="00D45A15"/>
    <w:rsid w:val="00D46653"/>
    <w:rsid w:val="00D54855"/>
    <w:rsid w:val="00D62951"/>
    <w:rsid w:val="00D713F1"/>
    <w:rsid w:val="00D726A0"/>
    <w:rsid w:val="00D73D2E"/>
    <w:rsid w:val="00D82BA4"/>
    <w:rsid w:val="00D84601"/>
    <w:rsid w:val="00D855A2"/>
    <w:rsid w:val="00D86579"/>
    <w:rsid w:val="00D90799"/>
    <w:rsid w:val="00DA068A"/>
    <w:rsid w:val="00DB1A82"/>
    <w:rsid w:val="00DB5143"/>
    <w:rsid w:val="00DC512F"/>
    <w:rsid w:val="00DC5BBF"/>
    <w:rsid w:val="00DC5E15"/>
    <w:rsid w:val="00DD077D"/>
    <w:rsid w:val="00DD7166"/>
    <w:rsid w:val="00DE01DA"/>
    <w:rsid w:val="00DE1C9A"/>
    <w:rsid w:val="00DE5F65"/>
    <w:rsid w:val="00DF1554"/>
    <w:rsid w:val="00DF5E15"/>
    <w:rsid w:val="00E03E9E"/>
    <w:rsid w:val="00E10A0F"/>
    <w:rsid w:val="00E1369B"/>
    <w:rsid w:val="00E25930"/>
    <w:rsid w:val="00E364A4"/>
    <w:rsid w:val="00E40F65"/>
    <w:rsid w:val="00E475AE"/>
    <w:rsid w:val="00E50CF6"/>
    <w:rsid w:val="00E53D5C"/>
    <w:rsid w:val="00E70A72"/>
    <w:rsid w:val="00E85612"/>
    <w:rsid w:val="00E9376B"/>
    <w:rsid w:val="00E96F3F"/>
    <w:rsid w:val="00E972B5"/>
    <w:rsid w:val="00EA0ED6"/>
    <w:rsid w:val="00EB6904"/>
    <w:rsid w:val="00EB6914"/>
    <w:rsid w:val="00EC41AD"/>
    <w:rsid w:val="00ED24F4"/>
    <w:rsid w:val="00EF0D60"/>
    <w:rsid w:val="00EF2ADF"/>
    <w:rsid w:val="00EF6BED"/>
    <w:rsid w:val="00F00893"/>
    <w:rsid w:val="00F10078"/>
    <w:rsid w:val="00F14C94"/>
    <w:rsid w:val="00F1515C"/>
    <w:rsid w:val="00F17135"/>
    <w:rsid w:val="00F207E4"/>
    <w:rsid w:val="00F2657E"/>
    <w:rsid w:val="00F2731B"/>
    <w:rsid w:val="00F331D5"/>
    <w:rsid w:val="00F349ED"/>
    <w:rsid w:val="00F42979"/>
    <w:rsid w:val="00F51923"/>
    <w:rsid w:val="00F52AF8"/>
    <w:rsid w:val="00F54921"/>
    <w:rsid w:val="00F62FF7"/>
    <w:rsid w:val="00F65592"/>
    <w:rsid w:val="00F6772D"/>
    <w:rsid w:val="00F71298"/>
    <w:rsid w:val="00F9158C"/>
    <w:rsid w:val="00F9332C"/>
    <w:rsid w:val="00F93D2A"/>
    <w:rsid w:val="00F94003"/>
    <w:rsid w:val="00FA6BD9"/>
    <w:rsid w:val="00FB2FD5"/>
    <w:rsid w:val="00FB3667"/>
    <w:rsid w:val="00FB543A"/>
    <w:rsid w:val="00FB6D56"/>
    <w:rsid w:val="00FD4CF9"/>
    <w:rsid w:val="00FD6762"/>
    <w:rsid w:val="00FF16E6"/>
    <w:rsid w:val="00FF56E6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325588EA-5825-4648-9069-D804433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D6762"/>
    <w:pPr>
      <w:spacing w:before="100" w:beforeAutospacing="1" w:after="100" w:afterAutospacing="1"/>
    </w:pPr>
    <w:rPr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6185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661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6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844">
          <w:marLeft w:val="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1B282-5EB2-4CDF-910D-EB985A69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1480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2026-05-14T21:37:00Z</dcterms:created>
  <dcterms:modified xsi:type="dcterms:W3CDTF">2026-05-14T21:37:00Z</dcterms:modified>
</cp:coreProperties>
</file>