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6B65" w14:textId="71455891" w:rsidR="00B3117D" w:rsidRPr="00A40D38" w:rsidRDefault="00A40D38" w:rsidP="00F26FC1">
      <w:pPr>
        <w:pStyle w:val="Sinespaciado"/>
        <w:jc w:val="center"/>
        <w:rPr>
          <w:rFonts w:ascii="Arial" w:hAnsi="Arial" w:cs="Arial"/>
          <w:b/>
          <w:bCs/>
          <w:color w:val="969696"/>
          <w:sz w:val="28"/>
          <w:szCs w:val="28"/>
        </w:rPr>
      </w:pPr>
      <w:r w:rsidRPr="00A40D38">
        <w:rPr>
          <w:rFonts w:ascii="Arial" w:hAnsi="Arial" w:cs="Arial"/>
          <w:b/>
          <w:bCs/>
          <w:color w:val="969696"/>
          <w:sz w:val="28"/>
          <w:szCs w:val="28"/>
        </w:rPr>
        <w:t>AÑO NUEVO 2027</w:t>
      </w:r>
    </w:p>
    <w:p w14:paraId="112DEF04" w14:textId="67DDB2F7" w:rsidR="00694E05" w:rsidRPr="00A40D38" w:rsidRDefault="00A40D38" w:rsidP="00F26FC1">
      <w:pPr>
        <w:pStyle w:val="Sinespaciado"/>
        <w:jc w:val="center"/>
        <w:rPr>
          <w:rFonts w:ascii="Arial" w:hAnsi="Arial" w:cs="Arial"/>
          <w:b/>
          <w:bCs/>
          <w:color w:val="969696"/>
          <w:sz w:val="40"/>
          <w:szCs w:val="28"/>
        </w:rPr>
      </w:pPr>
      <w:r w:rsidRPr="00A40D38">
        <w:rPr>
          <w:rFonts w:ascii="Arial" w:hAnsi="Arial" w:cs="Arial"/>
          <w:b/>
          <w:bCs/>
          <w:color w:val="969696"/>
          <w:sz w:val="40"/>
          <w:szCs w:val="28"/>
        </w:rPr>
        <w:t>BAYAHIBE</w:t>
      </w:r>
    </w:p>
    <w:p w14:paraId="2A372088" w14:textId="1A23382F" w:rsidR="00694E05" w:rsidRPr="00F26FC1" w:rsidRDefault="00AC465F" w:rsidP="00F26FC1">
      <w:pPr>
        <w:pStyle w:val="Sinespaciado"/>
        <w:jc w:val="center"/>
        <w:rPr>
          <w:rFonts w:ascii="Arial" w:hAnsi="Arial" w:cs="Arial"/>
          <w:color w:val="969696"/>
          <w:sz w:val="18"/>
          <w:szCs w:val="18"/>
        </w:rPr>
      </w:pPr>
      <w:r w:rsidRPr="00F26FC1">
        <w:rPr>
          <w:rFonts w:ascii="Arial" w:hAnsi="Arial" w:cs="Arial"/>
          <w:color w:val="969696"/>
          <w:sz w:val="18"/>
          <w:szCs w:val="18"/>
        </w:rPr>
        <w:t>0</w:t>
      </w:r>
      <w:r w:rsidR="00BC7035">
        <w:rPr>
          <w:rFonts w:ascii="Arial" w:hAnsi="Arial" w:cs="Arial"/>
          <w:color w:val="969696"/>
          <w:sz w:val="18"/>
          <w:szCs w:val="18"/>
        </w:rPr>
        <w:t>5</w:t>
      </w:r>
      <w:r w:rsidRPr="00F26FC1">
        <w:rPr>
          <w:rFonts w:ascii="Arial" w:hAnsi="Arial" w:cs="Arial"/>
          <w:color w:val="969696"/>
          <w:sz w:val="18"/>
          <w:szCs w:val="18"/>
        </w:rPr>
        <w:t xml:space="preserve"> </w:t>
      </w:r>
      <w:r w:rsidR="00C331DC" w:rsidRPr="00F26FC1">
        <w:rPr>
          <w:rFonts w:ascii="Arial" w:hAnsi="Arial" w:cs="Arial"/>
          <w:color w:val="969696"/>
          <w:sz w:val="18"/>
          <w:szCs w:val="18"/>
        </w:rPr>
        <w:t>días</w:t>
      </w:r>
      <w:r w:rsidRPr="00F26FC1">
        <w:rPr>
          <w:rFonts w:ascii="Arial" w:hAnsi="Arial" w:cs="Arial"/>
          <w:color w:val="969696"/>
          <w:sz w:val="18"/>
          <w:szCs w:val="18"/>
        </w:rPr>
        <w:t xml:space="preserve"> / 0</w:t>
      </w:r>
      <w:r w:rsidR="00BC7035">
        <w:rPr>
          <w:rFonts w:ascii="Arial" w:hAnsi="Arial" w:cs="Arial"/>
          <w:color w:val="969696"/>
          <w:sz w:val="18"/>
          <w:szCs w:val="18"/>
        </w:rPr>
        <w:t>4</w:t>
      </w:r>
      <w:r w:rsidRPr="00F26FC1">
        <w:rPr>
          <w:rFonts w:ascii="Arial" w:hAnsi="Arial" w:cs="Arial"/>
          <w:color w:val="969696"/>
          <w:sz w:val="18"/>
          <w:szCs w:val="18"/>
        </w:rPr>
        <w:t xml:space="preserve"> noches</w:t>
      </w:r>
    </w:p>
    <w:p w14:paraId="1FE7BE1A" w14:textId="323AE6C6" w:rsidR="00694E05" w:rsidRPr="00F26FC1" w:rsidRDefault="00694E05" w:rsidP="00F26FC1">
      <w:pPr>
        <w:pStyle w:val="Sinespaciado"/>
        <w:jc w:val="right"/>
        <w:rPr>
          <w:rFonts w:ascii="Arial" w:hAnsi="Arial" w:cs="Arial"/>
          <w:b/>
          <w:color w:val="FF0000"/>
          <w:sz w:val="18"/>
          <w:szCs w:val="18"/>
          <w:lang w:eastAsia="es-ES"/>
        </w:rPr>
      </w:pPr>
      <w:r w:rsidRPr="00F26FC1">
        <w:rPr>
          <w:rFonts w:ascii="Arial" w:hAnsi="Arial" w:cs="Arial"/>
          <w:b/>
          <w:color w:val="FF0000"/>
          <w:sz w:val="18"/>
          <w:szCs w:val="18"/>
          <w:lang w:eastAsia="es-ES"/>
        </w:rPr>
        <w:t>DESDE US$</w:t>
      </w:r>
      <w:r w:rsidR="007C5A69" w:rsidRPr="00F26FC1">
        <w:rPr>
          <w:rFonts w:ascii="Arial" w:hAnsi="Arial" w:cs="Arial"/>
          <w:b/>
          <w:color w:val="FF0000"/>
          <w:sz w:val="18"/>
          <w:szCs w:val="18"/>
          <w:lang w:eastAsia="es-ES"/>
        </w:rPr>
        <w:t xml:space="preserve"> </w:t>
      </w:r>
      <w:r w:rsidR="002834A1">
        <w:rPr>
          <w:rFonts w:ascii="Arial" w:hAnsi="Arial" w:cs="Arial"/>
          <w:b/>
          <w:color w:val="FF0000"/>
          <w:sz w:val="18"/>
          <w:szCs w:val="18"/>
          <w:lang w:eastAsia="es-ES"/>
        </w:rPr>
        <w:t>2</w:t>
      </w:r>
      <w:r w:rsidR="00A40D38">
        <w:rPr>
          <w:rFonts w:ascii="Arial" w:hAnsi="Arial" w:cs="Arial"/>
          <w:b/>
          <w:color w:val="FF0000"/>
          <w:sz w:val="18"/>
          <w:szCs w:val="18"/>
          <w:lang w:eastAsia="es-ES"/>
        </w:rPr>
        <w:t>,</w:t>
      </w:r>
      <w:r w:rsidR="002834A1">
        <w:rPr>
          <w:rFonts w:ascii="Arial" w:hAnsi="Arial" w:cs="Arial"/>
          <w:b/>
          <w:color w:val="FF0000"/>
          <w:sz w:val="18"/>
          <w:szCs w:val="18"/>
          <w:lang w:eastAsia="es-ES"/>
        </w:rPr>
        <w:t>17</w:t>
      </w:r>
      <w:r w:rsidR="00254DF2">
        <w:rPr>
          <w:rFonts w:ascii="Arial" w:hAnsi="Arial" w:cs="Arial"/>
          <w:b/>
          <w:color w:val="FF0000"/>
          <w:sz w:val="18"/>
          <w:szCs w:val="18"/>
          <w:lang w:eastAsia="es-ES"/>
        </w:rPr>
        <w:t>9</w:t>
      </w:r>
      <w:r w:rsidR="00486252" w:rsidRPr="00F26FC1">
        <w:rPr>
          <w:rFonts w:ascii="Arial" w:hAnsi="Arial" w:cs="Arial"/>
          <w:b/>
          <w:color w:val="FF0000"/>
          <w:sz w:val="18"/>
          <w:szCs w:val="18"/>
          <w:lang w:eastAsia="es-ES"/>
        </w:rPr>
        <w:t>.</w:t>
      </w:r>
      <w:r w:rsidR="00C331DC" w:rsidRPr="00F26FC1">
        <w:rPr>
          <w:rFonts w:ascii="Arial" w:hAnsi="Arial" w:cs="Arial"/>
          <w:b/>
          <w:color w:val="FF0000"/>
          <w:sz w:val="18"/>
          <w:szCs w:val="18"/>
          <w:lang w:eastAsia="es-ES"/>
        </w:rPr>
        <w:t>00</w:t>
      </w:r>
    </w:p>
    <w:p w14:paraId="1874A3DE" w14:textId="77777777" w:rsidR="00694E05" w:rsidRPr="00F26FC1" w:rsidRDefault="00F26FC1" w:rsidP="00C26775">
      <w:pPr>
        <w:pStyle w:val="Sinespaciado"/>
        <w:ind w:left="426" w:hanging="284"/>
        <w:rPr>
          <w:rFonts w:ascii="Arial" w:hAnsi="Arial" w:cs="Arial"/>
          <w:b/>
          <w:color w:val="969696"/>
          <w:sz w:val="18"/>
          <w:szCs w:val="18"/>
        </w:rPr>
      </w:pPr>
      <w:r w:rsidRPr="00F26FC1">
        <w:rPr>
          <w:rFonts w:ascii="Arial" w:hAnsi="Arial" w:cs="Arial"/>
          <w:b/>
          <w:color w:val="969696"/>
          <w:sz w:val="18"/>
          <w:szCs w:val="18"/>
        </w:rPr>
        <w:t>INCLUYE:</w:t>
      </w:r>
    </w:p>
    <w:p w14:paraId="4DBF4CDF" w14:textId="77777777" w:rsidR="00B3117D" w:rsidRPr="00F26FC1" w:rsidRDefault="00B3117D" w:rsidP="00C26775">
      <w:pPr>
        <w:pStyle w:val="Sinespaciado"/>
        <w:numPr>
          <w:ilvl w:val="0"/>
          <w:numId w:val="15"/>
        </w:numPr>
        <w:ind w:left="426" w:hanging="284"/>
        <w:rPr>
          <w:rFonts w:ascii="Arial" w:hAnsi="Arial" w:cs="Arial"/>
          <w:bCs/>
          <w:color w:val="969696"/>
          <w:sz w:val="18"/>
          <w:szCs w:val="18"/>
        </w:rPr>
      </w:pPr>
      <w:r w:rsidRPr="00F26FC1">
        <w:rPr>
          <w:rFonts w:ascii="Arial" w:hAnsi="Arial" w:cs="Arial"/>
          <w:bCs/>
          <w:color w:val="969696"/>
          <w:sz w:val="18"/>
          <w:szCs w:val="18"/>
        </w:rPr>
        <w:t xml:space="preserve">Ticket aéreo Lima </w:t>
      </w:r>
      <w:r w:rsidR="009D7B8C" w:rsidRPr="00F26FC1">
        <w:rPr>
          <w:rFonts w:ascii="Arial" w:hAnsi="Arial" w:cs="Arial"/>
          <w:bCs/>
          <w:color w:val="969696"/>
          <w:sz w:val="18"/>
          <w:szCs w:val="18"/>
        </w:rPr>
        <w:t>– Punta Cana</w:t>
      </w:r>
      <w:r w:rsidRPr="00F26FC1">
        <w:rPr>
          <w:rFonts w:ascii="Arial" w:hAnsi="Arial" w:cs="Arial"/>
          <w:bCs/>
          <w:color w:val="969696"/>
          <w:sz w:val="18"/>
          <w:szCs w:val="18"/>
        </w:rPr>
        <w:t xml:space="preserve"> – Lima vía </w:t>
      </w:r>
      <w:proofErr w:type="spellStart"/>
      <w:r w:rsidRPr="00F26FC1">
        <w:rPr>
          <w:rFonts w:ascii="Arial" w:hAnsi="Arial" w:cs="Arial"/>
          <w:bCs/>
          <w:color w:val="969696"/>
          <w:sz w:val="18"/>
          <w:szCs w:val="18"/>
        </w:rPr>
        <w:t>Latam</w:t>
      </w:r>
      <w:proofErr w:type="spellEnd"/>
    </w:p>
    <w:p w14:paraId="3EF4DCF4" w14:textId="37E3438A" w:rsidR="00B3117D" w:rsidRPr="00F26FC1" w:rsidRDefault="00F53023" w:rsidP="00C26775">
      <w:pPr>
        <w:pStyle w:val="Sinespaciado"/>
        <w:numPr>
          <w:ilvl w:val="0"/>
          <w:numId w:val="15"/>
        </w:numPr>
        <w:ind w:left="426" w:hanging="284"/>
        <w:rPr>
          <w:rFonts w:ascii="Arial" w:hAnsi="Arial" w:cs="Arial"/>
          <w:bCs/>
          <w:color w:val="969696"/>
          <w:sz w:val="18"/>
          <w:szCs w:val="18"/>
        </w:rPr>
      </w:pPr>
      <w:r w:rsidRPr="00F26FC1">
        <w:rPr>
          <w:rFonts w:ascii="Arial" w:hAnsi="Arial" w:cs="Arial"/>
          <w:color w:val="969696"/>
          <w:sz w:val="18"/>
          <w:szCs w:val="18"/>
        </w:rPr>
        <w:t xml:space="preserve">Traslados </w:t>
      </w:r>
      <w:r w:rsidR="000A3B47" w:rsidRPr="00F26FC1">
        <w:rPr>
          <w:rFonts w:ascii="Arial" w:hAnsi="Arial" w:cs="Arial"/>
          <w:color w:val="969696"/>
          <w:sz w:val="18"/>
          <w:szCs w:val="18"/>
        </w:rPr>
        <w:t>aeropuerto</w:t>
      </w:r>
      <w:r w:rsidR="001906F0">
        <w:rPr>
          <w:rFonts w:ascii="Arial" w:hAnsi="Arial" w:cs="Arial"/>
          <w:color w:val="969696"/>
          <w:sz w:val="18"/>
          <w:szCs w:val="18"/>
        </w:rPr>
        <w:t xml:space="preserve"> Punta Cana</w:t>
      </w:r>
      <w:r w:rsidR="002B7772" w:rsidRPr="00F26FC1">
        <w:rPr>
          <w:rFonts w:ascii="Arial" w:hAnsi="Arial" w:cs="Arial"/>
          <w:color w:val="969696"/>
          <w:sz w:val="18"/>
          <w:szCs w:val="18"/>
        </w:rPr>
        <w:t xml:space="preserve"> </w:t>
      </w:r>
      <w:r w:rsidR="000A3B47" w:rsidRPr="00F26FC1">
        <w:rPr>
          <w:rFonts w:ascii="Arial" w:hAnsi="Arial" w:cs="Arial"/>
          <w:color w:val="969696"/>
          <w:sz w:val="18"/>
          <w:szCs w:val="18"/>
        </w:rPr>
        <w:t xml:space="preserve">/ hotel </w:t>
      </w:r>
      <w:proofErr w:type="spellStart"/>
      <w:r w:rsidR="001906F0">
        <w:rPr>
          <w:rFonts w:ascii="Arial" w:hAnsi="Arial" w:cs="Arial"/>
          <w:color w:val="969696"/>
          <w:sz w:val="18"/>
          <w:szCs w:val="18"/>
        </w:rPr>
        <w:t>Bayahibe</w:t>
      </w:r>
      <w:proofErr w:type="spellEnd"/>
      <w:r w:rsidR="001906F0">
        <w:rPr>
          <w:rFonts w:ascii="Arial" w:hAnsi="Arial" w:cs="Arial"/>
          <w:color w:val="969696"/>
          <w:sz w:val="18"/>
          <w:szCs w:val="18"/>
        </w:rPr>
        <w:t xml:space="preserve"> </w:t>
      </w:r>
      <w:r w:rsidRPr="00F26FC1">
        <w:rPr>
          <w:rFonts w:ascii="Arial" w:hAnsi="Arial" w:cs="Arial"/>
          <w:color w:val="969696"/>
          <w:sz w:val="18"/>
          <w:szCs w:val="18"/>
        </w:rPr>
        <w:t>/ aeropuerto</w:t>
      </w:r>
      <w:r w:rsidR="001906F0">
        <w:rPr>
          <w:rFonts w:ascii="Arial" w:hAnsi="Arial" w:cs="Arial"/>
          <w:color w:val="969696"/>
          <w:sz w:val="18"/>
          <w:szCs w:val="18"/>
        </w:rPr>
        <w:t xml:space="preserve"> Punta Cana.</w:t>
      </w:r>
    </w:p>
    <w:p w14:paraId="52CD6397" w14:textId="7DB33A16" w:rsidR="00B3117D" w:rsidRPr="00F26FC1" w:rsidRDefault="000A3B47" w:rsidP="00C26775">
      <w:pPr>
        <w:pStyle w:val="Sinespaciado"/>
        <w:numPr>
          <w:ilvl w:val="0"/>
          <w:numId w:val="15"/>
        </w:numPr>
        <w:ind w:left="426" w:hanging="284"/>
        <w:rPr>
          <w:rFonts w:ascii="Arial" w:hAnsi="Arial" w:cs="Arial"/>
          <w:bCs/>
          <w:color w:val="969696"/>
          <w:sz w:val="18"/>
          <w:szCs w:val="18"/>
        </w:rPr>
      </w:pPr>
      <w:r w:rsidRPr="00F26FC1">
        <w:rPr>
          <w:rFonts w:ascii="Arial" w:eastAsia="Calibri" w:hAnsi="Arial" w:cs="Arial"/>
          <w:color w:val="969696"/>
          <w:sz w:val="18"/>
          <w:szCs w:val="18"/>
        </w:rPr>
        <w:t>0</w:t>
      </w:r>
      <w:r w:rsidR="007F49DA">
        <w:rPr>
          <w:rFonts w:ascii="Arial" w:eastAsia="Calibri" w:hAnsi="Arial" w:cs="Arial"/>
          <w:color w:val="969696"/>
          <w:sz w:val="18"/>
          <w:szCs w:val="18"/>
        </w:rPr>
        <w:t>4</w:t>
      </w:r>
      <w:r w:rsidR="00F53023" w:rsidRPr="00F26FC1">
        <w:rPr>
          <w:rFonts w:ascii="Arial" w:eastAsia="Calibri" w:hAnsi="Arial" w:cs="Arial"/>
          <w:color w:val="969696"/>
          <w:sz w:val="18"/>
          <w:szCs w:val="18"/>
        </w:rPr>
        <w:t xml:space="preserve"> noches de alojamiento </w:t>
      </w:r>
      <w:r w:rsidR="002B7772" w:rsidRPr="00F26FC1">
        <w:rPr>
          <w:rFonts w:ascii="Arial" w:eastAsia="Calibri" w:hAnsi="Arial" w:cs="Arial"/>
          <w:color w:val="969696"/>
          <w:sz w:val="18"/>
          <w:szCs w:val="18"/>
        </w:rPr>
        <w:t xml:space="preserve">con </w:t>
      </w:r>
      <w:r w:rsidR="00F82CF7" w:rsidRPr="00F26FC1">
        <w:rPr>
          <w:rFonts w:ascii="Arial" w:eastAsia="Calibri" w:hAnsi="Arial" w:cs="Arial"/>
          <w:color w:val="969696"/>
          <w:sz w:val="18"/>
          <w:szCs w:val="18"/>
        </w:rPr>
        <w:t>sistema todo incluido</w:t>
      </w:r>
    </w:p>
    <w:p w14:paraId="2C7287BA" w14:textId="77777777" w:rsidR="002B7772" w:rsidRPr="00F26FC1" w:rsidRDefault="002B7772" w:rsidP="00C26775">
      <w:pPr>
        <w:pStyle w:val="Sinespaciado"/>
        <w:numPr>
          <w:ilvl w:val="0"/>
          <w:numId w:val="15"/>
        </w:numPr>
        <w:ind w:left="426" w:hanging="284"/>
        <w:rPr>
          <w:rFonts w:ascii="Arial" w:hAnsi="Arial" w:cs="Arial"/>
          <w:bCs/>
          <w:color w:val="969696"/>
          <w:sz w:val="18"/>
          <w:szCs w:val="18"/>
        </w:rPr>
      </w:pPr>
      <w:r w:rsidRPr="00F26FC1">
        <w:rPr>
          <w:rFonts w:ascii="Arial" w:eastAsia="Calibri" w:hAnsi="Arial" w:cs="Arial"/>
          <w:color w:val="969696"/>
          <w:sz w:val="18"/>
          <w:szCs w:val="18"/>
        </w:rPr>
        <w:t>Tarjeta de asistencia por 0</w:t>
      </w:r>
      <w:r w:rsidR="00B3117D" w:rsidRPr="00F26FC1">
        <w:rPr>
          <w:rFonts w:ascii="Arial" w:eastAsia="Calibri" w:hAnsi="Arial" w:cs="Arial"/>
          <w:color w:val="969696"/>
          <w:sz w:val="18"/>
          <w:szCs w:val="18"/>
        </w:rPr>
        <w:t>6</w:t>
      </w:r>
      <w:r w:rsidRPr="00F26FC1">
        <w:rPr>
          <w:rFonts w:ascii="Arial" w:eastAsia="Calibri" w:hAnsi="Arial" w:cs="Arial"/>
          <w:color w:val="969696"/>
          <w:sz w:val="18"/>
          <w:szCs w:val="18"/>
        </w:rPr>
        <w:t xml:space="preserve"> </w:t>
      </w:r>
      <w:r w:rsidR="00C331DC" w:rsidRPr="00F26FC1">
        <w:rPr>
          <w:rFonts w:ascii="Arial" w:eastAsia="Calibri" w:hAnsi="Arial" w:cs="Arial"/>
          <w:color w:val="969696"/>
          <w:sz w:val="18"/>
          <w:szCs w:val="18"/>
        </w:rPr>
        <w:t>Días</w:t>
      </w:r>
      <w:r w:rsidR="00B9707A" w:rsidRPr="00F26FC1">
        <w:rPr>
          <w:rFonts w:ascii="Arial" w:eastAsia="Calibri" w:hAnsi="Arial" w:cs="Arial"/>
          <w:color w:val="969696"/>
          <w:sz w:val="18"/>
          <w:szCs w:val="18"/>
        </w:rPr>
        <w:t>.</w:t>
      </w:r>
    </w:p>
    <w:p w14:paraId="40CDA550" w14:textId="77777777" w:rsidR="00F26FC1" w:rsidRPr="00F26FC1" w:rsidRDefault="00F26FC1" w:rsidP="00F26FC1">
      <w:pPr>
        <w:pStyle w:val="Sinespaciado"/>
        <w:rPr>
          <w:rFonts w:ascii="Arial" w:hAnsi="Arial" w:cs="Arial"/>
          <w:bCs/>
          <w:sz w:val="18"/>
          <w:szCs w:val="18"/>
        </w:rPr>
      </w:pPr>
    </w:p>
    <w:tbl>
      <w:tblPr>
        <w:tblW w:w="9054" w:type="dxa"/>
        <w:jc w:val="center"/>
        <w:tblCellMar>
          <w:left w:w="70" w:type="dxa"/>
          <w:right w:w="70" w:type="dxa"/>
        </w:tblCellMar>
        <w:tblLook w:val="04A0" w:firstRow="1" w:lastRow="0" w:firstColumn="1" w:lastColumn="0" w:noHBand="0" w:noVBand="1"/>
      </w:tblPr>
      <w:tblGrid>
        <w:gridCol w:w="3446"/>
        <w:gridCol w:w="1319"/>
        <w:gridCol w:w="1321"/>
        <w:gridCol w:w="811"/>
        <w:gridCol w:w="770"/>
        <w:gridCol w:w="781"/>
        <w:gridCol w:w="606"/>
      </w:tblGrid>
      <w:tr w:rsidR="000A55FB" w:rsidRPr="00F26FC1" w14:paraId="2D3AC55D" w14:textId="77777777" w:rsidTr="00C26775">
        <w:trPr>
          <w:trHeight w:val="272"/>
          <w:jc w:val="center"/>
        </w:trPr>
        <w:tc>
          <w:tcPr>
            <w:tcW w:w="344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2C4BD77D" w14:textId="77777777" w:rsidR="000A55FB" w:rsidRPr="00F26FC1" w:rsidRDefault="000A55FB"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HOTEL</w:t>
            </w:r>
          </w:p>
        </w:tc>
        <w:tc>
          <w:tcPr>
            <w:tcW w:w="26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4969FB0" w14:textId="77777777" w:rsidR="000A55FB" w:rsidRPr="00F26FC1" w:rsidRDefault="000A55FB"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FECHA</w:t>
            </w:r>
          </w:p>
        </w:tc>
        <w:tc>
          <w:tcPr>
            <w:tcW w:w="2968"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51791581" w14:textId="77777777" w:rsidR="000A55FB" w:rsidRPr="00F26FC1" w:rsidRDefault="000A55FB"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TARIFAS</w:t>
            </w:r>
          </w:p>
        </w:tc>
      </w:tr>
      <w:tr w:rsidR="00486252" w:rsidRPr="00F26FC1" w14:paraId="5EC76487" w14:textId="77777777" w:rsidTr="00C26775">
        <w:trPr>
          <w:trHeight w:val="272"/>
          <w:jc w:val="center"/>
        </w:trPr>
        <w:tc>
          <w:tcPr>
            <w:tcW w:w="344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2B24FE9" w14:textId="77777777" w:rsidR="00486252" w:rsidRPr="00F26FC1" w:rsidRDefault="00486252" w:rsidP="00F26FC1">
            <w:pPr>
              <w:pStyle w:val="Sinespaciado"/>
              <w:jc w:val="center"/>
              <w:rPr>
                <w:rFonts w:ascii="Arial" w:eastAsia="Times New Roman" w:hAnsi="Arial" w:cs="Arial"/>
                <w:b/>
                <w:bCs/>
                <w:color w:val="FFFFFF"/>
                <w:sz w:val="18"/>
                <w:szCs w:val="18"/>
                <w:lang w:eastAsia="es-PE"/>
              </w:rPr>
            </w:pPr>
          </w:p>
        </w:tc>
        <w:tc>
          <w:tcPr>
            <w:tcW w:w="1319" w:type="dxa"/>
            <w:tcBorders>
              <w:top w:val="nil"/>
              <w:left w:val="nil"/>
              <w:bottom w:val="single" w:sz="4" w:space="0" w:color="auto"/>
              <w:right w:val="single" w:sz="4" w:space="0" w:color="auto"/>
            </w:tcBorders>
            <w:shd w:val="clear" w:color="auto" w:fill="969696"/>
            <w:noWrap/>
            <w:vAlign w:val="center"/>
            <w:hideMark/>
          </w:tcPr>
          <w:p w14:paraId="4DB0704A"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DESDE</w:t>
            </w:r>
          </w:p>
        </w:tc>
        <w:tc>
          <w:tcPr>
            <w:tcW w:w="1321" w:type="dxa"/>
            <w:tcBorders>
              <w:top w:val="nil"/>
              <w:left w:val="nil"/>
              <w:bottom w:val="single" w:sz="4" w:space="0" w:color="auto"/>
              <w:right w:val="single" w:sz="4" w:space="0" w:color="auto"/>
            </w:tcBorders>
            <w:shd w:val="clear" w:color="auto" w:fill="969696"/>
            <w:noWrap/>
            <w:vAlign w:val="center"/>
            <w:hideMark/>
          </w:tcPr>
          <w:p w14:paraId="04D0AE23"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HASTA</w:t>
            </w:r>
          </w:p>
        </w:tc>
        <w:tc>
          <w:tcPr>
            <w:tcW w:w="811" w:type="dxa"/>
            <w:tcBorders>
              <w:top w:val="nil"/>
              <w:left w:val="nil"/>
              <w:bottom w:val="single" w:sz="4" w:space="0" w:color="auto"/>
              <w:right w:val="single" w:sz="4" w:space="0" w:color="auto"/>
            </w:tcBorders>
            <w:shd w:val="clear" w:color="auto" w:fill="969696"/>
            <w:noWrap/>
            <w:vAlign w:val="center"/>
            <w:hideMark/>
          </w:tcPr>
          <w:p w14:paraId="54B533BB"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SIMPLE</w:t>
            </w:r>
          </w:p>
        </w:tc>
        <w:tc>
          <w:tcPr>
            <w:tcW w:w="770" w:type="dxa"/>
            <w:tcBorders>
              <w:top w:val="nil"/>
              <w:left w:val="nil"/>
              <w:bottom w:val="single" w:sz="4" w:space="0" w:color="auto"/>
              <w:right w:val="single" w:sz="4" w:space="0" w:color="auto"/>
            </w:tcBorders>
            <w:shd w:val="clear" w:color="auto" w:fill="969696"/>
            <w:noWrap/>
            <w:vAlign w:val="center"/>
            <w:hideMark/>
          </w:tcPr>
          <w:p w14:paraId="468E5D8E"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DOBLE</w:t>
            </w:r>
          </w:p>
        </w:tc>
        <w:tc>
          <w:tcPr>
            <w:tcW w:w="781" w:type="dxa"/>
            <w:tcBorders>
              <w:top w:val="nil"/>
              <w:left w:val="nil"/>
              <w:bottom w:val="single" w:sz="4" w:space="0" w:color="auto"/>
              <w:right w:val="single" w:sz="4" w:space="0" w:color="auto"/>
            </w:tcBorders>
            <w:shd w:val="clear" w:color="auto" w:fill="969696"/>
            <w:noWrap/>
            <w:vAlign w:val="center"/>
            <w:hideMark/>
          </w:tcPr>
          <w:p w14:paraId="5EA7FB82"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TRIPLE</w:t>
            </w:r>
          </w:p>
        </w:tc>
        <w:tc>
          <w:tcPr>
            <w:tcW w:w="606" w:type="dxa"/>
            <w:tcBorders>
              <w:top w:val="nil"/>
              <w:left w:val="nil"/>
              <w:bottom w:val="single" w:sz="4" w:space="0" w:color="auto"/>
              <w:right w:val="single" w:sz="4" w:space="0" w:color="auto"/>
            </w:tcBorders>
            <w:shd w:val="clear" w:color="auto" w:fill="969696"/>
            <w:noWrap/>
            <w:vAlign w:val="center"/>
            <w:hideMark/>
          </w:tcPr>
          <w:p w14:paraId="6D688BC8" w14:textId="77777777" w:rsidR="00486252" w:rsidRPr="00F26FC1" w:rsidRDefault="00F26FC1"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 xml:space="preserve">NIÑO </w:t>
            </w:r>
          </w:p>
        </w:tc>
      </w:tr>
      <w:tr w:rsidR="00C75848" w:rsidRPr="00F26FC1" w14:paraId="24708811"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6FF717EF" w14:textId="5C4F82A9" w:rsidR="00C75848" w:rsidRPr="0054042F" w:rsidRDefault="00C75848" w:rsidP="00C75848">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Catalonia </w:t>
            </w:r>
            <w:proofErr w:type="spellStart"/>
            <w:r>
              <w:rPr>
                <w:rFonts w:ascii="Arial" w:eastAsia="Calibri" w:hAnsi="Arial" w:cs="Arial"/>
                <w:color w:val="969696"/>
                <w:sz w:val="18"/>
                <w:szCs w:val="18"/>
              </w:rPr>
              <w:t>Bayahibe</w:t>
            </w:r>
            <w:proofErr w:type="spellEnd"/>
            <w:r w:rsidRPr="0054042F">
              <w:rPr>
                <w:rFonts w:ascii="Arial" w:eastAsia="Calibri" w:hAnsi="Arial" w:cs="Arial"/>
                <w:color w:val="969696"/>
                <w:sz w:val="18"/>
                <w:szCs w:val="18"/>
              </w:rPr>
              <w:t xml:space="preserve"> </w:t>
            </w:r>
          </w:p>
        </w:tc>
        <w:tc>
          <w:tcPr>
            <w:tcW w:w="1319" w:type="dxa"/>
            <w:tcBorders>
              <w:top w:val="single" w:sz="4" w:space="0" w:color="auto"/>
              <w:left w:val="nil"/>
              <w:bottom w:val="single" w:sz="4" w:space="0" w:color="auto"/>
              <w:right w:val="single" w:sz="4" w:space="0" w:color="auto"/>
            </w:tcBorders>
            <w:noWrap/>
            <w:vAlign w:val="center"/>
          </w:tcPr>
          <w:p w14:paraId="755E2235" w14:textId="518FD1DC" w:rsidR="00C75848" w:rsidRPr="0054042F" w:rsidRDefault="00C75848" w:rsidP="00C75848">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37534B28" w14:textId="6F887F70" w:rsidR="00C75848" w:rsidRPr="0054042F" w:rsidRDefault="00C75848" w:rsidP="00C75848">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17719C5" w14:textId="7885A83F" w:rsidR="00C75848" w:rsidRPr="0054042F" w:rsidRDefault="00C75848" w:rsidP="00C75848">
            <w:pPr>
              <w:pStyle w:val="Sinespaciado"/>
              <w:jc w:val="center"/>
              <w:rPr>
                <w:rFonts w:ascii="Arial" w:hAnsi="Arial" w:cs="Arial"/>
                <w:color w:val="828282"/>
                <w:sz w:val="18"/>
                <w:szCs w:val="18"/>
              </w:rPr>
            </w:pPr>
            <w:r w:rsidRPr="0054042F">
              <w:rPr>
                <w:rFonts w:ascii="Arial" w:hAnsi="Arial" w:cs="Arial"/>
                <w:color w:val="828282"/>
                <w:sz w:val="18"/>
                <w:szCs w:val="18"/>
              </w:rPr>
              <w:t>2</w:t>
            </w:r>
            <w:r>
              <w:rPr>
                <w:rFonts w:ascii="Arial" w:hAnsi="Arial" w:cs="Arial"/>
                <w:color w:val="828282"/>
                <w:sz w:val="18"/>
                <w:szCs w:val="18"/>
              </w:rPr>
              <w:t>925</w:t>
            </w:r>
          </w:p>
        </w:tc>
        <w:tc>
          <w:tcPr>
            <w:tcW w:w="770" w:type="dxa"/>
            <w:tcBorders>
              <w:top w:val="single" w:sz="4" w:space="0" w:color="auto"/>
              <w:left w:val="nil"/>
              <w:bottom w:val="single" w:sz="4" w:space="0" w:color="auto"/>
              <w:right w:val="single" w:sz="4" w:space="0" w:color="auto"/>
            </w:tcBorders>
            <w:noWrap/>
            <w:vAlign w:val="center"/>
          </w:tcPr>
          <w:p w14:paraId="2124650C" w14:textId="6B38AD12" w:rsidR="00C75848" w:rsidRPr="0054042F" w:rsidRDefault="00C75848" w:rsidP="00C75848">
            <w:pPr>
              <w:pStyle w:val="Sinespaciado"/>
              <w:jc w:val="center"/>
              <w:rPr>
                <w:rFonts w:ascii="Arial" w:hAnsi="Arial" w:cs="Arial"/>
                <w:color w:val="828282"/>
                <w:sz w:val="18"/>
                <w:szCs w:val="18"/>
              </w:rPr>
            </w:pPr>
            <w:r>
              <w:rPr>
                <w:rFonts w:ascii="Arial" w:hAnsi="Arial" w:cs="Arial"/>
                <w:color w:val="828282"/>
                <w:sz w:val="18"/>
                <w:szCs w:val="18"/>
              </w:rPr>
              <w:t>2179</w:t>
            </w:r>
          </w:p>
        </w:tc>
        <w:tc>
          <w:tcPr>
            <w:tcW w:w="781" w:type="dxa"/>
            <w:tcBorders>
              <w:top w:val="single" w:sz="4" w:space="0" w:color="auto"/>
              <w:left w:val="nil"/>
              <w:bottom w:val="single" w:sz="4" w:space="0" w:color="auto"/>
              <w:right w:val="single" w:sz="4" w:space="0" w:color="auto"/>
            </w:tcBorders>
            <w:noWrap/>
            <w:vAlign w:val="center"/>
          </w:tcPr>
          <w:p w14:paraId="0C4545F8" w14:textId="5C6E01C5" w:rsidR="00C75848" w:rsidRPr="0054042F" w:rsidRDefault="00C75848" w:rsidP="00C75848">
            <w:pPr>
              <w:pStyle w:val="Sinespaciado"/>
              <w:jc w:val="center"/>
              <w:rPr>
                <w:rFonts w:ascii="Arial" w:hAnsi="Arial" w:cs="Arial"/>
                <w:color w:val="828282"/>
                <w:sz w:val="18"/>
                <w:szCs w:val="18"/>
              </w:rPr>
            </w:pPr>
            <w:r>
              <w:rPr>
                <w:rFonts w:ascii="Arial" w:hAnsi="Arial" w:cs="Arial"/>
                <w:color w:val="828282"/>
                <w:sz w:val="18"/>
                <w:szCs w:val="18"/>
              </w:rPr>
              <w:t>2119</w:t>
            </w:r>
          </w:p>
        </w:tc>
        <w:tc>
          <w:tcPr>
            <w:tcW w:w="606" w:type="dxa"/>
            <w:tcBorders>
              <w:top w:val="single" w:sz="4" w:space="0" w:color="auto"/>
              <w:left w:val="nil"/>
              <w:bottom w:val="single" w:sz="4" w:space="0" w:color="auto"/>
              <w:right w:val="single" w:sz="4" w:space="0" w:color="auto"/>
            </w:tcBorders>
            <w:noWrap/>
            <w:vAlign w:val="center"/>
          </w:tcPr>
          <w:p w14:paraId="5899EEF1" w14:textId="4D042473" w:rsidR="00C75848" w:rsidRPr="0054042F" w:rsidRDefault="00C75848" w:rsidP="00C75848">
            <w:pPr>
              <w:pStyle w:val="Sinespaciado"/>
              <w:jc w:val="center"/>
              <w:rPr>
                <w:rFonts w:ascii="Arial" w:hAnsi="Arial" w:cs="Arial"/>
                <w:color w:val="828282"/>
                <w:sz w:val="18"/>
                <w:szCs w:val="18"/>
              </w:rPr>
            </w:pPr>
            <w:r w:rsidRPr="0054042F">
              <w:rPr>
                <w:rFonts w:ascii="Arial" w:hAnsi="Arial" w:cs="Arial"/>
                <w:color w:val="828282"/>
                <w:sz w:val="18"/>
                <w:szCs w:val="18"/>
              </w:rPr>
              <w:t>1</w:t>
            </w:r>
            <w:r>
              <w:rPr>
                <w:rFonts w:ascii="Arial" w:hAnsi="Arial" w:cs="Arial"/>
                <w:color w:val="828282"/>
                <w:sz w:val="18"/>
                <w:szCs w:val="18"/>
              </w:rPr>
              <w:t>569</w:t>
            </w:r>
          </w:p>
        </w:tc>
      </w:tr>
      <w:tr w:rsidR="00377265" w:rsidRPr="00F26FC1" w14:paraId="39FF8058" w14:textId="77777777" w:rsidTr="00C26775">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0C20B8F7" w14:textId="798A6CE1" w:rsidR="00377265" w:rsidRPr="0054042F" w:rsidRDefault="00377265" w:rsidP="0037726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Catalonia </w:t>
            </w:r>
            <w:r w:rsidR="00C75848">
              <w:rPr>
                <w:rFonts w:ascii="Arial" w:eastAsia="Calibri" w:hAnsi="Arial" w:cs="Arial"/>
                <w:color w:val="969696"/>
                <w:sz w:val="18"/>
                <w:szCs w:val="18"/>
              </w:rPr>
              <w:t>Royal La Romana (solo adultos)</w:t>
            </w:r>
          </w:p>
        </w:tc>
        <w:tc>
          <w:tcPr>
            <w:tcW w:w="1319" w:type="dxa"/>
            <w:tcBorders>
              <w:top w:val="single" w:sz="4" w:space="0" w:color="auto"/>
              <w:left w:val="nil"/>
              <w:bottom w:val="single" w:sz="4" w:space="0" w:color="auto"/>
              <w:right w:val="single" w:sz="4" w:space="0" w:color="auto"/>
            </w:tcBorders>
            <w:noWrap/>
            <w:vAlign w:val="center"/>
          </w:tcPr>
          <w:p w14:paraId="5E648577" w14:textId="75E1A115"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516106BD" w14:textId="17EB475A" w:rsidR="00377265" w:rsidRPr="0054042F" w:rsidRDefault="00377265"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24C58B4" w14:textId="34EC1A39" w:rsidR="00377265" w:rsidRPr="0054042F" w:rsidRDefault="002733B7" w:rsidP="00377265">
            <w:pPr>
              <w:pStyle w:val="Sinespaciado"/>
              <w:jc w:val="center"/>
              <w:rPr>
                <w:rFonts w:ascii="Arial" w:hAnsi="Arial" w:cs="Arial"/>
                <w:color w:val="828282"/>
                <w:sz w:val="18"/>
                <w:szCs w:val="18"/>
              </w:rPr>
            </w:pPr>
            <w:r>
              <w:rPr>
                <w:rFonts w:ascii="Arial" w:hAnsi="Arial" w:cs="Arial"/>
                <w:color w:val="828282"/>
                <w:sz w:val="18"/>
                <w:szCs w:val="18"/>
              </w:rPr>
              <w:t>3125</w:t>
            </w:r>
          </w:p>
        </w:tc>
        <w:tc>
          <w:tcPr>
            <w:tcW w:w="770" w:type="dxa"/>
            <w:tcBorders>
              <w:top w:val="single" w:sz="4" w:space="0" w:color="auto"/>
              <w:left w:val="nil"/>
              <w:bottom w:val="single" w:sz="4" w:space="0" w:color="auto"/>
              <w:right w:val="single" w:sz="4" w:space="0" w:color="auto"/>
            </w:tcBorders>
            <w:noWrap/>
            <w:vAlign w:val="center"/>
          </w:tcPr>
          <w:p w14:paraId="15F3B547" w14:textId="02EC205A" w:rsidR="00377265" w:rsidRPr="0054042F" w:rsidRDefault="00186CA2" w:rsidP="00377265">
            <w:pPr>
              <w:pStyle w:val="Sinespaciado"/>
              <w:jc w:val="center"/>
              <w:rPr>
                <w:rFonts w:ascii="Arial" w:hAnsi="Arial" w:cs="Arial"/>
                <w:color w:val="828282"/>
                <w:sz w:val="18"/>
                <w:szCs w:val="18"/>
              </w:rPr>
            </w:pPr>
            <w:r>
              <w:rPr>
                <w:rFonts w:ascii="Arial" w:hAnsi="Arial" w:cs="Arial"/>
                <w:color w:val="828282"/>
                <w:sz w:val="18"/>
                <w:szCs w:val="18"/>
              </w:rPr>
              <w:t>2</w:t>
            </w:r>
            <w:r w:rsidR="002733B7">
              <w:rPr>
                <w:rFonts w:ascii="Arial" w:hAnsi="Arial" w:cs="Arial"/>
                <w:color w:val="828282"/>
                <w:sz w:val="18"/>
                <w:szCs w:val="18"/>
              </w:rPr>
              <w:t>29</w:t>
            </w:r>
            <w:r>
              <w:rPr>
                <w:rFonts w:ascii="Arial" w:hAnsi="Arial" w:cs="Arial"/>
                <w:color w:val="828282"/>
                <w:sz w:val="18"/>
                <w:szCs w:val="18"/>
              </w:rPr>
              <w:t>9</w:t>
            </w:r>
          </w:p>
        </w:tc>
        <w:tc>
          <w:tcPr>
            <w:tcW w:w="781" w:type="dxa"/>
            <w:tcBorders>
              <w:top w:val="single" w:sz="4" w:space="0" w:color="auto"/>
              <w:left w:val="nil"/>
              <w:bottom w:val="single" w:sz="4" w:space="0" w:color="auto"/>
              <w:right w:val="single" w:sz="4" w:space="0" w:color="auto"/>
            </w:tcBorders>
            <w:noWrap/>
            <w:vAlign w:val="center"/>
          </w:tcPr>
          <w:p w14:paraId="417E2E00" w14:textId="1078F853" w:rsidR="00377265" w:rsidRPr="0054042F" w:rsidRDefault="00186CA2" w:rsidP="00377265">
            <w:pPr>
              <w:pStyle w:val="Sinespaciado"/>
              <w:jc w:val="center"/>
              <w:rPr>
                <w:rFonts w:ascii="Arial" w:hAnsi="Arial" w:cs="Arial"/>
                <w:color w:val="828282"/>
                <w:sz w:val="18"/>
                <w:szCs w:val="18"/>
              </w:rPr>
            </w:pPr>
            <w:r>
              <w:rPr>
                <w:rFonts w:ascii="Arial" w:hAnsi="Arial" w:cs="Arial"/>
                <w:color w:val="828282"/>
                <w:sz w:val="18"/>
                <w:szCs w:val="18"/>
              </w:rPr>
              <w:t>2</w:t>
            </w:r>
            <w:r w:rsidR="00C071D9">
              <w:rPr>
                <w:rFonts w:ascii="Arial" w:hAnsi="Arial" w:cs="Arial"/>
                <w:color w:val="828282"/>
                <w:sz w:val="18"/>
                <w:szCs w:val="18"/>
              </w:rPr>
              <w:t>24</w:t>
            </w:r>
            <w:r>
              <w:rPr>
                <w:rFonts w:ascii="Arial" w:hAnsi="Arial" w:cs="Arial"/>
                <w:color w:val="828282"/>
                <w:sz w:val="18"/>
                <w:szCs w:val="18"/>
              </w:rPr>
              <w:t>9</w:t>
            </w:r>
          </w:p>
        </w:tc>
        <w:tc>
          <w:tcPr>
            <w:tcW w:w="606" w:type="dxa"/>
            <w:tcBorders>
              <w:top w:val="single" w:sz="4" w:space="0" w:color="auto"/>
              <w:left w:val="nil"/>
              <w:bottom w:val="single" w:sz="4" w:space="0" w:color="auto"/>
              <w:right w:val="single" w:sz="4" w:space="0" w:color="auto"/>
            </w:tcBorders>
            <w:noWrap/>
            <w:vAlign w:val="center"/>
          </w:tcPr>
          <w:p w14:paraId="20B77B3C" w14:textId="0C74BFF2" w:rsidR="00377265" w:rsidRPr="0054042F" w:rsidRDefault="00C071D9" w:rsidP="00377265">
            <w:pPr>
              <w:pStyle w:val="Sinespaciado"/>
              <w:jc w:val="center"/>
              <w:rPr>
                <w:rFonts w:ascii="Arial" w:hAnsi="Arial" w:cs="Arial"/>
                <w:color w:val="828282"/>
                <w:sz w:val="18"/>
                <w:szCs w:val="18"/>
              </w:rPr>
            </w:pPr>
            <w:r>
              <w:rPr>
                <w:rFonts w:ascii="Arial" w:hAnsi="Arial" w:cs="Arial"/>
                <w:color w:val="828282"/>
                <w:sz w:val="18"/>
                <w:szCs w:val="18"/>
              </w:rPr>
              <w:t>-</w:t>
            </w:r>
          </w:p>
        </w:tc>
      </w:tr>
    </w:tbl>
    <w:p w14:paraId="01F5C256" w14:textId="3F6B12DE" w:rsidR="000A55FB" w:rsidRPr="00495237" w:rsidRDefault="000A55FB" w:rsidP="00F26FC1">
      <w:pPr>
        <w:pStyle w:val="Sinespaciado"/>
        <w:jc w:val="center"/>
        <w:rPr>
          <w:rFonts w:ascii="Arial" w:hAnsi="Arial" w:cs="Arial"/>
          <w:i/>
          <w:color w:val="969696"/>
          <w:sz w:val="18"/>
          <w:szCs w:val="18"/>
        </w:rPr>
      </w:pPr>
      <w:r w:rsidRPr="00495237">
        <w:rPr>
          <w:rFonts w:ascii="Arial" w:hAnsi="Arial" w:cs="Arial"/>
          <w:i/>
          <w:color w:val="969696"/>
          <w:sz w:val="18"/>
          <w:szCs w:val="18"/>
        </w:rPr>
        <w:t xml:space="preserve">Tarifa </w:t>
      </w:r>
      <w:r w:rsidR="00AA22E1">
        <w:rPr>
          <w:rFonts w:ascii="Arial" w:hAnsi="Arial" w:cs="Arial"/>
          <w:i/>
          <w:color w:val="969696"/>
          <w:sz w:val="18"/>
          <w:szCs w:val="18"/>
        </w:rPr>
        <w:t xml:space="preserve">de hoteles </w:t>
      </w:r>
      <w:r w:rsidRPr="00495237">
        <w:rPr>
          <w:rFonts w:ascii="Arial" w:hAnsi="Arial" w:cs="Arial"/>
          <w:i/>
          <w:color w:val="969696"/>
          <w:sz w:val="18"/>
          <w:szCs w:val="18"/>
        </w:rPr>
        <w:t>dinámica, consultar</w:t>
      </w:r>
    </w:p>
    <w:p w14:paraId="4C2D082D" w14:textId="797B4597" w:rsidR="00B3117D" w:rsidRPr="00F26FC1" w:rsidRDefault="00B3117D" w:rsidP="00F26FC1">
      <w:pPr>
        <w:pStyle w:val="Sinespaciado"/>
        <w:rPr>
          <w:rFonts w:ascii="Arial" w:hAnsi="Arial" w:cs="Arial"/>
          <w:color w:val="000000" w:themeColor="text1"/>
          <w:sz w:val="18"/>
          <w:szCs w:val="18"/>
        </w:rPr>
      </w:pPr>
    </w:p>
    <w:p w14:paraId="769F8342" w14:textId="3F27A3F8" w:rsidR="00B3117D" w:rsidRPr="00F26FC1" w:rsidRDefault="00B3117D" w:rsidP="00F26FC1">
      <w:pPr>
        <w:pStyle w:val="Sinespaciado"/>
        <w:jc w:val="center"/>
        <w:rPr>
          <w:rFonts w:ascii="Arial" w:hAnsi="Arial" w:cs="Arial"/>
          <w:b/>
          <w:color w:val="828282"/>
          <w:sz w:val="18"/>
          <w:szCs w:val="18"/>
          <w:lang w:eastAsia="es-ES"/>
        </w:rPr>
      </w:pPr>
      <w:r w:rsidRPr="00F26FC1">
        <w:rPr>
          <w:rFonts w:ascii="Arial" w:hAnsi="Arial" w:cs="Arial"/>
          <w:b/>
          <w:color w:val="828282"/>
          <w:sz w:val="18"/>
          <w:szCs w:val="18"/>
          <w:lang w:eastAsia="es-ES"/>
        </w:rPr>
        <w:t>ITINERARIO DE VUELO</w:t>
      </w:r>
      <w:r w:rsidR="00A40D38">
        <w:rPr>
          <w:rFonts w:ascii="Arial" w:hAnsi="Arial" w:cs="Arial"/>
          <w:b/>
          <w:color w:val="828282"/>
          <w:sz w:val="18"/>
          <w:szCs w:val="18"/>
          <w:lang w:eastAsia="es-ES"/>
        </w:rPr>
        <w:t>:</w:t>
      </w:r>
    </w:p>
    <w:tbl>
      <w:tblPr>
        <w:tblStyle w:val="Tablaconcuadrcula4-nfasis2"/>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86"/>
        <w:gridCol w:w="1477"/>
        <w:gridCol w:w="1049"/>
        <w:gridCol w:w="1761"/>
        <w:gridCol w:w="1055"/>
      </w:tblGrid>
      <w:tr w:rsidR="00B3117D" w:rsidRPr="00F26FC1" w14:paraId="3AA532B8" w14:textId="77777777" w:rsidTr="00F26FC1">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57" w:type="dxa"/>
            <w:tcBorders>
              <w:top w:val="none" w:sz="0" w:space="0" w:color="auto"/>
              <w:left w:val="none" w:sz="0" w:space="0" w:color="auto"/>
              <w:bottom w:val="none" w:sz="0" w:space="0" w:color="auto"/>
              <w:right w:val="none" w:sz="0" w:space="0" w:color="auto"/>
            </w:tcBorders>
            <w:shd w:val="clear" w:color="auto" w:fill="969696"/>
            <w:noWrap/>
            <w:hideMark/>
          </w:tcPr>
          <w:p w14:paraId="607B74CF" w14:textId="77777777" w:rsidR="00B3117D" w:rsidRPr="00F26FC1" w:rsidRDefault="00B3117D" w:rsidP="00F26FC1">
            <w:pPr>
              <w:pStyle w:val="Sinespaciado"/>
              <w:jc w:val="center"/>
              <w:rPr>
                <w:rFonts w:ascii="Arial" w:hAnsi="Arial" w:cs="Arial"/>
                <w:b w:val="0"/>
                <w:sz w:val="18"/>
                <w:szCs w:val="18"/>
              </w:rPr>
            </w:pPr>
            <w:r w:rsidRPr="00F26FC1">
              <w:rPr>
                <w:rFonts w:ascii="Arial" w:hAnsi="Arial" w:cs="Arial"/>
                <w:sz w:val="18"/>
                <w:szCs w:val="18"/>
              </w:rPr>
              <w:t>FECHA</w:t>
            </w:r>
          </w:p>
        </w:tc>
        <w:tc>
          <w:tcPr>
            <w:tcW w:w="1486" w:type="dxa"/>
            <w:tcBorders>
              <w:top w:val="none" w:sz="0" w:space="0" w:color="auto"/>
              <w:left w:val="none" w:sz="0" w:space="0" w:color="auto"/>
              <w:bottom w:val="none" w:sz="0" w:space="0" w:color="auto"/>
              <w:right w:val="none" w:sz="0" w:space="0" w:color="auto"/>
            </w:tcBorders>
            <w:shd w:val="clear" w:color="auto" w:fill="969696"/>
            <w:noWrap/>
            <w:hideMark/>
          </w:tcPr>
          <w:p w14:paraId="7B3D108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VUELO</w:t>
            </w:r>
          </w:p>
        </w:tc>
        <w:tc>
          <w:tcPr>
            <w:tcW w:w="1477" w:type="dxa"/>
            <w:tcBorders>
              <w:top w:val="none" w:sz="0" w:space="0" w:color="auto"/>
              <w:left w:val="none" w:sz="0" w:space="0" w:color="auto"/>
              <w:bottom w:val="none" w:sz="0" w:space="0" w:color="auto"/>
              <w:right w:val="none" w:sz="0" w:space="0" w:color="auto"/>
            </w:tcBorders>
            <w:shd w:val="clear" w:color="auto" w:fill="969696"/>
            <w:noWrap/>
            <w:hideMark/>
          </w:tcPr>
          <w:p w14:paraId="70AFD10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SALIDA</w:t>
            </w:r>
          </w:p>
        </w:tc>
        <w:tc>
          <w:tcPr>
            <w:tcW w:w="1049" w:type="dxa"/>
            <w:tcBorders>
              <w:top w:val="none" w:sz="0" w:space="0" w:color="auto"/>
              <w:left w:val="none" w:sz="0" w:space="0" w:color="auto"/>
              <w:bottom w:val="none" w:sz="0" w:space="0" w:color="auto"/>
              <w:right w:val="none" w:sz="0" w:space="0" w:color="auto"/>
            </w:tcBorders>
            <w:shd w:val="clear" w:color="auto" w:fill="969696"/>
            <w:noWrap/>
            <w:hideMark/>
          </w:tcPr>
          <w:p w14:paraId="23F2C632"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c>
          <w:tcPr>
            <w:tcW w:w="1761" w:type="dxa"/>
            <w:tcBorders>
              <w:top w:val="none" w:sz="0" w:space="0" w:color="auto"/>
              <w:left w:val="none" w:sz="0" w:space="0" w:color="auto"/>
              <w:bottom w:val="none" w:sz="0" w:space="0" w:color="auto"/>
              <w:right w:val="none" w:sz="0" w:space="0" w:color="auto"/>
            </w:tcBorders>
            <w:shd w:val="clear" w:color="auto" w:fill="969696"/>
            <w:noWrap/>
            <w:hideMark/>
          </w:tcPr>
          <w:p w14:paraId="33AA3F1C"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ARRIBO</w:t>
            </w:r>
          </w:p>
        </w:tc>
        <w:tc>
          <w:tcPr>
            <w:tcW w:w="1055" w:type="dxa"/>
            <w:tcBorders>
              <w:top w:val="none" w:sz="0" w:space="0" w:color="auto"/>
              <w:left w:val="none" w:sz="0" w:space="0" w:color="auto"/>
              <w:bottom w:val="none" w:sz="0" w:space="0" w:color="auto"/>
              <w:right w:val="none" w:sz="0" w:space="0" w:color="auto"/>
            </w:tcBorders>
            <w:shd w:val="clear" w:color="auto" w:fill="969696"/>
            <w:noWrap/>
            <w:hideMark/>
          </w:tcPr>
          <w:p w14:paraId="2543F1EF"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r>
      <w:tr w:rsidR="00B3117D" w:rsidRPr="00F26FC1" w14:paraId="614456AA" w14:textId="77777777" w:rsidTr="00F26FC1">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957" w:type="dxa"/>
            <w:shd w:val="clear" w:color="auto" w:fill="FFFFFF" w:themeFill="background1"/>
            <w:noWrap/>
          </w:tcPr>
          <w:p w14:paraId="6E978EF6" w14:textId="77777777"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29 DEC</w:t>
            </w:r>
          </w:p>
        </w:tc>
        <w:tc>
          <w:tcPr>
            <w:tcW w:w="1486" w:type="dxa"/>
            <w:shd w:val="clear" w:color="auto" w:fill="FFFFFF" w:themeFill="background1"/>
            <w:noWrap/>
          </w:tcPr>
          <w:p w14:paraId="47547691" w14:textId="520AC36F"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60</w:t>
            </w:r>
          </w:p>
        </w:tc>
        <w:tc>
          <w:tcPr>
            <w:tcW w:w="1477" w:type="dxa"/>
            <w:shd w:val="clear" w:color="auto" w:fill="FFFFFF" w:themeFill="background1"/>
            <w:noWrap/>
          </w:tcPr>
          <w:p w14:paraId="0E55749E"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49" w:type="dxa"/>
            <w:shd w:val="clear" w:color="auto" w:fill="FFFFFF" w:themeFill="background1"/>
            <w:noWrap/>
          </w:tcPr>
          <w:p w14:paraId="7F678000" w14:textId="77777777"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11.35</w:t>
            </w:r>
          </w:p>
        </w:tc>
        <w:tc>
          <w:tcPr>
            <w:tcW w:w="1761" w:type="dxa"/>
            <w:shd w:val="clear" w:color="auto" w:fill="FFFFFF" w:themeFill="background1"/>
            <w:noWrap/>
          </w:tcPr>
          <w:p w14:paraId="40A67F74"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PUNTA CANA</w:t>
            </w:r>
          </w:p>
        </w:tc>
        <w:tc>
          <w:tcPr>
            <w:tcW w:w="1055" w:type="dxa"/>
            <w:shd w:val="clear" w:color="auto" w:fill="FFFFFF" w:themeFill="background1"/>
            <w:noWrap/>
          </w:tcPr>
          <w:p w14:paraId="4E745DEE" w14:textId="77777777"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17.35</w:t>
            </w:r>
          </w:p>
        </w:tc>
      </w:tr>
      <w:tr w:rsidR="00B3117D" w:rsidRPr="00F26FC1" w14:paraId="0A8CB71D" w14:textId="77777777" w:rsidTr="00F26FC1">
        <w:trPr>
          <w:trHeight w:val="272"/>
          <w:jc w:val="center"/>
        </w:trPr>
        <w:tc>
          <w:tcPr>
            <w:cnfStyle w:val="001000000000" w:firstRow="0" w:lastRow="0" w:firstColumn="1" w:lastColumn="0" w:oddVBand="0" w:evenVBand="0" w:oddHBand="0" w:evenHBand="0" w:firstRowFirstColumn="0" w:firstRowLastColumn="0" w:lastRowFirstColumn="0" w:lastRowLastColumn="0"/>
            <w:tcW w:w="957" w:type="dxa"/>
            <w:noWrap/>
          </w:tcPr>
          <w:p w14:paraId="15BDA47B" w14:textId="47BD1E40"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0</w:t>
            </w:r>
            <w:r w:rsidR="00F25AAF">
              <w:rPr>
                <w:rFonts w:ascii="Arial" w:hAnsi="Arial" w:cs="Arial"/>
                <w:b w:val="0"/>
                <w:color w:val="828282"/>
                <w:sz w:val="18"/>
                <w:szCs w:val="18"/>
                <w:shd w:val="clear" w:color="auto" w:fill="FFFFFF"/>
              </w:rPr>
              <w:t>2</w:t>
            </w:r>
            <w:r w:rsidRPr="00F26FC1">
              <w:rPr>
                <w:rFonts w:ascii="Arial" w:hAnsi="Arial" w:cs="Arial"/>
                <w:b w:val="0"/>
                <w:color w:val="828282"/>
                <w:sz w:val="18"/>
                <w:szCs w:val="18"/>
                <w:shd w:val="clear" w:color="auto" w:fill="FFFFFF"/>
              </w:rPr>
              <w:t xml:space="preserve"> JAN</w:t>
            </w:r>
          </w:p>
        </w:tc>
        <w:tc>
          <w:tcPr>
            <w:tcW w:w="1486" w:type="dxa"/>
            <w:noWrap/>
          </w:tcPr>
          <w:p w14:paraId="275BCBAA" w14:textId="78DCA2E2"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53</w:t>
            </w:r>
          </w:p>
        </w:tc>
        <w:tc>
          <w:tcPr>
            <w:tcW w:w="1477" w:type="dxa"/>
            <w:noWrap/>
          </w:tcPr>
          <w:p w14:paraId="07A10F74"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PUNTA CANA</w:t>
            </w:r>
          </w:p>
        </w:tc>
        <w:tc>
          <w:tcPr>
            <w:tcW w:w="1049" w:type="dxa"/>
            <w:noWrap/>
          </w:tcPr>
          <w:p w14:paraId="48DA8EAF" w14:textId="13C93E0A"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17.3</w:t>
            </w:r>
            <w:r w:rsidR="00E661A9">
              <w:rPr>
                <w:rFonts w:ascii="Arial" w:hAnsi="Arial" w:cs="Arial"/>
                <w:bCs/>
                <w:color w:val="828282"/>
                <w:sz w:val="18"/>
                <w:szCs w:val="18"/>
                <w:shd w:val="clear" w:color="auto" w:fill="FFFFFF"/>
              </w:rPr>
              <w:t>0</w:t>
            </w:r>
          </w:p>
        </w:tc>
        <w:tc>
          <w:tcPr>
            <w:tcW w:w="1761" w:type="dxa"/>
            <w:noWrap/>
          </w:tcPr>
          <w:p w14:paraId="03A0BC99"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55" w:type="dxa"/>
            <w:noWrap/>
          </w:tcPr>
          <w:p w14:paraId="486FF812" w14:textId="77777777"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21.25</w:t>
            </w:r>
          </w:p>
        </w:tc>
      </w:tr>
    </w:tbl>
    <w:p w14:paraId="53598E94" w14:textId="77777777" w:rsidR="00B3117D" w:rsidRPr="00F26FC1" w:rsidRDefault="00B3117D" w:rsidP="00F26FC1">
      <w:pPr>
        <w:pStyle w:val="Sinespaciado"/>
        <w:rPr>
          <w:rFonts w:ascii="Arial" w:hAnsi="Arial" w:cs="Arial"/>
          <w:color w:val="000000" w:themeColor="text1"/>
          <w:sz w:val="18"/>
          <w:szCs w:val="18"/>
        </w:rPr>
      </w:pPr>
    </w:p>
    <w:p w14:paraId="2DBFA2B4" w14:textId="77777777" w:rsidR="00486252" w:rsidRPr="00F26FC1" w:rsidRDefault="00B3117D" w:rsidP="00F26FC1">
      <w:pPr>
        <w:pStyle w:val="Sinespaciado"/>
        <w:rPr>
          <w:rFonts w:ascii="Arial" w:hAnsi="Arial" w:cs="Arial"/>
          <w:b/>
          <w:bCs/>
          <w:color w:val="828282"/>
          <w:sz w:val="18"/>
          <w:szCs w:val="18"/>
        </w:rPr>
      </w:pPr>
      <w:r w:rsidRPr="00F26FC1">
        <w:rPr>
          <w:rFonts w:ascii="Arial" w:hAnsi="Arial" w:cs="Arial"/>
          <w:b/>
          <w:bCs/>
          <w:color w:val="828282"/>
          <w:sz w:val="18"/>
          <w:szCs w:val="18"/>
        </w:rPr>
        <w:t xml:space="preserve">LATAM: </w:t>
      </w:r>
      <w:r w:rsidRPr="00F26FC1">
        <w:rPr>
          <w:rFonts w:ascii="Arial" w:hAnsi="Arial" w:cs="Arial"/>
          <w:b/>
          <w:bCs/>
          <w:color w:val="828282"/>
          <w:sz w:val="18"/>
          <w:szCs w:val="18"/>
        </w:rPr>
        <w:tab/>
      </w:r>
    </w:p>
    <w:p w14:paraId="2BD18C30" w14:textId="641D9F79" w:rsidR="00B3117D" w:rsidRPr="00F26FC1" w:rsidRDefault="00B3117D" w:rsidP="00F26FC1">
      <w:pPr>
        <w:pStyle w:val="Sinespaciado"/>
        <w:numPr>
          <w:ilvl w:val="0"/>
          <w:numId w:val="20"/>
        </w:numPr>
        <w:rPr>
          <w:rFonts w:ascii="Arial" w:hAnsi="Arial" w:cs="Arial"/>
          <w:bCs/>
          <w:color w:val="828282"/>
          <w:sz w:val="18"/>
          <w:szCs w:val="18"/>
        </w:rPr>
      </w:pPr>
      <w:r w:rsidRPr="00F26FC1">
        <w:rPr>
          <w:rFonts w:ascii="Arial" w:hAnsi="Arial" w:cs="Arial"/>
          <w:bCs/>
          <w:color w:val="828282"/>
          <w:sz w:val="18"/>
          <w:szCs w:val="18"/>
        </w:rPr>
        <w:t xml:space="preserve">Equipaje: </w:t>
      </w:r>
      <w:r w:rsidR="001906F0">
        <w:rPr>
          <w:rFonts w:ascii="Arial" w:hAnsi="Arial" w:cs="Arial"/>
          <w:bCs/>
          <w:color w:val="828282"/>
          <w:sz w:val="18"/>
          <w:szCs w:val="18"/>
        </w:rPr>
        <w:t xml:space="preserve">Mochila + </w:t>
      </w:r>
      <w:proofErr w:type="spellStart"/>
      <w:r w:rsidR="001906F0">
        <w:rPr>
          <w:rFonts w:ascii="Arial" w:hAnsi="Arial" w:cs="Arial"/>
          <w:bCs/>
          <w:color w:val="828282"/>
          <w:sz w:val="18"/>
          <w:szCs w:val="18"/>
        </w:rPr>
        <w:t>carry</w:t>
      </w:r>
      <w:proofErr w:type="spellEnd"/>
      <w:r w:rsidR="001906F0">
        <w:rPr>
          <w:rFonts w:ascii="Arial" w:hAnsi="Arial" w:cs="Arial"/>
          <w:bCs/>
          <w:color w:val="828282"/>
          <w:sz w:val="18"/>
          <w:szCs w:val="18"/>
        </w:rPr>
        <w:t xml:space="preserve"> </w:t>
      </w:r>
      <w:proofErr w:type="spellStart"/>
      <w:r w:rsidR="001906F0">
        <w:rPr>
          <w:rFonts w:ascii="Arial" w:hAnsi="Arial" w:cs="Arial"/>
          <w:bCs/>
          <w:color w:val="828282"/>
          <w:sz w:val="18"/>
          <w:szCs w:val="18"/>
        </w:rPr>
        <w:t>on</w:t>
      </w:r>
      <w:proofErr w:type="spellEnd"/>
      <w:r w:rsidR="001906F0">
        <w:rPr>
          <w:rFonts w:ascii="Arial" w:hAnsi="Arial" w:cs="Arial"/>
          <w:bCs/>
          <w:color w:val="828282"/>
          <w:sz w:val="18"/>
          <w:szCs w:val="18"/>
        </w:rPr>
        <w:t xml:space="preserve"> 12 kilos.</w:t>
      </w:r>
    </w:p>
    <w:p w14:paraId="20FBDB24" w14:textId="77777777" w:rsidR="00464F8C" w:rsidRPr="00F26FC1" w:rsidRDefault="00464F8C" w:rsidP="00F26FC1">
      <w:pPr>
        <w:pStyle w:val="Sinespaciado"/>
        <w:rPr>
          <w:rFonts w:ascii="Arial" w:hAnsi="Arial" w:cs="Arial"/>
          <w:color w:val="828282"/>
          <w:sz w:val="18"/>
          <w:szCs w:val="18"/>
          <w:u w:val="single"/>
        </w:rPr>
      </w:pPr>
    </w:p>
    <w:p w14:paraId="7912B56A" w14:textId="77777777" w:rsidR="00F26FC1" w:rsidRPr="00F26FC1" w:rsidRDefault="00F26FC1" w:rsidP="00F26FC1">
      <w:pPr>
        <w:pStyle w:val="Sinespaciado"/>
        <w:rPr>
          <w:rFonts w:ascii="Arial" w:hAnsi="Arial" w:cs="Arial"/>
          <w:b/>
          <w:bCs/>
          <w:color w:val="828282"/>
          <w:sz w:val="18"/>
          <w:szCs w:val="18"/>
          <w:lang w:eastAsia="es-ES"/>
        </w:rPr>
      </w:pPr>
      <w:r w:rsidRPr="00F26FC1">
        <w:rPr>
          <w:rFonts w:ascii="Arial" w:hAnsi="Arial" w:cs="Arial"/>
          <w:b/>
          <w:bCs/>
          <w:color w:val="828282"/>
          <w:sz w:val="18"/>
          <w:szCs w:val="18"/>
          <w:lang w:eastAsia="es-ES"/>
        </w:rPr>
        <w:t>SOLO PARA AGENCIAS DE VIAJE:</w:t>
      </w:r>
    </w:p>
    <w:p w14:paraId="5DC68C55" w14:textId="77777777" w:rsidR="00F26FC1" w:rsidRPr="00F26FC1" w:rsidRDefault="00F26FC1" w:rsidP="00F26FC1">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INCENTIVO: 10 Por pasajero</w:t>
      </w:r>
    </w:p>
    <w:p w14:paraId="25027737" w14:textId="449E9E73" w:rsidR="00F26FC1" w:rsidRPr="00F26FC1" w:rsidRDefault="00F26FC1" w:rsidP="00F26FC1">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COMISION:   50 Por pasajero</w:t>
      </w:r>
      <w:r w:rsidR="00C106F3">
        <w:rPr>
          <w:rFonts w:ascii="Arial" w:hAnsi="Arial" w:cs="Arial"/>
          <w:color w:val="828282"/>
          <w:sz w:val="18"/>
          <w:szCs w:val="18"/>
        </w:rPr>
        <w:t xml:space="preserve"> adulto y $</w:t>
      </w:r>
      <w:r w:rsidR="00BC796B">
        <w:rPr>
          <w:rFonts w:ascii="Arial" w:hAnsi="Arial" w:cs="Arial"/>
          <w:color w:val="828282"/>
          <w:sz w:val="18"/>
          <w:szCs w:val="18"/>
        </w:rPr>
        <w:t>25</w:t>
      </w:r>
      <w:r w:rsidR="00C106F3">
        <w:rPr>
          <w:rFonts w:ascii="Arial" w:hAnsi="Arial" w:cs="Arial"/>
          <w:color w:val="828282"/>
          <w:sz w:val="18"/>
          <w:szCs w:val="18"/>
        </w:rPr>
        <w:t xml:space="preserve"> por niño</w:t>
      </w:r>
      <w:r w:rsidR="00BC796B">
        <w:rPr>
          <w:rFonts w:ascii="Arial" w:hAnsi="Arial" w:cs="Arial"/>
          <w:color w:val="828282"/>
          <w:sz w:val="18"/>
          <w:szCs w:val="18"/>
        </w:rPr>
        <w:t xml:space="preserve"> </w:t>
      </w:r>
    </w:p>
    <w:p w14:paraId="6AA446C1" w14:textId="05B9FD99" w:rsidR="00F26FC1" w:rsidRPr="00F43588" w:rsidRDefault="00F26FC1" w:rsidP="00F26FC1">
      <w:pPr>
        <w:pStyle w:val="Sinespaciado"/>
        <w:numPr>
          <w:ilvl w:val="0"/>
          <w:numId w:val="19"/>
        </w:numPr>
        <w:rPr>
          <w:rFonts w:ascii="Arial" w:hAnsi="Arial" w:cs="Arial"/>
          <w:bCs/>
          <w:color w:val="828282"/>
          <w:sz w:val="18"/>
          <w:szCs w:val="18"/>
        </w:rPr>
      </w:pPr>
      <w:r w:rsidRPr="00F26FC1">
        <w:rPr>
          <w:rFonts w:ascii="Arial" w:hAnsi="Arial" w:cs="Arial"/>
          <w:color w:val="828282"/>
          <w:sz w:val="18"/>
          <w:szCs w:val="18"/>
        </w:rPr>
        <w:t>Precio por persona en dólares americanos</w:t>
      </w:r>
      <w:r w:rsidR="00F43588">
        <w:rPr>
          <w:rFonts w:ascii="Arial" w:hAnsi="Arial" w:cs="Arial"/>
          <w:color w:val="828282"/>
          <w:sz w:val="18"/>
          <w:szCs w:val="18"/>
        </w:rPr>
        <w:t>.</w:t>
      </w:r>
    </w:p>
    <w:p w14:paraId="504A4F0E" w14:textId="77777777" w:rsidR="00F43588" w:rsidRDefault="00F43588" w:rsidP="00F43588">
      <w:pPr>
        <w:pStyle w:val="Sinespaciado"/>
        <w:ind w:left="360"/>
        <w:rPr>
          <w:rFonts w:ascii="Arial" w:hAnsi="Arial" w:cs="Arial"/>
          <w:color w:val="828282"/>
          <w:sz w:val="18"/>
          <w:szCs w:val="18"/>
        </w:rPr>
      </w:pPr>
    </w:p>
    <w:p w14:paraId="70DD563D" w14:textId="6ECA2CB2" w:rsidR="00F43588" w:rsidRPr="00A40D38" w:rsidRDefault="00F43588" w:rsidP="00F43588">
      <w:pPr>
        <w:pStyle w:val="Sinespaciado"/>
        <w:rPr>
          <w:rFonts w:ascii="Arial" w:hAnsi="Arial" w:cs="Arial"/>
          <w:b/>
          <w:bCs/>
          <w:color w:val="828282"/>
          <w:sz w:val="18"/>
          <w:szCs w:val="18"/>
        </w:rPr>
      </w:pPr>
      <w:r w:rsidRPr="00A40D38">
        <w:rPr>
          <w:rFonts w:ascii="Arial" w:hAnsi="Arial" w:cs="Arial"/>
          <w:b/>
          <w:bCs/>
          <w:color w:val="828282"/>
          <w:sz w:val="18"/>
          <w:szCs w:val="18"/>
        </w:rPr>
        <w:t>IMPORTANTE</w:t>
      </w:r>
      <w:r w:rsidR="00A40D38">
        <w:rPr>
          <w:rFonts w:ascii="Arial" w:hAnsi="Arial" w:cs="Arial"/>
          <w:b/>
          <w:bCs/>
          <w:color w:val="828282"/>
          <w:sz w:val="18"/>
          <w:szCs w:val="18"/>
        </w:rPr>
        <w:t>:</w:t>
      </w:r>
    </w:p>
    <w:p w14:paraId="76425519" w14:textId="77777777" w:rsidR="00F43588" w:rsidRPr="00A40D38" w:rsidRDefault="00F43588" w:rsidP="00F43588">
      <w:pPr>
        <w:spacing w:after="0"/>
        <w:rPr>
          <w:rFonts w:ascii="Arial" w:hAnsi="Arial" w:cs="Arial"/>
          <w:sz w:val="18"/>
          <w:szCs w:val="18"/>
        </w:rPr>
      </w:pPr>
      <w:r w:rsidRPr="00A40D38">
        <w:rPr>
          <w:rFonts w:ascii="Arial" w:hAnsi="Arial" w:cs="Arial"/>
          <w:color w:val="7F7F7F" w:themeColor="text1" w:themeTint="80"/>
          <w:sz w:val="18"/>
          <w:szCs w:val="18"/>
        </w:rPr>
        <w:t xml:space="preserve">*Obligatorio llenar formulario tarjeta de inmigración E-ticket </w:t>
      </w:r>
      <w:hyperlink r:id="rId7" w:history="1">
        <w:r w:rsidRPr="00A40D38">
          <w:rPr>
            <w:rStyle w:val="Hipervnculo"/>
            <w:rFonts w:ascii="Arial" w:hAnsi="Arial" w:cs="Arial"/>
            <w:sz w:val="18"/>
            <w:szCs w:val="18"/>
          </w:rPr>
          <w:t>https://eticket.migracion.gob.do/</w:t>
        </w:r>
      </w:hyperlink>
    </w:p>
    <w:p w14:paraId="3B3B48C8" w14:textId="77777777" w:rsidR="00F26FC1" w:rsidRDefault="00F26FC1" w:rsidP="00F26FC1">
      <w:pPr>
        <w:pStyle w:val="Sinespaciado"/>
        <w:rPr>
          <w:rFonts w:ascii="Arial" w:hAnsi="Arial" w:cs="Arial"/>
          <w:color w:val="828282"/>
          <w:sz w:val="18"/>
          <w:szCs w:val="18"/>
          <w:u w:val="single"/>
        </w:rPr>
      </w:pPr>
    </w:p>
    <w:p w14:paraId="4E48D00A" w14:textId="0141FF70" w:rsidR="001E00BB" w:rsidRPr="00F26FC1" w:rsidRDefault="001E00BB" w:rsidP="001E00BB">
      <w:pPr>
        <w:pStyle w:val="Sinespaciado"/>
        <w:rPr>
          <w:rFonts w:ascii="Arial" w:hAnsi="Arial" w:cs="Arial"/>
          <w:b/>
          <w:color w:val="828282"/>
          <w:sz w:val="18"/>
          <w:szCs w:val="18"/>
        </w:rPr>
      </w:pPr>
      <w:r w:rsidRPr="00F26FC1">
        <w:rPr>
          <w:rFonts w:ascii="Arial" w:hAnsi="Arial" w:cs="Arial"/>
          <w:b/>
          <w:color w:val="828282"/>
          <w:sz w:val="18"/>
          <w:szCs w:val="18"/>
        </w:rPr>
        <w:t>POLITICA MENORES</w:t>
      </w:r>
      <w:r w:rsidR="00A40D38">
        <w:rPr>
          <w:rFonts w:ascii="Arial" w:hAnsi="Arial" w:cs="Arial"/>
          <w:b/>
          <w:color w:val="828282"/>
          <w:sz w:val="18"/>
          <w:szCs w:val="18"/>
        </w:rPr>
        <w:t>:</w:t>
      </w:r>
    </w:p>
    <w:p w14:paraId="07411597" w14:textId="77777777" w:rsidR="00AA551C" w:rsidRDefault="00AA551C" w:rsidP="00AA551C">
      <w:pPr>
        <w:pStyle w:val="Sinespaciado"/>
        <w:numPr>
          <w:ilvl w:val="0"/>
          <w:numId w:val="22"/>
        </w:numPr>
        <w:rPr>
          <w:rFonts w:ascii="Arial" w:hAnsi="Arial" w:cs="Arial"/>
          <w:color w:val="828282"/>
          <w:sz w:val="18"/>
          <w:szCs w:val="18"/>
        </w:rPr>
      </w:pPr>
      <w:r w:rsidRPr="00F26FC1">
        <w:rPr>
          <w:rFonts w:ascii="Arial" w:hAnsi="Arial" w:cs="Arial"/>
          <w:color w:val="828282"/>
          <w:sz w:val="18"/>
          <w:szCs w:val="18"/>
        </w:rPr>
        <w:t>Niños de 0-</w:t>
      </w:r>
      <w:r>
        <w:rPr>
          <w:rFonts w:ascii="Arial" w:hAnsi="Arial" w:cs="Arial"/>
          <w:color w:val="828282"/>
          <w:sz w:val="18"/>
          <w:szCs w:val="18"/>
        </w:rPr>
        <w:t>1,99</w:t>
      </w:r>
      <w:r w:rsidRPr="00F26FC1">
        <w:rPr>
          <w:rFonts w:ascii="Arial" w:hAnsi="Arial" w:cs="Arial"/>
          <w:color w:val="828282"/>
          <w:sz w:val="18"/>
          <w:szCs w:val="18"/>
        </w:rPr>
        <w:t xml:space="preserve"> años gratis solo en alojamiento, pagan traslados (consultar) en caso que desee asiento, si va en brazos de los padres no paga asiento, pero debe de ser considerado infante. </w:t>
      </w:r>
    </w:p>
    <w:p w14:paraId="66E5E8D1" w14:textId="77777777" w:rsidR="00AA551C" w:rsidRDefault="00AA551C" w:rsidP="00AA551C">
      <w:pPr>
        <w:pStyle w:val="Sinespaciado"/>
        <w:numPr>
          <w:ilvl w:val="0"/>
          <w:numId w:val="22"/>
        </w:numPr>
        <w:rPr>
          <w:rFonts w:ascii="Arial" w:hAnsi="Arial" w:cs="Arial"/>
          <w:color w:val="828282"/>
          <w:sz w:val="18"/>
          <w:szCs w:val="18"/>
        </w:rPr>
      </w:pPr>
      <w:r w:rsidRPr="00F26FC1">
        <w:rPr>
          <w:rFonts w:ascii="Arial" w:hAnsi="Arial" w:cs="Arial"/>
          <w:color w:val="828282"/>
          <w:sz w:val="18"/>
          <w:szCs w:val="18"/>
        </w:rPr>
        <w:t>Niños de 0</w:t>
      </w:r>
      <w:r>
        <w:rPr>
          <w:rFonts w:ascii="Arial" w:hAnsi="Arial" w:cs="Arial"/>
          <w:color w:val="828282"/>
          <w:sz w:val="18"/>
          <w:szCs w:val="18"/>
        </w:rPr>
        <w:t>2</w:t>
      </w:r>
      <w:r w:rsidRPr="00F26FC1">
        <w:rPr>
          <w:rFonts w:ascii="Arial" w:hAnsi="Arial" w:cs="Arial"/>
          <w:color w:val="828282"/>
          <w:sz w:val="18"/>
          <w:szCs w:val="18"/>
        </w:rPr>
        <w:t xml:space="preserve"> - 12 años paga tarifa indicada. </w:t>
      </w:r>
    </w:p>
    <w:p w14:paraId="42AEFDBB" w14:textId="2ABE14F2" w:rsidR="001E00BB" w:rsidRPr="00AE0F1D" w:rsidRDefault="001E00BB" w:rsidP="006B5D7F">
      <w:pPr>
        <w:pStyle w:val="Sinespaciado"/>
        <w:numPr>
          <w:ilvl w:val="0"/>
          <w:numId w:val="22"/>
        </w:numPr>
        <w:rPr>
          <w:rFonts w:ascii="Arial" w:hAnsi="Arial" w:cs="Arial"/>
          <w:color w:val="828282"/>
          <w:sz w:val="18"/>
          <w:szCs w:val="18"/>
          <w:u w:val="single"/>
        </w:rPr>
      </w:pPr>
      <w:r w:rsidRPr="00AE0F1D">
        <w:rPr>
          <w:rFonts w:ascii="Arial" w:hAnsi="Arial" w:cs="Arial"/>
          <w:color w:val="828282"/>
          <w:sz w:val="18"/>
          <w:szCs w:val="18"/>
        </w:rPr>
        <w:t xml:space="preserve">Tarifa de niños aplica compartiendo habitación con dos adultos. </w:t>
      </w:r>
    </w:p>
    <w:p w14:paraId="58BDA55A" w14:textId="77777777" w:rsidR="00652039" w:rsidRPr="00F26FC1" w:rsidRDefault="00652039" w:rsidP="00F26FC1">
      <w:pPr>
        <w:pStyle w:val="Sinespaciado"/>
        <w:rPr>
          <w:rFonts w:ascii="Arial" w:hAnsi="Arial" w:cs="Arial"/>
          <w:color w:val="828282"/>
          <w:sz w:val="18"/>
          <w:szCs w:val="18"/>
          <w:u w:val="single"/>
        </w:rPr>
      </w:pPr>
    </w:p>
    <w:p w14:paraId="7E7D4FC6" w14:textId="77777777" w:rsidR="00B3117D" w:rsidRPr="00F26FC1" w:rsidRDefault="00F26FC1" w:rsidP="00F26FC1">
      <w:pPr>
        <w:pStyle w:val="Sinespaciado"/>
        <w:rPr>
          <w:rFonts w:ascii="Arial" w:hAnsi="Arial" w:cs="Arial"/>
          <w:b/>
          <w:color w:val="828282"/>
          <w:sz w:val="18"/>
          <w:szCs w:val="18"/>
          <w:lang w:val="es-ES"/>
        </w:rPr>
      </w:pPr>
      <w:r w:rsidRPr="00F26FC1">
        <w:rPr>
          <w:rFonts w:ascii="Arial" w:hAnsi="Arial" w:cs="Arial"/>
          <w:b/>
          <w:color w:val="828282"/>
          <w:sz w:val="18"/>
          <w:szCs w:val="18"/>
          <w:lang w:val="es-ES"/>
        </w:rPr>
        <w:t xml:space="preserve">PROGRAMA: </w:t>
      </w:r>
    </w:p>
    <w:p w14:paraId="286A5638" w14:textId="77777777" w:rsidR="00B3117D" w:rsidRPr="00F26FC1" w:rsidRDefault="00B3117D" w:rsidP="00F26FC1">
      <w:pPr>
        <w:pStyle w:val="Sinespaciado"/>
        <w:numPr>
          <w:ilvl w:val="0"/>
          <w:numId w:val="17"/>
        </w:numPr>
        <w:rPr>
          <w:rFonts w:ascii="Arial" w:eastAsia="Times New Roman" w:hAnsi="Arial" w:cs="Arial"/>
          <w:color w:val="828282"/>
          <w:sz w:val="18"/>
          <w:szCs w:val="18"/>
        </w:rPr>
      </w:pPr>
      <w:r w:rsidRPr="00F26FC1">
        <w:rPr>
          <w:rFonts w:ascii="Arial" w:eastAsia="Times New Roman" w:hAnsi="Arial" w:cs="Arial"/>
          <w:color w:val="828282"/>
          <w:sz w:val="18"/>
          <w:szCs w:val="18"/>
        </w:rPr>
        <w:t>No incluye: Actividades no indicadas en programa, ni propinas.</w:t>
      </w:r>
    </w:p>
    <w:p w14:paraId="127A5C6B" w14:textId="77777777" w:rsidR="00B3117D" w:rsidRPr="00F26FC1" w:rsidRDefault="00B3117D" w:rsidP="00F26FC1">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Las camas extras tienen un costo adicional y dependen de la disponibilidad del Hotel.</w:t>
      </w:r>
    </w:p>
    <w:p w14:paraId="33205F23" w14:textId="77777777" w:rsidR="00B3117D" w:rsidRPr="00F26FC1" w:rsidRDefault="00B3117D" w:rsidP="00F26FC1">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Los traslados son regulares o compartidos. Consultas o dudas con el departamento de Internacional Caribe – América.</w:t>
      </w:r>
    </w:p>
    <w:p w14:paraId="7BEE8A9E" w14:textId="77777777" w:rsidR="00B3117D" w:rsidRPr="00495237" w:rsidRDefault="00B3117D" w:rsidP="00F26FC1">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Pre - pago debe realizarse como máximo 24 horas después de haber solicitado la reserva o el tiempo que determine la liquidación enviada. </w:t>
      </w:r>
    </w:p>
    <w:p w14:paraId="0948C57D" w14:textId="24A654B6" w:rsidR="00B3117D" w:rsidRPr="00495237" w:rsidRDefault="00B3117D" w:rsidP="00F26FC1">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Monto del prepago USD </w:t>
      </w:r>
      <w:r w:rsidR="00535CF3">
        <w:rPr>
          <w:rFonts w:ascii="Arial" w:hAnsi="Arial" w:cs="Arial"/>
          <w:color w:val="828282"/>
          <w:sz w:val="18"/>
          <w:szCs w:val="18"/>
        </w:rPr>
        <w:t>875</w:t>
      </w:r>
      <w:r w:rsidRPr="00495237">
        <w:rPr>
          <w:rFonts w:ascii="Arial" w:hAnsi="Arial" w:cs="Arial"/>
          <w:color w:val="828282"/>
          <w:sz w:val="18"/>
          <w:szCs w:val="18"/>
        </w:rPr>
        <w:t xml:space="preserve"> No reembolsable </w:t>
      </w:r>
    </w:p>
    <w:p w14:paraId="47CD0A13" w14:textId="77777777" w:rsidR="00B3117D" w:rsidRPr="00495237" w:rsidRDefault="00B3117D" w:rsidP="00F26FC1">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Pago total del paquete debe ser efectuado máximo 10 días después del prepago. En el caso que la reserva esté dentro de los 35 días se solicitará el pago total del paquete o el tiempo que determine la ejecutiva de ventas en la liquidación.</w:t>
      </w:r>
    </w:p>
    <w:p w14:paraId="2008678D" w14:textId="77777777" w:rsidR="00B3117D" w:rsidRDefault="00B3117D" w:rsidP="00F26FC1">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Anulaciones o cancelaciones: Una vez hecho el pago total se penalizará al 100%. No show se penalizará al 100%. Cambios de fecha, no son permitidos por tratarse de tarifa de grupo.</w:t>
      </w:r>
    </w:p>
    <w:p w14:paraId="20C1C4E9" w14:textId="69813E80" w:rsidR="00261306" w:rsidRPr="00A40D38" w:rsidRDefault="00261306" w:rsidP="00A40D38">
      <w:pPr>
        <w:pStyle w:val="Sinespaciado"/>
        <w:numPr>
          <w:ilvl w:val="0"/>
          <w:numId w:val="17"/>
        </w:numPr>
        <w:rPr>
          <w:rFonts w:ascii="Arial" w:eastAsia="Times New Roman" w:hAnsi="Arial" w:cs="Arial"/>
          <w:color w:val="828282"/>
          <w:sz w:val="18"/>
          <w:szCs w:val="18"/>
          <w:lang w:eastAsia="es-PE"/>
        </w:rPr>
      </w:pPr>
      <w:r w:rsidRPr="00F26FC1">
        <w:rPr>
          <w:rFonts w:ascii="Arial" w:eastAsia="Times New Roman" w:hAnsi="Arial" w:cs="Arial"/>
          <w:bCs/>
          <w:color w:val="828282"/>
          <w:sz w:val="18"/>
          <w:szCs w:val="18"/>
          <w:lang w:eastAsia="es-PE"/>
        </w:rPr>
        <w:t>(*) </w:t>
      </w:r>
      <w:r w:rsidRPr="00F26FC1">
        <w:rPr>
          <w:rFonts w:ascii="Arial" w:eastAsia="Times New Roman" w:hAnsi="Arial" w:cs="Arial"/>
          <w:bCs/>
          <w:color w:val="828282"/>
          <w:sz w:val="18"/>
          <w:szCs w:val="18"/>
          <w:u w:val="single"/>
          <w:lang w:eastAsia="es-PE"/>
        </w:rPr>
        <w:t>ASSIST CARD 35</w:t>
      </w:r>
      <w:r w:rsidRPr="00F26FC1">
        <w:rPr>
          <w:rFonts w:ascii="Arial" w:eastAsia="Times New Roman" w:hAnsi="Arial" w:cs="Arial"/>
          <w:bCs/>
          <w:color w:val="828282"/>
          <w:sz w:val="18"/>
          <w:szCs w:val="18"/>
          <w:lang w:eastAsia="es-PE"/>
        </w:rPr>
        <w:t>: </w:t>
      </w:r>
      <w:r w:rsidRPr="00F26FC1">
        <w:rPr>
          <w:rFonts w:ascii="Arial" w:eastAsia="Times New Roman" w:hAnsi="Arial" w:cs="Arial"/>
          <w:bCs/>
          <w:iCs/>
          <w:color w:val="828282"/>
          <w:sz w:val="18"/>
          <w:szCs w:val="18"/>
          <w:lang w:eastAsia="es-PE"/>
        </w:rPr>
        <w:t>V</w:t>
      </w:r>
      <w:r>
        <w:rPr>
          <w:rFonts w:ascii="Arial" w:eastAsia="Times New Roman" w:hAnsi="Arial" w:cs="Arial"/>
          <w:bCs/>
          <w:iCs/>
          <w:color w:val="828282"/>
          <w:sz w:val="18"/>
          <w:szCs w:val="18"/>
          <w:lang w:eastAsia="es-PE"/>
        </w:rPr>
        <w:t>á</w:t>
      </w:r>
      <w:r w:rsidRPr="00F26FC1">
        <w:rPr>
          <w:rFonts w:ascii="Arial" w:eastAsia="Times New Roman" w:hAnsi="Arial" w:cs="Arial"/>
          <w:bCs/>
          <w:iCs/>
          <w:color w:val="828282"/>
          <w:sz w:val="18"/>
          <w:szCs w:val="18"/>
          <w:lang w:eastAsia="es-PE"/>
        </w:rPr>
        <w:t>lido para menores de 70 años. Cobertura hasta $35,000 en Asistencia Médica por Enfermedad o por Accidente. Consultar por tarifa de días adicionales.</w:t>
      </w:r>
    </w:p>
    <w:p w14:paraId="7D794E3B" w14:textId="77777777" w:rsidR="00486252" w:rsidRPr="00495237" w:rsidRDefault="00486252" w:rsidP="00F26FC1">
      <w:pPr>
        <w:pStyle w:val="Sinespaciado"/>
        <w:rPr>
          <w:rFonts w:ascii="Arial" w:hAnsi="Arial" w:cs="Arial"/>
          <w:color w:val="828282"/>
          <w:sz w:val="18"/>
          <w:szCs w:val="18"/>
        </w:rPr>
      </w:pPr>
    </w:p>
    <w:p w14:paraId="31BB2E9C" w14:textId="3A96CC7E" w:rsidR="00B3117D" w:rsidRPr="00495237" w:rsidRDefault="00B3117D" w:rsidP="00F26FC1">
      <w:pPr>
        <w:pStyle w:val="Sinespaciado"/>
        <w:rPr>
          <w:rFonts w:ascii="Arial" w:hAnsi="Arial" w:cs="Arial"/>
          <w:b/>
          <w:color w:val="828282"/>
          <w:sz w:val="18"/>
          <w:szCs w:val="18"/>
        </w:rPr>
      </w:pPr>
      <w:r w:rsidRPr="00495237">
        <w:rPr>
          <w:rFonts w:ascii="Arial" w:hAnsi="Arial" w:cs="Arial"/>
          <w:b/>
          <w:color w:val="828282"/>
          <w:sz w:val="18"/>
          <w:szCs w:val="18"/>
        </w:rPr>
        <w:t>PAQUETE NO REEMBOLSABLE, NO ENDOSABLE E INTRANSFERIBLE</w:t>
      </w:r>
      <w:r w:rsidR="00A40D38">
        <w:rPr>
          <w:rFonts w:ascii="Arial" w:hAnsi="Arial" w:cs="Arial"/>
          <w:b/>
          <w:color w:val="828282"/>
          <w:sz w:val="18"/>
          <w:szCs w:val="18"/>
        </w:rPr>
        <w:t>:</w:t>
      </w:r>
    </w:p>
    <w:p w14:paraId="74F7F634" w14:textId="77777777" w:rsidR="00B3117D" w:rsidRPr="00495237" w:rsidRDefault="00B3117D" w:rsidP="00F26FC1">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Los </w:t>
      </w:r>
      <w:proofErr w:type="spellStart"/>
      <w:r w:rsidRPr="00495237">
        <w:rPr>
          <w:rFonts w:ascii="Arial" w:hAnsi="Arial" w:cs="Arial"/>
          <w:i/>
          <w:color w:val="828282"/>
          <w:sz w:val="18"/>
          <w:szCs w:val="18"/>
        </w:rPr>
        <w:t>vouchers</w:t>
      </w:r>
      <w:proofErr w:type="spellEnd"/>
      <w:r w:rsidRPr="00495237">
        <w:rPr>
          <w:rFonts w:ascii="Arial" w:hAnsi="Arial" w:cs="Arial"/>
          <w:i/>
          <w:color w:val="828282"/>
          <w:sz w:val="18"/>
          <w:szCs w:val="18"/>
        </w:rPr>
        <w:t xml:space="preserve"> y boleto aéreo serán entregados dentro de las 48 horas antes de la fecha de salida.</w:t>
      </w:r>
    </w:p>
    <w:p w14:paraId="67AD196E" w14:textId="77777777" w:rsidR="00B3117D" w:rsidRPr="00495237" w:rsidRDefault="00B3117D" w:rsidP="00F26FC1">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Considerar que el </w:t>
      </w:r>
      <w:proofErr w:type="spellStart"/>
      <w:r w:rsidRPr="00495237">
        <w:rPr>
          <w:rFonts w:ascii="Arial" w:hAnsi="Arial" w:cs="Arial"/>
          <w:i/>
          <w:color w:val="828282"/>
          <w:sz w:val="18"/>
          <w:szCs w:val="18"/>
        </w:rPr>
        <w:t>check</w:t>
      </w:r>
      <w:proofErr w:type="spellEnd"/>
      <w:r w:rsidRPr="00495237">
        <w:rPr>
          <w:rFonts w:ascii="Arial" w:hAnsi="Arial" w:cs="Arial"/>
          <w:i/>
          <w:color w:val="828282"/>
          <w:sz w:val="18"/>
          <w:szCs w:val="18"/>
        </w:rPr>
        <w:t xml:space="preserve"> in es grupal, por tratarse de un bloqueo de grupo, el cual debe de realizarse en el mostrador o </w:t>
      </w:r>
      <w:proofErr w:type="spellStart"/>
      <w:r w:rsidRPr="00495237">
        <w:rPr>
          <w:rFonts w:ascii="Arial" w:hAnsi="Arial" w:cs="Arial"/>
          <w:i/>
          <w:color w:val="828282"/>
          <w:sz w:val="18"/>
          <w:szCs w:val="18"/>
        </w:rPr>
        <w:t>counter</w:t>
      </w:r>
      <w:proofErr w:type="spellEnd"/>
      <w:r w:rsidRPr="00495237">
        <w:rPr>
          <w:rFonts w:ascii="Arial" w:hAnsi="Arial" w:cs="Arial"/>
          <w:i/>
          <w:color w:val="828282"/>
          <w:sz w:val="18"/>
          <w:szCs w:val="18"/>
        </w:rPr>
        <w:t xml:space="preserve"> de la aerolínea el día del viaje.</w:t>
      </w:r>
    </w:p>
    <w:p w14:paraId="76B58A91" w14:textId="77777777" w:rsidR="00B3117D" w:rsidRPr="00F26FC1" w:rsidRDefault="00B3117D" w:rsidP="00F26FC1">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Es importante indicar a los pasajeros de Grupos que lleguen con anticipación al aeropuerto el día de su vuelo.</w:t>
      </w:r>
    </w:p>
    <w:p w14:paraId="2D91D550" w14:textId="77777777" w:rsidR="00B3117D" w:rsidRPr="00F26FC1" w:rsidRDefault="00B3117D" w:rsidP="00F26FC1">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No permite cambios después de la emisión de los boletos.</w:t>
      </w:r>
    </w:p>
    <w:p w14:paraId="4EB1229F" w14:textId="77777777" w:rsidR="00B3117D" w:rsidRPr="00F26FC1" w:rsidRDefault="00B3117D" w:rsidP="00F26FC1">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Debido a los múltiples cambios que ocurren diariamente en turismo estos precios deben ser confirmados a la hora de hacer la reserva.</w:t>
      </w:r>
    </w:p>
    <w:p w14:paraId="7C8A0F51" w14:textId="77777777" w:rsidR="00B3117D" w:rsidRPr="00F26FC1" w:rsidRDefault="00B3117D" w:rsidP="00F26FC1">
      <w:pPr>
        <w:pStyle w:val="Sinespaciado"/>
        <w:rPr>
          <w:rFonts w:ascii="Arial" w:hAnsi="Arial" w:cs="Arial"/>
          <w:color w:val="828282"/>
          <w:sz w:val="18"/>
          <w:szCs w:val="18"/>
          <w:u w:val="single"/>
        </w:rPr>
      </w:pPr>
    </w:p>
    <w:p w14:paraId="348392CE" w14:textId="77777777" w:rsidR="00A40D38" w:rsidRDefault="00A40D38" w:rsidP="00F26FC1">
      <w:pPr>
        <w:pStyle w:val="Sinespaciado"/>
        <w:rPr>
          <w:rFonts w:ascii="Arial" w:hAnsi="Arial" w:cs="Arial"/>
          <w:b/>
          <w:color w:val="828282"/>
          <w:sz w:val="18"/>
          <w:szCs w:val="18"/>
        </w:rPr>
      </w:pPr>
    </w:p>
    <w:p w14:paraId="577A834C" w14:textId="462FD823" w:rsidR="00B3117D" w:rsidRPr="00F26FC1" w:rsidRDefault="00B3117D" w:rsidP="00F26FC1">
      <w:pPr>
        <w:pStyle w:val="Sinespaciado"/>
        <w:rPr>
          <w:rFonts w:ascii="Arial" w:hAnsi="Arial" w:cs="Arial"/>
          <w:b/>
          <w:color w:val="828282"/>
          <w:sz w:val="18"/>
          <w:szCs w:val="18"/>
        </w:rPr>
      </w:pPr>
      <w:r w:rsidRPr="00F26FC1">
        <w:rPr>
          <w:rFonts w:ascii="Arial" w:hAnsi="Arial" w:cs="Arial"/>
          <w:b/>
          <w:color w:val="828282"/>
          <w:sz w:val="18"/>
          <w:szCs w:val="18"/>
        </w:rPr>
        <w:lastRenderedPageBreak/>
        <w:t>GENERALES:</w:t>
      </w:r>
    </w:p>
    <w:p w14:paraId="120BD19B" w14:textId="04E747F0" w:rsidR="00F26FC1" w:rsidRPr="00A40D38" w:rsidRDefault="00F26FC1" w:rsidP="00F26FC1">
      <w:pPr>
        <w:pStyle w:val="Sinespaciado"/>
        <w:numPr>
          <w:ilvl w:val="0"/>
          <w:numId w:val="16"/>
        </w:numPr>
        <w:rPr>
          <w:rFonts w:ascii="Arial" w:hAnsi="Arial" w:cs="Arial"/>
          <w:b/>
          <w:i/>
          <w:iCs/>
          <w:color w:val="828282"/>
          <w:sz w:val="18"/>
          <w:szCs w:val="18"/>
        </w:rPr>
      </w:pPr>
      <w:r w:rsidRPr="00A40D38">
        <w:rPr>
          <w:rFonts w:ascii="Arial" w:hAnsi="Arial" w:cs="Arial"/>
          <w:b/>
          <w:i/>
          <w:iCs/>
          <w:color w:val="828282"/>
          <w:sz w:val="18"/>
          <w:szCs w:val="18"/>
        </w:rPr>
        <w:t>V</w:t>
      </w:r>
      <w:r w:rsidR="00220386" w:rsidRPr="00A40D38">
        <w:rPr>
          <w:rFonts w:ascii="Arial" w:hAnsi="Arial" w:cs="Arial"/>
          <w:b/>
          <w:i/>
          <w:iCs/>
          <w:color w:val="828282"/>
          <w:sz w:val="18"/>
          <w:szCs w:val="18"/>
        </w:rPr>
        <w:t>á</w:t>
      </w:r>
      <w:r w:rsidRPr="00A40D38">
        <w:rPr>
          <w:rFonts w:ascii="Arial" w:hAnsi="Arial" w:cs="Arial"/>
          <w:b/>
          <w:i/>
          <w:iCs/>
          <w:color w:val="828282"/>
          <w:sz w:val="18"/>
          <w:szCs w:val="18"/>
        </w:rPr>
        <w:t>lido para comprar hasta agotar stock.</w:t>
      </w:r>
    </w:p>
    <w:p w14:paraId="6A74D65C"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 por persona en dólares americanos.</w:t>
      </w:r>
    </w:p>
    <w:p w14:paraId="1F508A53"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Todos los precios incluyen los impuestos, QUEUES y TUUAS obligatorios para la emisión de los boletos.</w:t>
      </w:r>
    </w:p>
    <w:p w14:paraId="6FD75223"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por persona en dólares americanos, incluyen IGV e impuestos.</w:t>
      </w:r>
    </w:p>
    <w:p w14:paraId="32770D90"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para pagos en efectivo, para pagos con tarjeta por favor consultar.</w:t>
      </w:r>
    </w:p>
    <w:p w14:paraId="1C50291A"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No se permite cambios una vez realizada la reserva.</w:t>
      </w:r>
    </w:p>
    <w:p w14:paraId="4A45917A"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No reembolsable, no endosable, ni transferible. </w:t>
      </w:r>
    </w:p>
    <w:p w14:paraId="69EAD6A6"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Precios sujetos a disponibilidad y deben ser confirmados al momento de pedir la reserva.  </w:t>
      </w:r>
    </w:p>
    <w:p w14:paraId="71399CA2"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sujetos a variación sin previo aviso y los programas están sujetos al estado climatológico.</w:t>
      </w:r>
    </w:p>
    <w:p w14:paraId="4A3AD622" w14:textId="77777777"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Para pagos en SOLES, aplicará según tipo de cambio del día. Consultar.</w:t>
      </w:r>
    </w:p>
    <w:p w14:paraId="4E35A3C0" w14:textId="17185BD1" w:rsidR="00B3117D" w:rsidRPr="00F26FC1" w:rsidRDefault="00B3117D" w:rsidP="00F26FC1">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Programa v</w:t>
      </w:r>
      <w:r w:rsidR="00220386">
        <w:rPr>
          <w:rFonts w:ascii="Arial" w:hAnsi="Arial" w:cs="Arial"/>
          <w:color w:val="828282"/>
          <w:sz w:val="18"/>
          <w:szCs w:val="18"/>
        </w:rPr>
        <w:t>á</w:t>
      </w:r>
      <w:r w:rsidRPr="00F26FC1">
        <w:rPr>
          <w:rFonts w:ascii="Arial" w:hAnsi="Arial" w:cs="Arial"/>
          <w:color w:val="828282"/>
          <w:sz w:val="18"/>
          <w:szCs w:val="18"/>
        </w:rPr>
        <w:t>lido para pagos en efectivo o deposito en cuentas bancarias.</w:t>
      </w:r>
    </w:p>
    <w:p w14:paraId="7AD7EEF0" w14:textId="77777777" w:rsidR="00B3117D" w:rsidRPr="00F26FC1" w:rsidRDefault="00B3117D" w:rsidP="00F26FC1">
      <w:pPr>
        <w:pStyle w:val="Sinespaciado"/>
        <w:rPr>
          <w:rFonts w:ascii="Arial" w:hAnsi="Arial" w:cs="Arial"/>
          <w:color w:val="828282"/>
          <w:sz w:val="18"/>
          <w:szCs w:val="18"/>
        </w:rPr>
      </w:pPr>
    </w:p>
    <w:p w14:paraId="7163DF34" w14:textId="2965675B" w:rsidR="002924BA" w:rsidRPr="00A40D38" w:rsidRDefault="00B3117D" w:rsidP="00A40D38">
      <w:pPr>
        <w:pStyle w:val="Sinespaciado"/>
        <w:jc w:val="center"/>
        <w:rPr>
          <w:rFonts w:ascii="Arial" w:hAnsi="Arial" w:cs="Arial"/>
          <w:b/>
          <w:bCs/>
          <w:color w:val="828282"/>
          <w:sz w:val="18"/>
          <w:szCs w:val="18"/>
        </w:rPr>
      </w:pPr>
      <w:r w:rsidRPr="00A40D38">
        <w:rPr>
          <w:rFonts w:ascii="Arial" w:hAnsi="Arial" w:cs="Arial"/>
          <w:b/>
          <w:bCs/>
          <w:color w:val="828282"/>
          <w:sz w:val="18"/>
          <w:szCs w:val="18"/>
        </w:rPr>
        <w:t>PRECIOS ESTÁN SUJETOS A MODIFICACIONES SIN PREVIO AVISO, POR DISPONIBILIDAD DE SERVICIOS, REAJUSTES MONETARIOS O MODIFICACIONES FINALES EN ITINERARIO Y/O SERVICIOS.</w:t>
      </w:r>
    </w:p>
    <w:sectPr w:rsidR="002924BA" w:rsidRPr="00A40D38" w:rsidSect="00C26775">
      <w:headerReference w:type="default" r:id="rId8"/>
      <w:pgSz w:w="11906" w:h="16838"/>
      <w:pgMar w:top="1417" w:right="85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1405" w14:textId="77777777" w:rsidR="00430356" w:rsidRDefault="00430356" w:rsidP="00481391">
      <w:pPr>
        <w:spacing w:after="0" w:line="240" w:lineRule="auto"/>
      </w:pPr>
      <w:r>
        <w:separator/>
      </w:r>
    </w:p>
  </w:endnote>
  <w:endnote w:type="continuationSeparator" w:id="0">
    <w:p w14:paraId="049F0B88" w14:textId="77777777" w:rsidR="00430356" w:rsidRDefault="00430356"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DC57" w14:textId="77777777" w:rsidR="00430356" w:rsidRDefault="00430356" w:rsidP="00481391">
      <w:pPr>
        <w:spacing w:after="0" w:line="240" w:lineRule="auto"/>
      </w:pPr>
      <w:r>
        <w:separator/>
      </w:r>
    </w:p>
  </w:footnote>
  <w:footnote w:type="continuationSeparator" w:id="0">
    <w:p w14:paraId="7F50B045" w14:textId="77777777" w:rsidR="00430356" w:rsidRDefault="00430356"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698" w14:textId="77777777" w:rsidR="00481391" w:rsidRDefault="000347BC" w:rsidP="00B3117D">
    <w:pPr>
      <w:pStyle w:val="Encabezado"/>
      <w:tabs>
        <w:tab w:val="clear" w:pos="4252"/>
        <w:tab w:val="clear" w:pos="8504"/>
        <w:tab w:val="left" w:pos="6420"/>
        <w:tab w:val="right" w:pos="11295"/>
      </w:tabs>
      <w:ind w:left="-1134"/>
    </w:pPr>
    <w:r>
      <w:rPr>
        <w:noProof/>
        <w:lang w:val="es-PE" w:eastAsia="es-PE"/>
      </w:rPr>
      <w:drawing>
        <wp:anchor distT="0" distB="0" distL="114300" distR="114300" simplePos="0" relativeHeight="251659264" behindDoc="0" locked="0" layoutInCell="1" allowOverlap="1" wp14:anchorId="330BF003" wp14:editId="6C0362ED">
          <wp:simplePos x="0" y="0"/>
          <wp:positionH relativeFrom="column">
            <wp:posOffset>-289560</wp:posOffset>
          </wp:positionH>
          <wp:positionV relativeFrom="paragraph">
            <wp:posOffset>-270510</wp:posOffset>
          </wp:positionV>
          <wp:extent cx="2260600" cy="714375"/>
          <wp:effectExtent l="0" t="0" r="6350" b="9525"/>
          <wp:wrapThrough wrapText="bothSides">
            <wp:wrapPolygon edited="0">
              <wp:start x="0" y="0"/>
              <wp:lineTo x="0" y="21312"/>
              <wp:lineTo x="21479" y="21312"/>
              <wp:lineTo x="2147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B3117D">
      <w:rPr>
        <w:noProof/>
        <w:lang w:val="es-PE" w:eastAsia="es-PE"/>
      </w:rPr>
      <w:drawing>
        <wp:anchor distT="0" distB="0" distL="114300" distR="114300" simplePos="0" relativeHeight="251664384" behindDoc="1" locked="0" layoutInCell="1" allowOverlap="1" wp14:anchorId="58F71502" wp14:editId="19EDD1C2">
          <wp:simplePos x="0" y="0"/>
          <wp:positionH relativeFrom="column">
            <wp:posOffset>4853940</wp:posOffset>
          </wp:positionH>
          <wp:positionV relativeFrom="paragraph">
            <wp:posOffset>-124460</wp:posOffset>
          </wp:positionV>
          <wp:extent cx="1817370" cy="499110"/>
          <wp:effectExtent l="0" t="0" r="0" b="0"/>
          <wp:wrapSquare wrapText="bothSides"/>
          <wp:docPr id="6" name="Imagen 6"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2">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391">
      <w:tab/>
    </w:r>
    <w:r w:rsidR="00B3117D">
      <w:tab/>
    </w:r>
  </w:p>
  <w:p w14:paraId="737A41C1" w14:textId="77777777" w:rsidR="00481391" w:rsidRDefault="00481391" w:rsidP="00481391">
    <w:pPr>
      <w:pStyle w:val="Encabezado"/>
      <w:tabs>
        <w:tab w:val="clear" w:pos="4252"/>
        <w:tab w:val="clear" w:pos="8504"/>
        <w:tab w:val="center" w:pos="2330"/>
      </w:tabs>
      <w:ind w:left="-1134"/>
    </w:pPr>
    <w:r>
      <w:tab/>
    </w:r>
  </w:p>
  <w:p w14:paraId="34396F77"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B3F3C"/>
    <w:multiLevelType w:val="hybridMultilevel"/>
    <w:tmpl w:val="5ACA81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C332F11"/>
    <w:multiLevelType w:val="hybridMultilevel"/>
    <w:tmpl w:val="B94AC1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3A321D"/>
    <w:multiLevelType w:val="hybridMultilevel"/>
    <w:tmpl w:val="6FE878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50F1BE7"/>
    <w:multiLevelType w:val="hybridMultilevel"/>
    <w:tmpl w:val="58CC14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67D6CAE"/>
    <w:multiLevelType w:val="hybridMultilevel"/>
    <w:tmpl w:val="4F34E11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7F425F"/>
    <w:multiLevelType w:val="hybridMultilevel"/>
    <w:tmpl w:val="17686F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563623B"/>
    <w:multiLevelType w:val="hybridMultilevel"/>
    <w:tmpl w:val="824069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5AD4600"/>
    <w:multiLevelType w:val="hybridMultilevel"/>
    <w:tmpl w:val="39E2E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8238BD"/>
    <w:multiLevelType w:val="hybridMultilevel"/>
    <w:tmpl w:val="D6A2C6A0"/>
    <w:lvl w:ilvl="0" w:tplc="540A0003">
      <w:start w:val="1"/>
      <w:numFmt w:val="bullet"/>
      <w:lvlText w:val="o"/>
      <w:lvlJc w:val="left"/>
      <w:pPr>
        <w:ind w:left="1428" w:hanging="360"/>
      </w:pPr>
      <w:rPr>
        <w:rFonts w:ascii="Courier New" w:hAnsi="Courier New" w:cs="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50C72F23"/>
    <w:multiLevelType w:val="hybridMultilevel"/>
    <w:tmpl w:val="31A612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1612BA9"/>
    <w:multiLevelType w:val="hybridMultilevel"/>
    <w:tmpl w:val="5CAED6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587E2A60"/>
    <w:multiLevelType w:val="hybridMultilevel"/>
    <w:tmpl w:val="B89A85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EC90D1D"/>
    <w:multiLevelType w:val="hybridMultilevel"/>
    <w:tmpl w:val="9DEE2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6CF6588B"/>
    <w:multiLevelType w:val="hybridMultilevel"/>
    <w:tmpl w:val="61160DAE"/>
    <w:lvl w:ilvl="0" w:tplc="1292F354">
      <w:start w:val="19"/>
      <w:numFmt w:val="bullet"/>
      <w:lvlText w:val="-"/>
      <w:lvlJc w:val="left"/>
      <w:pPr>
        <w:ind w:left="1068" w:hanging="360"/>
      </w:pPr>
      <w:rPr>
        <w:rFonts w:ascii="Arial" w:eastAsia="Times New Roman"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6F990A9A"/>
    <w:multiLevelType w:val="multilevel"/>
    <w:tmpl w:val="DD34ACCE"/>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8"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7719AB"/>
    <w:multiLevelType w:val="hybridMultilevel"/>
    <w:tmpl w:val="DCEE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9665304">
    <w:abstractNumId w:val="15"/>
  </w:num>
  <w:num w:numId="2" w16cid:durableId="686251901">
    <w:abstractNumId w:val="19"/>
  </w:num>
  <w:num w:numId="3" w16cid:durableId="1044603092">
    <w:abstractNumId w:val="0"/>
  </w:num>
  <w:num w:numId="4" w16cid:durableId="256328241">
    <w:abstractNumId w:val="18"/>
  </w:num>
  <w:num w:numId="5" w16cid:durableId="2105876984">
    <w:abstractNumId w:val="20"/>
  </w:num>
  <w:num w:numId="6" w16cid:durableId="269049167">
    <w:abstractNumId w:val="6"/>
  </w:num>
  <w:num w:numId="7" w16cid:durableId="578908043">
    <w:abstractNumId w:val="17"/>
  </w:num>
  <w:num w:numId="8" w16cid:durableId="627972702">
    <w:abstractNumId w:val="10"/>
  </w:num>
  <w:num w:numId="9" w16cid:durableId="428279741">
    <w:abstractNumId w:val="16"/>
  </w:num>
  <w:num w:numId="10" w16cid:durableId="828443121">
    <w:abstractNumId w:val="15"/>
  </w:num>
  <w:num w:numId="11" w16cid:durableId="675961083">
    <w:abstractNumId w:val="2"/>
  </w:num>
  <w:num w:numId="12" w16cid:durableId="1966347808">
    <w:abstractNumId w:val="13"/>
  </w:num>
  <w:num w:numId="13" w16cid:durableId="670521475">
    <w:abstractNumId w:val="8"/>
  </w:num>
  <w:num w:numId="14" w16cid:durableId="716508439">
    <w:abstractNumId w:val="9"/>
  </w:num>
  <w:num w:numId="15" w16cid:durableId="2014840644">
    <w:abstractNumId w:val="12"/>
  </w:num>
  <w:num w:numId="16" w16cid:durableId="1333993155">
    <w:abstractNumId w:val="7"/>
  </w:num>
  <w:num w:numId="17" w16cid:durableId="1876113584">
    <w:abstractNumId w:val="4"/>
  </w:num>
  <w:num w:numId="18" w16cid:durableId="29232175">
    <w:abstractNumId w:val="14"/>
  </w:num>
  <w:num w:numId="19" w16cid:durableId="1870142146">
    <w:abstractNumId w:val="11"/>
  </w:num>
  <w:num w:numId="20" w16cid:durableId="161119803">
    <w:abstractNumId w:val="3"/>
  </w:num>
  <w:num w:numId="21" w16cid:durableId="362831137">
    <w:abstractNumId w:val="5"/>
  </w:num>
  <w:num w:numId="22" w16cid:durableId="138236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0716"/>
    <w:rsid w:val="00031924"/>
    <w:rsid w:val="000347BC"/>
    <w:rsid w:val="00041FBF"/>
    <w:rsid w:val="0008111B"/>
    <w:rsid w:val="000A3B47"/>
    <w:rsid w:val="000A55FB"/>
    <w:rsid w:val="000B0B6D"/>
    <w:rsid w:val="000B1C1D"/>
    <w:rsid w:val="00103119"/>
    <w:rsid w:val="00112083"/>
    <w:rsid w:val="0012114B"/>
    <w:rsid w:val="00186CA2"/>
    <w:rsid w:val="001906F0"/>
    <w:rsid w:val="001A09DA"/>
    <w:rsid w:val="001A0A58"/>
    <w:rsid w:val="001E00BB"/>
    <w:rsid w:val="00206E13"/>
    <w:rsid w:val="00220386"/>
    <w:rsid w:val="00254DF2"/>
    <w:rsid w:val="00261306"/>
    <w:rsid w:val="002733B7"/>
    <w:rsid w:val="002834A1"/>
    <w:rsid w:val="002924BA"/>
    <w:rsid w:val="002B12AE"/>
    <w:rsid w:val="002B7772"/>
    <w:rsid w:val="002D7C09"/>
    <w:rsid w:val="002E5FBC"/>
    <w:rsid w:val="002F5DDB"/>
    <w:rsid w:val="00377265"/>
    <w:rsid w:val="0038686E"/>
    <w:rsid w:val="00386A34"/>
    <w:rsid w:val="003E13B5"/>
    <w:rsid w:val="003E7BDC"/>
    <w:rsid w:val="003F4AD9"/>
    <w:rsid w:val="00430356"/>
    <w:rsid w:val="004600EF"/>
    <w:rsid w:val="00464F8C"/>
    <w:rsid w:val="00481391"/>
    <w:rsid w:val="00486252"/>
    <w:rsid w:val="00495237"/>
    <w:rsid w:val="004B2CDE"/>
    <w:rsid w:val="004B4E68"/>
    <w:rsid w:val="004E2BCC"/>
    <w:rsid w:val="00512BFB"/>
    <w:rsid w:val="0051795A"/>
    <w:rsid w:val="005269B3"/>
    <w:rsid w:val="00532319"/>
    <w:rsid w:val="00533C47"/>
    <w:rsid w:val="00535CF3"/>
    <w:rsid w:val="0054042F"/>
    <w:rsid w:val="00583E54"/>
    <w:rsid w:val="005908FD"/>
    <w:rsid w:val="005A096B"/>
    <w:rsid w:val="005B103A"/>
    <w:rsid w:val="005E70B5"/>
    <w:rsid w:val="005F7CA4"/>
    <w:rsid w:val="00601582"/>
    <w:rsid w:val="00630F7F"/>
    <w:rsid w:val="00640F24"/>
    <w:rsid w:val="00652039"/>
    <w:rsid w:val="00657DAA"/>
    <w:rsid w:val="00694E05"/>
    <w:rsid w:val="006A0615"/>
    <w:rsid w:val="007328F6"/>
    <w:rsid w:val="00754473"/>
    <w:rsid w:val="007A6CDD"/>
    <w:rsid w:val="007B45F3"/>
    <w:rsid w:val="007C2E76"/>
    <w:rsid w:val="007C4EC6"/>
    <w:rsid w:val="007C5A69"/>
    <w:rsid w:val="007D5FBC"/>
    <w:rsid w:val="007F49DA"/>
    <w:rsid w:val="00802298"/>
    <w:rsid w:val="00895F3E"/>
    <w:rsid w:val="008A76C5"/>
    <w:rsid w:val="00951B91"/>
    <w:rsid w:val="00953DA2"/>
    <w:rsid w:val="009634D2"/>
    <w:rsid w:val="00967029"/>
    <w:rsid w:val="00972A80"/>
    <w:rsid w:val="009A223D"/>
    <w:rsid w:val="009A4A45"/>
    <w:rsid w:val="009A6999"/>
    <w:rsid w:val="009D7B8C"/>
    <w:rsid w:val="009E6CCC"/>
    <w:rsid w:val="00A40D38"/>
    <w:rsid w:val="00AA22E1"/>
    <w:rsid w:val="00AA551C"/>
    <w:rsid w:val="00AA618B"/>
    <w:rsid w:val="00AC465F"/>
    <w:rsid w:val="00AE0F1D"/>
    <w:rsid w:val="00AE7FD3"/>
    <w:rsid w:val="00B26517"/>
    <w:rsid w:val="00B3117D"/>
    <w:rsid w:val="00B3391C"/>
    <w:rsid w:val="00B42AF1"/>
    <w:rsid w:val="00B9707A"/>
    <w:rsid w:val="00BC6776"/>
    <w:rsid w:val="00BC7035"/>
    <w:rsid w:val="00BC796B"/>
    <w:rsid w:val="00C071D9"/>
    <w:rsid w:val="00C106F3"/>
    <w:rsid w:val="00C26775"/>
    <w:rsid w:val="00C331DC"/>
    <w:rsid w:val="00C3534D"/>
    <w:rsid w:val="00C75848"/>
    <w:rsid w:val="00CB4502"/>
    <w:rsid w:val="00CF5A2E"/>
    <w:rsid w:val="00D90C2B"/>
    <w:rsid w:val="00DC5C6E"/>
    <w:rsid w:val="00E025BE"/>
    <w:rsid w:val="00E60824"/>
    <w:rsid w:val="00E60B57"/>
    <w:rsid w:val="00E661A9"/>
    <w:rsid w:val="00EA42AF"/>
    <w:rsid w:val="00EB7BCC"/>
    <w:rsid w:val="00F25AAF"/>
    <w:rsid w:val="00F26FC1"/>
    <w:rsid w:val="00F319F1"/>
    <w:rsid w:val="00F422CA"/>
    <w:rsid w:val="00F432BD"/>
    <w:rsid w:val="00F43588"/>
    <w:rsid w:val="00F53023"/>
    <w:rsid w:val="00F82CF7"/>
    <w:rsid w:val="00FF0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8BDB"/>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 w:type="character" w:customStyle="1" w:styleId="morecontent">
    <w:name w:val="morecontent"/>
    <w:basedOn w:val="Fuentedeprrafopredeter"/>
    <w:rsid w:val="00532319"/>
  </w:style>
  <w:style w:type="character" w:styleId="Fuerte">
    <w:name w:val="Strong"/>
    <w:basedOn w:val="Fuentedeprrafopredeter"/>
    <w:uiPriority w:val="22"/>
    <w:qFormat/>
    <w:rsid w:val="001A0A58"/>
    <w:rPr>
      <w:b/>
      <w:bCs/>
    </w:rPr>
  </w:style>
  <w:style w:type="table" w:styleId="Tablaconcuadrcula4-nfasis2">
    <w:name w:val="Grid Table 4 Accent 2"/>
    <w:basedOn w:val="Tablanormal"/>
    <w:uiPriority w:val="49"/>
    <w:rsid w:val="00B311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F43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434">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79644391">
      <w:bodyDiv w:val="1"/>
      <w:marLeft w:val="0"/>
      <w:marRight w:val="0"/>
      <w:marTop w:val="0"/>
      <w:marBottom w:val="0"/>
      <w:divBdr>
        <w:top w:val="none" w:sz="0" w:space="0" w:color="auto"/>
        <w:left w:val="none" w:sz="0" w:space="0" w:color="auto"/>
        <w:bottom w:val="none" w:sz="0" w:space="0" w:color="auto"/>
        <w:right w:val="none" w:sz="0" w:space="0" w:color="auto"/>
      </w:divBdr>
    </w:div>
    <w:div w:id="108742237">
      <w:bodyDiv w:val="1"/>
      <w:marLeft w:val="0"/>
      <w:marRight w:val="0"/>
      <w:marTop w:val="0"/>
      <w:marBottom w:val="0"/>
      <w:divBdr>
        <w:top w:val="none" w:sz="0" w:space="0" w:color="auto"/>
        <w:left w:val="none" w:sz="0" w:space="0" w:color="auto"/>
        <w:bottom w:val="none" w:sz="0" w:space="0" w:color="auto"/>
        <w:right w:val="none" w:sz="0" w:space="0" w:color="auto"/>
      </w:divBdr>
    </w:div>
    <w:div w:id="182012559">
      <w:bodyDiv w:val="1"/>
      <w:marLeft w:val="0"/>
      <w:marRight w:val="0"/>
      <w:marTop w:val="0"/>
      <w:marBottom w:val="0"/>
      <w:divBdr>
        <w:top w:val="none" w:sz="0" w:space="0" w:color="auto"/>
        <w:left w:val="none" w:sz="0" w:space="0" w:color="auto"/>
        <w:bottom w:val="none" w:sz="0" w:space="0" w:color="auto"/>
        <w:right w:val="none" w:sz="0" w:space="0" w:color="auto"/>
      </w:divBdr>
    </w:div>
    <w:div w:id="203294339">
      <w:bodyDiv w:val="1"/>
      <w:marLeft w:val="0"/>
      <w:marRight w:val="0"/>
      <w:marTop w:val="0"/>
      <w:marBottom w:val="0"/>
      <w:divBdr>
        <w:top w:val="none" w:sz="0" w:space="0" w:color="auto"/>
        <w:left w:val="none" w:sz="0" w:space="0" w:color="auto"/>
        <w:bottom w:val="none" w:sz="0" w:space="0" w:color="auto"/>
        <w:right w:val="none" w:sz="0" w:space="0" w:color="auto"/>
      </w:divBdr>
    </w:div>
    <w:div w:id="569735097">
      <w:bodyDiv w:val="1"/>
      <w:marLeft w:val="0"/>
      <w:marRight w:val="0"/>
      <w:marTop w:val="0"/>
      <w:marBottom w:val="0"/>
      <w:divBdr>
        <w:top w:val="none" w:sz="0" w:space="0" w:color="auto"/>
        <w:left w:val="none" w:sz="0" w:space="0" w:color="auto"/>
        <w:bottom w:val="none" w:sz="0" w:space="0" w:color="auto"/>
        <w:right w:val="none" w:sz="0" w:space="0" w:color="auto"/>
      </w:divBdr>
    </w:div>
    <w:div w:id="616840066">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979190696">
      <w:bodyDiv w:val="1"/>
      <w:marLeft w:val="0"/>
      <w:marRight w:val="0"/>
      <w:marTop w:val="0"/>
      <w:marBottom w:val="0"/>
      <w:divBdr>
        <w:top w:val="none" w:sz="0" w:space="0" w:color="auto"/>
        <w:left w:val="none" w:sz="0" w:space="0" w:color="auto"/>
        <w:bottom w:val="none" w:sz="0" w:space="0" w:color="auto"/>
        <w:right w:val="none" w:sz="0" w:space="0" w:color="auto"/>
      </w:divBdr>
    </w:div>
    <w:div w:id="981928174">
      <w:bodyDiv w:val="1"/>
      <w:marLeft w:val="0"/>
      <w:marRight w:val="0"/>
      <w:marTop w:val="0"/>
      <w:marBottom w:val="0"/>
      <w:divBdr>
        <w:top w:val="none" w:sz="0" w:space="0" w:color="auto"/>
        <w:left w:val="none" w:sz="0" w:space="0" w:color="auto"/>
        <w:bottom w:val="none" w:sz="0" w:space="0" w:color="auto"/>
        <w:right w:val="none" w:sz="0" w:space="0" w:color="auto"/>
      </w:divBdr>
    </w:div>
    <w:div w:id="1009791133">
      <w:bodyDiv w:val="1"/>
      <w:marLeft w:val="0"/>
      <w:marRight w:val="0"/>
      <w:marTop w:val="0"/>
      <w:marBottom w:val="0"/>
      <w:divBdr>
        <w:top w:val="none" w:sz="0" w:space="0" w:color="auto"/>
        <w:left w:val="none" w:sz="0" w:space="0" w:color="auto"/>
        <w:bottom w:val="none" w:sz="0" w:space="0" w:color="auto"/>
        <w:right w:val="none" w:sz="0" w:space="0" w:color="auto"/>
      </w:divBdr>
    </w:div>
    <w:div w:id="1020667112">
      <w:bodyDiv w:val="1"/>
      <w:marLeft w:val="0"/>
      <w:marRight w:val="0"/>
      <w:marTop w:val="0"/>
      <w:marBottom w:val="0"/>
      <w:divBdr>
        <w:top w:val="none" w:sz="0" w:space="0" w:color="auto"/>
        <w:left w:val="none" w:sz="0" w:space="0" w:color="auto"/>
        <w:bottom w:val="none" w:sz="0" w:space="0" w:color="auto"/>
        <w:right w:val="none" w:sz="0" w:space="0" w:color="auto"/>
      </w:divBdr>
    </w:div>
    <w:div w:id="1132749527">
      <w:bodyDiv w:val="1"/>
      <w:marLeft w:val="0"/>
      <w:marRight w:val="0"/>
      <w:marTop w:val="0"/>
      <w:marBottom w:val="0"/>
      <w:divBdr>
        <w:top w:val="none" w:sz="0" w:space="0" w:color="auto"/>
        <w:left w:val="none" w:sz="0" w:space="0" w:color="auto"/>
        <w:bottom w:val="none" w:sz="0" w:space="0" w:color="auto"/>
        <w:right w:val="none" w:sz="0" w:space="0" w:color="auto"/>
      </w:divBdr>
    </w:div>
    <w:div w:id="1149397562">
      <w:bodyDiv w:val="1"/>
      <w:marLeft w:val="0"/>
      <w:marRight w:val="0"/>
      <w:marTop w:val="0"/>
      <w:marBottom w:val="0"/>
      <w:divBdr>
        <w:top w:val="none" w:sz="0" w:space="0" w:color="auto"/>
        <w:left w:val="none" w:sz="0" w:space="0" w:color="auto"/>
        <w:bottom w:val="none" w:sz="0" w:space="0" w:color="auto"/>
        <w:right w:val="none" w:sz="0" w:space="0" w:color="auto"/>
      </w:divBdr>
    </w:div>
    <w:div w:id="1151287001">
      <w:bodyDiv w:val="1"/>
      <w:marLeft w:val="0"/>
      <w:marRight w:val="0"/>
      <w:marTop w:val="0"/>
      <w:marBottom w:val="0"/>
      <w:divBdr>
        <w:top w:val="none" w:sz="0" w:space="0" w:color="auto"/>
        <w:left w:val="none" w:sz="0" w:space="0" w:color="auto"/>
        <w:bottom w:val="none" w:sz="0" w:space="0" w:color="auto"/>
        <w:right w:val="none" w:sz="0" w:space="0" w:color="auto"/>
      </w:divBdr>
    </w:div>
    <w:div w:id="1193767229">
      <w:bodyDiv w:val="1"/>
      <w:marLeft w:val="0"/>
      <w:marRight w:val="0"/>
      <w:marTop w:val="0"/>
      <w:marBottom w:val="0"/>
      <w:divBdr>
        <w:top w:val="none" w:sz="0" w:space="0" w:color="auto"/>
        <w:left w:val="none" w:sz="0" w:space="0" w:color="auto"/>
        <w:bottom w:val="none" w:sz="0" w:space="0" w:color="auto"/>
        <w:right w:val="none" w:sz="0" w:space="0" w:color="auto"/>
      </w:divBdr>
    </w:div>
    <w:div w:id="1213731696">
      <w:bodyDiv w:val="1"/>
      <w:marLeft w:val="0"/>
      <w:marRight w:val="0"/>
      <w:marTop w:val="0"/>
      <w:marBottom w:val="0"/>
      <w:divBdr>
        <w:top w:val="none" w:sz="0" w:space="0" w:color="auto"/>
        <w:left w:val="none" w:sz="0" w:space="0" w:color="auto"/>
        <w:bottom w:val="none" w:sz="0" w:space="0" w:color="auto"/>
        <w:right w:val="none" w:sz="0" w:space="0" w:color="auto"/>
      </w:divBdr>
      <w:divsChild>
        <w:div w:id="1451318626">
          <w:marLeft w:val="0"/>
          <w:marRight w:val="0"/>
          <w:marTop w:val="0"/>
          <w:marBottom w:val="0"/>
          <w:divBdr>
            <w:top w:val="none" w:sz="0" w:space="0" w:color="auto"/>
            <w:left w:val="none" w:sz="0" w:space="0" w:color="auto"/>
            <w:bottom w:val="none" w:sz="0" w:space="0" w:color="auto"/>
            <w:right w:val="none" w:sz="0" w:space="0" w:color="auto"/>
          </w:divBdr>
          <w:divsChild>
            <w:div w:id="101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618">
      <w:bodyDiv w:val="1"/>
      <w:marLeft w:val="0"/>
      <w:marRight w:val="0"/>
      <w:marTop w:val="0"/>
      <w:marBottom w:val="0"/>
      <w:divBdr>
        <w:top w:val="none" w:sz="0" w:space="0" w:color="auto"/>
        <w:left w:val="none" w:sz="0" w:space="0" w:color="auto"/>
        <w:bottom w:val="none" w:sz="0" w:space="0" w:color="auto"/>
        <w:right w:val="none" w:sz="0" w:space="0" w:color="auto"/>
      </w:divBdr>
    </w:div>
    <w:div w:id="1423453036">
      <w:bodyDiv w:val="1"/>
      <w:marLeft w:val="0"/>
      <w:marRight w:val="0"/>
      <w:marTop w:val="0"/>
      <w:marBottom w:val="0"/>
      <w:divBdr>
        <w:top w:val="none" w:sz="0" w:space="0" w:color="auto"/>
        <w:left w:val="none" w:sz="0" w:space="0" w:color="auto"/>
        <w:bottom w:val="none" w:sz="0" w:space="0" w:color="auto"/>
        <w:right w:val="none" w:sz="0" w:space="0" w:color="auto"/>
      </w:divBdr>
    </w:div>
    <w:div w:id="1616205734">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796212968">
      <w:bodyDiv w:val="1"/>
      <w:marLeft w:val="0"/>
      <w:marRight w:val="0"/>
      <w:marTop w:val="0"/>
      <w:marBottom w:val="0"/>
      <w:divBdr>
        <w:top w:val="none" w:sz="0" w:space="0" w:color="auto"/>
        <w:left w:val="none" w:sz="0" w:space="0" w:color="auto"/>
        <w:bottom w:val="none" w:sz="0" w:space="0" w:color="auto"/>
        <w:right w:val="none" w:sz="0" w:space="0" w:color="auto"/>
      </w:divBdr>
      <w:divsChild>
        <w:div w:id="1912612726">
          <w:marLeft w:val="0"/>
          <w:marRight w:val="0"/>
          <w:marTop w:val="0"/>
          <w:marBottom w:val="0"/>
          <w:divBdr>
            <w:top w:val="none" w:sz="0" w:space="0" w:color="auto"/>
            <w:left w:val="none" w:sz="0" w:space="0" w:color="auto"/>
            <w:bottom w:val="none" w:sz="0" w:space="0" w:color="auto"/>
            <w:right w:val="none" w:sz="0" w:space="0" w:color="auto"/>
          </w:divBdr>
          <w:divsChild>
            <w:div w:id="679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09">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icket.migracion.gob.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2026-05-13T16:51:00Z</dcterms:created>
  <dcterms:modified xsi:type="dcterms:W3CDTF">2026-05-13T16:51:00Z</dcterms:modified>
</cp:coreProperties>
</file>