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71ECC" w14:textId="47454E47" w:rsidR="00592713" w:rsidRPr="00922392" w:rsidRDefault="00592713" w:rsidP="00062912">
      <w:pPr>
        <w:jc w:val="center"/>
        <w:rPr>
          <w:rFonts w:ascii="Arial" w:hAnsi="Arial" w:cs="Arial"/>
          <w:b/>
          <w:color w:val="828282"/>
          <w:sz w:val="36"/>
          <w:szCs w:val="36"/>
          <w:lang w:eastAsia="es-ES"/>
        </w:rPr>
      </w:pPr>
      <w:bookmarkStart w:id="0" w:name="_Hlk152322402"/>
      <w:r w:rsidRPr="00922392">
        <w:rPr>
          <w:rFonts w:ascii="Arial" w:hAnsi="Arial" w:cs="Arial"/>
          <w:b/>
          <w:color w:val="828282"/>
          <w:sz w:val="36"/>
          <w:szCs w:val="36"/>
          <w:lang w:eastAsia="es-ES"/>
        </w:rPr>
        <w:t>CHINA, GUILIN Y HONG KONG</w:t>
      </w:r>
    </w:p>
    <w:p w14:paraId="47F05EB9" w14:textId="683146EC" w:rsidR="00592713" w:rsidRDefault="00592713" w:rsidP="00062912">
      <w:pPr>
        <w:jc w:val="center"/>
        <w:rPr>
          <w:rFonts w:ascii="Arial" w:hAnsi="Arial" w:cs="Arial"/>
          <w:bCs/>
          <w:i/>
          <w:iCs/>
          <w:color w:val="828282"/>
          <w:sz w:val="20"/>
          <w:szCs w:val="20"/>
        </w:rPr>
      </w:pPr>
      <w:r w:rsidRPr="00592713">
        <w:rPr>
          <w:rFonts w:ascii="Arial" w:hAnsi="Arial" w:cs="Arial"/>
          <w:bCs/>
          <w:i/>
          <w:iCs/>
          <w:color w:val="828282"/>
          <w:sz w:val="20"/>
          <w:szCs w:val="20"/>
        </w:rPr>
        <w:t xml:space="preserve">Beijing </w:t>
      </w:r>
      <w:r>
        <w:rPr>
          <w:rFonts w:ascii="Arial" w:hAnsi="Arial" w:cs="Arial"/>
          <w:bCs/>
          <w:i/>
          <w:iCs/>
          <w:color w:val="828282"/>
          <w:sz w:val="20"/>
          <w:szCs w:val="20"/>
        </w:rPr>
        <w:t>-</w:t>
      </w:r>
      <w:r w:rsidRPr="00592713">
        <w:rPr>
          <w:rFonts w:ascii="Arial" w:hAnsi="Arial" w:cs="Arial"/>
          <w:bCs/>
          <w:i/>
          <w:iCs/>
          <w:color w:val="828282"/>
          <w:sz w:val="20"/>
          <w:szCs w:val="20"/>
        </w:rPr>
        <w:t xml:space="preserve"> Xi'an </w:t>
      </w:r>
      <w:r>
        <w:rPr>
          <w:rFonts w:ascii="Arial" w:hAnsi="Arial" w:cs="Arial"/>
          <w:bCs/>
          <w:i/>
          <w:iCs/>
          <w:color w:val="828282"/>
          <w:sz w:val="20"/>
          <w:szCs w:val="20"/>
        </w:rPr>
        <w:t>-</w:t>
      </w:r>
      <w:r w:rsidRPr="00592713">
        <w:rPr>
          <w:rFonts w:ascii="Arial" w:hAnsi="Arial" w:cs="Arial"/>
          <w:bCs/>
          <w:i/>
          <w:iCs/>
          <w:color w:val="828282"/>
          <w:sz w:val="20"/>
          <w:szCs w:val="20"/>
        </w:rPr>
        <w:t xml:space="preserve"> Shanghái </w:t>
      </w:r>
      <w:r>
        <w:rPr>
          <w:rFonts w:ascii="Arial" w:hAnsi="Arial" w:cs="Arial"/>
          <w:bCs/>
          <w:i/>
          <w:iCs/>
          <w:color w:val="828282"/>
          <w:sz w:val="20"/>
          <w:szCs w:val="20"/>
        </w:rPr>
        <w:t>-</w:t>
      </w:r>
      <w:r w:rsidRPr="00592713">
        <w:rPr>
          <w:rFonts w:ascii="Arial" w:hAnsi="Arial" w:cs="Arial"/>
          <w:bCs/>
          <w:i/>
          <w:iCs/>
          <w:color w:val="828282"/>
          <w:sz w:val="20"/>
          <w:szCs w:val="20"/>
        </w:rPr>
        <w:t xml:space="preserve"> Guilin </w:t>
      </w:r>
      <w:r>
        <w:rPr>
          <w:rFonts w:ascii="Arial" w:hAnsi="Arial" w:cs="Arial"/>
          <w:bCs/>
          <w:i/>
          <w:iCs/>
          <w:color w:val="828282"/>
          <w:sz w:val="20"/>
          <w:szCs w:val="20"/>
        </w:rPr>
        <w:t>-</w:t>
      </w:r>
      <w:r w:rsidRPr="00592713">
        <w:rPr>
          <w:rFonts w:ascii="Arial" w:hAnsi="Arial" w:cs="Arial"/>
          <w:bCs/>
          <w:i/>
          <w:iCs/>
          <w:color w:val="828282"/>
          <w:sz w:val="20"/>
          <w:szCs w:val="20"/>
        </w:rPr>
        <w:t xml:space="preserve"> Guangzhou </w:t>
      </w:r>
      <w:r>
        <w:rPr>
          <w:rFonts w:ascii="Arial" w:hAnsi="Arial" w:cs="Arial"/>
          <w:bCs/>
          <w:i/>
          <w:iCs/>
          <w:color w:val="828282"/>
          <w:sz w:val="20"/>
          <w:szCs w:val="20"/>
        </w:rPr>
        <w:t>-</w:t>
      </w:r>
      <w:r w:rsidRPr="00592713">
        <w:rPr>
          <w:rFonts w:ascii="Arial" w:hAnsi="Arial" w:cs="Arial"/>
          <w:bCs/>
          <w:i/>
          <w:iCs/>
          <w:color w:val="828282"/>
          <w:sz w:val="20"/>
          <w:szCs w:val="20"/>
        </w:rPr>
        <w:t xml:space="preserve"> Hong Kong</w:t>
      </w:r>
    </w:p>
    <w:p w14:paraId="781CEEBF" w14:textId="3542D32C" w:rsidR="00062912" w:rsidRPr="005C5E1D" w:rsidRDefault="007A631B" w:rsidP="00062912">
      <w:pPr>
        <w:jc w:val="center"/>
        <w:rPr>
          <w:rFonts w:ascii="Arial" w:hAnsi="Arial" w:cs="Arial"/>
          <w:b/>
          <w:color w:val="828282"/>
          <w:sz w:val="20"/>
          <w:szCs w:val="20"/>
          <w:lang w:eastAsia="es-ES"/>
        </w:rPr>
      </w:pPr>
      <w:r w:rsidRPr="005C5E1D">
        <w:rPr>
          <w:rFonts w:ascii="Arial" w:hAnsi="Arial" w:cs="Arial"/>
          <w:b/>
          <w:color w:val="828282"/>
          <w:sz w:val="20"/>
          <w:szCs w:val="20"/>
          <w:lang w:eastAsia="es-ES"/>
        </w:rPr>
        <w:t>10</w:t>
      </w:r>
      <w:r w:rsidR="00062912" w:rsidRPr="005C5E1D">
        <w:rPr>
          <w:rFonts w:ascii="Arial" w:hAnsi="Arial" w:cs="Arial"/>
          <w:b/>
          <w:color w:val="828282"/>
          <w:sz w:val="20"/>
          <w:szCs w:val="20"/>
          <w:lang w:eastAsia="es-ES"/>
        </w:rPr>
        <w:t xml:space="preserve"> días</w:t>
      </w:r>
      <w:r w:rsidR="00922392">
        <w:rPr>
          <w:rFonts w:ascii="Arial" w:hAnsi="Arial" w:cs="Arial"/>
          <w:b/>
          <w:color w:val="828282"/>
          <w:sz w:val="20"/>
          <w:szCs w:val="20"/>
          <w:lang w:eastAsia="es-ES"/>
        </w:rPr>
        <w:t xml:space="preserve"> </w:t>
      </w:r>
      <w:r w:rsidR="00062912" w:rsidRPr="005C5E1D">
        <w:rPr>
          <w:rFonts w:ascii="Arial" w:hAnsi="Arial" w:cs="Arial"/>
          <w:b/>
          <w:color w:val="828282"/>
          <w:sz w:val="20"/>
          <w:szCs w:val="20"/>
          <w:lang w:eastAsia="es-ES"/>
        </w:rPr>
        <w:t>/</w:t>
      </w:r>
      <w:r w:rsidR="00922392">
        <w:rPr>
          <w:rFonts w:ascii="Arial" w:hAnsi="Arial" w:cs="Arial"/>
          <w:b/>
          <w:color w:val="828282"/>
          <w:sz w:val="20"/>
          <w:szCs w:val="20"/>
          <w:lang w:eastAsia="es-ES"/>
        </w:rPr>
        <w:t xml:space="preserve"> </w:t>
      </w:r>
      <w:r w:rsidRPr="005C5E1D">
        <w:rPr>
          <w:rFonts w:ascii="Arial" w:hAnsi="Arial" w:cs="Arial"/>
          <w:b/>
          <w:color w:val="828282"/>
          <w:sz w:val="20"/>
          <w:szCs w:val="20"/>
          <w:lang w:eastAsia="es-ES"/>
        </w:rPr>
        <w:t>09</w:t>
      </w:r>
      <w:r w:rsidR="00062912" w:rsidRPr="005C5E1D">
        <w:rPr>
          <w:rFonts w:ascii="Arial" w:hAnsi="Arial" w:cs="Arial"/>
          <w:b/>
          <w:color w:val="828282"/>
          <w:sz w:val="20"/>
          <w:szCs w:val="20"/>
          <w:lang w:eastAsia="es-ES"/>
        </w:rPr>
        <w:t xml:space="preserve"> noches</w:t>
      </w:r>
    </w:p>
    <w:p w14:paraId="09001225" w14:textId="77777777" w:rsidR="00062912" w:rsidRPr="005C5E1D" w:rsidRDefault="00062912" w:rsidP="00062912">
      <w:pPr>
        <w:jc w:val="center"/>
        <w:rPr>
          <w:rFonts w:ascii="Arial" w:hAnsi="Arial" w:cs="Arial"/>
          <w:b/>
          <w:color w:val="6E6E6E"/>
          <w:sz w:val="18"/>
          <w:szCs w:val="18"/>
          <w:lang w:eastAsia="es-ES"/>
        </w:rPr>
      </w:pPr>
    </w:p>
    <w:p w14:paraId="33FBDA76" w14:textId="77777777" w:rsidR="009F5681" w:rsidRDefault="009F5681" w:rsidP="00062912">
      <w:pPr>
        <w:jc w:val="right"/>
        <w:rPr>
          <w:rFonts w:ascii="Arial" w:hAnsi="Arial" w:cs="Arial"/>
          <w:b/>
          <w:color w:val="ED6964"/>
          <w:sz w:val="18"/>
          <w:szCs w:val="18"/>
          <w:lang w:eastAsia="es-ES"/>
        </w:rPr>
      </w:pPr>
    </w:p>
    <w:p w14:paraId="62C4D98D" w14:textId="192CDB39" w:rsidR="00062912" w:rsidRPr="005C5E1D" w:rsidRDefault="00062912" w:rsidP="00062912">
      <w:pPr>
        <w:jc w:val="right"/>
        <w:rPr>
          <w:rFonts w:ascii="Arial" w:hAnsi="Arial" w:cs="Arial"/>
          <w:b/>
          <w:color w:val="ED6964"/>
          <w:sz w:val="18"/>
          <w:szCs w:val="18"/>
          <w:lang w:eastAsia="es-ES"/>
        </w:rPr>
      </w:pPr>
      <w:r w:rsidRPr="005C5E1D">
        <w:rPr>
          <w:rFonts w:ascii="Arial" w:hAnsi="Arial" w:cs="Arial"/>
          <w:b/>
          <w:color w:val="ED6964"/>
          <w:sz w:val="18"/>
          <w:szCs w:val="18"/>
          <w:lang w:eastAsia="es-ES"/>
        </w:rPr>
        <w:t xml:space="preserve">DESDE US$ </w:t>
      </w:r>
      <w:r w:rsidR="007A631B" w:rsidRPr="005C5E1D">
        <w:rPr>
          <w:rFonts w:ascii="Arial" w:hAnsi="Arial" w:cs="Arial"/>
          <w:b/>
          <w:color w:val="ED6964"/>
          <w:sz w:val="18"/>
          <w:szCs w:val="18"/>
          <w:lang w:eastAsia="es-ES"/>
        </w:rPr>
        <w:t>2,</w:t>
      </w:r>
      <w:r w:rsidR="00F35BFB">
        <w:rPr>
          <w:rFonts w:ascii="Arial" w:hAnsi="Arial" w:cs="Arial"/>
          <w:b/>
          <w:color w:val="ED6964"/>
          <w:sz w:val="18"/>
          <w:szCs w:val="18"/>
          <w:lang w:eastAsia="es-ES"/>
        </w:rPr>
        <w:t>725</w:t>
      </w:r>
      <w:r w:rsidRPr="005C5E1D">
        <w:rPr>
          <w:rFonts w:ascii="Arial" w:hAnsi="Arial" w:cs="Arial"/>
          <w:b/>
          <w:color w:val="ED6964"/>
          <w:sz w:val="18"/>
          <w:szCs w:val="18"/>
          <w:lang w:eastAsia="es-ES"/>
        </w:rPr>
        <w:t>.00</w:t>
      </w:r>
    </w:p>
    <w:p w14:paraId="34DAD455" w14:textId="77777777" w:rsidR="00062912" w:rsidRPr="005C5E1D" w:rsidRDefault="00062912" w:rsidP="00062912">
      <w:pPr>
        <w:jc w:val="both"/>
        <w:rPr>
          <w:rFonts w:ascii="Arial" w:hAnsi="Arial" w:cs="Arial"/>
          <w:color w:val="6E6E6E"/>
          <w:sz w:val="18"/>
          <w:szCs w:val="18"/>
        </w:rPr>
      </w:pPr>
    </w:p>
    <w:p w14:paraId="30C67C84" w14:textId="66D138E0" w:rsidR="009F5681" w:rsidRPr="00B76B50" w:rsidRDefault="00922392" w:rsidP="009F5681">
      <w:pPr>
        <w:jc w:val="both"/>
        <w:rPr>
          <w:rFonts w:ascii="Arial" w:hAnsi="Arial" w:cs="Arial"/>
          <w:b/>
          <w:i/>
          <w:iCs/>
          <w:color w:val="696969"/>
          <w:sz w:val="18"/>
          <w:szCs w:val="18"/>
        </w:rPr>
      </w:pPr>
      <w:r w:rsidRPr="00922392">
        <w:rPr>
          <w:rFonts w:ascii="Arial" w:hAnsi="Arial" w:cs="Arial"/>
          <w:b/>
          <w:color w:val="696969"/>
          <w:sz w:val="18"/>
          <w:szCs w:val="18"/>
        </w:rPr>
        <w:t>SALIDAS</w:t>
      </w:r>
      <w:r w:rsidR="009F5681" w:rsidRPr="00B76B50">
        <w:rPr>
          <w:rFonts w:ascii="Arial" w:hAnsi="Arial" w:cs="Arial"/>
          <w:b/>
          <w:i/>
          <w:iCs/>
          <w:color w:val="696969"/>
          <w:sz w:val="18"/>
          <w:szCs w:val="18"/>
        </w:rPr>
        <w:t>: lunes, martes y jueves</w:t>
      </w:r>
    </w:p>
    <w:p w14:paraId="49A3A5B3" w14:textId="77777777" w:rsidR="009F5681" w:rsidRPr="00B76B50" w:rsidRDefault="009F5681" w:rsidP="009F5681">
      <w:pPr>
        <w:jc w:val="both"/>
        <w:rPr>
          <w:rFonts w:ascii="Arial" w:hAnsi="Arial" w:cs="Arial"/>
          <w:color w:val="696969"/>
          <w:sz w:val="18"/>
          <w:szCs w:val="18"/>
        </w:rPr>
      </w:pPr>
      <w:r w:rsidRPr="00B76B50">
        <w:rPr>
          <w:rFonts w:ascii="Arial" w:hAnsi="Arial" w:cs="Arial"/>
          <w:color w:val="696969"/>
          <w:sz w:val="18"/>
          <w:szCs w:val="18"/>
        </w:rPr>
        <w:t>Julio 2026 a marzo 2027</w:t>
      </w:r>
    </w:p>
    <w:p w14:paraId="2289F179" w14:textId="77777777" w:rsidR="00062912" w:rsidRPr="005C5E1D" w:rsidRDefault="00062912" w:rsidP="00062912">
      <w:pPr>
        <w:jc w:val="both"/>
        <w:rPr>
          <w:rFonts w:ascii="Arial" w:hAnsi="Arial" w:cs="Arial"/>
          <w:color w:val="828282"/>
          <w:sz w:val="18"/>
          <w:szCs w:val="18"/>
        </w:rPr>
      </w:pPr>
    </w:p>
    <w:p w14:paraId="344E03D3" w14:textId="165CEE30" w:rsidR="009C5F87" w:rsidRPr="00393869" w:rsidRDefault="00393869" w:rsidP="009C5F87">
      <w:pPr>
        <w:jc w:val="both"/>
        <w:rPr>
          <w:rFonts w:ascii="Arial" w:hAnsi="Arial" w:cs="Arial"/>
          <w:b/>
          <w:bCs/>
          <w:color w:val="828282"/>
          <w:sz w:val="18"/>
          <w:szCs w:val="18"/>
        </w:rPr>
      </w:pPr>
      <w:r w:rsidRPr="00393869">
        <w:rPr>
          <w:rFonts w:ascii="Arial" w:hAnsi="Arial" w:cs="Arial"/>
          <w:b/>
          <w:bCs/>
          <w:color w:val="828282"/>
          <w:sz w:val="18"/>
          <w:szCs w:val="18"/>
        </w:rPr>
        <w:t>TARIFA INCLUYE:</w:t>
      </w:r>
    </w:p>
    <w:bookmarkEnd w:id="0"/>
    <w:p w14:paraId="774AA0E7" w14:textId="7561263D" w:rsidR="005C5E1D" w:rsidRPr="005C5E1D" w:rsidRDefault="005C5E1D" w:rsidP="00393869">
      <w:pPr>
        <w:pStyle w:val="Prrafodelista"/>
        <w:numPr>
          <w:ilvl w:val="0"/>
          <w:numId w:val="18"/>
        </w:numPr>
        <w:ind w:left="426" w:hanging="284"/>
        <w:jc w:val="both"/>
        <w:rPr>
          <w:rFonts w:ascii="Arial" w:hAnsi="Arial" w:cs="Arial"/>
          <w:color w:val="828282"/>
          <w:sz w:val="18"/>
          <w:szCs w:val="18"/>
        </w:rPr>
      </w:pPr>
      <w:r w:rsidRPr="005C5E1D">
        <w:rPr>
          <w:rFonts w:ascii="Arial" w:hAnsi="Arial" w:cs="Arial"/>
          <w:color w:val="828282"/>
          <w:sz w:val="18"/>
          <w:szCs w:val="18"/>
        </w:rPr>
        <w:t>Traslados de llegada y salida.</w:t>
      </w:r>
    </w:p>
    <w:p w14:paraId="050BACF7" w14:textId="1538C6C8" w:rsidR="005C5E1D" w:rsidRPr="005C5E1D" w:rsidRDefault="005C5E1D" w:rsidP="00393869">
      <w:pPr>
        <w:pStyle w:val="Prrafodelista"/>
        <w:numPr>
          <w:ilvl w:val="0"/>
          <w:numId w:val="18"/>
        </w:numPr>
        <w:ind w:left="426" w:hanging="284"/>
        <w:jc w:val="both"/>
        <w:rPr>
          <w:rFonts w:ascii="Arial" w:hAnsi="Arial" w:cs="Arial"/>
          <w:color w:val="828282"/>
          <w:sz w:val="18"/>
          <w:szCs w:val="18"/>
        </w:rPr>
      </w:pPr>
      <w:r w:rsidRPr="005C5E1D">
        <w:rPr>
          <w:rFonts w:ascii="Arial" w:hAnsi="Arial" w:cs="Arial"/>
          <w:color w:val="828282"/>
          <w:sz w:val="18"/>
          <w:szCs w:val="18"/>
        </w:rPr>
        <w:t>Asistencia y guía de habla hispana.</w:t>
      </w:r>
    </w:p>
    <w:p w14:paraId="2D895FB2" w14:textId="01C668BD" w:rsidR="00592713" w:rsidRPr="00592713" w:rsidRDefault="00592713" w:rsidP="00393869">
      <w:pPr>
        <w:pStyle w:val="Prrafodelista"/>
        <w:numPr>
          <w:ilvl w:val="0"/>
          <w:numId w:val="18"/>
        </w:numPr>
        <w:ind w:left="426" w:hanging="284"/>
        <w:jc w:val="both"/>
        <w:rPr>
          <w:rFonts w:ascii="Arial" w:hAnsi="Arial" w:cs="Arial"/>
          <w:color w:val="828282"/>
          <w:sz w:val="18"/>
          <w:szCs w:val="18"/>
        </w:rPr>
      </w:pPr>
      <w:r w:rsidRPr="00592713">
        <w:rPr>
          <w:rFonts w:ascii="Arial" w:hAnsi="Arial" w:cs="Arial"/>
          <w:color w:val="828282"/>
          <w:sz w:val="18"/>
          <w:szCs w:val="18"/>
        </w:rPr>
        <w:t>03 noches de alojamiento en Beijing.</w:t>
      </w:r>
    </w:p>
    <w:p w14:paraId="0A290682" w14:textId="09894E14" w:rsidR="00592713" w:rsidRPr="00592713" w:rsidRDefault="00592713" w:rsidP="00393869">
      <w:pPr>
        <w:pStyle w:val="Prrafodelista"/>
        <w:numPr>
          <w:ilvl w:val="0"/>
          <w:numId w:val="18"/>
        </w:numPr>
        <w:ind w:left="426" w:hanging="284"/>
        <w:jc w:val="both"/>
        <w:rPr>
          <w:rFonts w:ascii="Arial" w:hAnsi="Arial" w:cs="Arial"/>
          <w:color w:val="828282"/>
          <w:sz w:val="18"/>
          <w:szCs w:val="18"/>
        </w:rPr>
      </w:pPr>
      <w:r w:rsidRPr="00592713">
        <w:rPr>
          <w:rFonts w:ascii="Arial" w:hAnsi="Arial" w:cs="Arial"/>
          <w:color w:val="828282"/>
          <w:sz w:val="18"/>
          <w:szCs w:val="18"/>
        </w:rPr>
        <w:t>02 noches de alojamiento en Xi'an.</w:t>
      </w:r>
    </w:p>
    <w:p w14:paraId="62EB70B5" w14:textId="53EEF8B3" w:rsidR="00592713" w:rsidRPr="00592713" w:rsidRDefault="00592713" w:rsidP="00393869">
      <w:pPr>
        <w:pStyle w:val="Prrafodelista"/>
        <w:numPr>
          <w:ilvl w:val="0"/>
          <w:numId w:val="18"/>
        </w:numPr>
        <w:ind w:left="426" w:hanging="284"/>
        <w:jc w:val="both"/>
        <w:rPr>
          <w:rFonts w:ascii="Arial" w:hAnsi="Arial" w:cs="Arial"/>
          <w:color w:val="828282"/>
          <w:sz w:val="18"/>
          <w:szCs w:val="18"/>
        </w:rPr>
      </w:pPr>
      <w:r w:rsidRPr="00592713">
        <w:rPr>
          <w:rFonts w:ascii="Arial" w:hAnsi="Arial" w:cs="Arial"/>
          <w:color w:val="828282"/>
          <w:sz w:val="18"/>
          <w:szCs w:val="18"/>
        </w:rPr>
        <w:t>02 noches de alojamiento en Shanghái.</w:t>
      </w:r>
    </w:p>
    <w:p w14:paraId="7D4FB487" w14:textId="3A22AFF0" w:rsidR="00592713" w:rsidRPr="00592713" w:rsidRDefault="00592713" w:rsidP="00393869">
      <w:pPr>
        <w:pStyle w:val="Prrafodelista"/>
        <w:numPr>
          <w:ilvl w:val="0"/>
          <w:numId w:val="18"/>
        </w:numPr>
        <w:ind w:left="426" w:hanging="284"/>
        <w:jc w:val="both"/>
        <w:rPr>
          <w:rFonts w:ascii="Arial" w:hAnsi="Arial" w:cs="Arial"/>
          <w:color w:val="828282"/>
          <w:sz w:val="18"/>
          <w:szCs w:val="18"/>
        </w:rPr>
      </w:pPr>
      <w:r w:rsidRPr="00592713">
        <w:rPr>
          <w:rFonts w:ascii="Arial" w:hAnsi="Arial" w:cs="Arial"/>
          <w:color w:val="828282"/>
          <w:sz w:val="18"/>
          <w:szCs w:val="18"/>
        </w:rPr>
        <w:t>01 noche de alojamiento en Guilin.</w:t>
      </w:r>
    </w:p>
    <w:p w14:paraId="02579F9D" w14:textId="0CAB6D4E" w:rsidR="00592713" w:rsidRDefault="00592713" w:rsidP="00393869">
      <w:pPr>
        <w:pStyle w:val="Prrafodelista"/>
        <w:numPr>
          <w:ilvl w:val="0"/>
          <w:numId w:val="18"/>
        </w:numPr>
        <w:ind w:left="426" w:hanging="284"/>
        <w:jc w:val="both"/>
        <w:rPr>
          <w:rFonts w:ascii="Arial" w:hAnsi="Arial" w:cs="Arial"/>
          <w:color w:val="828282"/>
          <w:sz w:val="18"/>
          <w:szCs w:val="18"/>
        </w:rPr>
      </w:pPr>
      <w:r w:rsidRPr="00592713">
        <w:rPr>
          <w:rFonts w:ascii="Arial" w:hAnsi="Arial" w:cs="Arial"/>
          <w:color w:val="828282"/>
          <w:sz w:val="18"/>
          <w:szCs w:val="18"/>
        </w:rPr>
        <w:t xml:space="preserve">01 noche de alojamiento en Guangzhou. </w:t>
      </w:r>
    </w:p>
    <w:p w14:paraId="52B17CE6" w14:textId="4F08093F" w:rsidR="005C5E1D" w:rsidRPr="005C5E1D" w:rsidRDefault="005C5E1D" w:rsidP="00393869">
      <w:pPr>
        <w:pStyle w:val="Prrafodelista"/>
        <w:numPr>
          <w:ilvl w:val="0"/>
          <w:numId w:val="18"/>
        </w:numPr>
        <w:ind w:left="426" w:hanging="284"/>
        <w:jc w:val="both"/>
        <w:rPr>
          <w:rFonts w:ascii="Arial" w:hAnsi="Arial" w:cs="Arial"/>
          <w:color w:val="828282"/>
          <w:sz w:val="18"/>
          <w:szCs w:val="18"/>
        </w:rPr>
      </w:pPr>
      <w:r w:rsidRPr="005C5E1D">
        <w:rPr>
          <w:rFonts w:ascii="Arial" w:hAnsi="Arial" w:cs="Arial"/>
          <w:color w:val="828282"/>
          <w:sz w:val="18"/>
          <w:szCs w:val="18"/>
        </w:rPr>
        <w:t>Desayunos buffet.</w:t>
      </w:r>
    </w:p>
    <w:p w14:paraId="0AB390DF" w14:textId="38E1FBDA" w:rsidR="005C5E1D" w:rsidRPr="005C5E1D" w:rsidRDefault="005C5E1D" w:rsidP="00393869">
      <w:pPr>
        <w:pStyle w:val="Prrafodelista"/>
        <w:numPr>
          <w:ilvl w:val="0"/>
          <w:numId w:val="18"/>
        </w:numPr>
        <w:ind w:left="426" w:hanging="284"/>
        <w:jc w:val="both"/>
        <w:rPr>
          <w:rFonts w:ascii="Arial" w:hAnsi="Arial" w:cs="Arial"/>
          <w:color w:val="828282"/>
          <w:sz w:val="18"/>
          <w:szCs w:val="18"/>
        </w:rPr>
      </w:pPr>
      <w:r w:rsidRPr="005C5E1D">
        <w:rPr>
          <w:rFonts w:ascii="Arial" w:hAnsi="Arial" w:cs="Arial"/>
          <w:color w:val="828282"/>
          <w:sz w:val="18"/>
          <w:szCs w:val="18"/>
        </w:rPr>
        <w:t>Régimen de comidas según itinerario.</w:t>
      </w:r>
    </w:p>
    <w:p w14:paraId="25C96BB8" w14:textId="03E3B353" w:rsidR="005C5E1D" w:rsidRPr="005C5E1D" w:rsidRDefault="005C5E1D" w:rsidP="00393869">
      <w:pPr>
        <w:pStyle w:val="Prrafodelista"/>
        <w:numPr>
          <w:ilvl w:val="0"/>
          <w:numId w:val="18"/>
        </w:numPr>
        <w:ind w:left="426" w:hanging="284"/>
        <w:jc w:val="both"/>
        <w:rPr>
          <w:rFonts w:ascii="Arial" w:hAnsi="Arial" w:cs="Arial"/>
          <w:color w:val="828282"/>
          <w:sz w:val="18"/>
          <w:szCs w:val="18"/>
        </w:rPr>
      </w:pPr>
      <w:r w:rsidRPr="005C5E1D">
        <w:rPr>
          <w:rFonts w:ascii="Arial" w:hAnsi="Arial" w:cs="Arial"/>
          <w:color w:val="828282"/>
          <w:sz w:val="18"/>
          <w:szCs w:val="18"/>
        </w:rPr>
        <w:t>Cena de bienvenida con degustación del tradicional Pato Laqueado de Beijing.</w:t>
      </w:r>
    </w:p>
    <w:p w14:paraId="3B3627DE" w14:textId="31F536E1" w:rsidR="005C5E1D" w:rsidRPr="005C5E1D" w:rsidRDefault="005C5E1D" w:rsidP="00393869">
      <w:pPr>
        <w:pStyle w:val="Prrafodelista"/>
        <w:numPr>
          <w:ilvl w:val="0"/>
          <w:numId w:val="18"/>
        </w:numPr>
        <w:ind w:left="426" w:hanging="284"/>
        <w:jc w:val="both"/>
        <w:rPr>
          <w:rFonts w:ascii="Arial" w:hAnsi="Arial" w:cs="Arial"/>
          <w:color w:val="828282"/>
          <w:sz w:val="18"/>
          <w:szCs w:val="18"/>
        </w:rPr>
      </w:pPr>
      <w:r w:rsidRPr="005C5E1D">
        <w:rPr>
          <w:rFonts w:ascii="Arial" w:hAnsi="Arial" w:cs="Arial"/>
          <w:color w:val="828282"/>
          <w:sz w:val="18"/>
          <w:szCs w:val="18"/>
        </w:rPr>
        <w:t>Visitas con guías locales de habla hispana en Beijing, Xi'an, Shanghái, Guilin y Guangzhou. En Hong Kong, las visitas serán guiadas en español sujeto a disponibilidad; de no contar con guía hispanohablante para la fecha de viaje, se brindarán con guía de habla inglesa.</w:t>
      </w:r>
    </w:p>
    <w:p w14:paraId="27A44811" w14:textId="560DF21A" w:rsidR="005C5E1D" w:rsidRPr="005C5E1D" w:rsidRDefault="005C5E1D" w:rsidP="00393869">
      <w:pPr>
        <w:pStyle w:val="Prrafodelista"/>
        <w:numPr>
          <w:ilvl w:val="0"/>
          <w:numId w:val="18"/>
        </w:numPr>
        <w:ind w:left="426" w:hanging="284"/>
        <w:jc w:val="both"/>
        <w:rPr>
          <w:rFonts w:ascii="Arial" w:hAnsi="Arial" w:cs="Arial"/>
          <w:color w:val="828282"/>
          <w:sz w:val="18"/>
          <w:szCs w:val="18"/>
        </w:rPr>
      </w:pPr>
      <w:r w:rsidRPr="005C5E1D">
        <w:rPr>
          <w:rFonts w:ascii="Arial" w:hAnsi="Arial" w:cs="Arial"/>
          <w:color w:val="828282"/>
          <w:sz w:val="18"/>
          <w:szCs w:val="18"/>
        </w:rPr>
        <w:t>Entradas a los atractivos turísticos mencionados en el programa.</w:t>
      </w:r>
    </w:p>
    <w:p w14:paraId="646D748A" w14:textId="0CDBAD57" w:rsidR="005C5E1D" w:rsidRPr="005C5E1D" w:rsidRDefault="005C5E1D" w:rsidP="00393869">
      <w:pPr>
        <w:pStyle w:val="Prrafodelista"/>
        <w:numPr>
          <w:ilvl w:val="0"/>
          <w:numId w:val="18"/>
        </w:numPr>
        <w:ind w:left="426" w:hanging="284"/>
        <w:jc w:val="both"/>
        <w:rPr>
          <w:rFonts w:ascii="Arial" w:hAnsi="Arial" w:cs="Arial"/>
          <w:color w:val="828282"/>
          <w:sz w:val="18"/>
          <w:szCs w:val="18"/>
        </w:rPr>
      </w:pPr>
      <w:r w:rsidRPr="005C5E1D">
        <w:rPr>
          <w:rFonts w:ascii="Arial" w:hAnsi="Arial" w:cs="Arial"/>
          <w:color w:val="828282"/>
          <w:sz w:val="18"/>
          <w:szCs w:val="18"/>
        </w:rPr>
        <w:t xml:space="preserve">Visita a la Ciudad Prohibida, Plaza Tian </w:t>
      </w:r>
      <w:proofErr w:type="spellStart"/>
      <w:r w:rsidRPr="005C5E1D">
        <w:rPr>
          <w:rFonts w:ascii="Arial" w:hAnsi="Arial" w:cs="Arial"/>
          <w:color w:val="828282"/>
          <w:sz w:val="18"/>
          <w:szCs w:val="18"/>
        </w:rPr>
        <w:t>An</w:t>
      </w:r>
      <w:proofErr w:type="spellEnd"/>
      <w:r w:rsidRPr="005C5E1D">
        <w:rPr>
          <w:rFonts w:ascii="Arial" w:hAnsi="Arial" w:cs="Arial"/>
          <w:color w:val="828282"/>
          <w:sz w:val="18"/>
          <w:szCs w:val="18"/>
        </w:rPr>
        <w:t xml:space="preserve"> Men, Palacio de Verano, Templo del Cielo y Gran Muralla China en Beijing.</w:t>
      </w:r>
    </w:p>
    <w:p w14:paraId="561CAD18" w14:textId="03CEFE74" w:rsidR="005C5E1D" w:rsidRPr="005C5E1D" w:rsidRDefault="005C5E1D" w:rsidP="00393869">
      <w:pPr>
        <w:pStyle w:val="Prrafodelista"/>
        <w:numPr>
          <w:ilvl w:val="0"/>
          <w:numId w:val="18"/>
        </w:numPr>
        <w:ind w:left="426" w:hanging="284"/>
        <w:jc w:val="both"/>
        <w:rPr>
          <w:rFonts w:ascii="Arial" w:hAnsi="Arial" w:cs="Arial"/>
          <w:color w:val="828282"/>
          <w:sz w:val="18"/>
          <w:szCs w:val="18"/>
        </w:rPr>
      </w:pPr>
      <w:r w:rsidRPr="005C5E1D">
        <w:rPr>
          <w:rFonts w:ascii="Arial" w:hAnsi="Arial" w:cs="Arial"/>
          <w:color w:val="828282"/>
          <w:sz w:val="18"/>
          <w:szCs w:val="18"/>
        </w:rPr>
        <w:t>Parada fotográfica en el Estadio Nacional "Nido de Pájaro" y el Centro Nacional de Natación "Cubo de Agua" (sin ingreso).</w:t>
      </w:r>
    </w:p>
    <w:p w14:paraId="25295F31" w14:textId="148E1F32" w:rsidR="005C5E1D" w:rsidRPr="005C5E1D" w:rsidRDefault="005C5E1D" w:rsidP="00393869">
      <w:pPr>
        <w:pStyle w:val="Prrafodelista"/>
        <w:numPr>
          <w:ilvl w:val="0"/>
          <w:numId w:val="18"/>
        </w:numPr>
        <w:ind w:left="426" w:hanging="284"/>
        <w:jc w:val="both"/>
        <w:rPr>
          <w:rFonts w:ascii="Arial" w:hAnsi="Arial" w:cs="Arial"/>
          <w:color w:val="828282"/>
          <w:sz w:val="18"/>
          <w:szCs w:val="18"/>
        </w:rPr>
      </w:pPr>
      <w:r w:rsidRPr="005C5E1D">
        <w:rPr>
          <w:rFonts w:ascii="Arial" w:hAnsi="Arial" w:cs="Arial"/>
          <w:color w:val="828282"/>
          <w:sz w:val="18"/>
          <w:szCs w:val="18"/>
        </w:rPr>
        <w:t>Visita al Museo de los Guerreros y Corceles de Terracota, Pequeña Pagoda de la Oca Silvestre y Barrio Musulmán en Xi'an.</w:t>
      </w:r>
    </w:p>
    <w:p w14:paraId="3F359CBD" w14:textId="289AB7E9" w:rsidR="005C5E1D" w:rsidRPr="005C5E1D" w:rsidRDefault="005C5E1D" w:rsidP="00393869">
      <w:pPr>
        <w:pStyle w:val="Prrafodelista"/>
        <w:numPr>
          <w:ilvl w:val="0"/>
          <w:numId w:val="18"/>
        </w:numPr>
        <w:ind w:left="426" w:hanging="284"/>
        <w:jc w:val="both"/>
        <w:rPr>
          <w:rFonts w:ascii="Arial" w:hAnsi="Arial" w:cs="Arial"/>
          <w:color w:val="828282"/>
          <w:sz w:val="18"/>
          <w:szCs w:val="18"/>
        </w:rPr>
      </w:pPr>
      <w:r w:rsidRPr="005C5E1D">
        <w:rPr>
          <w:rFonts w:ascii="Arial" w:hAnsi="Arial" w:cs="Arial"/>
          <w:color w:val="828282"/>
          <w:sz w:val="18"/>
          <w:szCs w:val="18"/>
        </w:rPr>
        <w:t xml:space="preserve">Visita al Jardín </w:t>
      </w:r>
      <w:proofErr w:type="spellStart"/>
      <w:r w:rsidRPr="005C5E1D">
        <w:rPr>
          <w:rFonts w:ascii="Arial" w:hAnsi="Arial" w:cs="Arial"/>
          <w:color w:val="828282"/>
          <w:sz w:val="18"/>
          <w:szCs w:val="18"/>
        </w:rPr>
        <w:t>Yuyuan</w:t>
      </w:r>
      <w:proofErr w:type="spellEnd"/>
      <w:r w:rsidRPr="005C5E1D">
        <w:rPr>
          <w:rFonts w:ascii="Arial" w:hAnsi="Arial" w:cs="Arial"/>
          <w:color w:val="828282"/>
          <w:sz w:val="18"/>
          <w:szCs w:val="18"/>
        </w:rPr>
        <w:t>, Templo del Buda de Jade y Malecón de Shanghái (The Bund).</w:t>
      </w:r>
    </w:p>
    <w:p w14:paraId="06CAD282" w14:textId="7A689C87" w:rsidR="005C5E1D" w:rsidRPr="005C5E1D" w:rsidRDefault="005C5E1D" w:rsidP="00393869">
      <w:pPr>
        <w:pStyle w:val="Prrafodelista"/>
        <w:numPr>
          <w:ilvl w:val="0"/>
          <w:numId w:val="18"/>
        </w:numPr>
        <w:ind w:left="426" w:hanging="284"/>
        <w:jc w:val="both"/>
        <w:rPr>
          <w:rFonts w:ascii="Arial" w:hAnsi="Arial" w:cs="Arial"/>
          <w:color w:val="828282"/>
          <w:sz w:val="18"/>
          <w:szCs w:val="18"/>
        </w:rPr>
      </w:pPr>
      <w:r w:rsidRPr="005C5E1D">
        <w:rPr>
          <w:rFonts w:ascii="Arial" w:hAnsi="Arial" w:cs="Arial"/>
          <w:color w:val="828282"/>
          <w:sz w:val="18"/>
          <w:szCs w:val="18"/>
        </w:rPr>
        <w:t>Crucero por el Río Li y visita a la Gruta de las Flautas de Caña en Guilin.</w:t>
      </w:r>
    </w:p>
    <w:p w14:paraId="2DFA8285" w14:textId="719E42A5" w:rsidR="005C5E1D" w:rsidRPr="005C5E1D" w:rsidRDefault="005C5E1D" w:rsidP="00393869">
      <w:pPr>
        <w:pStyle w:val="Prrafodelista"/>
        <w:numPr>
          <w:ilvl w:val="0"/>
          <w:numId w:val="18"/>
        </w:numPr>
        <w:ind w:left="426" w:hanging="284"/>
        <w:jc w:val="both"/>
        <w:rPr>
          <w:rFonts w:ascii="Arial" w:hAnsi="Arial" w:cs="Arial"/>
          <w:color w:val="828282"/>
          <w:sz w:val="18"/>
          <w:szCs w:val="18"/>
        </w:rPr>
      </w:pPr>
      <w:r w:rsidRPr="005C5E1D">
        <w:rPr>
          <w:rFonts w:ascii="Arial" w:hAnsi="Arial" w:cs="Arial"/>
          <w:color w:val="828282"/>
          <w:sz w:val="18"/>
          <w:szCs w:val="18"/>
        </w:rPr>
        <w:t xml:space="preserve">Visita a la Casa Ancestral de la Familia Chen, Plaza </w:t>
      </w:r>
      <w:proofErr w:type="spellStart"/>
      <w:r w:rsidRPr="005C5E1D">
        <w:rPr>
          <w:rFonts w:ascii="Arial" w:hAnsi="Arial" w:cs="Arial"/>
          <w:color w:val="828282"/>
          <w:sz w:val="18"/>
          <w:szCs w:val="18"/>
        </w:rPr>
        <w:t>Huacheng</w:t>
      </w:r>
      <w:proofErr w:type="spellEnd"/>
      <w:r w:rsidRPr="005C5E1D">
        <w:rPr>
          <w:rFonts w:ascii="Arial" w:hAnsi="Arial" w:cs="Arial"/>
          <w:color w:val="828282"/>
          <w:sz w:val="18"/>
          <w:szCs w:val="18"/>
        </w:rPr>
        <w:t xml:space="preserve"> y Mercado </w:t>
      </w:r>
      <w:proofErr w:type="spellStart"/>
      <w:r w:rsidRPr="005C5E1D">
        <w:rPr>
          <w:rFonts w:ascii="Arial" w:hAnsi="Arial" w:cs="Arial"/>
          <w:color w:val="828282"/>
          <w:sz w:val="18"/>
          <w:szCs w:val="18"/>
        </w:rPr>
        <w:t>Qingping</w:t>
      </w:r>
      <w:proofErr w:type="spellEnd"/>
      <w:r w:rsidRPr="005C5E1D">
        <w:rPr>
          <w:rFonts w:ascii="Arial" w:hAnsi="Arial" w:cs="Arial"/>
          <w:color w:val="828282"/>
          <w:sz w:val="18"/>
          <w:szCs w:val="18"/>
        </w:rPr>
        <w:t xml:space="preserve"> en Guangzhou.</w:t>
      </w:r>
    </w:p>
    <w:p w14:paraId="252F7AFE" w14:textId="4403507C" w:rsidR="005C5E1D" w:rsidRPr="005C5E1D" w:rsidRDefault="005C5E1D" w:rsidP="00393869">
      <w:pPr>
        <w:pStyle w:val="Prrafodelista"/>
        <w:numPr>
          <w:ilvl w:val="0"/>
          <w:numId w:val="18"/>
        </w:numPr>
        <w:ind w:left="426" w:hanging="284"/>
        <w:jc w:val="both"/>
        <w:rPr>
          <w:rFonts w:ascii="Arial" w:hAnsi="Arial" w:cs="Arial"/>
          <w:color w:val="828282"/>
          <w:sz w:val="18"/>
          <w:szCs w:val="18"/>
        </w:rPr>
      </w:pPr>
      <w:r w:rsidRPr="005C5E1D">
        <w:rPr>
          <w:rFonts w:ascii="Arial" w:hAnsi="Arial" w:cs="Arial"/>
          <w:color w:val="828282"/>
          <w:sz w:val="18"/>
          <w:szCs w:val="18"/>
        </w:rPr>
        <w:t>Billete de tren de alta velocidad en clase turista para los trayectos: Beijing – Xi'an / Guilin – Guangzhou.</w:t>
      </w:r>
    </w:p>
    <w:p w14:paraId="01C11D1A" w14:textId="30F26B61" w:rsidR="005C5E1D" w:rsidRPr="005C5E1D" w:rsidRDefault="005C5E1D" w:rsidP="00393869">
      <w:pPr>
        <w:pStyle w:val="Prrafodelista"/>
        <w:numPr>
          <w:ilvl w:val="0"/>
          <w:numId w:val="18"/>
        </w:numPr>
        <w:ind w:left="426" w:hanging="284"/>
        <w:jc w:val="both"/>
        <w:rPr>
          <w:rFonts w:ascii="Arial" w:hAnsi="Arial" w:cs="Arial"/>
          <w:color w:val="828282"/>
          <w:sz w:val="18"/>
          <w:szCs w:val="18"/>
        </w:rPr>
      </w:pPr>
      <w:r w:rsidRPr="005C5E1D">
        <w:rPr>
          <w:rFonts w:ascii="Arial" w:hAnsi="Arial" w:cs="Arial"/>
          <w:color w:val="828282"/>
          <w:sz w:val="18"/>
          <w:szCs w:val="18"/>
        </w:rPr>
        <w:t>Vuelos domésticos: Xi'an – Shanghái / Shanghái – Guilin.</w:t>
      </w:r>
    </w:p>
    <w:p w14:paraId="0D612208" w14:textId="127831C8" w:rsidR="00062912" w:rsidRPr="005C5E1D" w:rsidRDefault="005C5E1D" w:rsidP="00393869">
      <w:pPr>
        <w:pStyle w:val="Prrafodelista"/>
        <w:numPr>
          <w:ilvl w:val="0"/>
          <w:numId w:val="18"/>
        </w:numPr>
        <w:ind w:left="426" w:hanging="284"/>
        <w:jc w:val="both"/>
        <w:rPr>
          <w:rFonts w:ascii="Arial" w:hAnsi="Arial" w:cs="Arial"/>
          <w:color w:val="828282"/>
          <w:sz w:val="18"/>
          <w:szCs w:val="18"/>
        </w:rPr>
      </w:pPr>
      <w:r w:rsidRPr="005C5E1D">
        <w:rPr>
          <w:rFonts w:ascii="Arial" w:hAnsi="Arial" w:cs="Arial"/>
          <w:color w:val="828282"/>
          <w:sz w:val="18"/>
          <w:szCs w:val="18"/>
        </w:rPr>
        <w:t>Traslado en ferry Guangzhou – Hong Kong.</w:t>
      </w:r>
    </w:p>
    <w:p w14:paraId="6B559238" w14:textId="77777777" w:rsidR="005C5E1D" w:rsidRPr="00393869" w:rsidRDefault="005C5E1D" w:rsidP="00393869">
      <w:pPr>
        <w:jc w:val="both"/>
        <w:rPr>
          <w:rFonts w:ascii="Arial" w:hAnsi="Arial" w:cs="Arial"/>
          <w:b/>
          <w:bCs/>
          <w:color w:val="828282"/>
          <w:sz w:val="18"/>
          <w:szCs w:val="18"/>
        </w:rPr>
      </w:pPr>
      <w:r w:rsidRPr="00393869">
        <w:rPr>
          <w:rFonts w:ascii="Arial" w:hAnsi="Arial" w:cs="Arial"/>
          <w:b/>
          <w:bCs/>
          <w:color w:val="828282"/>
          <w:sz w:val="18"/>
          <w:szCs w:val="18"/>
        </w:rPr>
        <w:t>EXTENSIÓN A HONG KONG INCLUYE:</w:t>
      </w:r>
    </w:p>
    <w:p w14:paraId="176DF39E" w14:textId="3D84B0E0" w:rsidR="005C5E1D" w:rsidRPr="005C5E1D" w:rsidRDefault="005C5E1D" w:rsidP="00393869">
      <w:pPr>
        <w:pStyle w:val="Prrafodelista"/>
        <w:numPr>
          <w:ilvl w:val="0"/>
          <w:numId w:val="18"/>
        </w:numPr>
        <w:ind w:left="426" w:hanging="284"/>
        <w:jc w:val="both"/>
        <w:rPr>
          <w:rFonts w:ascii="Arial" w:hAnsi="Arial" w:cs="Arial"/>
          <w:color w:val="828282"/>
          <w:sz w:val="18"/>
          <w:szCs w:val="18"/>
        </w:rPr>
      </w:pPr>
      <w:r w:rsidRPr="005C5E1D">
        <w:rPr>
          <w:rFonts w:ascii="Arial" w:hAnsi="Arial" w:cs="Arial"/>
          <w:color w:val="828282"/>
          <w:sz w:val="18"/>
          <w:szCs w:val="18"/>
        </w:rPr>
        <w:t>Traslado muelle – hotel / hotel – aeropuerto.</w:t>
      </w:r>
    </w:p>
    <w:p w14:paraId="00317D2E" w14:textId="4D9F3214" w:rsidR="005C5E1D" w:rsidRPr="005C5E1D" w:rsidRDefault="005C5E1D" w:rsidP="00393869">
      <w:pPr>
        <w:pStyle w:val="Prrafodelista"/>
        <w:numPr>
          <w:ilvl w:val="0"/>
          <w:numId w:val="18"/>
        </w:numPr>
        <w:ind w:left="426" w:hanging="284"/>
        <w:jc w:val="both"/>
        <w:rPr>
          <w:rFonts w:ascii="Arial" w:hAnsi="Arial" w:cs="Arial"/>
          <w:color w:val="828282"/>
          <w:sz w:val="18"/>
          <w:szCs w:val="18"/>
        </w:rPr>
      </w:pPr>
      <w:r w:rsidRPr="005C5E1D">
        <w:rPr>
          <w:rFonts w:ascii="Arial" w:hAnsi="Arial" w:cs="Arial"/>
          <w:color w:val="828282"/>
          <w:sz w:val="18"/>
          <w:szCs w:val="18"/>
        </w:rPr>
        <w:t>03 noches de alojamiento en Hong Kong.</w:t>
      </w:r>
    </w:p>
    <w:p w14:paraId="059BF414" w14:textId="1247309B" w:rsidR="005C5E1D" w:rsidRPr="005C5E1D" w:rsidRDefault="005C5E1D" w:rsidP="00393869">
      <w:pPr>
        <w:pStyle w:val="Prrafodelista"/>
        <w:numPr>
          <w:ilvl w:val="0"/>
          <w:numId w:val="18"/>
        </w:numPr>
        <w:ind w:left="426" w:hanging="284"/>
        <w:jc w:val="both"/>
        <w:rPr>
          <w:rFonts w:ascii="Arial" w:hAnsi="Arial" w:cs="Arial"/>
          <w:color w:val="828282"/>
          <w:sz w:val="18"/>
          <w:szCs w:val="18"/>
        </w:rPr>
      </w:pPr>
      <w:r w:rsidRPr="005C5E1D">
        <w:rPr>
          <w:rFonts w:ascii="Arial" w:hAnsi="Arial" w:cs="Arial"/>
          <w:color w:val="828282"/>
          <w:sz w:val="18"/>
          <w:szCs w:val="18"/>
        </w:rPr>
        <w:t>Desayuno diario.</w:t>
      </w:r>
    </w:p>
    <w:p w14:paraId="4AEF56BE" w14:textId="0361C937" w:rsidR="005C5E1D" w:rsidRPr="005C5E1D" w:rsidRDefault="005C5E1D" w:rsidP="00393869">
      <w:pPr>
        <w:pStyle w:val="Prrafodelista"/>
        <w:numPr>
          <w:ilvl w:val="0"/>
          <w:numId w:val="18"/>
        </w:numPr>
        <w:ind w:left="426" w:hanging="284"/>
        <w:jc w:val="both"/>
        <w:rPr>
          <w:rFonts w:ascii="Arial" w:hAnsi="Arial" w:cs="Arial"/>
          <w:color w:val="828282"/>
          <w:sz w:val="18"/>
          <w:szCs w:val="18"/>
        </w:rPr>
      </w:pPr>
      <w:r w:rsidRPr="005C5E1D">
        <w:rPr>
          <w:rFonts w:ascii="Arial" w:hAnsi="Arial" w:cs="Arial"/>
          <w:color w:val="828282"/>
          <w:sz w:val="18"/>
          <w:szCs w:val="18"/>
        </w:rPr>
        <w:t>Visita panorámica de medio día por Hong Kong.</w:t>
      </w:r>
    </w:p>
    <w:p w14:paraId="399CC89B" w14:textId="77777777" w:rsidR="00393869" w:rsidRDefault="005C5E1D" w:rsidP="00393869">
      <w:pPr>
        <w:pStyle w:val="Prrafodelista"/>
        <w:numPr>
          <w:ilvl w:val="0"/>
          <w:numId w:val="18"/>
        </w:numPr>
        <w:ind w:left="426" w:hanging="284"/>
        <w:jc w:val="both"/>
        <w:rPr>
          <w:rFonts w:ascii="Arial" w:hAnsi="Arial" w:cs="Arial"/>
          <w:color w:val="828282"/>
          <w:sz w:val="18"/>
          <w:szCs w:val="18"/>
        </w:rPr>
      </w:pPr>
      <w:r w:rsidRPr="005C5E1D">
        <w:rPr>
          <w:rFonts w:ascii="Arial" w:hAnsi="Arial" w:cs="Arial"/>
          <w:color w:val="828282"/>
          <w:sz w:val="18"/>
          <w:szCs w:val="18"/>
        </w:rPr>
        <w:t>Visita al Puerto Pesquero de Aberdeen, a la Bahía Repulse y visita al Pico Victoria.</w:t>
      </w:r>
    </w:p>
    <w:p w14:paraId="626344E0" w14:textId="6426A535" w:rsidR="00062912" w:rsidRPr="00393869" w:rsidRDefault="00393869" w:rsidP="00393869">
      <w:pPr>
        <w:jc w:val="both"/>
        <w:rPr>
          <w:rFonts w:ascii="Arial" w:hAnsi="Arial" w:cs="Arial"/>
          <w:color w:val="828282"/>
          <w:sz w:val="18"/>
          <w:szCs w:val="18"/>
        </w:rPr>
      </w:pPr>
      <w:r w:rsidRPr="00393869">
        <w:rPr>
          <w:rFonts w:ascii="Arial" w:hAnsi="Arial" w:cs="Arial"/>
          <w:b/>
          <w:bCs/>
          <w:color w:val="828282"/>
          <w:sz w:val="18"/>
          <w:szCs w:val="18"/>
        </w:rPr>
        <w:t xml:space="preserve">TARIFA NO INCLUYE: </w:t>
      </w:r>
    </w:p>
    <w:p w14:paraId="15563984" w14:textId="77777777" w:rsidR="00062912" w:rsidRPr="00393869" w:rsidRDefault="00062912" w:rsidP="00393869">
      <w:pPr>
        <w:pStyle w:val="Prrafodelista"/>
        <w:numPr>
          <w:ilvl w:val="0"/>
          <w:numId w:val="18"/>
        </w:numPr>
        <w:ind w:left="426" w:hanging="284"/>
        <w:jc w:val="both"/>
        <w:rPr>
          <w:rFonts w:ascii="Arial" w:hAnsi="Arial" w:cs="Arial"/>
          <w:color w:val="828282"/>
          <w:sz w:val="18"/>
          <w:szCs w:val="18"/>
        </w:rPr>
      </w:pPr>
      <w:r w:rsidRPr="00393869">
        <w:rPr>
          <w:rFonts w:ascii="Arial" w:hAnsi="Arial" w:cs="Arial"/>
          <w:color w:val="828282"/>
          <w:sz w:val="18"/>
          <w:szCs w:val="18"/>
        </w:rPr>
        <w:t xml:space="preserve">Propinas </w:t>
      </w:r>
    </w:p>
    <w:p w14:paraId="27E94543" w14:textId="77777777" w:rsidR="00062912" w:rsidRPr="00393869" w:rsidRDefault="00062912" w:rsidP="00393869">
      <w:pPr>
        <w:pStyle w:val="Prrafodelista"/>
        <w:numPr>
          <w:ilvl w:val="0"/>
          <w:numId w:val="18"/>
        </w:numPr>
        <w:ind w:left="426" w:hanging="284"/>
        <w:jc w:val="both"/>
        <w:rPr>
          <w:rFonts w:ascii="Arial" w:hAnsi="Arial" w:cs="Arial"/>
          <w:color w:val="828282"/>
          <w:sz w:val="18"/>
          <w:szCs w:val="18"/>
        </w:rPr>
      </w:pPr>
      <w:r w:rsidRPr="00393869">
        <w:rPr>
          <w:rFonts w:ascii="Arial" w:hAnsi="Arial" w:cs="Arial"/>
          <w:color w:val="828282"/>
          <w:sz w:val="18"/>
          <w:szCs w:val="18"/>
        </w:rPr>
        <w:t xml:space="preserve">Tours opcionales </w:t>
      </w:r>
    </w:p>
    <w:p w14:paraId="3B12D9AE" w14:textId="77777777" w:rsidR="00062912" w:rsidRPr="00393869" w:rsidRDefault="00062912" w:rsidP="00393869">
      <w:pPr>
        <w:pStyle w:val="Prrafodelista"/>
        <w:numPr>
          <w:ilvl w:val="0"/>
          <w:numId w:val="18"/>
        </w:numPr>
        <w:ind w:left="426" w:hanging="284"/>
        <w:jc w:val="both"/>
        <w:rPr>
          <w:rFonts w:ascii="Arial" w:hAnsi="Arial" w:cs="Arial"/>
          <w:color w:val="828282"/>
          <w:sz w:val="18"/>
          <w:szCs w:val="18"/>
        </w:rPr>
      </w:pPr>
      <w:r w:rsidRPr="00393869">
        <w:rPr>
          <w:rFonts w:ascii="Arial" w:hAnsi="Arial" w:cs="Arial"/>
          <w:color w:val="828282"/>
          <w:sz w:val="18"/>
          <w:szCs w:val="18"/>
        </w:rPr>
        <w:t xml:space="preserve">Otros no indicados en el programa </w:t>
      </w:r>
    </w:p>
    <w:p w14:paraId="4D2EFA9C" w14:textId="77777777" w:rsidR="00393869" w:rsidRPr="00393869" w:rsidRDefault="00393869" w:rsidP="00393869">
      <w:pPr>
        <w:rPr>
          <w:rFonts w:ascii="Arial" w:hAnsi="Arial" w:cs="Arial"/>
          <w:b/>
          <w:bCs/>
          <w:color w:val="828282"/>
          <w:sz w:val="18"/>
          <w:szCs w:val="18"/>
        </w:rPr>
      </w:pPr>
      <w:r w:rsidRPr="00393869">
        <w:rPr>
          <w:rFonts w:ascii="Arial" w:hAnsi="Arial" w:cs="Arial"/>
          <w:b/>
          <w:bCs/>
          <w:color w:val="828282"/>
          <w:sz w:val="18"/>
          <w:szCs w:val="18"/>
        </w:rPr>
        <w:t>IMPORTANTE:</w:t>
      </w:r>
    </w:p>
    <w:p w14:paraId="1E5102EC" w14:textId="77777777" w:rsidR="00393869" w:rsidRPr="00917337" w:rsidRDefault="00393869" w:rsidP="00393869">
      <w:pPr>
        <w:pStyle w:val="Prrafodelista"/>
        <w:numPr>
          <w:ilvl w:val="0"/>
          <w:numId w:val="18"/>
        </w:numPr>
        <w:ind w:left="426" w:hanging="284"/>
        <w:jc w:val="both"/>
        <w:rPr>
          <w:rFonts w:ascii="Arial" w:hAnsi="Arial" w:cs="Arial"/>
          <w:color w:val="828282"/>
          <w:sz w:val="18"/>
          <w:szCs w:val="18"/>
        </w:rPr>
      </w:pPr>
      <w:r w:rsidRPr="00917337">
        <w:rPr>
          <w:rFonts w:ascii="Arial" w:hAnsi="Arial" w:cs="Arial"/>
          <w:color w:val="828282"/>
          <w:sz w:val="18"/>
          <w:szCs w:val="18"/>
        </w:rPr>
        <w:t>Las tarifas en acomodación simple están sujetas a un mínimo de 2 pasajeros en la salida. En caso de viajar solo 1 pasajero, podrían aplicarse suplementos adicionales por servicios de traslado. Asimismo, la operación de la salida quedará sujeta a confirmación por parte del operador, de acuerdo con la cantidad de pasajeros confirmados para la fecha seleccionada.</w:t>
      </w:r>
    </w:p>
    <w:p w14:paraId="39C7DA73" w14:textId="77777777" w:rsidR="00922392" w:rsidRDefault="00922392" w:rsidP="00922392">
      <w:pPr>
        <w:rPr>
          <w:rFonts w:ascii="Arial" w:hAnsi="Arial" w:cs="Arial"/>
          <w:b/>
          <w:bCs/>
          <w:color w:val="828282"/>
          <w:sz w:val="18"/>
          <w:szCs w:val="18"/>
          <w:lang w:val="es-ES"/>
        </w:rPr>
      </w:pPr>
    </w:p>
    <w:p w14:paraId="7BBBCDB0" w14:textId="77777777" w:rsidR="00922392" w:rsidRDefault="00922392" w:rsidP="00922392">
      <w:pPr>
        <w:rPr>
          <w:rFonts w:ascii="Arial" w:hAnsi="Arial" w:cs="Arial"/>
          <w:b/>
          <w:bCs/>
          <w:color w:val="828282"/>
          <w:sz w:val="18"/>
          <w:szCs w:val="18"/>
          <w:lang w:val="es-ES"/>
        </w:rPr>
      </w:pPr>
    </w:p>
    <w:p w14:paraId="10674C16" w14:textId="77777777" w:rsidR="00922392" w:rsidRDefault="00922392" w:rsidP="00922392">
      <w:pPr>
        <w:rPr>
          <w:rFonts w:ascii="Arial" w:hAnsi="Arial" w:cs="Arial"/>
          <w:b/>
          <w:bCs/>
          <w:color w:val="828282"/>
          <w:sz w:val="18"/>
          <w:szCs w:val="18"/>
          <w:lang w:val="es-ES"/>
        </w:rPr>
      </w:pPr>
    </w:p>
    <w:p w14:paraId="5259D4BA" w14:textId="6ECED8FD" w:rsidR="00403A3C" w:rsidRPr="00922392" w:rsidRDefault="000157FE" w:rsidP="00922392">
      <w:pPr>
        <w:rPr>
          <w:rFonts w:ascii="Arial" w:hAnsi="Arial" w:cs="Arial"/>
          <w:b/>
          <w:bCs/>
          <w:color w:val="828282"/>
          <w:sz w:val="18"/>
          <w:szCs w:val="18"/>
          <w:lang w:val="es-ES"/>
        </w:rPr>
      </w:pPr>
      <w:r w:rsidRPr="005C5E1D">
        <w:rPr>
          <w:rFonts w:ascii="Arial" w:hAnsi="Arial" w:cs="Arial"/>
          <w:b/>
          <w:bCs/>
          <w:color w:val="828282"/>
          <w:sz w:val="18"/>
          <w:szCs w:val="18"/>
          <w:lang w:val="es-ES"/>
        </w:rPr>
        <w:lastRenderedPageBreak/>
        <w:t>ITINERARIO</w:t>
      </w:r>
      <w:r w:rsidR="00922392">
        <w:rPr>
          <w:rFonts w:ascii="Arial" w:hAnsi="Arial" w:cs="Arial"/>
          <w:b/>
          <w:bCs/>
          <w:color w:val="828282"/>
          <w:sz w:val="18"/>
          <w:szCs w:val="18"/>
          <w:lang w:val="es-ES"/>
        </w:rPr>
        <w:t>:</w:t>
      </w:r>
    </w:p>
    <w:p w14:paraId="4FAC23AA" w14:textId="77777777" w:rsidR="004613E7" w:rsidRPr="005C5E1D" w:rsidRDefault="004613E7" w:rsidP="004613E7">
      <w:pPr>
        <w:jc w:val="both"/>
        <w:rPr>
          <w:rFonts w:ascii="Arial" w:hAnsi="Arial" w:cs="Arial"/>
          <w:b/>
          <w:bCs/>
          <w:color w:val="828282"/>
          <w:sz w:val="18"/>
          <w:szCs w:val="18"/>
        </w:rPr>
      </w:pPr>
      <w:r w:rsidRPr="005C5E1D">
        <w:rPr>
          <w:rFonts w:ascii="Arial" w:hAnsi="Arial" w:cs="Arial"/>
          <w:b/>
          <w:bCs/>
          <w:color w:val="828282"/>
          <w:sz w:val="18"/>
          <w:szCs w:val="18"/>
        </w:rPr>
        <w:t>DÍA 1 | BEIJING (Llegada)</w:t>
      </w:r>
    </w:p>
    <w:p w14:paraId="0E5F5C2C" w14:textId="62FDEB4F" w:rsidR="00BD3B57" w:rsidRPr="005C5E1D" w:rsidRDefault="004613E7" w:rsidP="004613E7">
      <w:pPr>
        <w:jc w:val="both"/>
        <w:rPr>
          <w:rFonts w:ascii="Arial" w:hAnsi="Arial" w:cs="Arial"/>
          <w:color w:val="828282"/>
          <w:sz w:val="18"/>
          <w:szCs w:val="18"/>
        </w:rPr>
      </w:pPr>
      <w:r w:rsidRPr="005C5E1D">
        <w:rPr>
          <w:rFonts w:ascii="Arial" w:hAnsi="Arial" w:cs="Arial"/>
          <w:color w:val="828282"/>
          <w:sz w:val="18"/>
          <w:szCs w:val="18"/>
        </w:rPr>
        <w:t>Llegada a Beijing, capital de la República Popular China. Recepción y traslado al hotel. Resto del día libre para descansar o comenzar a descubrir esta fascinante ciudad a su propio ritmo. Almuerzo no incluido. Alojamiento en Beijing.</w:t>
      </w:r>
    </w:p>
    <w:p w14:paraId="42391C34" w14:textId="77777777" w:rsidR="004613E7" w:rsidRPr="005C5E1D" w:rsidRDefault="004613E7" w:rsidP="004613E7">
      <w:pPr>
        <w:jc w:val="both"/>
        <w:rPr>
          <w:rFonts w:ascii="Arial" w:eastAsia="Arial" w:hAnsi="Arial" w:cs="Arial"/>
          <w:color w:val="828282"/>
          <w:sz w:val="18"/>
          <w:szCs w:val="18"/>
        </w:rPr>
      </w:pPr>
    </w:p>
    <w:p w14:paraId="09392278" w14:textId="77777777" w:rsidR="004613E7" w:rsidRPr="005C5E1D" w:rsidRDefault="004613E7" w:rsidP="000157FE">
      <w:pPr>
        <w:jc w:val="both"/>
        <w:rPr>
          <w:rFonts w:ascii="Arial" w:eastAsia="Arial" w:hAnsi="Arial" w:cs="Arial"/>
          <w:b/>
          <w:bCs/>
          <w:color w:val="828282"/>
          <w:sz w:val="18"/>
          <w:szCs w:val="18"/>
        </w:rPr>
      </w:pPr>
      <w:r w:rsidRPr="005C5E1D">
        <w:rPr>
          <w:rFonts w:ascii="Arial" w:eastAsia="Arial" w:hAnsi="Arial" w:cs="Arial"/>
          <w:b/>
          <w:bCs/>
          <w:color w:val="828282"/>
          <w:sz w:val="18"/>
          <w:szCs w:val="18"/>
        </w:rPr>
        <w:t>DÍA 2 | BEIJING (Desayuno y almuerzo)</w:t>
      </w:r>
    </w:p>
    <w:p w14:paraId="51D295FB" w14:textId="2D2BED3E" w:rsidR="000157FE" w:rsidRPr="005C5E1D" w:rsidRDefault="00BD3B57" w:rsidP="000157FE">
      <w:pPr>
        <w:jc w:val="both"/>
        <w:rPr>
          <w:rFonts w:ascii="Arial" w:eastAsia="Arial" w:hAnsi="Arial" w:cs="Arial"/>
          <w:b/>
          <w:bCs/>
          <w:color w:val="828282"/>
          <w:sz w:val="18"/>
          <w:szCs w:val="18"/>
        </w:rPr>
      </w:pPr>
      <w:r w:rsidRPr="005C5E1D">
        <w:rPr>
          <w:rFonts w:ascii="Arial" w:eastAsia="Arial" w:hAnsi="Arial" w:cs="Arial"/>
          <w:color w:val="828282"/>
          <w:sz w:val="18"/>
          <w:szCs w:val="18"/>
        </w:rPr>
        <w:t xml:space="preserve">Desayuno Buffet. </w:t>
      </w:r>
      <w:r w:rsidR="004613E7" w:rsidRPr="005C5E1D">
        <w:rPr>
          <w:rFonts w:ascii="Arial" w:eastAsia="Arial" w:hAnsi="Arial" w:cs="Arial"/>
          <w:color w:val="828282"/>
          <w:sz w:val="18"/>
          <w:szCs w:val="18"/>
        </w:rPr>
        <w:t xml:space="preserve">Realizaremos un recorrido por algunos de los principales atractivos de la capital china. Visitaremos la Ciudad Prohibida, antiguo Palacio Imperial y residencia de los emperadores chinos, la emblemática Plaza Tian </w:t>
      </w:r>
      <w:proofErr w:type="spellStart"/>
      <w:r w:rsidR="004613E7" w:rsidRPr="005C5E1D">
        <w:rPr>
          <w:rFonts w:ascii="Arial" w:eastAsia="Arial" w:hAnsi="Arial" w:cs="Arial"/>
          <w:color w:val="828282"/>
          <w:sz w:val="18"/>
          <w:szCs w:val="18"/>
        </w:rPr>
        <w:t>An</w:t>
      </w:r>
      <w:proofErr w:type="spellEnd"/>
      <w:r w:rsidR="004613E7" w:rsidRPr="005C5E1D">
        <w:rPr>
          <w:rFonts w:ascii="Arial" w:eastAsia="Arial" w:hAnsi="Arial" w:cs="Arial"/>
          <w:color w:val="828282"/>
          <w:sz w:val="18"/>
          <w:szCs w:val="18"/>
        </w:rPr>
        <w:t xml:space="preserve"> Men y el Palacio de Verano, famoso por sus jardines, lagos y pabellones imperiales. Almuerzo incluido. Por la noche, posibilidad de participar opcionalmente en un espectacular show de acrobacias de Beijing. Alojamiento en Beijing.</w:t>
      </w:r>
    </w:p>
    <w:p w14:paraId="6C369AA5" w14:textId="77777777" w:rsidR="001C5399" w:rsidRPr="005C5E1D" w:rsidRDefault="001C5399" w:rsidP="000157FE">
      <w:pPr>
        <w:jc w:val="both"/>
        <w:rPr>
          <w:rFonts w:ascii="Arial" w:eastAsia="Arial" w:hAnsi="Arial" w:cs="Arial"/>
          <w:b/>
          <w:bCs/>
          <w:color w:val="828282"/>
          <w:sz w:val="18"/>
          <w:szCs w:val="18"/>
        </w:rPr>
      </w:pPr>
    </w:p>
    <w:p w14:paraId="5F70A9B0" w14:textId="77777777" w:rsidR="004613E7" w:rsidRPr="005C5E1D" w:rsidRDefault="004613E7" w:rsidP="000157FE">
      <w:pPr>
        <w:jc w:val="both"/>
        <w:rPr>
          <w:rFonts w:ascii="Arial" w:eastAsia="Arial" w:hAnsi="Arial" w:cs="Arial"/>
          <w:b/>
          <w:bCs/>
          <w:color w:val="828282"/>
          <w:sz w:val="18"/>
          <w:szCs w:val="18"/>
        </w:rPr>
      </w:pPr>
      <w:r w:rsidRPr="005C5E1D">
        <w:rPr>
          <w:rFonts w:ascii="Arial" w:eastAsia="Arial" w:hAnsi="Arial" w:cs="Arial"/>
          <w:b/>
          <w:bCs/>
          <w:color w:val="828282"/>
          <w:sz w:val="18"/>
          <w:szCs w:val="18"/>
        </w:rPr>
        <w:t>DÍA 3 | BEIJING (Desayuno, almuerzo y cena)</w:t>
      </w:r>
    </w:p>
    <w:p w14:paraId="7F348D84" w14:textId="7DD13F27" w:rsidR="000157FE" w:rsidRPr="005C5E1D" w:rsidRDefault="00BD3B57" w:rsidP="000157FE">
      <w:pPr>
        <w:jc w:val="both"/>
        <w:rPr>
          <w:rFonts w:ascii="Arial" w:eastAsia="Arial" w:hAnsi="Arial" w:cs="Arial"/>
          <w:color w:val="828282"/>
          <w:sz w:val="18"/>
          <w:szCs w:val="18"/>
        </w:rPr>
      </w:pPr>
      <w:r w:rsidRPr="005C5E1D">
        <w:rPr>
          <w:rFonts w:ascii="Arial" w:eastAsia="Arial" w:hAnsi="Arial" w:cs="Arial"/>
          <w:color w:val="828282"/>
          <w:sz w:val="18"/>
          <w:szCs w:val="18"/>
        </w:rPr>
        <w:t>Desayuno Buffet.</w:t>
      </w:r>
      <w:r w:rsidR="004613E7" w:rsidRPr="005C5E1D">
        <w:rPr>
          <w:rFonts w:ascii="Arial" w:eastAsia="Arial" w:hAnsi="Arial" w:cs="Arial"/>
          <w:color w:val="828282"/>
          <w:sz w:val="18"/>
          <w:szCs w:val="18"/>
        </w:rPr>
        <w:t xml:space="preserve"> Realizaremos una excursión a la Gran Muralla China (Paso </w:t>
      </w:r>
      <w:proofErr w:type="spellStart"/>
      <w:r w:rsidR="004613E7" w:rsidRPr="005C5E1D">
        <w:rPr>
          <w:rFonts w:ascii="Arial" w:eastAsia="Arial" w:hAnsi="Arial" w:cs="Arial"/>
          <w:color w:val="828282"/>
          <w:sz w:val="18"/>
          <w:szCs w:val="18"/>
        </w:rPr>
        <w:t>Juyongguan</w:t>
      </w:r>
      <w:proofErr w:type="spellEnd"/>
      <w:r w:rsidR="004613E7" w:rsidRPr="005C5E1D">
        <w:rPr>
          <w:rFonts w:ascii="Arial" w:eastAsia="Arial" w:hAnsi="Arial" w:cs="Arial"/>
          <w:color w:val="828282"/>
          <w:sz w:val="18"/>
          <w:szCs w:val="18"/>
        </w:rPr>
        <w:t xml:space="preserve"> o </w:t>
      </w:r>
      <w:proofErr w:type="spellStart"/>
      <w:r w:rsidR="004613E7" w:rsidRPr="005C5E1D">
        <w:rPr>
          <w:rFonts w:ascii="Arial" w:eastAsia="Arial" w:hAnsi="Arial" w:cs="Arial"/>
          <w:color w:val="828282"/>
          <w:sz w:val="18"/>
          <w:szCs w:val="18"/>
        </w:rPr>
        <w:t>Badaling</w:t>
      </w:r>
      <w:proofErr w:type="spellEnd"/>
      <w:r w:rsidR="004613E7" w:rsidRPr="005C5E1D">
        <w:rPr>
          <w:rFonts w:ascii="Arial" w:eastAsia="Arial" w:hAnsi="Arial" w:cs="Arial"/>
          <w:color w:val="828282"/>
          <w:sz w:val="18"/>
          <w:szCs w:val="18"/>
        </w:rPr>
        <w:t>, según la operativa), una de las obras arquitectónicas más impresionantes y emblemáticas del mundo. Almuerzo incluido. Por la tarde, regreso a la ciudad con parada para tomar fotografías del Estadio Nacional "Nido de Pájaro" y del Centro Nacional de Natación "Cubo de Agua" (sin ingreso). Finalizaremos el día con una cena de bienvenida degustando el tradicional Pato Laqueado de Beijing. Alojamiento en Beijing.</w:t>
      </w:r>
    </w:p>
    <w:p w14:paraId="794A76C9" w14:textId="77777777" w:rsidR="001C5399" w:rsidRPr="005C5E1D" w:rsidRDefault="001C5399" w:rsidP="000157FE">
      <w:pPr>
        <w:jc w:val="both"/>
        <w:rPr>
          <w:rFonts w:ascii="Arial" w:eastAsia="Arial" w:hAnsi="Arial" w:cs="Arial"/>
          <w:b/>
          <w:bCs/>
          <w:color w:val="828282"/>
          <w:sz w:val="18"/>
          <w:szCs w:val="18"/>
        </w:rPr>
      </w:pPr>
    </w:p>
    <w:p w14:paraId="784DEEA2" w14:textId="77777777" w:rsidR="004613E7" w:rsidRPr="005C5E1D" w:rsidRDefault="004613E7" w:rsidP="000157FE">
      <w:pPr>
        <w:jc w:val="both"/>
        <w:rPr>
          <w:rFonts w:ascii="Arial" w:eastAsia="Arial" w:hAnsi="Arial" w:cs="Arial"/>
          <w:b/>
          <w:bCs/>
          <w:color w:val="828282"/>
          <w:sz w:val="18"/>
          <w:szCs w:val="18"/>
        </w:rPr>
      </w:pPr>
      <w:r w:rsidRPr="005C5E1D">
        <w:rPr>
          <w:rFonts w:ascii="Arial" w:eastAsia="Arial" w:hAnsi="Arial" w:cs="Arial"/>
          <w:b/>
          <w:bCs/>
          <w:color w:val="828282"/>
          <w:sz w:val="18"/>
          <w:szCs w:val="18"/>
        </w:rPr>
        <w:t>DÍA 4 | BEIJING – XI'AN (Desayuno y almuerzo)</w:t>
      </w:r>
    </w:p>
    <w:p w14:paraId="0E8D2FA1" w14:textId="23B85037" w:rsidR="000157FE" w:rsidRPr="005C5E1D" w:rsidRDefault="00BD3B57" w:rsidP="000157FE">
      <w:pPr>
        <w:jc w:val="both"/>
        <w:rPr>
          <w:rFonts w:ascii="Arial" w:eastAsia="Arial" w:hAnsi="Arial" w:cs="Arial"/>
          <w:color w:val="828282"/>
          <w:sz w:val="18"/>
          <w:szCs w:val="18"/>
        </w:rPr>
      </w:pPr>
      <w:r w:rsidRPr="005C5E1D">
        <w:rPr>
          <w:rFonts w:ascii="Arial" w:eastAsia="Arial" w:hAnsi="Arial" w:cs="Arial"/>
          <w:color w:val="828282"/>
          <w:sz w:val="18"/>
          <w:szCs w:val="18"/>
        </w:rPr>
        <w:t>Desayuno Buffet. V</w:t>
      </w:r>
      <w:r w:rsidR="004613E7" w:rsidRPr="005C5E1D">
        <w:rPr>
          <w:rFonts w:ascii="Arial" w:eastAsia="Arial" w:hAnsi="Arial" w:cs="Arial"/>
          <w:color w:val="828282"/>
          <w:sz w:val="18"/>
          <w:szCs w:val="18"/>
        </w:rPr>
        <w:t>isitaremos el Templo del Cielo, uno de los monumentos más representativos de Beijing y escenario de las ceremonias imperiales dedicadas a las buenas cosechas. Almuerzo incluido. Por la tarde, traslado a la estación para abordar el tren de alta velocidad con destino a Xi'an en clase turista. De manera opcional, este trayecto podrá realizarse en avión con suplemento. Llegada a Xi'an, antigua capital imperial y punto de partida de la legendaria Ruta de la Seda. Traslado al hotel y alojamiento en Xi'an.</w:t>
      </w:r>
    </w:p>
    <w:p w14:paraId="4D93080A" w14:textId="77777777" w:rsidR="00BD3B57" w:rsidRPr="005C5E1D" w:rsidRDefault="00BD3B57" w:rsidP="000157FE">
      <w:pPr>
        <w:jc w:val="both"/>
        <w:rPr>
          <w:rFonts w:ascii="Arial" w:eastAsia="Arial" w:hAnsi="Arial" w:cs="Arial"/>
          <w:color w:val="828282"/>
          <w:sz w:val="18"/>
          <w:szCs w:val="18"/>
        </w:rPr>
      </w:pPr>
    </w:p>
    <w:p w14:paraId="581525C6" w14:textId="77777777" w:rsidR="004613E7" w:rsidRPr="005C5E1D" w:rsidRDefault="004613E7" w:rsidP="000157FE">
      <w:pPr>
        <w:jc w:val="both"/>
        <w:rPr>
          <w:rFonts w:ascii="Arial" w:eastAsia="Arial" w:hAnsi="Arial" w:cs="Arial"/>
          <w:b/>
          <w:bCs/>
          <w:color w:val="828282"/>
          <w:sz w:val="18"/>
          <w:szCs w:val="18"/>
        </w:rPr>
      </w:pPr>
      <w:r w:rsidRPr="005C5E1D">
        <w:rPr>
          <w:rFonts w:ascii="Arial" w:eastAsia="Arial" w:hAnsi="Arial" w:cs="Arial"/>
          <w:b/>
          <w:bCs/>
          <w:color w:val="828282"/>
          <w:sz w:val="18"/>
          <w:szCs w:val="18"/>
        </w:rPr>
        <w:t>DÍA 5 | XI'AN (Desayuno y almuerzo)</w:t>
      </w:r>
    </w:p>
    <w:p w14:paraId="01340352" w14:textId="2B43E2DA" w:rsidR="000157FE" w:rsidRPr="005C5E1D" w:rsidRDefault="00BD3B57" w:rsidP="000157FE">
      <w:pPr>
        <w:jc w:val="both"/>
        <w:rPr>
          <w:rFonts w:ascii="Arial" w:eastAsia="Arial" w:hAnsi="Arial" w:cs="Arial"/>
          <w:color w:val="828282"/>
          <w:sz w:val="18"/>
          <w:szCs w:val="18"/>
        </w:rPr>
      </w:pPr>
      <w:r w:rsidRPr="005C5E1D">
        <w:rPr>
          <w:rFonts w:ascii="Arial" w:eastAsia="Arial" w:hAnsi="Arial" w:cs="Arial"/>
          <w:color w:val="828282"/>
          <w:sz w:val="18"/>
          <w:szCs w:val="18"/>
        </w:rPr>
        <w:t xml:space="preserve">Desayuno Buffet. </w:t>
      </w:r>
      <w:r w:rsidR="00E0699A" w:rsidRPr="005C5E1D">
        <w:rPr>
          <w:rFonts w:ascii="Arial" w:eastAsia="Arial" w:hAnsi="Arial" w:cs="Arial"/>
          <w:color w:val="828282"/>
          <w:sz w:val="18"/>
          <w:szCs w:val="18"/>
        </w:rPr>
        <w:t>Visitaremos el famoso Museo de los Guerreros y Corceles de Terracota, considerado uno de los descubrimientos arqueológicos más importantes del mundo. Almuerzo incluido. Por la tarde conoceremos la Pequeña Pagoda de la Oca Silvestre (sin ascenso) y recorreremos el tradicional Barrio Musulmán (sin ingreso a la Gran Mezquita), uno de los sectores más animados y auténticos de la ciudad. Alojamiento en Xi'an.</w:t>
      </w:r>
    </w:p>
    <w:p w14:paraId="176EA84F" w14:textId="77777777" w:rsidR="00BD3B57" w:rsidRPr="005C5E1D" w:rsidRDefault="00BD3B57" w:rsidP="000157FE">
      <w:pPr>
        <w:jc w:val="both"/>
        <w:rPr>
          <w:rFonts w:ascii="Arial" w:eastAsia="Arial" w:hAnsi="Arial" w:cs="Arial"/>
          <w:color w:val="828282"/>
          <w:sz w:val="18"/>
          <w:szCs w:val="18"/>
        </w:rPr>
      </w:pPr>
    </w:p>
    <w:p w14:paraId="5D948F99" w14:textId="77777777" w:rsidR="00E0699A" w:rsidRPr="005C5E1D" w:rsidRDefault="00E0699A" w:rsidP="00BD3B57">
      <w:pPr>
        <w:jc w:val="both"/>
        <w:rPr>
          <w:rFonts w:ascii="Arial" w:eastAsia="Arial" w:hAnsi="Arial" w:cs="Arial"/>
          <w:b/>
          <w:bCs/>
          <w:color w:val="828282"/>
          <w:sz w:val="18"/>
          <w:szCs w:val="18"/>
        </w:rPr>
      </w:pPr>
      <w:r w:rsidRPr="005C5E1D">
        <w:rPr>
          <w:rFonts w:ascii="Arial" w:eastAsia="Arial" w:hAnsi="Arial" w:cs="Arial"/>
          <w:b/>
          <w:bCs/>
          <w:color w:val="828282"/>
          <w:sz w:val="18"/>
          <w:szCs w:val="18"/>
        </w:rPr>
        <w:t>DÍA 6 | XI'AN – SHANGHÁI (Desayuno y almuerzo)</w:t>
      </w:r>
    </w:p>
    <w:p w14:paraId="6410766A" w14:textId="0B1A49C9" w:rsidR="00BD3B57" w:rsidRPr="005C5E1D" w:rsidRDefault="00E0699A" w:rsidP="00BD3B57">
      <w:pPr>
        <w:jc w:val="both"/>
        <w:rPr>
          <w:rFonts w:ascii="Arial" w:eastAsia="Arial" w:hAnsi="Arial" w:cs="Arial"/>
          <w:color w:val="828282"/>
          <w:sz w:val="18"/>
          <w:szCs w:val="18"/>
        </w:rPr>
      </w:pPr>
      <w:r w:rsidRPr="005C5E1D">
        <w:rPr>
          <w:rFonts w:ascii="Arial" w:eastAsia="Arial" w:hAnsi="Arial" w:cs="Arial"/>
          <w:color w:val="828282"/>
          <w:sz w:val="18"/>
          <w:szCs w:val="18"/>
        </w:rPr>
        <w:t xml:space="preserve">Después del desayuno buffet, traslado al aeropuerto para tomar el vuelo con destino a Shanghái, la ciudad más cosmopolita y moderna de China. Almuerzo incluido. A la llegada visitaremos el Jardín </w:t>
      </w:r>
      <w:proofErr w:type="spellStart"/>
      <w:r w:rsidRPr="005C5E1D">
        <w:rPr>
          <w:rFonts w:ascii="Arial" w:eastAsia="Arial" w:hAnsi="Arial" w:cs="Arial"/>
          <w:color w:val="828282"/>
          <w:sz w:val="18"/>
          <w:szCs w:val="18"/>
        </w:rPr>
        <w:t>Yuyuan</w:t>
      </w:r>
      <w:proofErr w:type="spellEnd"/>
      <w:r w:rsidRPr="005C5E1D">
        <w:rPr>
          <w:rFonts w:ascii="Arial" w:eastAsia="Arial" w:hAnsi="Arial" w:cs="Arial"/>
          <w:color w:val="828282"/>
          <w:sz w:val="18"/>
          <w:szCs w:val="18"/>
        </w:rPr>
        <w:t>, el Templo del Buda de Jade y el famoso Malecón de Shanghái (The Bund), desde donde se obtienen magníficas vistas del moderno distrito financiero de Pudong. Traslado al hotel y alojamiento en Shanghái.</w:t>
      </w:r>
    </w:p>
    <w:p w14:paraId="0A8D6343" w14:textId="77777777" w:rsidR="00E0699A" w:rsidRPr="005C5E1D" w:rsidRDefault="00E0699A" w:rsidP="00BD3B57">
      <w:pPr>
        <w:jc w:val="both"/>
        <w:rPr>
          <w:rFonts w:ascii="Arial" w:eastAsia="Arial" w:hAnsi="Arial" w:cs="Arial"/>
          <w:b/>
          <w:bCs/>
          <w:color w:val="828282"/>
          <w:sz w:val="18"/>
          <w:szCs w:val="18"/>
        </w:rPr>
      </w:pPr>
    </w:p>
    <w:p w14:paraId="37AEC1BE" w14:textId="77777777" w:rsidR="00E0699A" w:rsidRPr="005C5E1D" w:rsidRDefault="00E0699A" w:rsidP="000157FE">
      <w:pPr>
        <w:jc w:val="both"/>
        <w:rPr>
          <w:rFonts w:ascii="Arial" w:eastAsia="Arial" w:hAnsi="Arial" w:cs="Arial"/>
          <w:b/>
          <w:bCs/>
          <w:color w:val="828282"/>
          <w:sz w:val="18"/>
          <w:szCs w:val="18"/>
        </w:rPr>
      </w:pPr>
      <w:r w:rsidRPr="005C5E1D">
        <w:rPr>
          <w:rFonts w:ascii="Arial" w:eastAsia="Arial" w:hAnsi="Arial" w:cs="Arial"/>
          <w:b/>
          <w:bCs/>
          <w:color w:val="828282"/>
          <w:sz w:val="18"/>
          <w:szCs w:val="18"/>
        </w:rPr>
        <w:t>DÍA 7 | SHANGHÁI (Desayuno)</w:t>
      </w:r>
    </w:p>
    <w:p w14:paraId="5CE12AEE" w14:textId="77777777" w:rsidR="00E0699A" w:rsidRPr="005C5E1D" w:rsidRDefault="00E0699A" w:rsidP="00E0699A">
      <w:pPr>
        <w:jc w:val="both"/>
        <w:rPr>
          <w:rFonts w:ascii="Arial" w:eastAsia="Arial" w:hAnsi="Arial" w:cs="Arial"/>
          <w:color w:val="828282"/>
          <w:sz w:val="18"/>
          <w:szCs w:val="18"/>
        </w:rPr>
      </w:pPr>
      <w:r w:rsidRPr="005C5E1D">
        <w:rPr>
          <w:rFonts w:ascii="Arial" w:eastAsia="Arial" w:hAnsi="Arial" w:cs="Arial"/>
          <w:color w:val="828282"/>
          <w:sz w:val="18"/>
          <w:szCs w:val="18"/>
        </w:rPr>
        <w:t>Desayuno buffet. Día libre para disfrutar de la ciudad, realizar compras o participar en actividades opcionales. Almuerzo no incluido. Alojamiento en Shanghái.</w:t>
      </w:r>
    </w:p>
    <w:p w14:paraId="4538E04D" w14:textId="77777777" w:rsidR="00E0699A" w:rsidRPr="005C5E1D" w:rsidRDefault="00E0699A" w:rsidP="00E0699A">
      <w:pPr>
        <w:jc w:val="both"/>
        <w:rPr>
          <w:rFonts w:ascii="Arial" w:eastAsia="Arial" w:hAnsi="Arial" w:cs="Arial"/>
          <w:color w:val="828282"/>
          <w:sz w:val="18"/>
          <w:szCs w:val="18"/>
        </w:rPr>
      </w:pPr>
    </w:p>
    <w:p w14:paraId="42109228" w14:textId="07B3A065" w:rsidR="000157FE" w:rsidRPr="005C5E1D" w:rsidRDefault="00E0699A" w:rsidP="00E0699A">
      <w:pPr>
        <w:jc w:val="both"/>
        <w:rPr>
          <w:rFonts w:ascii="Arial" w:eastAsia="Arial" w:hAnsi="Arial" w:cs="Arial"/>
          <w:color w:val="828282"/>
          <w:sz w:val="18"/>
          <w:szCs w:val="18"/>
        </w:rPr>
      </w:pPr>
      <w:r w:rsidRPr="005C5E1D">
        <w:rPr>
          <w:rFonts w:ascii="Arial" w:eastAsia="Arial" w:hAnsi="Arial" w:cs="Arial"/>
          <w:b/>
          <w:bCs/>
          <w:color w:val="828282"/>
          <w:sz w:val="18"/>
          <w:szCs w:val="18"/>
        </w:rPr>
        <w:t>Nota:</w:t>
      </w:r>
      <w:r w:rsidRPr="005C5E1D">
        <w:rPr>
          <w:rFonts w:ascii="Arial" w:eastAsia="Arial" w:hAnsi="Arial" w:cs="Arial"/>
          <w:color w:val="828282"/>
          <w:sz w:val="18"/>
          <w:szCs w:val="18"/>
        </w:rPr>
        <w:t xml:space="preserve"> Las visitas previstas en Shanghái podrían realizarse el Día 7 en lugar del Día 6, según la operativa local, sin afectar el contenido del programa.</w:t>
      </w:r>
    </w:p>
    <w:p w14:paraId="111CF978" w14:textId="77777777" w:rsidR="00E0699A" w:rsidRPr="005C5E1D" w:rsidRDefault="00E0699A" w:rsidP="00E0699A">
      <w:pPr>
        <w:jc w:val="both"/>
        <w:rPr>
          <w:rFonts w:ascii="Arial" w:eastAsia="Arial" w:hAnsi="Arial" w:cs="Arial"/>
          <w:color w:val="828282"/>
          <w:sz w:val="18"/>
          <w:szCs w:val="18"/>
        </w:rPr>
      </w:pPr>
    </w:p>
    <w:p w14:paraId="028A5FBF" w14:textId="77777777" w:rsidR="00E0699A" w:rsidRPr="005C5E1D" w:rsidRDefault="00E0699A" w:rsidP="000157FE">
      <w:pPr>
        <w:jc w:val="both"/>
        <w:rPr>
          <w:rFonts w:ascii="Arial" w:eastAsia="Arial" w:hAnsi="Arial" w:cs="Arial"/>
          <w:b/>
          <w:bCs/>
          <w:color w:val="828282"/>
          <w:sz w:val="18"/>
          <w:szCs w:val="18"/>
        </w:rPr>
      </w:pPr>
      <w:r w:rsidRPr="005C5E1D">
        <w:rPr>
          <w:rFonts w:ascii="Arial" w:eastAsia="Arial" w:hAnsi="Arial" w:cs="Arial"/>
          <w:b/>
          <w:bCs/>
          <w:color w:val="828282"/>
          <w:sz w:val="18"/>
          <w:szCs w:val="18"/>
        </w:rPr>
        <w:t>DÍA 8 | SHANGHÁI – GUILIN (Desayuno)</w:t>
      </w:r>
    </w:p>
    <w:p w14:paraId="7DE42A66" w14:textId="0BE01F75" w:rsidR="00BD3B57" w:rsidRPr="005C5E1D" w:rsidRDefault="00E0699A" w:rsidP="000157FE">
      <w:pPr>
        <w:jc w:val="both"/>
        <w:rPr>
          <w:rFonts w:ascii="Arial" w:eastAsia="Arial" w:hAnsi="Arial" w:cs="Arial"/>
          <w:color w:val="828282"/>
          <w:sz w:val="18"/>
          <w:szCs w:val="18"/>
        </w:rPr>
      </w:pPr>
      <w:r w:rsidRPr="005C5E1D">
        <w:rPr>
          <w:rFonts w:ascii="Arial" w:eastAsia="Arial" w:hAnsi="Arial" w:cs="Arial"/>
          <w:color w:val="828282"/>
          <w:sz w:val="18"/>
          <w:szCs w:val="18"/>
        </w:rPr>
        <w:t>Después del desayuno buffet, traslado al aeropuerto para tomar el vuelo con destino a Guilin, una de las ciudades más bellas de China, reconocida por sus espectaculares paisajes naturales. Almuerzo no incluido. Llegada y traslado al hotel. Alojamiento en Guilin.</w:t>
      </w:r>
    </w:p>
    <w:p w14:paraId="44268E77" w14:textId="77777777" w:rsidR="00941C62" w:rsidRPr="005C5E1D" w:rsidRDefault="00941C62" w:rsidP="000157FE">
      <w:pPr>
        <w:jc w:val="both"/>
        <w:rPr>
          <w:rFonts w:ascii="Arial" w:eastAsia="Arial" w:hAnsi="Arial" w:cs="Arial"/>
          <w:color w:val="828282"/>
          <w:sz w:val="18"/>
          <w:szCs w:val="18"/>
        </w:rPr>
      </w:pPr>
    </w:p>
    <w:p w14:paraId="08507C13" w14:textId="77777777" w:rsidR="00E0699A" w:rsidRPr="005C5E1D" w:rsidRDefault="00E0699A" w:rsidP="000157FE">
      <w:pPr>
        <w:jc w:val="both"/>
        <w:rPr>
          <w:rFonts w:ascii="Arial" w:eastAsia="Arial" w:hAnsi="Arial" w:cs="Arial"/>
          <w:b/>
          <w:bCs/>
          <w:color w:val="828282"/>
          <w:sz w:val="18"/>
          <w:szCs w:val="18"/>
        </w:rPr>
      </w:pPr>
      <w:r w:rsidRPr="005C5E1D">
        <w:rPr>
          <w:rFonts w:ascii="Arial" w:eastAsia="Arial" w:hAnsi="Arial" w:cs="Arial"/>
          <w:b/>
          <w:bCs/>
          <w:color w:val="828282"/>
          <w:sz w:val="18"/>
          <w:szCs w:val="18"/>
        </w:rPr>
        <w:t>DÍA 9 | GUILIN – GUANGZHOU (Desayuno y almuerzo)</w:t>
      </w:r>
    </w:p>
    <w:p w14:paraId="22237BE6" w14:textId="31924F8C" w:rsidR="0005287A" w:rsidRPr="005C5E1D" w:rsidRDefault="0005287A" w:rsidP="000157FE">
      <w:pPr>
        <w:jc w:val="both"/>
        <w:rPr>
          <w:rFonts w:ascii="Arial" w:eastAsia="Arial" w:hAnsi="Arial" w:cs="Arial"/>
          <w:color w:val="828282"/>
          <w:sz w:val="18"/>
          <w:szCs w:val="18"/>
        </w:rPr>
      </w:pPr>
      <w:r w:rsidRPr="005C5E1D">
        <w:rPr>
          <w:rFonts w:ascii="Arial" w:eastAsia="Arial" w:hAnsi="Arial" w:cs="Arial"/>
          <w:color w:val="828282"/>
          <w:sz w:val="18"/>
          <w:szCs w:val="18"/>
        </w:rPr>
        <w:t xml:space="preserve">Desayuno Buffet. </w:t>
      </w:r>
      <w:r w:rsidR="00E0699A" w:rsidRPr="005C5E1D">
        <w:rPr>
          <w:rFonts w:ascii="Arial" w:eastAsia="Arial" w:hAnsi="Arial" w:cs="Arial"/>
          <w:color w:val="828282"/>
          <w:sz w:val="18"/>
          <w:szCs w:val="18"/>
        </w:rPr>
        <w:t>Disfrutaremos de un inolvidable crucero por el Río Li, famoso por sus impresionantes paisajes de montañas kársticas, ríos cristalinos y pintorescos pueblos rurales. Almuerzo a bordo. Por la tarde visitaremos la Gruta de las Flautas de Caña, una de las cavernas más famosas de China. Posteriormente, traslado a la estación para abordar el tren de alta velocidad en clase turista con destino a Guangzhou. Llegada, traslado al hotel y alojamiento en Guangzhou.</w:t>
      </w:r>
    </w:p>
    <w:p w14:paraId="6BA18B10" w14:textId="77777777" w:rsidR="00E0699A" w:rsidRPr="005C5E1D" w:rsidRDefault="00E0699A" w:rsidP="000157FE">
      <w:pPr>
        <w:jc w:val="both"/>
        <w:rPr>
          <w:rFonts w:ascii="Arial" w:eastAsia="Arial" w:hAnsi="Arial" w:cs="Arial"/>
          <w:color w:val="828282"/>
          <w:sz w:val="18"/>
          <w:szCs w:val="18"/>
        </w:rPr>
      </w:pPr>
    </w:p>
    <w:p w14:paraId="208A6B20" w14:textId="77777777" w:rsidR="003C30C1" w:rsidRPr="005C5E1D" w:rsidRDefault="003C30C1" w:rsidP="003C30C1">
      <w:pPr>
        <w:jc w:val="both"/>
        <w:rPr>
          <w:rFonts w:ascii="Arial" w:eastAsia="Arial" w:hAnsi="Arial" w:cs="Arial"/>
          <w:b/>
          <w:bCs/>
          <w:color w:val="828282"/>
          <w:sz w:val="18"/>
          <w:szCs w:val="18"/>
        </w:rPr>
      </w:pPr>
      <w:r w:rsidRPr="005C5E1D">
        <w:rPr>
          <w:rFonts w:ascii="Arial" w:eastAsia="Arial" w:hAnsi="Arial" w:cs="Arial"/>
          <w:b/>
          <w:bCs/>
          <w:color w:val="828282"/>
          <w:sz w:val="18"/>
          <w:szCs w:val="18"/>
        </w:rPr>
        <w:t>DÍA 10 | GUANGZHOU – HONG KONG (Desayuno y almuerzo)</w:t>
      </w:r>
    </w:p>
    <w:p w14:paraId="6DDC4691" w14:textId="368C1A0B" w:rsidR="003C30C1" w:rsidRPr="005C5E1D" w:rsidRDefault="003C30C1" w:rsidP="003C30C1">
      <w:pPr>
        <w:jc w:val="both"/>
        <w:rPr>
          <w:rFonts w:ascii="Arial" w:eastAsia="Arial" w:hAnsi="Arial" w:cs="Arial"/>
          <w:color w:val="828282"/>
          <w:sz w:val="18"/>
          <w:szCs w:val="18"/>
        </w:rPr>
      </w:pPr>
      <w:r w:rsidRPr="005C5E1D">
        <w:rPr>
          <w:rFonts w:ascii="Arial" w:eastAsia="Arial" w:hAnsi="Arial" w:cs="Arial"/>
          <w:color w:val="828282"/>
          <w:sz w:val="18"/>
          <w:szCs w:val="18"/>
        </w:rPr>
        <w:t xml:space="preserve">Después del desayuno buffet, visitaremos la Casa Ancestral de la Familia Chen, una de las joyas arquitectónicas más destacadas del sur de China. Continuaremos hacia la Plaza </w:t>
      </w:r>
      <w:proofErr w:type="spellStart"/>
      <w:r w:rsidRPr="005C5E1D">
        <w:rPr>
          <w:rFonts w:ascii="Arial" w:eastAsia="Arial" w:hAnsi="Arial" w:cs="Arial"/>
          <w:color w:val="828282"/>
          <w:sz w:val="18"/>
          <w:szCs w:val="18"/>
        </w:rPr>
        <w:t>Huacheng</w:t>
      </w:r>
      <w:proofErr w:type="spellEnd"/>
      <w:r w:rsidRPr="005C5E1D">
        <w:rPr>
          <w:rFonts w:ascii="Arial" w:eastAsia="Arial" w:hAnsi="Arial" w:cs="Arial"/>
          <w:color w:val="828282"/>
          <w:sz w:val="18"/>
          <w:szCs w:val="18"/>
        </w:rPr>
        <w:t xml:space="preserve">, donde apreciaremos la Torre de Televisión de Guangzhou (sin ascenso), y recorreremos el tradicional Mercado </w:t>
      </w:r>
      <w:proofErr w:type="spellStart"/>
      <w:r w:rsidRPr="005C5E1D">
        <w:rPr>
          <w:rFonts w:ascii="Arial" w:eastAsia="Arial" w:hAnsi="Arial" w:cs="Arial"/>
          <w:color w:val="828282"/>
          <w:sz w:val="18"/>
          <w:szCs w:val="18"/>
        </w:rPr>
        <w:t>Qingping</w:t>
      </w:r>
      <w:proofErr w:type="spellEnd"/>
      <w:r w:rsidRPr="005C5E1D">
        <w:rPr>
          <w:rFonts w:ascii="Arial" w:eastAsia="Arial" w:hAnsi="Arial" w:cs="Arial"/>
          <w:color w:val="828282"/>
          <w:sz w:val="18"/>
          <w:szCs w:val="18"/>
        </w:rPr>
        <w:t>. Almuerzo incluido. Por la tarde, traslado al muelle de Shun De o Nan Sha (según operativa) para abordar el ferry con destino a Hong Kong. Llegada al muelle China Hong Kong City.</w:t>
      </w:r>
    </w:p>
    <w:p w14:paraId="158EA0E7" w14:textId="5D60AD58" w:rsidR="0018300D" w:rsidRDefault="0005287A" w:rsidP="00922392">
      <w:pPr>
        <w:jc w:val="both"/>
        <w:rPr>
          <w:rFonts w:ascii="Arial" w:eastAsia="Arial" w:hAnsi="Arial" w:cs="Arial"/>
          <w:color w:val="828282"/>
          <w:sz w:val="18"/>
          <w:szCs w:val="18"/>
        </w:rPr>
      </w:pPr>
      <w:r w:rsidRPr="005C5E1D">
        <w:rPr>
          <w:rFonts w:ascii="Arial" w:eastAsia="Arial" w:hAnsi="Arial" w:cs="Arial"/>
          <w:color w:val="828282"/>
          <w:sz w:val="18"/>
          <w:szCs w:val="18"/>
        </w:rPr>
        <w:t>Fin de nuestros servicios.</w:t>
      </w:r>
    </w:p>
    <w:p w14:paraId="474A7C28" w14:textId="77777777" w:rsidR="00393869" w:rsidRDefault="00393869" w:rsidP="00922392">
      <w:pPr>
        <w:rPr>
          <w:rFonts w:ascii="Arial" w:eastAsia="Arial" w:hAnsi="Arial" w:cs="Arial"/>
          <w:b/>
          <w:bCs/>
          <w:color w:val="ED6964"/>
          <w:sz w:val="18"/>
          <w:szCs w:val="18"/>
        </w:rPr>
      </w:pPr>
    </w:p>
    <w:p w14:paraId="041B1B70" w14:textId="208B281D" w:rsidR="0005287A" w:rsidRPr="009F5681" w:rsidRDefault="003C30C1" w:rsidP="0005287A">
      <w:pPr>
        <w:jc w:val="center"/>
        <w:rPr>
          <w:rFonts w:ascii="Arial" w:eastAsia="Arial" w:hAnsi="Arial" w:cs="Arial"/>
          <w:b/>
          <w:bCs/>
          <w:color w:val="ED6964"/>
          <w:sz w:val="18"/>
          <w:szCs w:val="18"/>
        </w:rPr>
      </w:pPr>
      <w:r w:rsidRPr="009F5681">
        <w:rPr>
          <w:rFonts w:ascii="Arial" w:eastAsia="Arial" w:hAnsi="Arial" w:cs="Arial"/>
          <w:b/>
          <w:bCs/>
          <w:color w:val="ED6964"/>
          <w:sz w:val="18"/>
          <w:szCs w:val="18"/>
        </w:rPr>
        <w:t>EXTENSIÓN A HONG KONG | LA PERLA DE ORIENTE</w:t>
      </w:r>
    </w:p>
    <w:p w14:paraId="209E70CD" w14:textId="77777777" w:rsidR="00922392" w:rsidRDefault="00922392" w:rsidP="003C30C1">
      <w:pPr>
        <w:jc w:val="both"/>
        <w:rPr>
          <w:rFonts w:ascii="Arial" w:eastAsia="Arial" w:hAnsi="Arial" w:cs="Arial"/>
          <w:b/>
          <w:bCs/>
          <w:color w:val="828282"/>
          <w:sz w:val="18"/>
          <w:szCs w:val="18"/>
        </w:rPr>
      </w:pPr>
    </w:p>
    <w:p w14:paraId="737840CF" w14:textId="6029047F" w:rsidR="003C30C1" w:rsidRPr="005C5E1D" w:rsidRDefault="003C30C1" w:rsidP="003C30C1">
      <w:pPr>
        <w:jc w:val="both"/>
        <w:rPr>
          <w:rFonts w:ascii="Arial" w:eastAsia="Arial" w:hAnsi="Arial" w:cs="Arial"/>
          <w:b/>
          <w:bCs/>
          <w:color w:val="828282"/>
          <w:sz w:val="18"/>
          <w:szCs w:val="18"/>
        </w:rPr>
      </w:pPr>
      <w:r w:rsidRPr="005C5E1D">
        <w:rPr>
          <w:rFonts w:ascii="Arial" w:eastAsia="Arial" w:hAnsi="Arial" w:cs="Arial"/>
          <w:b/>
          <w:bCs/>
          <w:color w:val="828282"/>
          <w:sz w:val="18"/>
          <w:szCs w:val="18"/>
        </w:rPr>
        <w:t>DÍA 10 | GUANGZHOU – HONG KONG (Desayuno y almuerzo)</w:t>
      </w:r>
    </w:p>
    <w:p w14:paraId="33687368" w14:textId="77777777" w:rsidR="003C30C1" w:rsidRPr="005C5E1D" w:rsidRDefault="003C30C1" w:rsidP="003C30C1">
      <w:pPr>
        <w:jc w:val="both"/>
        <w:rPr>
          <w:rFonts w:ascii="Arial" w:eastAsia="Arial" w:hAnsi="Arial" w:cs="Arial"/>
          <w:color w:val="828282"/>
          <w:sz w:val="18"/>
          <w:szCs w:val="18"/>
        </w:rPr>
      </w:pPr>
      <w:r w:rsidRPr="005C5E1D">
        <w:rPr>
          <w:rFonts w:ascii="Arial" w:eastAsia="Arial" w:hAnsi="Arial" w:cs="Arial"/>
          <w:color w:val="828282"/>
          <w:sz w:val="18"/>
          <w:szCs w:val="18"/>
        </w:rPr>
        <w:t xml:space="preserve">Después del desayuno buffet, visitaremos la Casa Ancestral de la Familia Chen, una de las joyas arquitectónicas más destacadas del sur de China. Continuaremos hacia la Plaza </w:t>
      </w:r>
      <w:proofErr w:type="spellStart"/>
      <w:r w:rsidRPr="005C5E1D">
        <w:rPr>
          <w:rFonts w:ascii="Arial" w:eastAsia="Arial" w:hAnsi="Arial" w:cs="Arial"/>
          <w:color w:val="828282"/>
          <w:sz w:val="18"/>
          <w:szCs w:val="18"/>
        </w:rPr>
        <w:t>Huacheng</w:t>
      </w:r>
      <w:proofErr w:type="spellEnd"/>
      <w:r w:rsidRPr="005C5E1D">
        <w:rPr>
          <w:rFonts w:ascii="Arial" w:eastAsia="Arial" w:hAnsi="Arial" w:cs="Arial"/>
          <w:color w:val="828282"/>
          <w:sz w:val="18"/>
          <w:szCs w:val="18"/>
        </w:rPr>
        <w:t xml:space="preserve">, donde apreciaremos la Torre de Televisión de Guangzhou (sin ascenso), y recorreremos el tradicional Mercado </w:t>
      </w:r>
      <w:proofErr w:type="spellStart"/>
      <w:r w:rsidRPr="005C5E1D">
        <w:rPr>
          <w:rFonts w:ascii="Arial" w:eastAsia="Arial" w:hAnsi="Arial" w:cs="Arial"/>
          <w:color w:val="828282"/>
          <w:sz w:val="18"/>
          <w:szCs w:val="18"/>
        </w:rPr>
        <w:t>Qingping</w:t>
      </w:r>
      <w:proofErr w:type="spellEnd"/>
      <w:r w:rsidRPr="005C5E1D">
        <w:rPr>
          <w:rFonts w:ascii="Arial" w:eastAsia="Arial" w:hAnsi="Arial" w:cs="Arial"/>
          <w:color w:val="828282"/>
          <w:sz w:val="18"/>
          <w:szCs w:val="18"/>
        </w:rPr>
        <w:t>. Almuerzo incluido. Por la tarde, traslado al muelle de Shun De o Nan Sha (según operativa) para abordar el ferry con destino a Hong Kong. Llegada al muelle China Hong Kong City y traslado al hotel, ubicado dentro del mismo complejo. Alojamiento en Hong Kong.</w:t>
      </w:r>
    </w:p>
    <w:p w14:paraId="49201C78" w14:textId="77777777" w:rsidR="003C30C1" w:rsidRPr="005C5E1D" w:rsidRDefault="003C30C1" w:rsidP="003C30C1">
      <w:pPr>
        <w:jc w:val="both"/>
        <w:rPr>
          <w:rFonts w:ascii="Arial" w:eastAsia="Arial" w:hAnsi="Arial" w:cs="Arial"/>
          <w:b/>
          <w:bCs/>
          <w:color w:val="828282"/>
          <w:sz w:val="18"/>
          <w:szCs w:val="18"/>
        </w:rPr>
      </w:pPr>
    </w:p>
    <w:p w14:paraId="6FF11091" w14:textId="77777777" w:rsidR="003C30C1" w:rsidRPr="005C5E1D" w:rsidRDefault="003C30C1" w:rsidP="003C30C1">
      <w:pPr>
        <w:jc w:val="both"/>
        <w:rPr>
          <w:rFonts w:ascii="Arial" w:eastAsia="Arial" w:hAnsi="Arial" w:cs="Arial"/>
          <w:b/>
          <w:bCs/>
          <w:color w:val="828282"/>
          <w:sz w:val="18"/>
          <w:szCs w:val="18"/>
        </w:rPr>
      </w:pPr>
      <w:r w:rsidRPr="005C5E1D">
        <w:rPr>
          <w:rFonts w:ascii="Arial" w:eastAsia="Arial" w:hAnsi="Arial" w:cs="Arial"/>
          <w:b/>
          <w:bCs/>
          <w:color w:val="828282"/>
          <w:sz w:val="18"/>
          <w:szCs w:val="18"/>
        </w:rPr>
        <w:t>DÍA 11 | HONG KONG (Desayuno)</w:t>
      </w:r>
    </w:p>
    <w:p w14:paraId="687E2DF0" w14:textId="77777777" w:rsidR="003C30C1" w:rsidRPr="005C5E1D" w:rsidRDefault="003C30C1" w:rsidP="003C30C1">
      <w:pPr>
        <w:jc w:val="both"/>
        <w:rPr>
          <w:rFonts w:ascii="Arial" w:eastAsia="Arial" w:hAnsi="Arial" w:cs="Arial"/>
          <w:color w:val="828282"/>
          <w:sz w:val="18"/>
          <w:szCs w:val="18"/>
        </w:rPr>
      </w:pPr>
      <w:r w:rsidRPr="005C5E1D">
        <w:rPr>
          <w:rFonts w:ascii="Arial" w:eastAsia="Arial" w:hAnsi="Arial" w:cs="Arial"/>
          <w:color w:val="828282"/>
          <w:sz w:val="18"/>
          <w:szCs w:val="18"/>
        </w:rPr>
        <w:t>Después del desayuno buffet, realizaremos una visita panorámica de medio día por algunos de los principales atractivos de Hong Kong. Conoceremos el tradicional Puerto Pesquero de Aberdeen, la pintoresca Bahía Repulse y el famoso Pico Victoria, desde donde se obtienen espectaculares vistas de la ciudad y su bahía. Almuerzo no incluido. Tarde libre para actividades personales o compras. Alojamiento en Hong Kong.</w:t>
      </w:r>
    </w:p>
    <w:p w14:paraId="4BB543BA" w14:textId="77777777" w:rsidR="003C30C1" w:rsidRPr="005C5E1D" w:rsidRDefault="003C30C1" w:rsidP="003C30C1">
      <w:pPr>
        <w:jc w:val="both"/>
        <w:rPr>
          <w:rFonts w:ascii="Arial" w:eastAsia="Arial" w:hAnsi="Arial" w:cs="Arial"/>
          <w:b/>
          <w:bCs/>
          <w:color w:val="828282"/>
          <w:sz w:val="18"/>
          <w:szCs w:val="18"/>
        </w:rPr>
      </w:pPr>
    </w:p>
    <w:p w14:paraId="03F413DC" w14:textId="77777777" w:rsidR="003C30C1" w:rsidRPr="005C5E1D" w:rsidRDefault="003C30C1" w:rsidP="003C30C1">
      <w:pPr>
        <w:jc w:val="both"/>
        <w:rPr>
          <w:rFonts w:ascii="Arial" w:eastAsia="Arial" w:hAnsi="Arial" w:cs="Arial"/>
          <w:b/>
          <w:bCs/>
          <w:color w:val="828282"/>
          <w:sz w:val="18"/>
          <w:szCs w:val="18"/>
        </w:rPr>
      </w:pPr>
      <w:r w:rsidRPr="005C5E1D">
        <w:rPr>
          <w:rFonts w:ascii="Arial" w:eastAsia="Arial" w:hAnsi="Arial" w:cs="Arial"/>
          <w:b/>
          <w:bCs/>
          <w:color w:val="828282"/>
          <w:sz w:val="18"/>
          <w:szCs w:val="18"/>
        </w:rPr>
        <w:t>DÍA 12 | HONG KONG (Desayuno)</w:t>
      </w:r>
    </w:p>
    <w:p w14:paraId="3C90FB49" w14:textId="77777777" w:rsidR="003C30C1" w:rsidRPr="005C5E1D" w:rsidRDefault="003C30C1" w:rsidP="003C30C1">
      <w:pPr>
        <w:jc w:val="both"/>
        <w:rPr>
          <w:rFonts w:ascii="Arial" w:eastAsia="Arial" w:hAnsi="Arial" w:cs="Arial"/>
          <w:color w:val="828282"/>
          <w:sz w:val="18"/>
          <w:szCs w:val="18"/>
        </w:rPr>
      </w:pPr>
      <w:r w:rsidRPr="005C5E1D">
        <w:rPr>
          <w:rFonts w:ascii="Arial" w:eastAsia="Arial" w:hAnsi="Arial" w:cs="Arial"/>
          <w:color w:val="828282"/>
          <w:sz w:val="18"/>
          <w:szCs w:val="18"/>
        </w:rPr>
        <w:t>Desayuno buffet. Día libre para recorrer la ciudad a su ritmo, realizar compras o participar en excursiones opcionales. Alojamiento en Hong Kong.</w:t>
      </w:r>
    </w:p>
    <w:p w14:paraId="2104FEFB" w14:textId="77777777" w:rsidR="003C30C1" w:rsidRPr="005C5E1D" w:rsidRDefault="003C30C1" w:rsidP="003C30C1">
      <w:pPr>
        <w:jc w:val="both"/>
        <w:rPr>
          <w:rFonts w:ascii="Arial" w:eastAsia="Arial" w:hAnsi="Arial" w:cs="Arial"/>
          <w:b/>
          <w:bCs/>
          <w:color w:val="828282"/>
          <w:sz w:val="18"/>
          <w:szCs w:val="18"/>
        </w:rPr>
      </w:pPr>
    </w:p>
    <w:p w14:paraId="57B6A665" w14:textId="77777777" w:rsidR="003C30C1" w:rsidRPr="005C5E1D" w:rsidRDefault="003C30C1" w:rsidP="003C30C1">
      <w:pPr>
        <w:jc w:val="both"/>
        <w:rPr>
          <w:rFonts w:ascii="Arial" w:eastAsia="Arial" w:hAnsi="Arial" w:cs="Arial"/>
          <w:b/>
          <w:bCs/>
          <w:color w:val="828282"/>
          <w:sz w:val="18"/>
          <w:szCs w:val="18"/>
        </w:rPr>
      </w:pPr>
      <w:r w:rsidRPr="005C5E1D">
        <w:rPr>
          <w:rFonts w:ascii="Arial" w:eastAsia="Arial" w:hAnsi="Arial" w:cs="Arial"/>
          <w:b/>
          <w:bCs/>
          <w:color w:val="828282"/>
          <w:sz w:val="18"/>
          <w:szCs w:val="18"/>
        </w:rPr>
        <w:t>DÍA 13 | HONG KONG (Salida)</w:t>
      </w:r>
    </w:p>
    <w:p w14:paraId="4D1753DD" w14:textId="38955742" w:rsidR="0005287A" w:rsidRDefault="003C30C1" w:rsidP="003C30C1">
      <w:pPr>
        <w:jc w:val="both"/>
        <w:rPr>
          <w:rFonts w:ascii="Arial" w:eastAsia="Arial" w:hAnsi="Arial" w:cs="Arial"/>
          <w:color w:val="828282"/>
          <w:sz w:val="18"/>
          <w:szCs w:val="18"/>
        </w:rPr>
      </w:pPr>
      <w:r w:rsidRPr="005C5E1D">
        <w:rPr>
          <w:rFonts w:ascii="Arial" w:eastAsia="Arial" w:hAnsi="Arial" w:cs="Arial"/>
          <w:color w:val="828282"/>
          <w:sz w:val="18"/>
          <w:szCs w:val="18"/>
        </w:rPr>
        <w:t>Desayuno buffet. A la hora indicada, traslado al aeropuerto para tomar el vuelo de regreso o continuar con su próximo destino. Billete aéreo no incluido. Fin de nuestros servicios.</w:t>
      </w:r>
    </w:p>
    <w:p w14:paraId="54414E1A" w14:textId="685E0E17" w:rsidR="0050585D" w:rsidRDefault="0050585D" w:rsidP="003C30C1">
      <w:pPr>
        <w:jc w:val="both"/>
        <w:rPr>
          <w:rFonts w:ascii="Arial" w:eastAsia="Arial" w:hAnsi="Arial" w:cs="Arial"/>
          <w:color w:val="828282"/>
          <w:sz w:val="18"/>
          <w:szCs w:val="18"/>
        </w:rPr>
      </w:pPr>
    </w:p>
    <w:p w14:paraId="43F3ED56" w14:textId="0AE13F31" w:rsidR="0050585D" w:rsidRPr="0050585D" w:rsidRDefault="0050585D" w:rsidP="0050585D">
      <w:pPr>
        <w:jc w:val="both"/>
        <w:rPr>
          <w:rFonts w:ascii="Arial" w:eastAsia="Arial" w:hAnsi="Arial" w:cs="Arial"/>
          <w:color w:val="828282"/>
          <w:sz w:val="18"/>
          <w:szCs w:val="18"/>
        </w:rPr>
      </w:pPr>
      <w:r w:rsidRPr="00393869">
        <w:rPr>
          <w:rFonts w:ascii="Arial" w:eastAsia="Arial" w:hAnsi="Arial" w:cs="Arial"/>
          <w:b/>
          <w:bCs/>
          <w:color w:val="828282"/>
          <w:sz w:val="18"/>
          <w:szCs w:val="18"/>
        </w:rPr>
        <w:t>Nota:</w:t>
      </w:r>
      <w:r>
        <w:rPr>
          <w:rFonts w:ascii="Arial" w:eastAsia="Arial" w:hAnsi="Arial" w:cs="Arial"/>
          <w:color w:val="828282"/>
          <w:sz w:val="18"/>
          <w:szCs w:val="18"/>
        </w:rPr>
        <w:t xml:space="preserve"> </w:t>
      </w:r>
      <w:r w:rsidRPr="0050585D">
        <w:rPr>
          <w:rFonts w:ascii="Arial" w:eastAsia="Arial" w:hAnsi="Arial" w:cs="Arial"/>
          <w:color w:val="828282"/>
          <w:sz w:val="18"/>
          <w:szCs w:val="18"/>
        </w:rPr>
        <w:t>En caso de que el vuelo de salida de Hong</w:t>
      </w:r>
      <w:r>
        <w:rPr>
          <w:rFonts w:ascii="Arial" w:eastAsia="Arial" w:hAnsi="Arial" w:cs="Arial"/>
          <w:color w:val="828282"/>
          <w:sz w:val="18"/>
          <w:szCs w:val="18"/>
        </w:rPr>
        <w:t xml:space="preserve"> </w:t>
      </w:r>
      <w:proofErr w:type="spellStart"/>
      <w:r w:rsidRPr="0050585D">
        <w:rPr>
          <w:rFonts w:ascii="Arial" w:eastAsia="Arial" w:hAnsi="Arial" w:cs="Arial"/>
          <w:color w:val="828282"/>
          <w:sz w:val="18"/>
          <w:szCs w:val="18"/>
        </w:rPr>
        <w:t>kong</w:t>
      </w:r>
      <w:proofErr w:type="spellEnd"/>
      <w:r w:rsidRPr="0050585D">
        <w:rPr>
          <w:rFonts w:ascii="Arial" w:eastAsia="Arial" w:hAnsi="Arial" w:cs="Arial"/>
          <w:color w:val="828282"/>
          <w:sz w:val="18"/>
          <w:szCs w:val="18"/>
        </w:rPr>
        <w:t xml:space="preserve"> se encuentre fuera del horario regular, existe un</w:t>
      </w:r>
    </w:p>
    <w:p w14:paraId="7B4F6F9A" w14:textId="6EA8FB87" w:rsidR="0050585D" w:rsidRDefault="0050585D" w:rsidP="0050585D">
      <w:pPr>
        <w:jc w:val="both"/>
        <w:rPr>
          <w:rFonts w:ascii="Arial" w:eastAsia="Arial" w:hAnsi="Arial" w:cs="Arial"/>
          <w:color w:val="828282"/>
          <w:sz w:val="18"/>
          <w:szCs w:val="18"/>
        </w:rPr>
      </w:pPr>
      <w:r w:rsidRPr="0050585D">
        <w:rPr>
          <w:rFonts w:ascii="Arial" w:eastAsia="Arial" w:hAnsi="Arial" w:cs="Arial"/>
          <w:color w:val="828282"/>
          <w:sz w:val="18"/>
          <w:szCs w:val="18"/>
        </w:rPr>
        <w:t>suplemento para dicho servicio del traslado</w:t>
      </w:r>
      <w:r w:rsidR="00922392">
        <w:rPr>
          <w:rFonts w:ascii="Arial" w:eastAsia="Arial" w:hAnsi="Arial" w:cs="Arial"/>
          <w:color w:val="828282"/>
          <w:sz w:val="18"/>
          <w:szCs w:val="18"/>
        </w:rPr>
        <w:t>.</w:t>
      </w:r>
    </w:p>
    <w:p w14:paraId="7FE3BD91" w14:textId="77777777" w:rsidR="003C30C1" w:rsidRDefault="003C30C1" w:rsidP="003C30C1">
      <w:pPr>
        <w:jc w:val="both"/>
        <w:rPr>
          <w:rFonts w:ascii="Arial" w:eastAsia="Arial" w:hAnsi="Arial" w:cs="Arial"/>
          <w:color w:val="828282"/>
          <w:sz w:val="18"/>
          <w:szCs w:val="18"/>
        </w:rPr>
      </w:pPr>
    </w:p>
    <w:p w14:paraId="1251FECF" w14:textId="77777777" w:rsidR="00922392" w:rsidRPr="005C5E1D" w:rsidRDefault="00922392" w:rsidP="003C30C1">
      <w:pPr>
        <w:jc w:val="both"/>
        <w:rPr>
          <w:rFonts w:ascii="Arial" w:eastAsia="Arial" w:hAnsi="Arial" w:cs="Arial"/>
          <w:b/>
          <w:color w:val="828282"/>
          <w:sz w:val="18"/>
          <w:szCs w:val="18"/>
        </w:rPr>
      </w:pPr>
    </w:p>
    <w:p w14:paraId="6DEF291D" w14:textId="63C649F3" w:rsidR="00F71298" w:rsidRPr="005C5E1D" w:rsidRDefault="009F5681" w:rsidP="009F5681">
      <w:pPr>
        <w:jc w:val="center"/>
        <w:rPr>
          <w:rFonts w:ascii="Arial" w:eastAsia="Arial" w:hAnsi="Arial" w:cs="Arial"/>
          <w:b/>
          <w:color w:val="828282"/>
          <w:sz w:val="18"/>
          <w:szCs w:val="18"/>
        </w:rPr>
      </w:pPr>
      <w:r w:rsidRPr="005C5E1D">
        <w:rPr>
          <w:rFonts w:ascii="Arial" w:eastAsia="Arial" w:hAnsi="Arial" w:cs="Arial"/>
          <w:b/>
          <w:color w:val="828282"/>
          <w:sz w:val="18"/>
          <w:szCs w:val="18"/>
        </w:rPr>
        <w:t>PRECIO POR PERSONA EN USD</w:t>
      </w:r>
      <w:r w:rsidR="00922392">
        <w:rPr>
          <w:rFonts w:ascii="Arial" w:eastAsia="Arial" w:hAnsi="Arial" w:cs="Arial"/>
          <w:b/>
          <w:color w:val="828282"/>
          <w:sz w:val="18"/>
          <w:szCs w:val="18"/>
        </w:rPr>
        <w:t>:</w:t>
      </w:r>
    </w:p>
    <w:p w14:paraId="4B4FB13A" w14:textId="77777777" w:rsidR="009F5681" w:rsidRPr="00B76B50" w:rsidRDefault="009F5681" w:rsidP="009F5681">
      <w:pPr>
        <w:jc w:val="center"/>
        <w:rPr>
          <w:rFonts w:ascii="Arial" w:eastAsia="Arial" w:hAnsi="Arial" w:cs="Arial"/>
          <w:b/>
          <w:color w:val="828282"/>
          <w:sz w:val="18"/>
          <w:szCs w:val="18"/>
        </w:rPr>
      </w:pPr>
      <w:bookmarkStart w:id="1" w:name="_heading=h.1fob9te" w:colFirst="0" w:colLast="0"/>
      <w:bookmarkEnd w:id="1"/>
    </w:p>
    <w:tbl>
      <w:tblPr>
        <w:tblStyle w:val="Tablaconcuadrcula"/>
        <w:tblW w:w="6223" w:type="dxa"/>
        <w:jc w:val="center"/>
        <w:tblLook w:val="04A0" w:firstRow="1" w:lastRow="0" w:firstColumn="1" w:lastColumn="0" w:noHBand="0" w:noVBand="1"/>
      </w:tblPr>
      <w:tblGrid>
        <w:gridCol w:w="3259"/>
        <w:gridCol w:w="1487"/>
        <w:gridCol w:w="1477"/>
      </w:tblGrid>
      <w:tr w:rsidR="009F5681" w:rsidRPr="00B76B50" w14:paraId="54FB3B7A" w14:textId="77777777" w:rsidTr="00636DA5">
        <w:trPr>
          <w:trHeight w:val="285"/>
          <w:jc w:val="center"/>
        </w:trPr>
        <w:tc>
          <w:tcPr>
            <w:tcW w:w="3259" w:type="dxa"/>
            <w:shd w:val="clear" w:color="auto" w:fill="969696"/>
            <w:noWrap/>
            <w:hideMark/>
          </w:tcPr>
          <w:p w14:paraId="4B4EE9E4" w14:textId="77777777" w:rsidR="009F5681" w:rsidRPr="00B76B50" w:rsidRDefault="009F5681" w:rsidP="00636DA5">
            <w:pPr>
              <w:jc w:val="center"/>
              <w:rPr>
                <w:rFonts w:ascii="Arial" w:hAnsi="Arial" w:cs="Arial"/>
                <w:b/>
                <w:bCs/>
                <w:color w:val="FFFFFF" w:themeColor="background1"/>
                <w:sz w:val="18"/>
                <w:szCs w:val="18"/>
                <w:lang w:val="en-US"/>
              </w:rPr>
            </w:pPr>
            <w:r w:rsidRPr="00B76B50">
              <w:rPr>
                <w:rFonts w:ascii="Arial" w:hAnsi="Arial" w:cs="Arial"/>
                <w:b/>
                <w:bCs/>
                <w:color w:val="FFFFFF" w:themeColor="background1"/>
                <w:sz w:val="18"/>
                <w:szCs w:val="18"/>
                <w:lang w:val="en-US"/>
              </w:rPr>
              <w:t xml:space="preserve">SALIDAS </w:t>
            </w:r>
          </w:p>
          <w:p w14:paraId="2D6FB848" w14:textId="77777777" w:rsidR="009F5681" w:rsidRPr="00B76B50" w:rsidRDefault="009F5681" w:rsidP="00636DA5">
            <w:pPr>
              <w:jc w:val="center"/>
              <w:rPr>
                <w:rFonts w:ascii="Arial" w:hAnsi="Arial" w:cs="Arial"/>
                <w:b/>
                <w:bCs/>
                <w:color w:val="FFFFFF" w:themeColor="background1"/>
                <w:sz w:val="18"/>
                <w:szCs w:val="18"/>
                <w:lang w:val="en-US"/>
              </w:rPr>
            </w:pPr>
            <w:r w:rsidRPr="00B76B50">
              <w:rPr>
                <w:rFonts w:ascii="Arial" w:hAnsi="Arial" w:cs="Arial"/>
                <w:b/>
                <w:bCs/>
                <w:color w:val="FFFFFF" w:themeColor="background1"/>
                <w:sz w:val="18"/>
                <w:szCs w:val="18"/>
                <w:lang w:val="en-US"/>
              </w:rPr>
              <w:t>LUNES / MARTES / JUEVES</w:t>
            </w:r>
          </w:p>
        </w:tc>
        <w:tc>
          <w:tcPr>
            <w:tcW w:w="1487" w:type="dxa"/>
            <w:shd w:val="clear" w:color="auto" w:fill="969696"/>
          </w:tcPr>
          <w:p w14:paraId="31FD5D93" w14:textId="77777777" w:rsidR="009F5681" w:rsidRPr="00B76B50" w:rsidRDefault="009F5681" w:rsidP="00636DA5">
            <w:pPr>
              <w:jc w:val="center"/>
              <w:rPr>
                <w:rFonts w:ascii="Arial" w:hAnsi="Arial" w:cs="Arial"/>
                <w:b/>
                <w:bCs/>
                <w:color w:val="FFFFFF" w:themeColor="background1"/>
                <w:sz w:val="18"/>
                <w:szCs w:val="18"/>
                <w:lang w:val="en-US"/>
              </w:rPr>
            </w:pPr>
            <w:r w:rsidRPr="00B76B50">
              <w:rPr>
                <w:rFonts w:ascii="Arial" w:hAnsi="Arial" w:cs="Arial"/>
                <w:b/>
                <w:bCs/>
                <w:color w:val="FFFFFF" w:themeColor="background1"/>
                <w:sz w:val="18"/>
                <w:szCs w:val="18"/>
                <w:lang w:val="en-US"/>
              </w:rPr>
              <w:t xml:space="preserve">HAB. DOBLE </w:t>
            </w:r>
          </w:p>
        </w:tc>
        <w:tc>
          <w:tcPr>
            <w:tcW w:w="1477" w:type="dxa"/>
            <w:shd w:val="clear" w:color="auto" w:fill="969696"/>
          </w:tcPr>
          <w:p w14:paraId="5FFBABD0" w14:textId="77777777" w:rsidR="009F5681" w:rsidRPr="00B76B50" w:rsidRDefault="009F5681" w:rsidP="00636DA5">
            <w:pPr>
              <w:jc w:val="center"/>
              <w:rPr>
                <w:rFonts w:ascii="Arial" w:hAnsi="Arial" w:cs="Arial"/>
                <w:b/>
                <w:bCs/>
                <w:color w:val="FFFFFF" w:themeColor="background1"/>
                <w:sz w:val="18"/>
                <w:szCs w:val="18"/>
                <w:lang w:val="en-US"/>
              </w:rPr>
            </w:pPr>
            <w:r w:rsidRPr="00B76B50">
              <w:rPr>
                <w:rFonts w:ascii="Arial" w:hAnsi="Arial" w:cs="Arial"/>
                <w:b/>
                <w:bCs/>
                <w:color w:val="FFFFFF" w:themeColor="background1"/>
                <w:sz w:val="18"/>
                <w:szCs w:val="18"/>
                <w:lang w:val="en-US"/>
              </w:rPr>
              <w:t>HAB. SIMPLE</w:t>
            </w:r>
          </w:p>
        </w:tc>
      </w:tr>
      <w:tr w:rsidR="009F5681" w:rsidRPr="00B76B50" w14:paraId="6EE59570" w14:textId="77777777" w:rsidTr="00636DA5">
        <w:trPr>
          <w:trHeight w:val="285"/>
          <w:jc w:val="center"/>
        </w:trPr>
        <w:tc>
          <w:tcPr>
            <w:tcW w:w="3259" w:type="dxa"/>
            <w:noWrap/>
            <w:vAlign w:val="center"/>
          </w:tcPr>
          <w:p w14:paraId="4525AD42" w14:textId="251AF3F4" w:rsidR="009F5681" w:rsidRPr="00B76B50" w:rsidRDefault="009F5681" w:rsidP="00636DA5">
            <w:pPr>
              <w:jc w:val="center"/>
              <w:rPr>
                <w:rFonts w:ascii="Arial" w:hAnsi="Arial" w:cs="Arial"/>
                <w:bCs/>
                <w:color w:val="828282"/>
                <w:sz w:val="18"/>
                <w:szCs w:val="18"/>
              </w:rPr>
            </w:pPr>
            <w:r w:rsidRPr="00B76B50">
              <w:rPr>
                <w:rFonts w:ascii="Arial" w:eastAsia="Arial" w:hAnsi="Arial" w:cs="Arial"/>
                <w:color w:val="828282"/>
                <w:sz w:val="18"/>
                <w:szCs w:val="18"/>
              </w:rPr>
              <w:t xml:space="preserve">Julio al </w:t>
            </w:r>
            <w:r>
              <w:rPr>
                <w:rFonts w:ascii="Arial" w:eastAsia="Arial" w:hAnsi="Arial" w:cs="Arial"/>
                <w:color w:val="828282"/>
                <w:sz w:val="18"/>
                <w:szCs w:val="18"/>
              </w:rPr>
              <w:t>20</w:t>
            </w:r>
            <w:r w:rsidRPr="00B76B50">
              <w:rPr>
                <w:rFonts w:ascii="Arial" w:eastAsia="Arial" w:hAnsi="Arial" w:cs="Arial"/>
                <w:color w:val="828282"/>
                <w:sz w:val="18"/>
                <w:szCs w:val="18"/>
              </w:rPr>
              <w:t xml:space="preserve"> agosto</w:t>
            </w:r>
          </w:p>
        </w:tc>
        <w:tc>
          <w:tcPr>
            <w:tcW w:w="1487" w:type="dxa"/>
            <w:vAlign w:val="center"/>
          </w:tcPr>
          <w:p w14:paraId="51749312" w14:textId="5695703B" w:rsidR="009F5681" w:rsidRPr="00B76B50" w:rsidRDefault="009F5681" w:rsidP="00636DA5">
            <w:pPr>
              <w:jc w:val="center"/>
              <w:rPr>
                <w:rFonts w:ascii="Arial" w:hAnsi="Arial" w:cs="Arial"/>
                <w:bCs/>
                <w:color w:val="828282"/>
                <w:sz w:val="18"/>
                <w:szCs w:val="18"/>
              </w:rPr>
            </w:pPr>
            <w:r w:rsidRPr="00B76B50">
              <w:rPr>
                <w:rFonts w:ascii="Arial" w:hAnsi="Arial" w:cs="Arial"/>
                <w:bCs/>
                <w:color w:val="828282"/>
                <w:sz w:val="18"/>
                <w:szCs w:val="18"/>
              </w:rPr>
              <w:t xml:space="preserve">$ </w:t>
            </w:r>
            <w:r w:rsidR="00106DA6">
              <w:rPr>
                <w:rFonts w:ascii="Arial" w:hAnsi="Arial" w:cs="Arial"/>
                <w:bCs/>
                <w:color w:val="828282"/>
                <w:sz w:val="18"/>
                <w:szCs w:val="18"/>
              </w:rPr>
              <w:t>2,749</w:t>
            </w:r>
            <w:r w:rsidRPr="00B76B50">
              <w:rPr>
                <w:rFonts w:ascii="Arial" w:hAnsi="Arial" w:cs="Arial"/>
                <w:bCs/>
                <w:color w:val="828282"/>
                <w:sz w:val="18"/>
                <w:szCs w:val="18"/>
              </w:rPr>
              <w:t>.00</w:t>
            </w:r>
          </w:p>
        </w:tc>
        <w:tc>
          <w:tcPr>
            <w:tcW w:w="1477" w:type="dxa"/>
            <w:vAlign w:val="center"/>
          </w:tcPr>
          <w:p w14:paraId="003AE811" w14:textId="696627E7" w:rsidR="009F5681" w:rsidRPr="00B76B50" w:rsidRDefault="009F5681" w:rsidP="00636DA5">
            <w:pPr>
              <w:jc w:val="center"/>
              <w:rPr>
                <w:rFonts w:ascii="Arial" w:hAnsi="Arial" w:cs="Arial"/>
                <w:bCs/>
                <w:color w:val="828282"/>
                <w:sz w:val="18"/>
                <w:szCs w:val="18"/>
              </w:rPr>
            </w:pPr>
            <w:r w:rsidRPr="00B76B50">
              <w:rPr>
                <w:rFonts w:ascii="Arial" w:hAnsi="Arial" w:cs="Arial"/>
                <w:bCs/>
                <w:color w:val="828282"/>
                <w:sz w:val="18"/>
                <w:szCs w:val="18"/>
              </w:rPr>
              <w:t xml:space="preserve">$ </w:t>
            </w:r>
            <w:r w:rsidR="00106DA6">
              <w:rPr>
                <w:rFonts w:ascii="Arial" w:hAnsi="Arial" w:cs="Arial"/>
                <w:bCs/>
                <w:color w:val="828282"/>
                <w:sz w:val="18"/>
                <w:szCs w:val="18"/>
              </w:rPr>
              <w:t>3,375</w:t>
            </w:r>
            <w:r w:rsidRPr="00B76B50">
              <w:rPr>
                <w:rFonts w:ascii="Arial" w:hAnsi="Arial" w:cs="Arial"/>
                <w:bCs/>
                <w:color w:val="828282"/>
                <w:sz w:val="18"/>
                <w:szCs w:val="18"/>
              </w:rPr>
              <w:t>.00</w:t>
            </w:r>
          </w:p>
        </w:tc>
      </w:tr>
      <w:tr w:rsidR="009F5681" w:rsidRPr="00B76B50" w14:paraId="6C1955CF" w14:textId="77777777" w:rsidTr="00636DA5">
        <w:trPr>
          <w:trHeight w:val="285"/>
          <w:jc w:val="center"/>
        </w:trPr>
        <w:tc>
          <w:tcPr>
            <w:tcW w:w="3259" w:type="dxa"/>
            <w:noWrap/>
            <w:vAlign w:val="center"/>
          </w:tcPr>
          <w:p w14:paraId="78A2CB8B" w14:textId="2C894234" w:rsidR="009F5681" w:rsidRPr="00B76B50" w:rsidRDefault="009F5681" w:rsidP="00636DA5">
            <w:pPr>
              <w:jc w:val="center"/>
              <w:rPr>
                <w:rFonts w:ascii="Arial" w:eastAsia="Arial" w:hAnsi="Arial" w:cs="Arial"/>
                <w:color w:val="828282"/>
                <w:sz w:val="18"/>
                <w:szCs w:val="18"/>
              </w:rPr>
            </w:pPr>
            <w:r>
              <w:rPr>
                <w:rFonts w:ascii="Arial" w:eastAsia="Arial" w:hAnsi="Arial" w:cs="Arial"/>
                <w:color w:val="828282"/>
                <w:sz w:val="18"/>
                <w:szCs w:val="18"/>
              </w:rPr>
              <w:t>24</w:t>
            </w:r>
            <w:r w:rsidRPr="00B76B50">
              <w:rPr>
                <w:rFonts w:ascii="Arial" w:eastAsia="Arial" w:hAnsi="Arial" w:cs="Arial"/>
                <w:color w:val="828282"/>
                <w:sz w:val="18"/>
                <w:szCs w:val="18"/>
              </w:rPr>
              <w:t xml:space="preserve"> agosto al 09 noviembre</w:t>
            </w:r>
          </w:p>
        </w:tc>
        <w:tc>
          <w:tcPr>
            <w:tcW w:w="1487" w:type="dxa"/>
          </w:tcPr>
          <w:p w14:paraId="18678444" w14:textId="1C13AB20" w:rsidR="009F5681" w:rsidRPr="00B76B50" w:rsidRDefault="009F5681" w:rsidP="00636DA5">
            <w:pPr>
              <w:jc w:val="center"/>
              <w:rPr>
                <w:rFonts w:ascii="Arial" w:hAnsi="Arial" w:cs="Arial"/>
                <w:bCs/>
                <w:color w:val="828282"/>
                <w:sz w:val="18"/>
                <w:szCs w:val="18"/>
              </w:rPr>
            </w:pPr>
            <w:r w:rsidRPr="00B76B50">
              <w:rPr>
                <w:rFonts w:ascii="Arial" w:hAnsi="Arial" w:cs="Arial"/>
                <w:bCs/>
                <w:color w:val="828282"/>
                <w:sz w:val="18"/>
                <w:szCs w:val="18"/>
              </w:rPr>
              <w:t xml:space="preserve">$ </w:t>
            </w:r>
            <w:r w:rsidR="00765708">
              <w:rPr>
                <w:rFonts w:ascii="Arial" w:hAnsi="Arial" w:cs="Arial"/>
                <w:bCs/>
                <w:color w:val="828282"/>
                <w:sz w:val="18"/>
                <w:szCs w:val="18"/>
              </w:rPr>
              <w:t>2,775</w:t>
            </w:r>
            <w:r w:rsidRPr="00B76B50">
              <w:rPr>
                <w:rFonts w:ascii="Arial" w:hAnsi="Arial" w:cs="Arial"/>
                <w:bCs/>
                <w:color w:val="828282"/>
                <w:sz w:val="18"/>
                <w:szCs w:val="18"/>
              </w:rPr>
              <w:t>.00</w:t>
            </w:r>
          </w:p>
        </w:tc>
        <w:tc>
          <w:tcPr>
            <w:tcW w:w="1477" w:type="dxa"/>
          </w:tcPr>
          <w:p w14:paraId="5649E66A" w14:textId="7D57E6DA" w:rsidR="009F5681" w:rsidRPr="00B76B50" w:rsidRDefault="009F5681" w:rsidP="00636DA5">
            <w:pPr>
              <w:jc w:val="center"/>
              <w:rPr>
                <w:rFonts w:ascii="Arial" w:hAnsi="Arial" w:cs="Arial"/>
                <w:bCs/>
                <w:color w:val="828282"/>
                <w:sz w:val="18"/>
                <w:szCs w:val="18"/>
              </w:rPr>
            </w:pPr>
            <w:r w:rsidRPr="00B76B50">
              <w:rPr>
                <w:rFonts w:ascii="Arial" w:hAnsi="Arial" w:cs="Arial"/>
                <w:bCs/>
                <w:color w:val="828282"/>
                <w:sz w:val="18"/>
                <w:szCs w:val="18"/>
              </w:rPr>
              <w:t xml:space="preserve">$ </w:t>
            </w:r>
            <w:r w:rsidR="00765708">
              <w:rPr>
                <w:rFonts w:ascii="Arial" w:hAnsi="Arial" w:cs="Arial"/>
                <w:bCs/>
                <w:color w:val="828282"/>
                <w:sz w:val="18"/>
                <w:szCs w:val="18"/>
              </w:rPr>
              <w:t>3,449</w:t>
            </w:r>
            <w:r w:rsidRPr="00B76B50">
              <w:rPr>
                <w:rFonts w:ascii="Arial" w:hAnsi="Arial" w:cs="Arial"/>
                <w:bCs/>
                <w:color w:val="828282"/>
                <w:sz w:val="18"/>
                <w:szCs w:val="18"/>
              </w:rPr>
              <w:t>.00</w:t>
            </w:r>
          </w:p>
        </w:tc>
      </w:tr>
      <w:tr w:rsidR="009F5681" w:rsidRPr="00B76B50" w14:paraId="41EAF1DB" w14:textId="77777777" w:rsidTr="00636DA5">
        <w:trPr>
          <w:trHeight w:val="285"/>
          <w:jc w:val="center"/>
        </w:trPr>
        <w:tc>
          <w:tcPr>
            <w:tcW w:w="3259" w:type="dxa"/>
            <w:noWrap/>
            <w:vAlign w:val="center"/>
          </w:tcPr>
          <w:p w14:paraId="22FDD638" w14:textId="77777777" w:rsidR="009F5681" w:rsidRPr="00B76B50" w:rsidRDefault="009F5681" w:rsidP="00636DA5">
            <w:pPr>
              <w:jc w:val="center"/>
              <w:rPr>
                <w:rFonts w:ascii="Arial" w:hAnsi="Arial" w:cs="Arial"/>
                <w:bCs/>
                <w:color w:val="828282"/>
                <w:sz w:val="18"/>
                <w:szCs w:val="18"/>
              </w:rPr>
            </w:pPr>
            <w:r w:rsidRPr="00B76B50">
              <w:rPr>
                <w:rFonts w:ascii="Arial" w:eastAsia="Arial" w:hAnsi="Arial" w:cs="Arial"/>
                <w:color w:val="828282"/>
                <w:sz w:val="18"/>
                <w:szCs w:val="18"/>
              </w:rPr>
              <w:t>10 noviembre 2026 al 28 enero 2027</w:t>
            </w:r>
          </w:p>
        </w:tc>
        <w:tc>
          <w:tcPr>
            <w:tcW w:w="1487" w:type="dxa"/>
          </w:tcPr>
          <w:p w14:paraId="7F0FEB18" w14:textId="7481F019" w:rsidR="009F5681" w:rsidRPr="00B76B50" w:rsidRDefault="009F5681" w:rsidP="00636DA5">
            <w:pPr>
              <w:jc w:val="center"/>
              <w:rPr>
                <w:rFonts w:ascii="Arial" w:hAnsi="Arial" w:cs="Arial"/>
                <w:bCs/>
                <w:color w:val="828282"/>
                <w:sz w:val="18"/>
                <w:szCs w:val="18"/>
              </w:rPr>
            </w:pPr>
            <w:r w:rsidRPr="00B76B50">
              <w:rPr>
                <w:rFonts w:ascii="Arial" w:hAnsi="Arial" w:cs="Arial"/>
                <w:bCs/>
                <w:color w:val="828282"/>
                <w:sz w:val="18"/>
                <w:szCs w:val="18"/>
              </w:rPr>
              <w:t xml:space="preserve">$ </w:t>
            </w:r>
            <w:r w:rsidR="00765708">
              <w:rPr>
                <w:rFonts w:ascii="Arial" w:hAnsi="Arial" w:cs="Arial"/>
                <w:bCs/>
                <w:color w:val="828282"/>
                <w:sz w:val="18"/>
                <w:szCs w:val="18"/>
              </w:rPr>
              <w:t>2,725</w:t>
            </w:r>
            <w:r w:rsidRPr="00B76B50">
              <w:rPr>
                <w:rFonts w:ascii="Arial" w:hAnsi="Arial" w:cs="Arial"/>
                <w:bCs/>
                <w:color w:val="828282"/>
                <w:sz w:val="18"/>
                <w:szCs w:val="18"/>
              </w:rPr>
              <w:t>.00</w:t>
            </w:r>
          </w:p>
        </w:tc>
        <w:tc>
          <w:tcPr>
            <w:tcW w:w="1477" w:type="dxa"/>
          </w:tcPr>
          <w:p w14:paraId="20BB063C" w14:textId="48E1BE7B" w:rsidR="009F5681" w:rsidRPr="00B76B50" w:rsidRDefault="009F5681" w:rsidP="00636DA5">
            <w:pPr>
              <w:jc w:val="center"/>
              <w:rPr>
                <w:rFonts w:ascii="Arial" w:hAnsi="Arial" w:cs="Arial"/>
                <w:bCs/>
                <w:color w:val="828282"/>
                <w:sz w:val="18"/>
                <w:szCs w:val="18"/>
              </w:rPr>
            </w:pPr>
            <w:r w:rsidRPr="00B76B50">
              <w:rPr>
                <w:rFonts w:ascii="Arial" w:hAnsi="Arial" w:cs="Arial"/>
                <w:bCs/>
                <w:color w:val="828282"/>
                <w:sz w:val="18"/>
                <w:szCs w:val="18"/>
              </w:rPr>
              <w:t xml:space="preserve">$ </w:t>
            </w:r>
            <w:r w:rsidR="00765708">
              <w:rPr>
                <w:rFonts w:ascii="Arial" w:hAnsi="Arial" w:cs="Arial"/>
                <w:bCs/>
                <w:color w:val="828282"/>
                <w:sz w:val="18"/>
                <w:szCs w:val="18"/>
              </w:rPr>
              <w:t>3,325</w:t>
            </w:r>
            <w:r w:rsidRPr="00B76B50">
              <w:rPr>
                <w:rFonts w:ascii="Arial" w:hAnsi="Arial" w:cs="Arial"/>
                <w:bCs/>
                <w:color w:val="828282"/>
                <w:sz w:val="18"/>
                <w:szCs w:val="18"/>
              </w:rPr>
              <w:t>.00</w:t>
            </w:r>
          </w:p>
        </w:tc>
      </w:tr>
      <w:tr w:rsidR="009F5681" w:rsidRPr="00B76B50" w14:paraId="787D443A" w14:textId="77777777" w:rsidTr="00636DA5">
        <w:trPr>
          <w:trHeight w:val="285"/>
          <w:jc w:val="center"/>
        </w:trPr>
        <w:tc>
          <w:tcPr>
            <w:tcW w:w="3259" w:type="dxa"/>
            <w:noWrap/>
            <w:vAlign w:val="center"/>
          </w:tcPr>
          <w:p w14:paraId="6D4D3207" w14:textId="77777777" w:rsidR="009F5681" w:rsidRPr="00B76B50" w:rsidRDefault="009F5681" w:rsidP="00636DA5">
            <w:pPr>
              <w:jc w:val="center"/>
              <w:rPr>
                <w:rFonts w:ascii="Arial" w:eastAsia="Arial" w:hAnsi="Arial" w:cs="Arial"/>
                <w:color w:val="828282"/>
                <w:sz w:val="18"/>
                <w:szCs w:val="18"/>
              </w:rPr>
            </w:pPr>
            <w:r w:rsidRPr="00B76B50">
              <w:rPr>
                <w:rFonts w:ascii="Arial" w:eastAsia="Arial" w:hAnsi="Arial" w:cs="Arial"/>
                <w:color w:val="828282"/>
                <w:sz w:val="18"/>
                <w:szCs w:val="18"/>
              </w:rPr>
              <w:t>11 febrero al 22 marzo 2027</w:t>
            </w:r>
          </w:p>
        </w:tc>
        <w:tc>
          <w:tcPr>
            <w:tcW w:w="1487" w:type="dxa"/>
          </w:tcPr>
          <w:p w14:paraId="45851DB8" w14:textId="3405803D" w:rsidR="009F5681" w:rsidRPr="00B76B50" w:rsidRDefault="009F5681" w:rsidP="00636DA5">
            <w:pPr>
              <w:jc w:val="center"/>
              <w:rPr>
                <w:rFonts w:ascii="Arial" w:hAnsi="Arial" w:cs="Arial"/>
                <w:bCs/>
                <w:color w:val="828282"/>
                <w:sz w:val="18"/>
                <w:szCs w:val="18"/>
              </w:rPr>
            </w:pPr>
            <w:r w:rsidRPr="00B76B50">
              <w:rPr>
                <w:rFonts w:ascii="Arial" w:hAnsi="Arial" w:cs="Arial"/>
                <w:bCs/>
                <w:color w:val="828282"/>
                <w:sz w:val="18"/>
                <w:szCs w:val="18"/>
              </w:rPr>
              <w:t xml:space="preserve">$ </w:t>
            </w:r>
            <w:r w:rsidR="00765708">
              <w:rPr>
                <w:rFonts w:ascii="Arial" w:hAnsi="Arial" w:cs="Arial"/>
                <w:bCs/>
                <w:color w:val="828282"/>
                <w:sz w:val="18"/>
                <w:szCs w:val="18"/>
              </w:rPr>
              <w:t>2,735</w:t>
            </w:r>
            <w:r w:rsidRPr="00B76B50">
              <w:rPr>
                <w:rFonts w:ascii="Arial" w:hAnsi="Arial" w:cs="Arial"/>
                <w:bCs/>
                <w:color w:val="828282"/>
                <w:sz w:val="18"/>
                <w:szCs w:val="18"/>
              </w:rPr>
              <w:t>.00</w:t>
            </w:r>
          </w:p>
        </w:tc>
        <w:tc>
          <w:tcPr>
            <w:tcW w:w="1477" w:type="dxa"/>
          </w:tcPr>
          <w:p w14:paraId="1ED1FA55" w14:textId="72C75907" w:rsidR="009F5681" w:rsidRPr="00B76B50" w:rsidRDefault="009F5681" w:rsidP="00636DA5">
            <w:pPr>
              <w:jc w:val="center"/>
              <w:rPr>
                <w:rFonts w:ascii="Arial" w:hAnsi="Arial" w:cs="Arial"/>
                <w:bCs/>
                <w:color w:val="828282"/>
                <w:sz w:val="18"/>
                <w:szCs w:val="18"/>
              </w:rPr>
            </w:pPr>
            <w:r w:rsidRPr="00B76B50">
              <w:rPr>
                <w:rFonts w:ascii="Arial" w:hAnsi="Arial" w:cs="Arial"/>
                <w:bCs/>
                <w:color w:val="828282"/>
                <w:sz w:val="18"/>
                <w:szCs w:val="18"/>
              </w:rPr>
              <w:t xml:space="preserve">$ </w:t>
            </w:r>
            <w:r w:rsidR="00765708">
              <w:rPr>
                <w:rFonts w:ascii="Arial" w:hAnsi="Arial" w:cs="Arial"/>
                <w:bCs/>
                <w:color w:val="828282"/>
                <w:sz w:val="18"/>
                <w:szCs w:val="18"/>
              </w:rPr>
              <w:t>3,349</w:t>
            </w:r>
            <w:r w:rsidRPr="00B76B50">
              <w:rPr>
                <w:rFonts w:ascii="Arial" w:hAnsi="Arial" w:cs="Arial"/>
                <w:bCs/>
                <w:color w:val="828282"/>
                <w:sz w:val="18"/>
                <w:szCs w:val="18"/>
              </w:rPr>
              <w:t>.00</w:t>
            </w:r>
          </w:p>
        </w:tc>
      </w:tr>
      <w:tr w:rsidR="00027E5B" w:rsidRPr="00B76B50" w14:paraId="0E22CA6B" w14:textId="77777777" w:rsidTr="00636DA5">
        <w:trPr>
          <w:trHeight w:val="285"/>
          <w:jc w:val="center"/>
        </w:trPr>
        <w:tc>
          <w:tcPr>
            <w:tcW w:w="3259" w:type="dxa"/>
            <w:noWrap/>
            <w:vAlign w:val="center"/>
          </w:tcPr>
          <w:p w14:paraId="2E88EC7B" w14:textId="57139114" w:rsidR="00027E5B" w:rsidRPr="00B76B50" w:rsidRDefault="00027E5B" w:rsidP="00027E5B">
            <w:pPr>
              <w:jc w:val="center"/>
              <w:rPr>
                <w:rFonts w:ascii="Arial" w:eastAsia="Arial" w:hAnsi="Arial" w:cs="Arial"/>
                <w:color w:val="828282"/>
                <w:sz w:val="18"/>
                <w:szCs w:val="18"/>
              </w:rPr>
            </w:pPr>
            <w:r w:rsidRPr="005C5E1D">
              <w:rPr>
                <w:rFonts w:ascii="Arial" w:eastAsia="Arial" w:hAnsi="Arial" w:cs="Arial"/>
                <w:color w:val="828282"/>
                <w:sz w:val="18"/>
                <w:szCs w:val="18"/>
              </w:rPr>
              <w:t xml:space="preserve">Extensión </w:t>
            </w:r>
            <w:r>
              <w:rPr>
                <w:rFonts w:ascii="Arial" w:eastAsia="Arial" w:hAnsi="Arial" w:cs="Arial"/>
                <w:color w:val="828282"/>
                <w:sz w:val="18"/>
                <w:szCs w:val="18"/>
              </w:rPr>
              <w:t>a</w:t>
            </w:r>
            <w:r w:rsidRPr="005C5E1D">
              <w:rPr>
                <w:rFonts w:ascii="Arial" w:eastAsia="Arial" w:hAnsi="Arial" w:cs="Arial"/>
                <w:color w:val="828282"/>
                <w:sz w:val="18"/>
                <w:szCs w:val="18"/>
              </w:rPr>
              <w:t xml:space="preserve"> Hong Kong 03 </w:t>
            </w:r>
            <w:r>
              <w:rPr>
                <w:rFonts w:ascii="Arial" w:eastAsia="Arial" w:hAnsi="Arial" w:cs="Arial"/>
                <w:color w:val="828282"/>
                <w:sz w:val="18"/>
                <w:szCs w:val="18"/>
              </w:rPr>
              <w:t>n</w:t>
            </w:r>
            <w:r w:rsidRPr="005C5E1D">
              <w:rPr>
                <w:rFonts w:ascii="Arial" w:eastAsia="Arial" w:hAnsi="Arial" w:cs="Arial"/>
                <w:color w:val="828282"/>
                <w:sz w:val="18"/>
                <w:szCs w:val="18"/>
              </w:rPr>
              <w:t>oches</w:t>
            </w:r>
          </w:p>
        </w:tc>
        <w:tc>
          <w:tcPr>
            <w:tcW w:w="1487" w:type="dxa"/>
          </w:tcPr>
          <w:p w14:paraId="55E5044C" w14:textId="775E5C0A" w:rsidR="00027E5B" w:rsidRPr="00B76B50" w:rsidRDefault="00027E5B" w:rsidP="00027E5B">
            <w:pPr>
              <w:jc w:val="center"/>
              <w:rPr>
                <w:rFonts w:ascii="Arial" w:hAnsi="Arial" w:cs="Arial"/>
                <w:bCs/>
                <w:color w:val="828282"/>
                <w:sz w:val="18"/>
                <w:szCs w:val="18"/>
              </w:rPr>
            </w:pPr>
            <w:r w:rsidRPr="00B76B50">
              <w:rPr>
                <w:rFonts w:ascii="Arial" w:hAnsi="Arial" w:cs="Arial"/>
                <w:bCs/>
                <w:color w:val="828282"/>
                <w:sz w:val="18"/>
                <w:szCs w:val="18"/>
              </w:rPr>
              <w:t xml:space="preserve">$ </w:t>
            </w:r>
            <w:r>
              <w:rPr>
                <w:rFonts w:ascii="Arial" w:hAnsi="Arial" w:cs="Arial"/>
                <w:bCs/>
                <w:color w:val="828282"/>
                <w:sz w:val="18"/>
                <w:szCs w:val="18"/>
              </w:rPr>
              <w:t>969</w:t>
            </w:r>
            <w:r w:rsidRPr="00B76B50">
              <w:rPr>
                <w:rFonts w:ascii="Arial" w:hAnsi="Arial" w:cs="Arial"/>
                <w:bCs/>
                <w:color w:val="828282"/>
                <w:sz w:val="18"/>
                <w:szCs w:val="18"/>
              </w:rPr>
              <w:t>.00</w:t>
            </w:r>
          </w:p>
        </w:tc>
        <w:tc>
          <w:tcPr>
            <w:tcW w:w="1477" w:type="dxa"/>
          </w:tcPr>
          <w:p w14:paraId="4DE2BABD" w14:textId="4B9D6938" w:rsidR="00027E5B" w:rsidRPr="00B76B50" w:rsidRDefault="00027E5B" w:rsidP="00027E5B">
            <w:pPr>
              <w:jc w:val="center"/>
              <w:rPr>
                <w:rFonts w:ascii="Arial" w:hAnsi="Arial" w:cs="Arial"/>
                <w:bCs/>
                <w:color w:val="828282"/>
                <w:sz w:val="18"/>
                <w:szCs w:val="18"/>
              </w:rPr>
            </w:pPr>
            <w:r w:rsidRPr="00B76B50">
              <w:rPr>
                <w:rFonts w:ascii="Arial" w:hAnsi="Arial" w:cs="Arial"/>
                <w:bCs/>
                <w:color w:val="828282"/>
                <w:sz w:val="18"/>
                <w:szCs w:val="18"/>
              </w:rPr>
              <w:t xml:space="preserve">$ </w:t>
            </w:r>
            <w:r>
              <w:rPr>
                <w:rFonts w:ascii="Arial" w:hAnsi="Arial" w:cs="Arial"/>
                <w:bCs/>
                <w:color w:val="828282"/>
                <w:sz w:val="18"/>
                <w:szCs w:val="18"/>
              </w:rPr>
              <w:t>1,459</w:t>
            </w:r>
            <w:r w:rsidRPr="00B76B50">
              <w:rPr>
                <w:rFonts w:ascii="Arial" w:hAnsi="Arial" w:cs="Arial"/>
                <w:bCs/>
                <w:color w:val="828282"/>
                <w:sz w:val="18"/>
                <w:szCs w:val="18"/>
              </w:rPr>
              <w:t>.00</w:t>
            </w:r>
          </w:p>
        </w:tc>
      </w:tr>
    </w:tbl>
    <w:p w14:paraId="78AF4B7F" w14:textId="77777777" w:rsidR="009F5681" w:rsidRPr="00B76B50" w:rsidRDefault="009F5681" w:rsidP="009F5681">
      <w:pPr>
        <w:jc w:val="center"/>
        <w:rPr>
          <w:rFonts w:ascii="Arial" w:eastAsia="Arial" w:hAnsi="Arial" w:cs="Arial"/>
          <w:bCs/>
          <w:color w:val="828282"/>
          <w:sz w:val="18"/>
          <w:szCs w:val="18"/>
        </w:rPr>
      </w:pPr>
    </w:p>
    <w:p w14:paraId="77F02CA9" w14:textId="2089B780" w:rsidR="009F5681" w:rsidRPr="00B76B50" w:rsidRDefault="009F5681" w:rsidP="009F5681">
      <w:pPr>
        <w:jc w:val="center"/>
        <w:rPr>
          <w:rFonts w:ascii="Arial" w:eastAsia="Arial" w:hAnsi="Arial" w:cs="Arial"/>
          <w:bCs/>
          <w:color w:val="828282"/>
          <w:sz w:val="18"/>
          <w:szCs w:val="18"/>
        </w:rPr>
      </w:pPr>
      <w:r w:rsidRPr="00B76B50">
        <w:rPr>
          <w:rFonts w:ascii="Arial" w:eastAsia="Arial" w:hAnsi="Arial" w:cs="Arial"/>
          <w:bCs/>
          <w:color w:val="828282"/>
          <w:sz w:val="18"/>
          <w:szCs w:val="18"/>
        </w:rPr>
        <w:t xml:space="preserve">* </w:t>
      </w:r>
      <w:r w:rsidR="00027E5B">
        <w:rPr>
          <w:rFonts w:ascii="Arial" w:eastAsia="Arial" w:hAnsi="Arial" w:cs="Arial"/>
          <w:bCs/>
          <w:color w:val="828282"/>
          <w:sz w:val="18"/>
          <w:szCs w:val="18"/>
        </w:rPr>
        <w:t>Suplemento para Feria Canton.</w:t>
      </w:r>
      <w:r w:rsidR="00027E5B">
        <w:rPr>
          <w:rFonts w:ascii="Arial" w:eastAsia="Arial" w:hAnsi="Arial" w:cs="Arial"/>
          <w:bCs/>
          <w:color w:val="828282"/>
          <w:sz w:val="18"/>
          <w:szCs w:val="18"/>
        </w:rPr>
        <w:br/>
        <w:t xml:space="preserve">* </w:t>
      </w:r>
      <w:r w:rsidRPr="00B76B50">
        <w:rPr>
          <w:rFonts w:ascii="Arial" w:eastAsia="Arial" w:hAnsi="Arial" w:cs="Arial"/>
          <w:bCs/>
          <w:color w:val="828282"/>
          <w:sz w:val="18"/>
          <w:szCs w:val="18"/>
        </w:rPr>
        <w:t xml:space="preserve">No hay salida durante </w:t>
      </w:r>
      <w:r w:rsidR="00027E5B">
        <w:rPr>
          <w:rFonts w:ascii="Arial" w:eastAsia="Arial" w:hAnsi="Arial" w:cs="Arial"/>
          <w:bCs/>
          <w:color w:val="828282"/>
          <w:sz w:val="18"/>
          <w:szCs w:val="18"/>
        </w:rPr>
        <w:t>29</w:t>
      </w:r>
      <w:r w:rsidRPr="00B76B50">
        <w:rPr>
          <w:rFonts w:ascii="Arial" w:eastAsia="Arial" w:hAnsi="Arial" w:cs="Arial"/>
          <w:bCs/>
          <w:color w:val="828282"/>
          <w:sz w:val="18"/>
          <w:szCs w:val="18"/>
        </w:rPr>
        <w:t xml:space="preserve"> enero hasta el </w:t>
      </w:r>
      <w:r w:rsidR="00027E5B">
        <w:rPr>
          <w:rFonts w:ascii="Arial" w:eastAsia="Arial" w:hAnsi="Arial" w:cs="Arial"/>
          <w:bCs/>
          <w:color w:val="828282"/>
          <w:sz w:val="18"/>
          <w:szCs w:val="18"/>
        </w:rPr>
        <w:t>10</w:t>
      </w:r>
      <w:r w:rsidRPr="00B76B50">
        <w:rPr>
          <w:rFonts w:ascii="Arial" w:eastAsia="Arial" w:hAnsi="Arial" w:cs="Arial"/>
          <w:bCs/>
          <w:color w:val="828282"/>
          <w:sz w:val="18"/>
          <w:szCs w:val="18"/>
        </w:rPr>
        <w:t xml:space="preserve"> febrero 2027 debido al Año Nuevo Chino.</w:t>
      </w:r>
    </w:p>
    <w:p w14:paraId="53EE5464" w14:textId="0BF93C79" w:rsidR="009F5681" w:rsidRDefault="009F5681" w:rsidP="009F5681">
      <w:pPr>
        <w:jc w:val="both"/>
        <w:rPr>
          <w:rFonts w:ascii="Arial" w:eastAsia="Arial" w:hAnsi="Arial" w:cs="Arial"/>
          <w:b/>
          <w:color w:val="828282"/>
          <w:sz w:val="18"/>
          <w:szCs w:val="18"/>
        </w:rPr>
      </w:pPr>
    </w:p>
    <w:p w14:paraId="79286A0C" w14:textId="77777777" w:rsidR="009F5681" w:rsidRPr="00B76B50" w:rsidRDefault="009F5681" w:rsidP="009F5681">
      <w:pPr>
        <w:jc w:val="both"/>
        <w:rPr>
          <w:rFonts w:ascii="Arial" w:eastAsia="Arial" w:hAnsi="Arial" w:cs="Arial"/>
          <w:b/>
          <w:color w:val="828282"/>
          <w:sz w:val="18"/>
          <w:szCs w:val="18"/>
        </w:rPr>
      </w:pPr>
    </w:p>
    <w:p w14:paraId="1E7959E1" w14:textId="77777777" w:rsidR="009F5681" w:rsidRPr="00B76B50" w:rsidRDefault="009F5681" w:rsidP="009F5681">
      <w:pPr>
        <w:jc w:val="both"/>
        <w:rPr>
          <w:rFonts w:ascii="Arial" w:eastAsia="Arial" w:hAnsi="Arial" w:cs="Arial"/>
          <w:b/>
          <w:color w:val="828282"/>
          <w:sz w:val="18"/>
          <w:szCs w:val="18"/>
        </w:rPr>
      </w:pPr>
    </w:p>
    <w:tbl>
      <w:tblPr>
        <w:tblW w:w="7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3"/>
        <w:gridCol w:w="1807"/>
      </w:tblGrid>
      <w:tr w:rsidR="009F5681" w:rsidRPr="00B76B50" w14:paraId="4B11C12B" w14:textId="77777777" w:rsidTr="0018300D">
        <w:trPr>
          <w:trHeight w:val="250"/>
          <w:jc w:val="center"/>
        </w:trPr>
        <w:tc>
          <w:tcPr>
            <w:tcW w:w="7020" w:type="dxa"/>
            <w:gridSpan w:val="2"/>
            <w:shd w:val="clear" w:color="auto" w:fill="969696"/>
          </w:tcPr>
          <w:p w14:paraId="3079C89B" w14:textId="77777777" w:rsidR="009F5681" w:rsidRPr="00B76B50" w:rsidRDefault="009F5681" w:rsidP="00636DA5">
            <w:pPr>
              <w:jc w:val="center"/>
              <w:rPr>
                <w:rFonts w:ascii="Arial" w:eastAsia="Arial" w:hAnsi="Arial" w:cs="Arial"/>
                <w:b/>
                <w:color w:val="828282"/>
                <w:sz w:val="18"/>
                <w:szCs w:val="18"/>
              </w:rPr>
            </w:pPr>
            <w:r w:rsidRPr="00B76B50">
              <w:rPr>
                <w:rFonts w:ascii="Arial" w:eastAsia="Arial" w:hAnsi="Arial" w:cs="Arial"/>
                <w:b/>
                <w:color w:val="FFFFFF" w:themeColor="background1"/>
                <w:sz w:val="18"/>
                <w:szCs w:val="18"/>
              </w:rPr>
              <w:t>SUPLEMENTO OPCIONAL</w:t>
            </w:r>
          </w:p>
        </w:tc>
      </w:tr>
      <w:tr w:rsidR="009F5681" w:rsidRPr="00B76B50" w14:paraId="60CE95EE" w14:textId="77777777" w:rsidTr="00636DA5">
        <w:trPr>
          <w:trHeight w:val="250"/>
          <w:jc w:val="center"/>
        </w:trPr>
        <w:tc>
          <w:tcPr>
            <w:tcW w:w="5213" w:type="dxa"/>
            <w:vAlign w:val="center"/>
          </w:tcPr>
          <w:p w14:paraId="032C66D1" w14:textId="77777777" w:rsidR="009F5681" w:rsidRPr="00B76B50" w:rsidRDefault="009F5681" w:rsidP="00636DA5">
            <w:pPr>
              <w:jc w:val="both"/>
              <w:rPr>
                <w:rFonts w:ascii="Arial" w:eastAsia="Arial" w:hAnsi="Arial" w:cs="Arial"/>
                <w:color w:val="828282"/>
                <w:sz w:val="18"/>
                <w:szCs w:val="18"/>
              </w:rPr>
            </w:pPr>
            <w:r w:rsidRPr="00B76B50">
              <w:rPr>
                <w:rFonts w:ascii="Arial" w:eastAsia="Arial" w:hAnsi="Arial" w:cs="Arial"/>
                <w:color w:val="828282"/>
                <w:sz w:val="18"/>
                <w:szCs w:val="18"/>
              </w:rPr>
              <w:t>Espectáculo de Acrobacia en Beijing (Día 02)</w:t>
            </w:r>
          </w:p>
        </w:tc>
        <w:tc>
          <w:tcPr>
            <w:tcW w:w="1807" w:type="dxa"/>
            <w:vAlign w:val="center"/>
          </w:tcPr>
          <w:p w14:paraId="59710B62" w14:textId="77777777" w:rsidR="009F5681" w:rsidRPr="00B76B50" w:rsidRDefault="009F5681" w:rsidP="00636DA5">
            <w:pPr>
              <w:jc w:val="center"/>
              <w:rPr>
                <w:rFonts w:ascii="Arial" w:eastAsia="Arial" w:hAnsi="Arial" w:cs="Arial"/>
                <w:color w:val="828282"/>
                <w:sz w:val="18"/>
                <w:szCs w:val="18"/>
              </w:rPr>
            </w:pPr>
            <w:r w:rsidRPr="00B76B50">
              <w:rPr>
                <w:rFonts w:ascii="Arial" w:eastAsia="Arial" w:hAnsi="Arial" w:cs="Arial"/>
                <w:color w:val="828282"/>
                <w:sz w:val="18"/>
                <w:szCs w:val="18"/>
              </w:rPr>
              <w:t>$ 65</w:t>
            </w:r>
          </w:p>
        </w:tc>
      </w:tr>
      <w:tr w:rsidR="009F5681" w:rsidRPr="00B76B50" w14:paraId="660A8EBD" w14:textId="77777777" w:rsidTr="00636DA5">
        <w:trPr>
          <w:trHeight w:val="250"/>
          <w:jc w:val="center"/>
        </w:trPr>
        <w:tc>
          <w:tcPr>
            <w:tcW w:w="5213" w:type="dxa"/>
            <w:vAlign w:val="center"/>
          </w:tcPr>
          <w:p w14:paraId="705AA872" w14:textId="77777777" w:rsidR="009F5681" w:rsidRPr="00B76B50" w:rsidRDefault="009F5681" w:rsidP="00636DA5">
            <w:pPr>
              <w:jc w:val="both"/>
              <w:rPr>
                <w:rFonts w:ascii="Arial" w:eastAsia="Arial" w:hAnsi="Arial" w:cs="Arial"/>
                <w:color w:val="828282"/>
                <w:sz w:val="18"/>
                <w:szCs w:val="18"/>
              </w:rPr>
            </w:pPr>
            <w:r w:rsidRPr="00B76B50">
              <w:rPr>
                <w:rFonts w:ascii="Arial" w:eastAsia="Arial" w:hAnsi="Arial" w:cs="Arial"/>
                <w:color w:val="828282"/>
                <w:sz w:val="18"/>
                <w:szCs w:val="18"/>
              </w:rPr>
              <w:t>Cambio de tren de alta velocidad por vuelo Beijing – Xi'an con tasas incluidas (Día 04)</w:t>
            </w:r>
          </w:p>
        </w:tc>
        <w:tc>
          <w:tcPr>
            <w:tcW w:w="1807" w:type="dxa"/>
            <w:vAlign w:val="center"/>
          </w:tcPr>
          <w:p w14:paraId="60FD0736" w14:textId="77777777" w:rsidR="009F5681" w:rsidRPr="00B76B50" w:rsidRDefault="009F5681" w:rsidP="00636DA5">
            <w:pPr>
              <w:jc w:val="center"/>
              <w:rPr>
                <w:rFonts w:ascii="Arial" w:eastAsia="Arial" w:hAnsi="Arial" w:cs="Arial"/>
                <w:color w:val="828282"/>
                <w:sz w:val="18"/>
                <w:szCs w:val="18"/>
              </w:rPr>
            </w:pPr>
            <w:r w:rsidRPr="00B76B50">
              <w:rPr>
                <w:rFonts w:ascii="Arial" w:eastAsia="Arial" w:hAnsi="Arial" w:cs="Arial"/>
                <w:color w:val="828282"/>
                <w:sz w:val="18"/>
                <w:szCs w:val="18"/>
              </w:rPr>
              <w:t>$ 350</w:t>
            </w:r>
          </w:p>
        </w:tc>
      </w:tr>
    </w:tbl>
    <w:p w14:paraId="3E12C69F" w14:textId="33E83CA3" w:rsidR="009F5681" w:rsidRDefault="009F5681" w:rsidP="009F5681">
      <w:pPr>
        <w:jc w:val="both"/>
        <w:rPr>
          <w:rFonts w:ascii="Arial" w:eastAsia="Arial" w:hAnsi="Arial" w:cs="Arial"/>
          <w:b/>
          <w:color w:val="828282"/>
          <w:sz w:val="18"/>
          <w:szCs w:val="18"/>
        </w:rPr>
      </w:pPr>
    </w:p>
    <w:p w14:paraId="6F6B05DD" w14:textId="77CCE884" w:rsidR="0018300D" w:rsidRDefault="0018300D" w:rsidP="009F5681">
      <w:pPr>
        <w:jc w:val="both"/>
        <w:rPr>
          <w:rFonts w:ascii="Arial" w:eastAsia="Arial" w:hAnsi="Arial" w:cs="Arial"/>
          <w:b/>
          <w:color w:val="828282"/>
          <w:sz w:val="18"/>
          <w:szCs w:val="18"/>
        </w:rPr>
      </w:pPr>
    </w:p>
    <w:p w14:paraId="3BD87C21" w14:textId="490FDC4C" w:rsidR="0018300D" w:rsidRDefault="009F5681" w:rsidP="00922392">
      <w:pPr>
        <w:jc w:val="center"/>
        <w:rPr>
          <w:rFonts w:ascii="Arial" w:eastAsia="Arial" w:hAnsi="Arial" w:cs="Arial"/>
          <w:b/>
          <w:color w:val="828282"/>
          <w:sz w:val="18"/>
          <w:szCs w:val="18"/>
        </w:rPr>
      </w:pPr>
      <w:r w:rsidRPr="009F5681">
        <w:rPr>
          <w:rFonts w:ascii="Arial" w:eastAsia="Arial" w:hAnsi="Arial" w:cs="Arial"/>
          <w:b/>
          <w:color w:val="828282"/>
          <w:sz w:val="18"/>
          <w:szCs w:val="18"/>
        </w:rPr>
        <w:t>HOTELES PREVISTOS O SIMILARES</w:t>
      </w:r>
    </w:p>
    <w:p w14:paraId="25B947E3" w14:textId="77777777" w:rsidR="009F5681" w:rsidRPr="009F5681" w:rsidRDefault="009F5681" w:rsidP="009F5681">
      <w:pPr>
        <w:jc w:val="center"/>
        <w:rPr>
          <w:rFonts w:ascii="Arial" w:eastAsia="Arial" w:hAnsi="Arial" w:cs="Arial"/>
          <w:b/>
          <w:color w:val="828282"/>
          <w:sz w:val="18"/>
          <w:szCs w:val="18"/>
        </w:rPr>
      </w:pPr>
    </w:p>
    <w:tbl>
      <w:tblPr>
        <w:tblW w:w="64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8"/>
        <w:gridCol w:w="4776"/>
      </w:tblGrid>
      <w:tr w:rsidR="005C5E1D" w:rsidRPr="005C5E1D" w14:paraId="2ADC3B6A" w14:textId="77777777" w:rsidTr="0018300D">
        <w:trPr>
          <w:trHeight w:val="285"/>
          <w:jc w:val="center"/>
        </w:trPr>
        <w:tc>
          <w:tcPr>
            <w:tcW w:w="1628" w:type="dxa"/>
            <w:shd w:val="clear" w:color="auto" w:fill="969696"/>
          </w:tcPr>
          <w:p w14:paraId="18C15859" w14:textId="62D8F927" w:rsidR="00F71298" w:rsidRPr="0018300D" w:rsidRDefault="0018300D" w:rsidP="0018300D">
            <w:pPr>
              <w:jc w:val="center"/>
              <w:rPr>
                <w:rFonts w:ascii="Arial" w:eastAsia="Arial" w:hAnsi="Arial" w:cs="Arial"/>
                <w:b/>
                <w:color w:val="FFFFFF" w:themeColor="background1"/>
                <w:sz w:val="18"/>
                <w:szCs w:val="18"/>
              </w:rPr>
            </w:pPr>
            <w:r w:rsidRPr="0018300D">
              <w:rPr>
                <w:rFonts w:ascii="Arial" w:eastAsia="Arial" w:hAnsi="Arial" w:cs="Arial"/>
                <w:b/>
                <w:color w:val="FFFFFF" w:themeColor="background1"/>
                <w:sz w:val="18"/>
                <w:szCs w:val="18"/>
              </w:rPr>
              <w:t>CIUDAD</w:t>
            </w:r>
          </w:p>
        </w:tc>
        <w:tc>
          <w:tcPr>
            <w:tcW w:w="4776" w:type="dxa"/>
            <w:shd w:val="clear" w:color="auto" w:fill="969696"/>
          </w:tcPr>
          <w:p w14:paraId="4C671D4F" w14:textId="4B93BC77" w:rsidR="00F71298" w:rsidRPr="0018300D" w:rsidRDefault="0018300D" w:rsidP="0018300D">
            <w:pPr>
              <w:jc w:val="center"/>
              <w:rPr>
                <w:rFonts w:ascii="Arial" w:eastAsia="Arial" w:hAnsi="Arial" w:cs="Arial"/>
                <w:b/>
                <w:color w:val="FFFFFF" w:themeColor="background1"/>
                <w:sz w:val="18"/>
                <w:szCs w:val="18"/>
              </w:rPr>
            </w:pPr>
            <w:r w:rsidRPr="0018300D">
              <w:rPr>
                <w:rFonts w:ascii="Arial" w:eastAsia="Arial" w:hAnsi="Arial" w:cs="Arial"/>
                <w:b/>
                <w:color w:val="FFFFFF" w:themeColor="background1"/>
                <w:sz w:val="18"/>
                <w:szCs w:val="18"/>
              </w:rPr>
              <w:t>HOTEL</w:t>
            </w:r>
          </w:p>
        </w:tc>
      </w:tr>
      <w:tr w:rsidR="005C5E1D" w:rsidRPr="005C5E1D" w14:paraId="7D49FA5E" w14:textId="77777777" w:rsidTr="0018300D">
        <w:trPr>
          <w:trHeight w:val="285"/>
          <w:jc w:val="center"/>
        </w:trPr>
        <w:tc>
          <w:tcPr>
            <w:tcW w:w="1628" w:type="dxa"/>
            <w:vAlign w:val="center"/>
          </w:tcPr>
          <w:p w14:paraId="5DE01192" w14:textId="1FA6AF48" w:rsidR="00F71298" w:rsidRPr="005C5E1D" w:rsidRDefault="00C62299" w:rsidP="007F3EA4">
            <w:pPr>
              <w:rPr>
                <w:rFonts w:ascii="Arial" w:eastAsia="Arial" w:hAnsi="Arial" w:cs="Arial"/>
                <w:color w:val="828282"/>
                <w:sz w:val="18"/>
                <w:szCs w:val="18"/>
              </w:rPr>
            </w:pPr>
            <w:r w:rsidRPr="005C5E1D">
              <w:rPr>
                <w:rFonts w:ascii="Arial" w:eastAsia="Arial" w:hAnsi="Arial" w:cs="Arial"/>
                <w:color w:val="828282"/>
                <w:sz w:val="18"/>
                <w:szCs w:val="18"/>
              </w:rPr>
              <w:t>BEIJING</w:t>
            </w:r>
          </w:p>
        </w:tc>
        <w:tc>
          <w:tcPr>
            <w:tcW w:w="4776" w:type="dxa"/>
            <w:vAlign w:val="center"/>
          </w:tcPr>
          <w:p w14:paraId="57C319D8" w14:textId="77777777" w:rsidR="00C47261" w:rsidRPr="005C5E1D" w:rsidRDefault="00C47261" w:rsidP="00C47261">
            <w:pPr>
              <w:rPr>
                <w:rFonts w:ascii="Arial" w:eastAsia="Arial" w:hAnsi="Arial" w:cs="Arial"/>
                <w:color w:val="828282"/>
                <w:sz w:val="18"/>
                <w:szCs w:val="18"/>
              </w:rPr>
            </w:pPr>
            <w:r w:rsidRPr="005C5E1D">
              <w:rPr>
                <w:rFonts w:ascii="Arial" w:eastAsia="Arial" w:hAnsi="Arial" w:cs="Arial"/>
                <w:color w:val="828282"/>
                <w:sz w:val="18"/>
                <w:szCs w:val="18"/>
              </w:rPr>
              <w:t>V-</w:t>
            </w:r>
            <w:proofErr w:type="spellStart"/>
            <w:r w:rsidRPr="005C5E1D">
              <w:rPr>
                <w:rFonts w:ascii="Arial" w:eastAsia="Arial" w:hAnsi="Arial" w:cs="Arial"/>
                <w:color w:val="828282"/>
                <w:sz w:val="18"/>
                <w:szCs w:val="18"/>
              </w:rPr>
              <w:t>Continent</w:t>
            </w:r>
            <w:proofErr w:type="spellEnd"/>
            <w:r w:rsidRPr="005C5E1D">
              <w:rPr>
                <w:rFonts w:ascii="Arial" w:eastAsia="Arial" w:hAnsi="Arial" w:cs="Arial"/>
                <w:color w:val="828282"/>
                <w:sz w:val="18"/>
                <w:szCs w:val="18"/>
              </w:rPr>
              <w:t xml:space="preserve"> Beijing </w:t>
            </w:r>
            <w:proofErr w:type="spellStart"/>
            <w:r w:rsidRPr="005C5E1D">
              <w:rPr>
                <w:rFonts w:ascii="Arial" w:eastAsia="Arial" w:hAnsi="Arial" w:cs="Arial"/>
                <w:color w:val="828282"/>
                <w:sz w:val="18"/>
                <w:szCs w:val="18"/>
              </w:rPr>
              <w:t>Parkview</w:t>
            </w:r>
            <w:proofErr w:type="spellEnd"/>
            <w:r w:rsidRPr="005C5E1D">
              <w:rPr>
                <w:rFonts w:ascii="Arial" w:eastAsia="Arial" w:hAnsi="Arial" w:cs="Arial"/>
                <w:color w:val="828282"/>
                <w:sz w:val="18"/>
                <w:szCs w:val="18"/>
              </w:rPr>
              <w:t xml:space="preserve"> Wuzhou 5*</w:t>
            </w:r>
          </w:p>
          <w:p w14:paraId="453AD6A9" w14:textId="72C34C08" w:rsidR="00F71298" w:rsidRPr="005C5E1D" w:rsidRDefault="00C47261" w:rsidP="00C47261">
            <w:pPr>
              <w:rPr>
                <w:rFonts w:ascii="Arial" w:eastAsia="Arial" w:hAnsi="Arial" w:cs="Arial"/>
                <w:color w:val="828282"/>
                <w:sz w:val="18"/>
                <w:szCs w:val="18"/>
              </w:rPr>
            </w:pPr>
            <w:r w:rsidRPr="005C5E1D">
              <w:rPr>
                <w:rFonts w:ascii="Arial" w:eastAsia="Arial" w:hAnsi="Arial" w:cs="Arial"/>
                <w:color w:val="828282"/>
                <w:sz w:val="18"/>
                <w:szCs w:val="18"/>
              </w:rPr>
              <w:t>Celebrity International Grand Hotel 5*</w:t>
            </w:r>
          </w:p>
        </w:tc>
      </w:tr>
      <w:tr w:rsidR="005C5E1D" w:rsidRPr="005C5E1D" w14:paraId="7A3CBD5B" w14:textId="77777777" w:rsidTr="0018300D">
        <w:trPr>
          <w:trHeight w:val="285"/>
          <w:jc w:val="center"/>
        </w:trPr>
        <w:tc>
          <w:tcPr>
            <w:tcW w:w="1628" w:type="dxa"/>
            <w:vAlign w:val="center"/>
          </w:tcPr>
          <w:p w14:paraId="3EEC23D5" w14:textId="6E782D08" w:rsidR="008430A2" w:rsidRPr="005C5E1D" w:rsidRDefault="00C62299" w:rsidP="007F3EA4">
            <w:pPr>
              <w:rPr>
                <w:rFonts w:ascii="Arial" w:eastAsia="Arial" w:hAnsi="Arial" w:cs="Arial"/>
                <w:color w:val="828282"/>
                <w:sz w:val="18"/>
                <w:szCs w:val="18"/>
              </w:rPr>
            </w:pPr>
            <w:r w:rsidRPr="005C5E1D">
              <w:rPr>
                <w:rFonts w:ascii="Arial" w:eastAsia="Arial" w:hAnsi="Arial" w:cs="Arial"/>
                <w:color w:val="828282"/>
                <w:sz w:val="18"/>
                <w:szCs w:val="18"/>
              </w:rPr>
              <w:t>XI’AN</w:t>
            </w:r>
          </w:p>
        </w:tc>
        <w:tc>
          <w:tcPr>
            <w:tcW w:w="4776" w:type="dxa"/>
            <w:vAlign w:val="center"/>
          </w:tcPr>
          <w:p w14:paraId="13B012EE" w14:textId="31CB6774" w:rsidR="00C47261" w:rsidRPr="005C5E1D" w:rsidRDefault="00C47261" w:rsidP="00C47261">
            <w:pPr>
              <w:rPr>
                <w:rFonts w:ascii="Arial" w:eastAsia="Arial" w:hAnsi="Arial" w:cs="Arial"/>
                <w:color w:val="828282"/>
                <w:sz w:val="18"/>
                <w:szCs w:val="18"/>
              </w:rPr>
            </w:pPr>
            <w:r w:rsidRPr="005C5E1D">
              <w:rPr>
                <w:rFonts w:ascii="Arial" w:eastAsia="Arial" w:hAnsi="Arial" w:cs="Arial"/>
                <w:color w:val="828282"/>
                <w:sz w:val="18"/>
                <w:szCs w:val="18"/>
              </w:rPr>
              <w:t xml:space="preserve">Grand </w:t>
            </w:r>
            <w:proofErr w:type="gramStart"/>
            <w:r w:rsidRPr="005C5E1D">
              <w:rPr>
                <w:rFonts w:ascii="Arial" w:eastAsia="Arial" w:hAnsi="Arial" w:cs="Arial"/>
                <w:color w:val="828282"/>
                <w:sz w:val="18"/>
                <w:szCs w:val="18"/>
              </w:rPr>
              <w:t>Noble  5</w:t>
            </w:r>
            <w:proofErr w:type="gramEnd"/>
            <w:r w:rsidRPr="005C5E1D">
              <w:rPr>
                <w:rFonts w:ascii="Arial" w:eastAsia="Arial" w:hAnsi="Arial" w:cs="Arial"/>
                <w:color w:val="828282"/>
                <w:sz w:val="18"/>
                <w:szCs w:val="18"/>
              </w:rPr>
              <w:t>*</w:t>
            </w:r>
          </w:p>
          <w:p w14:paraId="04277EEB" w14:textId="634C89C1" w:rsidR="008430A2" w:rsidRPr="005C5E1D" w:rsidRDefault="00C47261" w:rsidP="00C47261">
            <w:pPr>
              <w:rPr>
                <w:rFonts w:ascii="Arial" w:eastAsia="Arial" w:hAnsi="Arial" w:cs="Arial"/>
                <w:color w:val="828282"/>
                <w:sz w:val="18"/>
                <w:szCs w:val="18"/>
              </w:rPr>
            </w:pPr>
            <w:r w:rsidRPr="005C5E1D">
              <w:rPr>
                <w:rFonts w:ascii="Arial" w:eastAsia="Arial" w:hAnsi="Arial" w:cs="Arial"/>
                <w:color w:val="828282"/>
                <w:sz w:val="18"/>
                <w:szCs w:val="18"/>
              </w:rPr>
              <w:t>Golden Flower Hotel 5*</w:t>
            </w:r>
          </w:p>
        </w:tc>
      </w:tr>
      <w:tr w:rsidR="005C5E1D" w:rsidRPr="005C5E1D" w14:paraId="63095664" w14:textId="77777777" w:rsidTr="0018300D">
        <w:trPr>
          <w:trHeight w:val="285"/>
          <w:jc w:val="center"/>
        </w:trPr>
        <w:tc>
          <w:tcPr>
            <w:tcW w:w="1628" w:type="dxa"/>
            <w:vAlign w:val="center"/>
          </w:tcPr>
          <w:p w14:paraId="1A16D459" w14:textId="10ED3C1D" w:rsidR="00F71298" w:rsidRPr="005C5E1D" w:rsidRDefault="00C62299" w:rsidP="007F3EA4">
            <w:pPr>
              <w:rPr>
                <w:rFonts w:ascii="Arial" w:eastAsia="Arial" w:hAnsi="Arial" w:cs="Arial"/>
                <w:color w:val="828282"/>
                <w:sz w:val="18"/>
                <w:szCs w:val="18"/>
              </w:rPr>
            </w:pPr>
            <w:r w:rsidRPr="005C5E1D">
              <w:rPr>
                <w:rFonts w:ascii="Arial" w:eastAsia="Arial" w:hAnsi="Arial" w:cs="Arial"/>
                <w:color w:val="828282"/>
                <w:sz w:val="18"/>
                <w:szCs w:val="18"/>
              </w:rPr>
              <w:t>SHANGHÁI</w:t>
            </w:r>
          </w:p>
        </w:tc>
        <w:tc>
          <w:tcPr>
            <w:tcW w:w="4776" w:type="dxa"/>
            <w:vAlign w:val="center"/>
          </w:tcPr>
          <w:p w14:paraId="5A5BC558" w14:textId="1F9A508C" w:rsidR="0018300D" w:rsidRPr="0018300D" w:rsidRDefault="0018300D" w:rsidP="0018300D">
            <w:pPr>
              <w:rPr>
                <w:rFonts w:ascii="Arial" w:eastAsia="Arial" w:hAnsi="Arial" w:cs="Arial"/>
                <w:color w:val="828282"/>
                <w:sz w:val="18"/>
                <w:szCs w:val="18"/>
                <w:lang w:val="en-US"/>
              </w:rPr>
            </w:pPr>
            <w:r w:rsidRPr="0018300D">
              <w:rPr>
                <w:rFonts w:ascii="Arial" w:eastAsia="Arial" w:hAnsi="Arial" w:cs="Arial"/>
                <w:color w:val="828282"/>
                <w:sz w:val="18"/>
                <w:szCs w:val="18"/>
                <w:lang w:val="en-US"/>
              </w:rPr>
              <w:t>Grand Mercure Shanghai Hongqiao 5*</w:t>
            </w:r>
          </w:p>
          <w:p w14:paraId="0DAE9C03" w14:textId="77777777" w:rsidR="0018300D" w:rsidRPr="0018300D" w:rsidRDefault="0018300D" w:rsidP="0018300D">
            <w:pPr>
              <w:rPr>
                <w:rFonts w:ascii="Arial" w:eastAsia="Arial" w:hAnsi="Arial" w:cs="Arial"/>
                <w:color w:val="828282"/>
                <w:sz w:val="18"/>
                <w:szCs w:val="18"/>
                <w:lang w:val="en-US"/>
              </w:rPr>
            </w:pPr>
            <w:r w:rsidRPr="0018300D">
              <w:rPr>
                <w:rFonts w:ascii="Arial" w:eastAsia="Arial" w:hAnsi="Arial" w:cs="Arial"/>
                <w:color w:val="828282"/>
                <w:sz w:val="18"/>
                <w:szCs w:val="18"/>
                <w:lang w:val="en-US"/>
              </w:rPr>
              <w:t xml:space="preserve">Shanghai Hongqiao-Handwritten Collection by Accor 5* </w:t>
            </w:r>
          </w:p>
          <w:p w14:paraId="07BC6F5F" w14:textId="64121306" w:rsidR="00BD3B57" w:rsidRPr="005C5E1D" w:rsidRDefault="0018300D" w:rsidP="0018300D">
            <w:pPr>
              <w:rPr>
                <w:rFonts w:ascii="Arial" w:eastAsia="Arial" w:hAnsi="Arial" w:cs="Arial"/>
                <w:color w:val="828282"/>
                <w:sz w:val="18"/>
                <w:szCs w:val="18"/>
                <w:lang w:val="en-US"/>
              </w:rPr>
            </w:pPr>
            <w:r w:rsidRPr="0018300D">
              <w:rPr>
                <w:rFonts w:ascii="Arial" w:eastAsia="Arial" w:hAnsi="Arial" w:cs="Arial"/>
                <w:color w:val="828282"/>
                <w:sz w:val="18"/>
                <w:szCs w:val="18"/>
                <w:lang w:val="en-US"/>
              </w:rPr>
              <w:t xml:space="preserve">Sheraton Shanghai Hongqiao </w:t>
            </w:r>
          </w:p>
        </w:tc>
      </w:tr>
      <w:tr w:rsidR="005C5E1D" w:rsidRPr="005C5E1D" w14:paraId="16ED96A3" w14:textId="77777777" w:rsidTr="0018300D">
        <w:trPr>
          <w:trHeight w:val="285"/>
          <w:jc w:val="center"/>
        </w:trPr>
        <w:tc>
          <w:tcPr>
            <w:tcW w:w="1628" w:type="dxa"/>
            <w:vAlign w:val="center"/>
          </w:tcPr>
          <w:p w14:paraId="28875548" w14:textId="2EF7F5D6" w:rsidR="00C62299" w:rsidRPr="005C5E1D" w:rsidRDefault="00C62299" w:rsidP="007F3EA4">
            <w:pPr>
              <w:rPr>
                <w:rFonts w:ascii="Arial" w:eastAsia="Arial" w:hAnsi="Arial" w:cs="Arial"/>
                <w:color w:val="828282"/>
                <w:sz w:val="18"/>
                <w:szCs w:val="18"/>
              </w:rPr>
            </w:pPr>
            <w:r w:rsidRPr="005C5E1D">
              <w:rPr>
                <w:rFonts w:ascii="Arial" w:eastAsia="Arial" w:hAnsi="Arial" w:cs="Arial"/>
                <w:color w:val="828282"/>
                <w:sz w:val="18"/>
                <w:szCs w:val="18"/>
              </w:rPr>
              <w:t>GUILIN</w:t>
            </w:r>
          </w:p>
        </w:tc>
        <w:tc>
          <w:tcPr>
            <w:tcW w:w="4776" w:type="dxa"/>
            <w:vAlign w:val="center"/>
          </w:tcPr>
          <w:p w14:paraId="1317B1AF" w14:textId="77777777" w:rsidR="00C62299" w:rsidRPr="005C5E1D" w:rsidRDefault="00C62299" w:rsidP="00C62299">
            <w:pPr>
              <w:rPr>
                <w:rFonts w:ascii="Arial" w:eastAsia="Arial" w:hAnsi="Arial" w:cs="Arial"/>
                <w:color w:val="828282"/>
                <w:sz w:val="18"/>
                <w:szCs w:val="18"/>
                <w:lang w:val="en-US"/>
              </w:rPr>
            </w:pPr>
            <w:r w:rsidRPr="005C5E1D">
              <w:rPr>
                <w:rFonts w:ascii="Arial" w:eastAsia="Arial" w:hAnsi="Arial" w:cs="Arial"/>
                <w:color w:val="828282"/>
                <w:sz w:val="18"/>
                <w:szCs w:val="18"/>
                <w:lang w:val="en-US"/>
              </w:rPr>
              <w:t>Lijiang Waterfall 5*</w:t>
            </w:r>
          </w:p>
          <w:p w14:paraId="6ADF6333" w14:textId="0F08516E" w:rsidR="00C62299" w:rsidRPr="005C5E1D" w:rsidRDefault="00C62299" w:rsidP="00C62299">
            <w:pPr>
              <w:rPr>
                <w:rFonts w:ascii="Arial" w:eastAsia="Arial" w:hAnsi="Arial" w:cs="Arial"/>
                <w:color w:val="828282"/>
                <w:sz w:val="18"/>
                <w:szCs w:val="18"/>
                <w:lang w:val="en-US"/>
              </w:rPr>
            </w:pPr>
            <w:r w:rsidRPr="005C5E1D">
              <w:rPr>
                <w:rFonts w:ascii="Arial" w:eastAsia="Arial" w:hAnsi="Arial" w:cs="Arial"/>
                <w:color w:val="828282"/>
                <w:sz w:val="18"/>
                <w:szCs w:val="18"/>
                <w:lang w:val="en-US"/>
              </w:rPr>
              <w:t>Sheraton 5*</w:t>
            </w:r>
          </w:p>
        </w:tc>
      </w:tr>
      <w:tr w:rsidR="005C5E1D" w:rsidRPr="005C5E1D" w14:paraId="7F3197C0" w14:textId="77777777" w:rsidTr="0018300D">
        <w:trPr>
          <w:trHeight w:val="285"/>
          <w:jc w:val="center"/>
        </w:trPr>
        <w:tc>
          <w:tcPr>
            <w:tcW w:w="1628" w:type="dxa"/>
            <w:vAlign w:val="center"/>
          </w:tcPr>
          <w:p w14:paraId="41B13A15" w14:textId="5EECF890" w:rsidR="00C62299" w:rsidRPr="005C5E1D" w:rsidRDefault="00C62299" w:rsidP="007F3EA4">
            <w:pPr>
              <w:rPr>
                <w:rFonts w:ascii="Arial" w:eastAsia="Arial" w:hAnsi="Arial" w:cs="Arial"/>
                <w:color w:val="828282"/>
                <w:sz w:val="18"/>
                <w:szCs w:val="18"/>
              </w:rPr>
            </w:pPr>
            <w:r w:rsidRPr="005C5E1D">
              <w:rPr>
                <w:rFonts w:ascii="Arial" w:eastAsia="Arial" w:hAnsi="Arial" w:cs="Arial"/>
                <w:color w:val="828282"/>
                <w:sz w:val="18"/>
                <w:szCs w:val="18"/>
              </w:rPr>
              <w:t>GUANGZHOU</w:t>
            </w:r>
          </w:p>
        </w:tc>
        <w:tc>
          <w:tcPr>
            <w:tcW w:w="4776" w:type="dxa"/>
            <w:vAlign w:val="center"/>
          </w:tcPr>
          <w:p w14:paraId="5F69EB15" w14:textId="77777777" w:rsidR="00C62299" w:rsidRPr="005C5E1D" w:rsidRDefault="00C62299" w:rsidP="00C62299">
            <w:pPr>
              <w:rPr>
                <w:rFonts w:ascii="Arial" w:eastAsia="Arial" w:hAnsi="Arial" w:cs="Arial"/>
                <w:color w:val="828282"/>
                <w:sz w:val="18"/>
                <w:szCs w:val="18"/>
                <w:lang w:val="en-US"/>
              </w:rPr>
            </w:pPr>
            <w:r w:rsidRPr="005C5E1D">
              <w:rPr>
                <w:rFonts w:ascii="Arial" w:eastAsia="Arial" w:hAnsi="Arial" w:cs="Arial"/>
                <w:color w:val="828282"/>
                <w:sz w:val="18"/>
                <w:szCs w:val="18"/>
                <w:lang w:val="en-US"/>
              </w:rPr>
              <w:t>Asia International 5*</w:t>
            </w:r>
          </w:p>
          <w:p w14:paraId="470E0062" w14:textId="5B5C1F6F" w:rsidR="00C62299" w:rsidRPr="005C5E1D" w:rsidRDefault="00C62299" w:rsidP="00C62299">
            <w:pPr>
              <w:rPr>
                <w:rFonts w:ascii="Arial" w:eastAsia="Arial" w:hAnsi="Arial" w:cs="Arial"/>
                <w:color w:val="828282"/>
                <w:sz w:val="18"/>
                <w:szCs w:val="18"/>
                <w:lang w:val="en-US"/>
              </w:rPr>
            </w:pPr>
            <w:r w:rsidRPr="005C5E1D">
              <w:rPr>
                <w:rFonts w:ascii="Arial" w:eastAsia="Arial" w:hAnsi="Arial" w:cs="Arial"/>
                <w:color w:val="828282"/>
                <w:sz w:val="18"/>
                <w:szCs w:val="18"/>
                <w:lang w:val="en-US"/>
              </w:rPr>
              <w:t>Ramada Plaza Guangzhou 5*</w:t>
            </w:r>
          </w:p>
        </w:tc>
      </w:tr>
      <w:tr w:rsidR="0018300D" w:rsidRPr="00922392" w14:paraId="4B8ED11F" w14:textId="77777777" w:rsidTr="0018300D">
        <w:trPr>
          <w:trHeight w:val="285"/>
          <w:jc w:val="center"/>
        </w:trPr>
        <w:tc>
          <w:tcPr>
            <w:tcW w:w="1628" w:type="dxa"/>
            <w:vAlign w:val="center"/>
          </w:tcPr>
          <w:p w14:paraId="62215553" w14:textId="36488A55" w:rsidR="00C62299" w:rsidRPr="005C5E1D" w:rsidRDefault="00C62299" w:rsidP="007F3EA4">
            <w:pPr>
              <w:rPr>
                <w:rFonts w:ascii="Arial" w:eastAsia="Arial" w:hAnsi="Arial" w:cs="Arial"/>
                <w:color w:val="828282"/>
                <w:sz w:val="18"/>
                <w:szCs w:val="18"/>
              </w:rPr>
            </w:pPr>
            <w:r w:rsidRPr="005C5E1D">
              <w:rPr>
                <w:rFonts w:ascii="Arial" w:eastAsia="Arial" w:hAnsi="Arial" w:cs="Arial"/>
                <w:color w:val="828282"/>
                <w:sz w:val="18"/>
                <w:szCs w:val="18"/>
              </w:rPr>
              <w:t>HONG</w:t>
            </w:r>
            <w:r w:rsidR="0018300D">
              <w:rPr>
                <w:rFonts w:ascii="Arial" w:eastAsia="Arial" w:hAnsi="Arial" w:cs="Arial"/>
                <w:color w:val="828282"/>
                <w:sz w:val="18"/>
                <w:szCs w:val="18"/>
              </w:rPr>
              <w:t xml:space="preserve"> </w:t>
            </w:r>
            <w:r w:rsidRPr="005C5E1D">
              <w:rPr>
                <w:rFonts w:ascii="Arial" w:eastAsia="Arial" w:hAnsi="Arial" w:cs="Arial"/>
                <w:color w:val="828282"/>
                <w:sz w:val="18"/>
                <w:szCs w:val="18"/>
              </w:rPr>
              <w:t>KONG</w:t>
            </w:r>
          </w:p>
        </w:tc>
        <w:tc>
          <w:tcPr>
            <w:tcW w:w="4776" w:type="dxa"/>
            <w:vAlign w:val="center"/>
          </w:tcPr>
          <w:p w14:paraId="33D34870" w14:textId="42A80DBA" w:rsidR="00C62299" w:rsidRPr="005C5E1D" w:rsidRDefault="00C62299" w:rsidP="00C47261">
            <w:pPr>
              <w:rPr>
                <w:rFonts w:ascii="Arial" w:eastAsia="Arial" w:hAnsi="Arial" w:cs="Arial"/>
                <w:color w:val="828282"/>
                <w:sz w:val="18"/>
                <w:szCs w:val="18"/>
                <w:lang w:val="en-US"/>
              </w:rPr>
            </w:pPr>
            <w:r w:rsidRPr="005C5E1D">
              <w:rPr>
                <w:rFonts w:ascii="Arial" w:eastAsia="Arial" w:hAnsi="Arial" w:cs="Arial"/>
                <w:color w:val="828282"/>
                <w:sz w:val="18"/>
                <w:szCs w:val="18"/>
                <w:lang w:val="en-US"/>
              </w:rPr>
              <w:t xml:space="preserve">Royal Pacific Hotel - 4* </w:t>
            </w:r>
            <w:proofErr w:type="spellStart"/>
            <w:r w:rsidRPr="005C5E1D">
              <w:rPr>
                <w:rFonts w:ascii="Arial" w:eastAsia="Arial" w:hAnsi="Arial" w:cs="Arial"/>
                <w:color w:val="828282"/>
                <w:sz w:val="18"/>
                <w:szCs w:val="18"/>
                <w:lang w:val="en-US"/>
              </w:rPr>
              <w:t>ubicado</w:t>
            </w:r>
            <w:proofErr w:type="spellEnd"/>
            <w:r w:rsidRPr="005C5E1D">
              <w:rPr>
                <w:rFonts w:ascii="Arial" w:eastAsia="Arial" w:hAnsi="Arial" w:cs="Arial"/>
                <w:color w:val="828282"/>
                <w:sz w:val="18"/>
                <w:szCs w:val="18"/>
                <w:lang w:val="en-US"/>
              </w:rPr>
              <w:t xml:space="preserve"> super </w:t>
            </w:r>
            <w:proofErr w:type="spellStart"/>
            <w:r w:rsidRPr="005C5E1D">
              <w:rPr>
                <w:rFonts w:ascii="Arial" w:eastAsia="Arial" w:hAnsi="Arial" w:cs="Arial"/>
                <w:color w:val="828282"/>
                <w:sz w:val="18"/>
                <w:szCs w:val="18"/>
                <w:lang w:val="en-US"/>
              </w:rPr>
              <w:t>céntrico</w:t>
            </w:r>
            <w:proofErr w:type="spellEnd"/>
          </w:p>
        </w:tc>
      </w:tr>
    </w:tbl>
    <w:p w14:paraId="400CA97E" w14:textId="77777777" w:rsidR="0018300D" w:rsidRPr="00B76B50" w:rsidRDefault="0018300D" w:rsidP="0018300D">
      <w:pPr>
        <w:jc w:val="both"/>
        <w:rPr>
          <w:rFonts w:ascii="Arial" w:eastAsia="Arial" w:hAnsi="Arial" w:cs="Arial"/>
          <w:b/>
          <w:color w:val="828282"/>
          <w:sz w:val="18"/>
          <w:szCs w:val="18"/>
        </w:rPr>
      </w:pPr>
      <w:bookmarkStart w:id="2" w:name="_heading=h.3znysh7" w:colFirst="0" w:colLast="0"/>
      <w:bookmarkEnd w:id="2"/>
      <w:r w:rsidRPr="00B76B50">
        <w:rPr>
          <w:rFonts w:ascii="Arial" w:eastAsia="Arial" w:hAnsi="Arial" w:cs="Arial"/>
          <w:b/>
          <w:color w:val="828282"/>
          <w:sz w:val="18"/>
          <w:szCs w:val="18"/>
        </w:rPr>
        <w:lastRenderedPageBreak/>
        <w:t>CONDICIONES:</w:t>
      </w:r>
    </w:p>
    <w:p w14:paraId="40CF29D4" w14:textId="42C36909" w:rsidR="0018300D" w:rsidRPr="00B76B50" w:rsidRDefault="0018300D" w:rsidP="0018300D">
      <w:pPr>
        <w:numPr>
          <w:ilvl w:val="0"/>
          <w:numId w:val="15"/>
        </w:numPr>
        <w:jc w:val="both"/>
        <w:rPr>
          <w:rFonts w:ascii="Arial" w:hAnsi="Arial" w:cs="Arial"/>
          <w:color w:val="828282"/>
          <w:sz w:val="18"/>
          <w:szCs w:val="18"/>
        </w:rPr>
      </w:pPr>
      <w:r w:rsidRPr="00B76B50">
        <w:rPr>
          <w:rFonts w:ascii="Arial" w:hAnsi="Arial" w:cs="Arial"/>
          <w:color w:val="828282"/>
          <w:sz w:val="18"/>
          <w:szCs w:val="18"/>
        </w:rPr>
        <w:t xml:space="preserve">Solicitar como </w:t>
      </w:r>
      <w:r w:rsidR="006355D1" w:rsidRPr="006355D1">
        <w:rPr>
          <w:rFonts w:ascii="Arial" w:hAnsi="Arial" w:cs="Arial"/>
          <w:b/>
          <w:bCs/>
          <w:color w:val="828282"/>
          <w:sz w:val="18"/>
          <w:szCs w:val="18"/>
        </w:rPr>
        <w:t>CHINA, GUILIN Y HONG KONG</w:t>
      </w:r>
      <w:r w:rsidRPr="00B76B50">
        <w:rPr>
          <w:rFonts w:ascii="Arial" w:hAnsi="Arial" w:cs="Arial"/>
          <w:color w:val="828282"/>
          <w:sz w:val="18"/>
          <w:szCs w:val="18"/>
        </w:rPr>
        <w:t>.</w:t>
      </w:r>
    </w:p>
    <w:p w14:paraId="668488CC" w14:textId="77777777" w:rsidR="0018300D" w:rsidRPr="00922392" w:rsidRDefault="0018300D" w:rsidP="0018300D">
      <w:pPr>
        <w:pStyle w:val="Prrafodelista"/>
        <w:numPr>
          <w:ilvl w:val="0"/>
          <w:numId w:val="15"/>
        </w:numPr>
        <w:jc w:val="both"/>
        <w:rPr>
          <w:rFonts w:ascii="Arial" w:eastAsia="Arial" w:hAnsi="Arial" w:cs="Arial"/>
          <w:b/>
          <w:bCs/>
          <w:i/>
          <w:iCs/>
          <w:color w:val="828282"/>
          <w:sz w:val="18"/>
          <w:szCs w:val="18"/>
        </w:rPr>
      </w:pPr>
      <w:r w:rsidRPr="00922392">
        <w:rPr>
          <w:rFonts w:ascii="Arial" w:eastAsia="Arial" w:hAnsi="Arial" w:cs="Arial"/>
          <w:b/>
          <w:bCs/>
          <w:i/>
          <w:iCs/>
          <w:color w:val="828282"/>
          <w:sz w:val="18"/>
          <w:szCs w:val="18"/>
        </w:rPr>
        <w:t>Válido para comprar hasta agotar stock.</w:t>
      </w:r>
    </w:p>
    <w:p w14:paraId="0580F1B3" w14:textId="77777777" w:rsidR="0018300D" w:rsidRPr="0018300D" w:rsidRDefault="0018300D" w:rsidP="0018300D">
      <w:pPr>
        <w:pStyle w:val="Prrafodelista"/>
        <w:numPr>
          <w:ilvl w:val="0"/>
          <w:numId w:val="15"/>
        </w:numPr>
        <w:jc w:val="both"/>
        <w:rPr>
          <w:rFonts w:ascii="Arial" w:eastAsia="Arial" w:hAnsi="Arial" w:cs="Arial"/>
          <w:color w:val="828282"/>
          <w:sz w:val="18"/>
          <w:szCs w:val="18"/>
        </w:rPr>
      </w:pPr>
      <w:r w:rsidRPr="0018300D">
        <w:rPr>
          <w:rFonts w:ascii="Arial" w:eastAsia="Arial" w:hAnsi="Arial" w:cs="Arial"/>
          <w:color w:val="828282"/>
          <w:sz w:val="18"/>
          <w:szCs w:val="18"/>
        </w:rPr>
        <w:t>Comisión: 12% + incentivo de USD 10.00 por pasajero.</w:t>
      </w:r>
    </w:p>
    <w:p w14:paraId="1A5383FF" w14:textId="77777777" w:rsidR="00417531" w:rsidRPr="006418B9" w:rsidRDefault="00417531" w:rsidP="00417531">
      <w:pPr>
        <w:pStyle w:val="Prrafodelista"/>
        <w:numPr>
          <w:ilvl w:val="0"/>
          <w:numId w:val="15"/>
        </w:numPr>
        <w:jc w:val="both"/>
        <w:rPr>
          <w:rFonts w:ascii="Arial" w:eastAsia="Arial" w:hAnsi="Arial" w:cs="Arial"/>
          <w:color w:val="828282"/>
          <w:sz w:val="18"/>
          <w:szCs w:val="18"/>
        </w:rPr>
      </w:pPr>
      <w:r w:rsidRPr="006418B9">
        <w:rPr>
          <w:rFonts w:ascii="Arial" w:eastAsia="Arial" w:hAnsi="Arial" w:cs="Arial"/>
          <w:color w:val="828282"/>
          <w:sz w:val="18"/>
          <w:szCs w:val="18"/>
        </w:rPr>
        <w:t>Comisión de tours opcionales: 5%.</w:t>
      </w:r>
    </w:p>
    <w:p w14:paraId="10FB8F0D" w14:textId="77777777" w:rsidR="00417531" w:rsidRPr="006418B9" w:rsidRDefault="00417531" w:rsidP="00417531">
      <w:pPr>
        <w:pStyle w:val="Prrafodelista"/>
        <w:numPr>
          <w:ilvl w:val="0"/>
          <w:numId w:val="15"/>
        </w:numPr>
        <w:jc w:val="both"/>
        <w:rPr>
          <w:rFonts w:ascii="Arial" w:eastAsia="Arial" w:hAnsi="Arial" w:cs="Arial"/>
          <w:color w:val="828282"/>
          <w:sz w:val="18"/>
          <w:szCs w:val="18"/>
        </w:rPr>
      </w:pPr>
      <w:r w:rsidRPr="006418B9">
        <w:rPr>
          <w:rFonts w:ascii="Arial" w:eastAsia="Arial" w:hAnsi="Arial" w:cs="Arial"/>
          <w:color w:val="828282"/>
          <w:sz w:val="18"/>
          <w:szCs w:val="18"/>
        </w:rPr>
        <w:t>Vuelos sujetos a variación y precios comisionables al 5%.</w:t>
      </w:r>
    </w:p>
    <w:p w14:paraId="12B76A57" w14:textId="77777777" w:rsidR="0018300D" w:rsidRPr="0018300D" w:rsidRDefault="0018300D" w:rsidP="0018300D">
      <w:pPr>
        <w:pStyle w:val="Prrafodelista"/>
        <w:numPr>
          <w:ilvl w:val="0"/>
          <w:numId w:val="15"/>
        </w:numPr>
        <w:jc w:val="both"/>
        <w:rPr>
          <w:rFonts w:ascii="Arial" w:eastAsia="Arial" w:hAnsi="Arial" w:cs="Arial"/>
          <w:color w:val="828282"/>
          <w:sz w:val="18"/>
          <w:szCs w:val="18"/>
        </w:rPr>
      </w:pPr>
      <w:r w:rsidRPr="0018300D">
        <w:rPr>
          <w:rFonts w:ascii="Arial" w:eastAsia="Arial" w:hAnsi="Arial" w:cs="Arial"/>
          <w:color w:val="828282"/>
          <w:sz w:val="18"/>
          <w:szCs w:val="18"/>
        </w:rPr>
        <w:t>Salida mínima: 02 pasajeros.</w:t>
      </w:r>
    </w:p>
    <w:p w14:paraId="7B161A93" w14:textId="34E36CFC" w:rsidR="0018300D" w:rsidRPr="0018300D" w:rsidRDefault="0018300D" w:rsidP="0018300D">
      <w:pPr>
        <w:pStyle w:val="Prrafodelista"/>
        <w:numPr>
          <w:ilvl w:val="0"/>
          <w:numId w:val="15"/>
        </w:numPr>
        <w:jc w:val="both"/>
        <w:rPr>
          <w:rFonts w:ascii="Arial" w:eastAsia="Arial" w:hAnsi="Arial" w:cs="Arial"/>
          <w:color w:val="828282"/>
          <w:sz w:val="18"/>
          <w:szCs w:val="18"/>
        </w:rPr>
      </w:pPr>
      <w:r w:rsidRPr="0018300D">
        <w:rPr>
          <w:rFonts w:ascii="Arial" w:eastAsia="Arial" w:hAnsi="Arial" w:cs="Arial"/>
          <w:color w:val="828282"/>
          <w:sz w:val="18"/>
          <w:szCs w:val="18"/>
        </w:rPr>
        <w:t>Tarifas y precios dinámicos sujetos a variación sin previo aviso y no aplicables a grupos.</w:t>
      </w:r>
    </w:p>
    <w:p w14:paraId="1A0662D4" w14:textId="77777777" w:rsidR="0018300D" w:rsidRPr="0018300D" w:rsidRDefault="0018300D" w:rsidP="0018300D">
      <w:pPr>
        <w:pStyle w:val="Prrafodelista"/>
        <w:numPr>
          <w:ilvl w:val="0"/>
          <w:numId w:val="15"/>
        </w:numPr>
        <w:jc w:val="both"/>
        <w:rPr>
          <w:rFonts w:ascii="Arial" w:eastAsia="Arial" w:hAnsi="Arial" w:cs="Arial"/>
          <w:color w:val="828282"/>
          <w:sz w:val="18"/>
          <w:szCs w:val="18"/>
        </w:rPr>
      </w:pPr>
      <w:r w:rsidRPr="0018300D">
        <w:rPr>
          <w:rFonts w:ascii="Arial" w:eastAsia="Arial" w:hAnsi="Arial" w:cs="Arial"/>
          <w:color w:val="828282"/>
          <w:sz w:val="18"/>
          <w:szCs w:val="18"/>
        </w:rPr>
        <w:t>Tarifas para pagos en efectivo o depósito en cuentas bancarias.</w:t>
      </w:r>
    </w:p>
    <w:p w14:paraId="020A2860" w14:textId="77777777" w:rsidR="0018300D" w:rsidRPr="0018300D" w:rsidRDefault="0018300D" w:rsidP="0018300D">
      <w:pPr>
        <w:pStyle w:val="Prrafodelista"/>
        <w:numPr>
          <w:ilvl w:val="0"/>
          <w:numId w:val="15"/>
        </w:numPr>
        <w:jc w:val="both"/>
        <w:rPr>
          <w:rFonts w:ascii="Arial" w:eastAsia="Arial" w:hAnsi="Arial" w:cs="Arial"/>
          <w:color w:val="828282"/>
          <w:sz w:val="18"/>
          <w:szCs w:val="18"/>
        </w:rPr>
      </w:pPr>
      <w:r w:rsidRPr="0018300D">
        <w:rPr>
          <w:rFonts w:ascii="Arial" w:eastAsia="Arial" w:hAnsi="Arial" w:cs="Arial"/>
          <w:color w:val="828282"/>
          <w:sz w:val="18"/>
          <w:szCs w:val="18"/>
        </w:rPr>
        <w:t>Reserva no reembolsable, no endosable ni transferible.</w:t>
      </w:r>
    </w:p>
    <w:p w14:paraId="5ABB97AE" w14:textId="77777777" w:rsidR="0018300D" w:rsidRPr="0018300D" w:rsidRDefault="0018300D" w:rsidP="0018300D">
      <w:pPr>
        <w:pStyle w:val="Prrafodelista"/>
        <w:numPr>
          <w:ilvl w:val="0"/>
          <w:numId w:val="15"/>
        </w:numPr>
        <w:jc w:val="both"/>
        <w:rPr>
          <w:rFonts w:ascii="Arial" w:eastAsia="Arial" w:hAnsi="Arial" w:cs="Arial"/>
          <w:color w:val="828282"/>
          <w:sz w:val="18"/>
          <w:szCs w:val="18"/>
        </w:rPr>
      </w:pPr>
      <w:r w:rsidRPr="0018300D">
        <w:rPr>
          <w:rFonts w:ascii="Arial" w:eastAsia="Arial" w:hAnsi="Arial" w:cs="Arial"/>
          <w:color w:val="828282"/>
          <w:sz w:val="18"/>
          <w:szCs w:val="18"/>
        </w:rPr>
        <w:t>No show: penalidad del 100%.</w:t>
      </w:r>
    </w:p>
    <w:p w14:paraId="69B6DFE1" w14:textId="77777777" w:rsidR="0018300D" w:rsidRPr="0018300D" w:rsidRDefault="0018300D" w:rsidP="0018300D">
      <w:pPr>
        <w:pStyle w:val="Prrafodelista"/>
        <w:numPr>
          <w:ilvl w:val="0"/>
          <w:numId w:val="15"/>
        </w:numPr>
        <w:jc w:val="both"/>
        <w:rPr>
          <w:rFonts w:ascii="Arial" w:eastAsia="Arial" w:hAnsi="Arial" w:cs="Arial"/>
          <w:color w:val="828282"/>
          <w:sz w:val="18"/>
          <w:szCs w:val="18"/>
        </w:rPr>
      </w:pPr>
      <w:r w:rsidRPr="0018300D">
        <w:rPr>
          <w:rFonts w:ascii="Arial" w:eastAsia="Arial" w:hAnsi="Arial" w:cs="Arial"/>
          <w:color w:val="828282"/>
          <w:sz w:val="18"/>
          <w:szCs w:val="18"/>
        </w:rPr>
        <w:t>Tipo de cambio referencial: S/ 3.90.</w:t>
      </w:r>
    </w:p>
    <w:p w14:paraId="27B79A46" w14:textId="77777777" w:rsidR="0018300D" w:rsidRPr="0018300D" w:rsidRDefault="0018300D" w:rsidP="0018300D">
      <w:pPr>
        <w:pStyle w:val="Prrafodelista"/>
        <w:numPr>
          <w:ilvl w:val="0"/>
          <w:numId w:val="15"/>
        </w:numPr>
        <w:jc w:val="both"/>
        <w:rPr>
          <w:rFonts w:ascii="Arial" w:eastAsia="Arial" w:hAnsi="Arial" w:cs="Arial"/>
          <w:color w:val="828282"/>
          <w:sz w:val="18"/>
          <w:szCs w:val="18"/>
        </w:rPr>
      </w:pPr>
      <w:r w:rsidRPr="0018300D">
        <w:rPr>
          <w:rFonts w:ascii="Arial" w:eastAsia="Arial" w:hAnsi="Arial" w:cs="Arial"/>
          <w:color w:val="828282"/>
          <w:sz w:val="18"/>
          <w:szCs w:val="18"/>
        </w:rPr>
        <w:t>Esta tarifa puede caducar en cualquier momento por regulaciones del operador.</w:t>
      </w:r>
    </w:p>
    <w:p w14:paraId="49A6399C" w14:textId="77777777" w:rsidR="0018300D" w:rsidRPr="0018300D" w:rsidRDefault="0018300D" w:rsidP="0018300D">
      <w:pPr>
        <w:pStyle w:val="Prrafodelista"/>
        <w:numPr>
          <w:ilvl w:val="0"/>
          <w:numId w:val="15"/>
        </w:numPr>
        <w:jc w:val="both"/>
        <w:rPr>
          <w:rFonts w:ascii="Arial" w:eastAsia="Arial" w:hAnsi="Arial" w:cs="Arial"/>
          <w:color w:val="828282"/>
          <w:sz w:val="18"/>
          <w:szCs w:val="18"/>
        </w:rPr>
      </w:pPr>
      <w:r w:rsidRPr="0018300D">
        <w:rPr>
          <w:rFonts w:ascii="Arial" w:eastAsia="Arial" w:hAnsi="Arial" w:cs="Arial"/>
          <w:color w:val="828282"/>
          <w:sz w:val="18"/>
          <w:szCs w:val="18"/>
        </w:rPr>
        <w:t>El orden de las visitas puede variar por operatividad, garantizando siempre el programa completo.</w:t>
      </w:r>
    </w:p>
    <w:p w14:paraId="08FCE8C5" w14:textId="77777777" w:rsidR="0018300D" w:rsidRPr="0018300D" w:rsidRDefault="0018300D" w:rsidP="0018300D">
      <w:pPr>
        <w:pStyle w:val="Prrafodelista"/>
        <w:numPr>
          <w:ilvl w:val="0"/>
          <w:numId w:val="15"/>
        </w:numPr>
        <w:jc w:val="both"/>
        <w:rPr>
          <w:rFonts w:ascii="Arial" w:eastAsia="Arial" w:hAnsi="Arial" w:cs="Arial"/>
          <w:color w:val="828282"/>
          <w:sz w:val="18"/>
          <w:szCs w:val="18"/>
        </w:rPr>
      </w:pPr>
      <w:r w:rsidRPr="0018300D">
        <w:rPr>
          <w:rFonts w:ascii="Arial" w:eastAsia="Arial" w:hAnsi="Arial" w:cs="Arial"/>
          <w:color w:val="828282"/>
          <w:sz w:val="18"/>
          <w:szCs w:val="18"/>
        </w:rPr>
        <w:t>En fechas de eventos, ferias o festividades, algunos hoteles o museos podrían presentar cambios de disponibilidad, cierres o modificaciones en el itinerario, reemplazándose las visitas por alternativas similares cuando corresponda.</w:t>
      </w:r>
    </w:p>
    <w:p w14:paraId="697A91E6" w14:textId="77777777" w:rsidR="0018300D" w:rsidRPr="0018300D" w:rsidRDefault="0018300D" w:rsidP="0018300D">
      <w:pPr>
        <w:pStyle w:val="Prrafodelista"/>
        <w:numPr>
          <w:ilvl w:val="0"/>
          <w:numId w:val="15"/>
        </w:numPr>
        <w:jc w:val="both"/>
        <w:rPr>
          <w:rFonts w:ascii="Arial" w:eastAsia="Arial" w:hAnsi="Arial" w:cs="Arial"/>
          <w:color w:val="828282"/>
          <w:sz w:val="18"/>
          <w:szCs w:val="18"/>
        </w:rPr>
      </w:pPr>
      <w:r w:rsidRPr="0018300D">
        <w:rPr>
          <w:rFonts w:ascii="Arial" w:eastAsia="Arial" w:hAnsi="Arial" w:cs="Arial"/>
          <w:color w:val="828282"/>
          <w:sz w:val="18"/>
          <w:szCs w:val="18"/>
        </w:rPr>
        <w:t xml:space="preserve">Horario hotelero referencial: </w:t>
      </w:r>
      <w:proofErr w:type="spellStart"/>
      <w:r w:rsidRPr="0018300D">
        <w:rPr>
          <w:rFonts w:ascii="Arial" w:eastAsia="Arial" w:hAnsi="Arial" w:cs="Arial"/>
          <w:color w:val="828282"/>
          <w:sz w:val="18"/>
          <w:szCs w:val="18"/>
        </w:rPr>
        <w:t>check</w:t>
      </w:r>
      <w:proofErr w:type="spellEnd"/>
      <w:r w:rsidRPr="0018300D">
        <w:rPr>
          <w:rFonts w:ascii="Arial" w:eastAsia="Arial" w:hAnsi="Arial" w:cs="Arial"/>
          <w:color w:val="828282"/>
          <w:sz w:val="18"/>
          <w:szCs w:val="18"/>
        </w:rPr>
        <w:t xml:space="preserve">-in desde las 14:00 </w:t>
      </w:r>
      <w:proofErr w:type="spellStart"/>
      <w:r w:rsidRPr="0018300D">
        <w:rPr>
          <w:rFonts w:ascii="Arial" w:eastAsia="Arial" w:hAnsi="Arial" w:cs="Arial"/>
          <w:color w:val="828282"/>
          <w:sz w:val="18"/>
          <w:szCs w:val="18"/>
        </w:rPr>
        <w:t>hrs</w:t>
      </w:r>
      <w:proofErr w:type="spellEnd"/>
      <w:r w:rsidRPr="0018300D">
        <w:rPr>
          <w:rFonts w:ascii="Arial" w:eastAsia="Arial" w:hAnsi="Arial" w:cs="Arial"/>
          <w:color w:val="828282"/>
          <w:sz w:val="18"/>
          <w:szCs w:val="18"/>
        </w:rPr>
        <w:t xml:space="preserve"> y </w:t>
      </w:r>
      <w:proofErr w:type="spellStart"/>
      <w:r w:rsidRPr="0018300D">
        <w:rPr>
          <w:rFonts w:ascii="Arial" w:eastAsia="Arial" w:hAnsi="Arial" w:cs="Arial"/>
          <w:color w:val="828282"/>
          <w:sz w:val="18"/>
          <w:szCs w:val="18"/>
        </w:rPr>
        <w:t>check-out</w:t>
      </w:r>
      <w:proofErr w:type="spellEnd"/>
      <w:r w:rsidRPr="0018300D">
        <w:rPr>
          <w:rFonts w:ascii="Arial" w:eastAsia="Arial" w:hAnsi="Arial" w:cs="Arial"/>
          <w:color w:val="828282"/>
          <w:sz w:val="18"/>
          <w:szCs w:val="18"/>
        </w:rPr>
        <w:t xml:space="preserve"> hasta las 12:00 </w:t>
      </w:r>
      <w:proofErr w:type="spellStart"/>
      <w:r w:rsidRPr="0018300D">
        <w:rPr>
          <w:rFonts w:ascii="Arial" w:eastAsia="Arial" w:hAnsi="Arial" w:cs="Arial"/>
          <w:color w:val="828282"/>
          <w:sz w:val="18"/>
          <w:szCs w:val="18"/>
        </w:rPr>
        <w:t>hrs</w:t>
      </w:r>
      <w:proofErr w:type="spellEnd"/>
      <w:r w:rsidRPr="0018300D">
        <w:rPr>
          <w:rFonts w:ascii="Arial" w:eastAsia="Arial" w:hAnsi="Arial" w:cs="Arial"/>
          <w:color w:val="828282"/>
          <w:sz w:val="18"/>
          <w:szCs w:val="18"/>
        </w:rPr>
        <w:t>.</w:t>
      </w:r>
    </w:p>
    <w:p w14:paraId="1E3C1792" w14:textId="77777777" w:rsidR="0018300D" w:rsidRPr="0018300D" w:rsidRDefault="0018300D" w:rsidP="0018300D">
      <w:pPr>
        <w:pStyle w:val="Prrafodelista"/>
        <w:numPr>
          <w:ilvl w:val="0"/>
          <w:numId w:val="15"/>
        </w:numPr>
        <w:jc w:val="both"/>
        <w:rPr>
          <w:rFonts w:ascii="Arial" w:eastAsia="Arial" w:hAnsi="Arial" w:cs="Arial"/>
          <w:color w:val="828282"/>
          <w:sz w:val="18"/>
          <w:szCs w:val="18"/>
        </w:rPr>
      </w:pPr>
      <w:r w:rsidRPr="0018300D">
        <w:rPr>
          <w:rFonts w:ascii="Arial" w:eastAsia="Arial" w:hAnsi="Arial" w:cs="Arial"/>
          <w:color w:val="828282"/>
          <w:sz w:val="18"/>
          <w:szCs w:val="18"/>
        </w:rPr>
        <w:t>Por eventos oficiales o ceremonias, ciertos monumentos y sitios arqueológicos podrían restringir visitas sin previo aviso; en esos casos se realizará visita panorámica exterior.</w:t>
      </w:r>
    </w:p>
    <w:p w14:paraId="02610EEA" w14:textId="77777777" w:rsidR="0018300D" w:rsidRPr="0018300D" w:rsidRDefault="0018300D" w:rsidP="0018300D">
      <w:pPr>
        <w:pStyle w:val="Prrafodelista"/>
        <w:numPr>
          <w:ilvl w:val="0"/>
          <w:numId w:val="15"/>
        </w:numPr>
        <w:jc w:val="both"/>
        <w:rPr>
          <w:rFonts w:ascii="Arial" w:eastAsia="Arial" w:hAnsi="Arial" w:cs="Arial"/>
          <w:color w:val="828282"/>
          <w:sz w:val="18"/>
          <w:szCs w:val="18"/>
        </w:rPr>
      </w:pPr>
      <w:r w:rsidRPr="0018300D">
        <w:rPr>
          <w:rFonts w:ascii="Arial" w:eastAsia="Arial" w:hAnsi="Arial" w:cs="Arial"/>
          <w:color w:val="828282"/>
          <w:sz w:val="18"/>
          <w:szCs w:val="18"/>
        </w:rPr>
        <w:t>Precios actualizados al 24 junio 2026.</w:t>
      </w:r>
    </w:p>
    <w:p w14:paraId="43DE3E66" w14:textId="1D901EE8" w:rsidR="0018300D" w:rsidRPr="0018300D" w:rsidRDefault="0018300D" w:rsidP="000E20ED">
      <w:pPr>
        <w:pStyle w:val="Prrafodelista"/>
        <w:numPr>
          <w:ilvl w:val="0"/>
          <w:numId w:val="15"/>
        </w:numPr>
        <w:jc w:val="both"/>
        <w:rPr>
          <w:rFonts w:ascii="Arial" w:hAnsi="Arial" w:cs="Arial"/>
          <w:color w:val="595959" w:themeColor="text1" w:themeTint="A6"/>
          <w:sz w:val="18"/>
          <w:szCs w:val="18"/>
        </w:rPr>
      </w:pPr>
      <w:r w:rsidRPr="0018300D">
        <w:rPr>
          <w:rFonts w:ascii="Arial" w:eastAsia="Arial" w:hAnsi="Arial" w:cs="Arial"/>
          <w:color w:val="828282"/>
          <w:sz w:val="18"/>
          <w:szCs w:val="18"/>
        </w:rPr>
        <w:t>No.</w:t>
      </w:r>
      <w:r>
        <w:rPr>
          <w:rFonts w:ascii="Arial" w:eastAsia="Arial" w:hAnsi="Arial" w:cs="Arial"/>
          <w:color w:val="828282"/>
          <w:sz w:val="18"/>
          <w:szCs w:val="18"/>
        </w:rPr>
        <w:t>1 + ext</w:t>
      </w:r>
      <w:r w:rsidRPr="0018300D">
        <w:rPr>
          <w:rFonts w:ascii="Arial" w:eastAsia="Arial" w:hAnsi="Arial" w:cs="Arial"/>
          <w:color w:val="828282"/>
          <w:sz w:val="18"/>
          <w:szCs w:val="18"/>
        </w:rPr>
        <w:t>.</w:t>
      </w:r>
    </w:p>
    <w:sectPr w:rsidR="0018300D" w:rsidRPr="0018300D" w:rsidSect="00922392">
      <w:headerReference w:type="even" r:id="rId7"/>
      <w:headerReference w:type="default" r:id="rId8"/>
      <w:footerReference w:type="even" r:id="rId9"/>
      <w:footerReference w:type="default" r:id="rId10"/>
      <w:headerReference w:type="first" r:id="rId11"/>
      <w:footerReference w:type="first" r:id="rId12"/>
      <w:pgSz w:w="11906" w:h="16838"/>
      <w:pgMar w:top="1702" w:right="1416" w:bottom="1134"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306E3" w14:textId="77777777" w:rsidR="006C5A2F" w:rsidRDefault="006C5A2F">
      <w:r>
        <w:separator/>
      </w:r>
    </w:p>
  </w:endnote>
  <w:endnote w:type="continuationSeparator" w:id="0">
    <w:p w14:paraId="45F5180F" w14:textId="77777777" w:rsidR="006C5A2F" w:rsidRDefault="006C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57CBEF4B"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600FC" w14:textId="77777777" w:rsidR="006C5A2F" w:rsidRDefault="006C5A2F">
      <w:r>
        <w:separator/>
      </w:r>
    </w:p>
  </w:footnote>
  <w:footnote w:type="continuationSeparator" w:id="0">
    <w:p w14:paraId="607A8140" w14:textId="77777777" w:rsidR="006C5A2F" w:rsidRDefault="006C5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5D5E1A77" w:rsidR="00147384" w:rsidRDefault="00922392">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114300" distR="114300" simplePos="0" relativeHeight="251661312" behindDoc="0" locked="0" layoutInCell="1" allowOverlap="1" wp14:anchorId="05C3C5FC" wp14:editId="77F89A51">
          <wp:simplePos x="0" y="0"/>
          <wp:positionH relativeFrom="page">
            <wp:posOffset>6291580</wp:posOffset>
          </wp:positionH>
          <wp:positionV relativeFrom="paragraph">
            <wp:posOffset>-450215</wp:posOffset>
          </wp:positionV>
          <wp:extent cx="885825" cy="1038225"/>
          <wp:effectExtent l="0" t="0" r="9525" b="9525"/>
          <wp:wrapSquare wrapText="bothSides"/>
          <wp:docPr id="1499118390"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14:sizeRelH relativeFrom="page">
            <wp14:pctWidth>0</wp14:pctWidth>
          </wp14:sizeRelH>
          <wp14:sizeRelV relativeFrom="page">
            <wp14:pctHeight>0</wp14:pctHeight>
          </wp14:sizeRelV>
        </wp:anchor>
      </w:drawing>
    </w:r>
    <w:r w:rsidR="00F24771">
      <w:rPr>
        <w:noProof/>
      </w:rPr>
      <w:drawing>
        <wp:anchor distT="0" distB="0" distL="0" distR="0" simplePos="0" relativeHeight="251659264" behindDoc="1" locked="0" layoutInCell="1" hidden="0" allowOverlap="1" wp14:anchorId="2C009304" wp14:editId="7148F1B3">
          <wp:simplePos x="0" y="0"/>
          <wp:positionH relativeFrom="column">
            <wp:posOffset>-536575</wp:posOffset>
          </wp:positionH>
          <wp:positionV relativeFrom="paragraph">
            <wp:posOffset>-236855</wp:posOffset>
          </wp:positionV>
          <wp:extent cx="2260600" cy="714375"/>
          <wp:effectExtent l="0" t="0" r="0" b="0"/>
          <wp:wrapNone/>
          <wp:docPr id="8467357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260600" cy="714375"/>
                  </a:xfrm>
                  <a:prstGeom prst="rect">
                    <a:avLst/>
                  </a:prstGeom>
                  <a:ln/>
                </pic:spPr>
              </pic:pic>
            </a:graphicData>
          </a:graphic>
        </wp:anchor>
      </w:drawing>
    </w:r>
    <w:r w:rsidR="00C870CF">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FA0"/>
    <w:multiLevelType w:val="hybridMultilevel"/>
    <w:tmpl w:val="F044EC9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4C6CE7"/>
    <w:multiLevelType w:val="hybridMultilevel"/>
    <w:tmpl w:val="56F0CE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B04779B"/>
    <w:multiLevelType w:val="hybridMultilevel"/>
    <w:tmpl w:val="9D32ED78"/>
    <w:lvl w:ilvl="0" w:tplc="E22C5030">
      <w:numFmt w:val="bullet"/>
      <w:lvlText w:val="•"/>
      <w:lvlJc w:val="left"/>
      <w:pPr>
        <w:ind w:left="644" w:hanging="360"/>
      </w:pPr>
      <w:rPr>
        <w:rFonts w:ascii="Arial" w:eastAsia="Times New Roma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5"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15:restartNumberingAfterBreak="0">
    <w:nsid w:val="2FF806D1"/>
    <w:multiLevelType w:val="hybridMultilevel"/>
    <w:tmpl w:val="72361C9E"/>
    <w:lvl w:ilvl="0" w:tplc="94EEE16A">
      <w:start w:val="1"/>
      <w:numFmt w:val="bullet"/>
      <w:lvlText w:val=""/>
      <w:lvlJc w:val="righ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7"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4C8E26DE"/>
    <w:multiLevelType w:val="hybridMultilevel"/>
    <w:tmpl w:val="A6429A2C"/>
    <w:lvl w:ilvl="0" w:tplc="94EEE16A">
      <w:start w:val="1"/>
      <w:numFmt w:val="bullet"/>
      <w:lvlText w:val=""/>
      <w:lvlJc w:val="righ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3C12C46"/>
    <w:multiLevelType w:val="hybridMultilevel"/>
    <w:tmpl w:val="8DB28AD8"/>
    <w:lvl w:ilvl="0" w:tplc="0409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5BF0BD6"/>
    <w:multiLevelType w:val="multilevel"/>
    <w:tmpl w:val="97BEFE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1B445CC"/>
    <w:multiLevelType w:val="hybridMultilevel"/>
    <w:tmpl w:val="B9EAE6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A196A0E"/>
    <w:multiLevelType w:val="hybridMultilevel"/>
    <w:tmpl w:val="B74A40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A37620F"/>
    <w:multiLevelType w:val="hybridMultilevel"/>
    <w:tmpl w:val="428C41CE"/>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5" w15:restartNumberingAfterBreak="0">
    <w:nsid w:val="7B9A063D"/>
    <w:multiLevelType w:val="hybridMultilevel"/>
    <w:tmpl w:val="9372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237489">
    <w:abstractNumId w:val="1"/>
  </w:num>
  <w:num w:numId="2" w16cid:durableId="257954346">
    <w:abstractNumId w:val="7"/>
  </w:num>
  <w:num w:numId="3" w16cid:durableId="2028798020">
    <w:abstractNumId w:val="5"/>
  </w:num>
  <w:num w:numId="4" w16cid:durableId="1863081506">
    <w:abstractNumId w:val="10"/>
  </w:num>
  <w:num w:numId="5" w16cid:durableId="1456951038">
    <w:abstractNumId w:val="2"/>
  </w:num>
  <w:num w:numId="6" w16cid:durableId="745617183">
    <w:abstractNumId w:val="10"/>
  </w:num>
  <w:num w:numId="7" w16cid:durableId="1679044799">
    <w:abstractNumId w:val="10"/>
  </w:num>
  <w:num w:numId="8" w16cid:durableId="592664362">
    <w:abstractNumId w:val="3"/>
  </w:num>
  <w:num w:numId="9" w16cid:durableId="1517647478">
    <w:abstractNumId w:val="15"/>
  </w:num>
  <w:num w:numId="10" w16cid:durableId="944001642">
    <w:abstractNumId w:val="9"/>
  </w:num>
  <w:num w:numId="11" w16cid:durableId="1173572786">
    <w:abstractNumId w:val="14"/>
  </w:num>
  <w:num w:numId="12" w16cid:durableId="125972034">
    <w:abstractNumId w:val="4"/>
  </w:num>
  <w:num w:numId="13" w16cid:durableId="56438614">
    <w:abstractNumId w:val="8"/>
  </w:num>
  <w:num w:numId="14" w16cid:durableId="1048913174">
    <w:abstractNumId w:val="6"/>
  </w:num>
  <w:num w:numId="15" w16cid:durableId="191118600">
    <w:abstractNumId w:val="11"/>
  </w:num>
  <w:num w:numId="16" w16cid:durableId="1092429721">
    <w:abstractNumId w:val="12"/>
  </w:num>
  <w:num w:numId="17" w16cid:durableId="274682462">
    <w:abstractNumId w:val="0"/>
  </w:num>
  <w:num w:numId="18" w16cid:durableId="11862857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157FE"/>
    <w:rsid w:val="0002068A"/>
    <w:rsid w:val="00027E5B"/>
    <w:rsid w:val="00037DA2"/>
    <w:rsid w:val="0005287A"/>
    <w:rsid w:val="00053C33"/>
    <w:rsid w:val="00062912"/>
    <w:rsid w:val="00065899"/>
    <w:rsid w:val="0008014A"/>
    <w:rsid w:val="000A3655"/>
    <w:rsid w:val="000C6003"/>
    <w:rsid w:val="000D088C"/>
    <w:rsid w:val="00106DA6"/>
    <w:rsid w:val="001133EB"/>
    <w:rsid w:val="00123C1A"/>
    <w:rsid w:val="0013194A"/>
    <w:rsid w:val="00147384"/>
    <w:rsid w:val="0018300D"/>
    <w:rsid w:val="001A7FCA"/>
    <w:rsid w:val="001C5399"/>
    <w:rsid w:val="001F5991"/>
    <w:rsid w:val="001F60B2"/>
    <w:rsid w:val="00216ED3"/>
    <w:rsid w:val="00257FC7"/>
    <w:rsid w:val="00280C2D"/>
    <w:rsid w:val="00283E3C"/>
    <w:rsid w:val="002941B4"/>
    <w:rsid w:val="002B0A88"/>
    <w:rsid w:val="00331181"/>
    <w:rsid w:val="00343E64"/>
    <w:rsid w:val="00367B50"/>
    <w:rsid w:val="003778A8"/>
    <w:rsid w:val="00386849"/>
    <w:rsid w:val="00393869"/>
    <w:rsid w:val="003C286D"/>
    <w:rsid w:val="003C30C1"/>
    <w:rsid w:val="003D1211"/>
    <w:rsid w:val="00403A3C"/>
    <w:rsid w:val="00417531"/>
    <w:rsid w:val="00450765"/>
    <w:rsid w:val="004613E7"/>
    <w:rsid w:val="00464A6B"/>
    <w:rsid w:val="0048539E"/>
    <w:rsid w:val="004924F5"/>
    <w:rsid w:val="004A22B8"/>
    <w:rsid w:val="004B6895"/>
    <w:rsid w:val="0050585D"/>
    <w:rsid w:val="005450D4"/>
    <w:rsid w:val="00554467"/>
    <w:rsid w:val="00592713"/>
    <w:rsid w:val="005A0A01"/>
    <w:rsid w:val="005A3B8D"/>
    <w:rsid w:val="005C5E1D"/>
    <w:rsid w:val="005D5559"/>
    <w:rsid w:val="006027B8"/>
    <w:rsid w:val="006355D1"/>
    <w:rsid w:val="00676633"/>
    <w:rsid w:val="00697FD1"/>
    <w:rsid w:val="006A7F71"/>
    <w:rsid w:val="006C0B76"/>
    <w:rsid w:val="006C426E"/>
    <w:rsid w:val="006C5A2F"/>
    <w:rsid w:val="006F2239"/>
    <w:rsid w:val="006F4B70"/>
    <w:rsid w:val="0072244F"/>
    <w:rsid w:val="00725FAB"/>
    <w:rsid w:val="00744200"/>
    <w:rsid w:val="00751FE3"/>
    <w:rsid w:val="00763351"/>
    <w:rsid w:val="00765708"/>
    <w:rsid w:val="0076580D"/>
    <w:rsid w:val="00786DE5"/>
    <w:rsid w:val="007A631B"/>
    <w:rsid w:val="007B1EEF"/>
    <w:rsid w:val="007E1476"/>
    <w:rsid w:val="00840BC8"/>
    <w:rsid w:val="008430A2"/>
    <w:rsid w:val="008723BD"/>
    <w:rsid w:val="00885535"/>
    <w:rsid w:val="008A10E0"/>
    <w:rsid w:val="008A3A4B"/>
    <w:rsid w:val="008C0BB4"/>
    <w:rsid w:val="00922392"/>
    <w:rsid w:val="009241D9"/>
    <w:rsid w:val="00941C62"/>
    <w:rsid w:val="009474F8"/>
    <w:rsid w:val="00955E19"/>
    <w:rsid w:val="00961039"/>
    <w:rsid w:val="009750A2"/>
    <w:rsid w:val="00991A99"/>
    <w:rsid w:val="009C5F87"/>
    <w:rsid w:val="009F5681"/>
    <w:rsid w:val="00A07468"/>
    <w:rsid w:val="00A146A8"/>
    <w:rsid w:val="00A70655"/>
    <w:rsid w:val="00AE692C"/>
    <w:rsid w:val="00B57FB3"/>
    <w:rsid w:val="00B7520F"/>
    <w:rsid w:val="00B768FB"/>
    <w:rsid w:val="00BA30C9"/>
    <w:rsid w:val="00BA70A6"/>
    <w:rsid w:val="00BB6663"/>
    <w:rsid w:val="00BD3B57"/>
    <w:rsid w:val="00BE65D1"/>
    <w:rsid w:val="00BF5681"/>
    <w:rsid w:val="00C16E70"/>
    <w:rsid w:val="00C26709"/>
    <w:rsid w:val="00C47261"/>
    <w:rsid w:val="00C62299"/>
    <w:rsid w:val="00C85FC3"/>
    <w:rsid w:val="00C870CF"/>
    <w:rsid w:val="00CA71A0"/>
    <w:rsid w:val="00D02CCC"/>
    <w:rsid w:val="00D1271E"/>
    <w:rsid w:val="00D17526"/>
    <w:rsid w:val="00D209CD"/>
    <w:rsid w:val="00D54855"/>
    <w:rsid w:val="00D90799"/>
    <w:rsid w:val="00DA068A"/>
    <w:rsid w:val="00DB5143"/>
    <w:rsid w:val="00DE5F65"/>
    <w:rsid w:val="00E01A79"/>
    <w:rsid w:val="00E0699A"/>
    <w:rsid w:val="00EA4EB3"/>
    <w:rsid w:val="00ED24F4"/>
    <w:rsid w:val="00F24771"/>
    <w:rsid w:val="00F35BFB"/>
    <w:rsid w:val="00F51923"/>
    <w:rsid w:val="00F576F4"/>
    <w:rsid w:val="00F71298"/>
    <w:rsid w:val="00F9332C"/>
    <w:rsid w:val="00F93D2A"/>
    <w:rsid w:val="00FB2FD5"/>
    <w:rsid w:val="00FB560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1695</Words>
  <Characters>9326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2026-06-26T14:35:00Z</dcterms:created>
  <dcterms:modified xsi:type="dcterms:W3CDTF">2026-06-26T14:35:00Z</dcterms:modified>
</cp:coreProperties>
</file>