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B1480" w14:textId="0AF469F5" w:rsidR="007542CB" w:rsidRPr="004E1412" w:rsidRDefault="00E10A0F" w:rsidP="004E1412">
      <w:pPr>
        <w:jc w:val="center"/>
        <w:rPr>
          <w:rFonts w:ascii="Arial" w:hAnsi="Arial" w:cs="Arial"/>
          <w:b/>
          <w:color w:val="828282"/>
          <w:sz w:val="36"/>
          <w:szCs w:val="36"/>
          <w:lang w:eastAsia="es-ES"/>
        </w:rPr>
      </w:pPr>
      <w:bookmarkStart w:id="0" w:name="_Hlk189671384"/>
      <w:bookmarkStart w:id="1" w:name="_Hlk152322402"/>
      <w:bookmarkStart w:id="2" w:name="_Hlk189671409"/>
      <w:r w:rsidRPr="004E1412">
        <w:rPr>
          <w:rFonts w:ascii="Arial" w:hAnsi="Arial" w:cs="Arial"/>
          <w:b/>
          <w:color w:val="828282"/>
          <w:sz w:val="36"/>
          <w:szCs w:val="36"/>
          <w:lang w:eastAsia="es-ES"/>
        </w:rPr>
        <w:t>DESCU</w:t>
      </w:r>
      <w:r w:rsidR="002C16AF" w:rsidRPr="004E1412">
        <w:rPr>
          <w:rFonts w:ascii="Arial" w:hAnsi="Arial" w:cs="Arial"/>
          <w:b/>
          <w:color w:val="828282"/>
          <w:sz w:val="36"/>
          <w:szCs w:val="36"/>
          <w:lang w:eastAsia="es-ES"/>
        </w:rPr>
        <w:t>BRE LA CIUDAD</w:t>
      </w:r>
      <w:r w:rsidRPr="004E1412">
        <w:rPr>
          <w:rFonts w:ascii="Arial" w:hAnsi="Arial" w:cs="Arial"/>
          <w:b/>
          <w:color w:val="828282"/>
          <w:sz w:val="36"/>
          <w:szCs w:val="36"/>
          <w:lang w:eastAsia="es-ES"/>
        </w:rPr>
        <w:t xml:space="preserve"> DE AVATAR EN CHINA</w:t>
      </w:r>
    </w:p>
    <w:p w14:paraId="24AA6E95" w14:textId="11F6C1EE" w:rsidR="007542CB" w:rsidRPr="0034222C" w:rsidRDefault="007542CB" w:rsidP="007542CB">
      <w:pPr>
        <w:jc w:val="center"/>
        <w:rPr>
          <w:rFonts w:ascii="Arial" w:hAnsi="Arial" w:cs="Arial"/>
          <w:i/>
          <w:color w:val="828282"/>
          <w:sz w:val="20"/>
          <w:szCs w:val="20"/>
          <w:lang w:eastAsia="es-ES"/>
        </w:rPr>
      </w:pPr>
      <w:r w:rsidRPr="0034222C">
        <w:rPr>
          <w:rFonts w:ascii="Arial" w:hAnsi="Arial" w:cs="Arial"/>
          <w:i/>
          <w:color w:val="828282"/>
          <w:sz w:val="20"/>
          <w:szCs w:val="20"/>
          <w:lang w:eastAsia="es-ES"/>
        </w:rPr>
        <w:t xml:space="preserve">Beijing- Xi’an- Guilin- </w:t>
      </w:r>
      <w:proofErr w:type="spellStart"/>
      <w:r w:rsidRPr="0034222C">
        <w:rPr>
          <w:rFonts w:ascii="Arial" w:hAnsi="Arial" w:cs="Arial"/>
          <w:i/>
          <w:color w:val="828282"/>
          <w:sz w:val="20"/>
          <w:szCs w:val="20"/>
          <w:lang w:eastAsia="es-ES"/>
        </w:rPr>
        <w:t>Zhangjiajie</w:t>
      </w:r>
      <w:proofErr w:type="spellEnd"/>
      <w:r w:rsidRPr="0034222C">
        <w:rPr>
          <w:rFonts w:ascii="Arial" w:hAnsi="Arial" w:cs="Arial"/>
          <w:i/>
          <w:color w:val="828282"/>
          <w:sz w:val="20"/>
          <w:szCs w:val="20"/>
          <w:lang w:eastAsia="es-ES"/>
        </w:rPr>
        <w:t xml:space="preserve">- </w:t>
      </w:r>
      <w:r w:rsidR="00723067" w:rsidRPr="000C0EBF">
        <w:rPr>
          <w:rFonts w:ascii="Arial" w:eastAsiaTheme="minorHAnsi" w:hAnsi="Arial" w:cs="Arial"/>
          <w:color w:val="828282"/>
          <w:sz w:val="18"/>
          <w:szCs w:val="18"/>
        </w:rPr>
        <w:t>Shanghái</w:t>
      </w:r>
    </w:p>
    <w:p w14:paraId="3D8590B0" w14:textId="1C6D3582" w:rsidR="00F2731B" w:rsidRPr="0034222C" w:rsidRDefault="007542CB" w:rsidP="003D7895">
      <w:pPr>
        <w:jc w:val="center"/>
        <w:rPr>
          <w:rFonts w:ascii="Arial" w:hAnsi="Arial" w:cs="Arial"/>
          <w:b/>
          <w:color w:val="828282"/>
          <w:sz w:val="20"/>
          <w:szCs w:val="20"/>
          <w:lang w:eastAsia="es-ES"/>
        </w:rPr>
      </w:pPr>
      <w:r w:rsidRPr="0034222C">
        <w:rPr>
          <w:rFonts w:ascii="Arial" w:hAnsi="Arial" w:cs="Arial"/>
          <w:b/>
          <w:color w:val="828282"/>
          <w:sz w:val="20"/>
          <w:szCs w:val="20"/>
          <w:lang w:eastAsia="es-ES"/>
        </w:rPr>
        <w:t>12</w:t>
      </w:r>
      <w:r w:rsidR="00C30F57" w:rsidRPr="0034222C">
        <w:rPr>
          <w:rFonts w:ascii="Arial" w:hAnsi="Arial" w:cs="Arial"/>
          <w:b/>
          <w:color w:val="828282"/>
          <w:sz w:val="20"/>
          <w:szCs w:val="20"/>
          <w:lang w:eastAsia="es-ES"/>
        </w:rPr>
        <w:t xml:space="preserve"> d</w:t>
      </w:r>
      <w:r w:rsidRPr="0034222C">
        <w:rPr>
          <w:rFonts w:ascii="Arial" w:hAnsi="Arial" w:cs="Arial"/>
          <w:b/>
          <w:color w:val="828282"/>
          <w:sz w:val="20"/>
          <w:szCs w:val="20"/>
          <w:lang w:eastAsia="es-ES"/>
        </w:rPr>
        <w:t>ías / 11</w:t>
      </w:r>
      <w:r w:rsidR="00C30F57" w:rsidRPr="0034222C">
        <w:rPr>
          <w:rFonts w:ascii="Arial" w:hAnsi="Arial" w:cs="Arial"/>
          <w:b/>
          <w:color w:val="828282"/>
          <w:sz w:val="20"/>
          <w:szCs w:val="20"/>
          <w:lang w:eastAsia="es-ES"/>
        </w:rPr>
        <w:t xml:space="preserve"> n</w:t>
      </w:r>
      <w:r w:rsidR="00F2731B" w:rsidRPr="0034222C">
        <w:rPr>
          <w:rFonts w:ascii="Arial" w:hAnsi="Arial" w:cs="Arial"/>
          <w:b/>
          <w:color w:val="828282"/>
          <w:sz w:val="20"/>
          <w:szCs w:val="20"/>
          <w:lang w:eastAsia="es-ES"/>
        </w:rPr>
        <w:t>oches</w:t>
      </w:r>
    </w:p>
    <w:p w14:paraId="09001225" w14:textId="77777777" w:rsidR="00062912" w:rsidRPr="0034222C" w:rsidRDefault="00062912" w:rsidP="00062912">
      <w:pPr>
        <w:jc w:val="center"/>
        <w:rPr>
          <w:rFonts w:ascii="Arial" w:hAnsi="Arial" w:cs="Arial"/>
          <w:b/>
          <w:color w:val="828282"/>
          <w:sz w:val="18"/>
          <w:szCs w:val="18"/>
          <w:lang w:eastAsia="es-ES"/>
        </w:rPr>
      </w:pPr>
    </w:p>
    <w:p w14:paraId="62C4D98D" w14:textId="768735A7" w:rsidR="00062912" w:rsidRPr="0034222C" w:rsidRDefault="00062912" w:rsidP="00F1515C">
      <w:pPr>
        <w:jc w:val="right"/>
        <w:rPr>
          <w:rFonts w:ascii="Arial" w:hAnsi="Arial" w:cs="Arial"/>
          <w:b/>
          <w:color w:val="ED6964"/>
          <w:sz w:val="18"/>
          <w:szCs w:val="18"/>
          <w:lang w:eastAsia="es-ES"/>
        </w:rPr>
      </w:pPr>
      <w:r w:rsidRPr="0034222C">
        <w:rPr>
          <w:rFonts w:ascii="Arial" w:hAnsi="Arial" w:cs="Arial"/>
          <w:b/>
          <w:color w:val="ED6964"/>
          <w:sz w:val="18"/>
          <w:szCs w:val="18"/>
          <w:lang w:eastAsia="es-ES"/>
        </w:rPr>
        <w:t>DESDE US$</w:t>
      </w:r>
      <w:r w:rsidR="00676185" w:rsidRPr="0034222C">
        <w:rPr>
          <w:rFonts w:ascii="Arial" w:hAnsi="Arial" w:cs="Arial"/>
          <w:b/>
          <w:color w:val="ED6964"/>
          <w:sz w:val="18"/>
          <w:szCs w:val="18"/>
          <w:lang w:eastAsia="es-ES"/>
        </w:rPr>
        <w:t xml:space="preserve">$ </w:t>
      </w:r>
      <w:r w:rsidR="00E10A0F" w:rsidRPr="0034222C">
        <w:rPr>
          <w:rFonts w:ascii="Arial" w:hAnsi="Arial" w:cs="Arial"/>
          <w:b/>
          <w:color w:val="ED6964"/>
          <w:sz w:val="18"/>
          <w:szCs w:val="18"/>
          <w:lang w:eastAsia="es-ES"/>
        </w:rPr>
        <w:t>3,</w:t>
      </w:r>
      <w:r w:rsidR="00723067">
        <w:rPr>
          <w:rFonts w:ascii="Arial" w:hAnsi="Arial" w:cs="Arial"/>
          <w:b/>
          <w:color w:val="ED6964"/>
          <w:sz w:val="18"/>
          <w:szCs w:val="18"/>
          <w:lang w:eastAsia="es-ES"/>
        </w:rPr>
        <w:t>165</w:t>
      </w:r>
      <w:r w:rsidR="00E10A0F" w:rsidRPr="0034222C">
        <w:rPr>
          <w:rFonts w:ascii="Arial" w:hAnsi="Arial" w:cs="Arial"/>
          <w:b/>
          <w:color w:val="ED6964"/>
          <w:sz w:val="18"/>
          <w:szCs w:val="18"/>
          <w:lang w:eastAsia="es-ES"/>
        </w:rPr>
        <w:t>.00</w:t>
      </w:r>
    </w:p>
    <w:bookmarkEnd w:id="0"/>
    <w:p w14:paraId="636292A6" w14:textId="1A309E5A" w:rsidR="00E85612" w:rsidRPr="0034222C" w:rsidRDefault="004E1412" w:rsidP="00062912">
      <w:pPr>
        <w:jc w:val="both"/>
        <w:rPr>
          <w:rFonts w:ascii="Arial" w:hAnsi="Arial" w:cs="Arial"/>
          <w:b/>
          <w:i/>
          <w:iCs/>
          <w:color w:val="828282"/>
          <w:sz w:val="18"/>
          <w:szCs w:val="18"/>
        </w:rPr>
      </w:pPr>
      <w:r w:rsidRPr="004E1412">
        <w:rPr>
          <w:rFonts w:ascii="Arial" w:hAnsi="Arial" w:cs="Arial"/>
          <w:b/>
          <w:color w:val="828282"/>
          <w:sz w:val="18"/>
          <w:szCs w:val="18"/>
        </w:rPr>
        <w:t>SALIDAS</w:t>
      </w:r>
      <w:r w:rsidR="00E25930" w:rsidRPr="0034222C">
        <w:rPr>
          <w:rFonts w:ascii="Arial" w:hAnsi="Arial" w:cs="Arial"/>
          <w:b/>
          <w:i/>
          <w:iCs/>
          <w:color w:val="828282"/>
          <w:sz w:val="18"/>
          <w:szCs w:val="18"/>
        </w:rPr>
        <w:t>:</w:t>
      </w:r>
      <w:r w:rsidR="00F2731B" w:rsidRPr="0034222C">
        <w:rPr>
          <w:rFonts w:ascii="Arial" w:hAnsi="Arial" w:cs="Arial"/>
          <w:b/>
          <w:i/>
          <w:iCs/>
          <w:color w:val="828282"/>
          <w:sz w:val="18"/>
          <w:szCs w:val="18"/>
        </w:rPr>
        <w:t xml:space="preserve"> </w:t>
      </w:r>
      <w:r w:rsidR="00C1019E" w:rsidRPr="0034222C">
        <w:rPr>
          <w:rFonts w:ascii="Arial" w:hAnsi="Arial" w:cs="Arial"/>
          <w:b/>
          <w:i/>
          <w:iCs/>
          <w:color w:val="828282"/>
          <w:sz w:val="18"/>
          <w:szCs w:val="18"/>
        </w:rPr>
        <w:t>martes</w:t>
      </w:r>
    </w:p>
    <w:p w14:paraId="5D043909" w14:textId="77777777" w:rsidR="00C9012A" w:rsidRPr="0034222C" w:rsidRDefault="00C9012A" w:rsidP="00C9012A">
      <w:pPr>
        <w:jc w:val="both"/>
        <w:rPr>
          <w:rFonts w:ascii="Arial" w:hAnsi="Arial" w:cs="Arial"/>
          <w:color w:val="828282"/>
          <w:sz w:val="18"/>
          <w:szCs w:val="18"/>
        </w:rPr>
      </w:pPr>
      <w:r w:rsidRPr="0034222C">
        <w:rPr>
          <w:rFonts w:ascii="Arial" w:hAnsi="Arial" w:cs="Arial"/>
          <w:i/>
          <w:iCs/>
          <w:color w:val="828282"/>
          <w:sz w:val="18"/>
          <w:szCs w:val="18"/>
        </w:rPr>
        <w:t>De julio 2026 hasta marzo 2027</w:t>
      </w:r>
    </w:p>
    <w:p w14:paraId="0C1E974F" w14:textId="75D63157" w:rsidR="006D4021" w:rsidRPr="0034222C" w:rsidRDefault="006D4021" w:rsidP="009C5F87">
      <w:pPr>
        <w:jc w:val="both"/>
        <w:rPr>
          <w:rFonts w:ascii="Arial" w:hAnsi="Arial" w:cs="Arial"/>
          <w:b/>
          <w:color w:val="828282"/>
          <w:sz w:val="18"/>
          <w:szCs w:val="18"/>
        </w:rPr>
      </w:pPr>
    </w:p>
    <w:p w14:paraId="344E03D3" w14:textId="5B05F574" w:rsidR="009C5F87" w:rsidRPr="0034222C" w:rsidRDefault="004E1412" w:rsidP="009C5F87">
      <w:pPr>
        <w:jc w:val="both"/>
        <w:rPr>
          <w:rFonts w:ascii="Arial" w:hAnsi="Arial" w:cs="Arial"/>
          <w:b/>
          <w:color w:val="828282"/>
          <w:sz w:val="18"/>
          <w:szCs w:val="18"/>
        </w:rPr>
      </w:pPr>
      <w:r w:rsidRPr="0034222C">
        <w:rPr>
          <w:rFonts w:ascii="Arial" w:hAnsi="Arial" w:cs="Arial"/>
          <w:b/>
          <w:color w:val="828282"/>
          <w:sz w:val="18"/>
          <w:szCs w:val="18"/>
        </w:rPr>
        <w:t>TARIFA INCLUYE:</w:t>
      </w:r>
    </w:p>
    <w:bookmarkEnd w:id="1"/>
    <w:bookmarkEnd w:id="2"/>
    <w:p w14:paraId="3A8CE455" w14:textId="01BF9E5F" w:rsidR="000C0EBF" w:rsidRPr="000C0EBF" w:rsidRDefault="000C0EBF" w:rsidP="000C0EBF">
      <w:pPr>
        <w:pStyle w:val="Prrafodelista"/>
        <w:numPr>
          <w:ilvl w:val="0"/>
          <w:numId w:val="25"/>
        </w:numPr>
        <w:ind w:left="709" w:hanging="425"/>
        <w:jc w:val="both"/>
        <w:rPr>
          <w:rFonts w:ascii="Arial" w:hAnsi="Arial" w:cs="Arial"/>
          <w:color w:val="828282"/>
          <w:sz w:val="18"/>
          <w:szCs w:val="18"/>
        </w:rPr>
      </w:pPr>
      <w:r w:rsidRPr="000C0EBF">
        <w:rPr>
          <w:rFonts w:ascii="Arial" w:hAnsi="Arial" w:cs="Arial"/>
          <w:color w:val="828282"/>
          <w:sz w:val="18"/>
          <w:szCs w:val="18"/>
        </w:rPr>
        <w:t>Traslados de llegada y salida.</w:t>
      </w:r>
    </w:p>
    <w:p w14:paraId="4A206ADE" w14:textId="2349716C" w:rsidR="000C0EBF" w:rsidRPr="000C0EBF" w:rsidRDefault="000C0EBF" w:rsidP="000C0EBF">
      <w:pPr>
        <w:pStyle w:val="Prrafodelista"/>
        <w:numPr>
          <w:ilvl w:val="0"/>
          <w:numId w:val="25"/>
        </w:numPr>
        <w:ind w:left="709" w:hanging="425"/>
        <w:jc w:val="both"/>
        <w:rPr>
          <w:rFonts w:ascii="Arial" w:hAnsi="Arial" w:cs="Arial"/>
          <w:color w:val="828282"/>
          <w:sz w:val="18"/>
          <w:szCs w:val="18"/>
        </w:rPr>
      </w:pPr>
      <w:r w:rsidRPr="000C0EBF">
        <w:rPr>
          <w:rFonts w:ascii="Arial" w:hAnsi="Arial" w:cs="Arial"/>
          <w:color w:val="828282"/>
          <w:sz w:val="18"/>
          <w:szCs w:val="18"/>
        </w:rPr>
        <w:t>Asistencia y guía de habla hispana durante todo el recorrido.</w:t>
      </w:r>
    </w:p>
    <w:p w14:paraId="58B0B1B8" w14:textId="57537F2B" w:rsidR="000C0EBF" w:rsidRPr="000C0EBF" w:rsidRDefault="000C0EBF" w:rsidP="000C0EBF">
      <w:pPr>
        <w:pStyle w:val="Prrafodelista"/>
        <w:numPr>
          <w:ilvl w:val="0"/>
          <w:numId w:val="25"/>
        </w:numPr>
        <w:ind w:left="709" w:hanging="425"/>
        <w:jc w:val="both"/>
        <w:rPr>
          <w:rFonts w:ascii="Arial" w:hAnsi="Arial" w:cs="Arial"/>
          <w:color w:val="828282"/>
          <w:sz w:val="18"/>
          <w:szCs w:val="18"/>
        </w:rPr>
      </w:pPr>
      <w:r w:rsidRPr="000C0EBF">
        <w:rPr>
          <w:rFonts w:ascii="Arial" w:hAnsi="Arial" w:cs="Arial"/>
          <w:color w:val="828282"/>
          <w:sz w:val="18"/>
          <w:szCs w:val="18"/>
        </w:rPr>
        <w:t>03 noches de alojamiento en Beijing.</w:t>
      </w:r>
    </w:p>
    <w:p w14:paraId="0D9ECF57" w14:textId="15E1BFC1" w:rsidR="000C0EBF" w:rsidRPr="000C0EBF" w:rsidRDefault="000C0EBF" w:rsidP="000C0EBF">
      <w:pPr>
        <w:pStyle w:val="Prrafodelista"/>
        <w:numPr>
          <w:ilvl w:val="0"/>
          <w:numId w:val="25"/>
        </w:numPr>
        <w:ind w:left="709" w:hanging="425"/>
        <w:jc w:val="both"/>
        <w:rPr>
          <w:rFonts w:ascii="Arial" w:hAnsi="Arial" w:cs="Arial"/>
          <w:color w:val="828282"/>
          <w:sz w:val="18"/>
          <w:szCs w:val="18"/>
        </w:rPr>
      </w:pPr>
      <w:r w:rsidRPr="000C0EBF">
        <w:rPr>
          <w:rFonts w:ascii="Arial" w:hAnsi="Arial" w:cs="Arial"/>
          <w:color w:val="828282"/>
          <w:sz w:val="18"/>
          <w:szCs w:val="18"/>
        </w:rPr>
        <w:t>02 noches de alojamiento en Xi'an.</w:t>
      </w:r>
    </w:p>
    <w:p w14:paraId="2084FAE0" w14:textId="38B7CB08" w:rsidR="000C0EBF" w:rsidRPr="000C0EBF" w:rsidRDefault="000C0EBF" w:rsidP="000C0EBF">
      <w:pPr>
        <w:pStyle w:val="Prrafodelista"/>
        <w:numPr>
          <w:ilvl w:val="0"/>
          <w:numId w:val="25"/>
        </w:numPr>
        <w:ind w:left="709" w:hanging="425"/>
        <w:jc w:val="both"/>
        <w:rPr>
          <w:rFonts w:ascii="Arial" w:hAnsi="Arial" w:cs="Arial"/>
          <w:color w:val="828282"/>
          <w:sz w:val="18"/>
          <w:szCs w:val="18"/>
        </w:rPr>
      </w:pPr>
      <w:r w:rsidRPr="000C0EBF">
        <w:rPr>
          <w:rFonts w:ascii="Arial" w:hAnsi="Arial" w:cs="Arial"/>
          <w:color w:val="828282"/>
          <w:sz w:val="18"/>
          <w:szCs w:val="18"/>
        </w:rPr>
        <w:t>02 noches de alojamiento en Guilin.</w:t>
      </w:r>
    </w:p>
    <w:p w14:paraId="289914AE" w14:textId="6E68E1DD" w:rsidR="000C0EBF" w:rsidRPr="000C0EBF" w:rsidRDefault="000C0EBF" w:rsidP="000C0EBF">
      <w:pPr>
        <w:pStyle w:val="Prrafodelista"/>
        <w:numPr>
          <w:ilvl w:val="0"/>
          <w:numId w:val="25"/>
        </w:numPr>
        <w:ind w:left="709" w:hanging="425"/>
        <w:jc w:val="both"/>
        <w:rPr>
          <w:rFonts w:ascii="Arial" w:hAnsi="Arial" w:cs="Arial"/>
          <w:color w:val="828282"/>
          <w:sz w:val="18"/>
          <w:szCs w:val="18"/>
        </w:rPr>
      </w:pPr>
      <w:r w:rsidRPr="000C0EBF">
        <w:rPr>
          <w:rFonts w:ascii="Arial" w:hAnsi="Arial" w:cs="Arial"/>
          <w:color w:val="828282"/>
          <w:sz w:val="18"/>
          <w:szCs w:val="18"/>
        </w:rPr>
        <w:t xml:space="preserve">02 noches de alojamiento en </w:t>
      </w:r>
      <w:proofErr w:type="spellStart"/>
      <w:r w:rsidRPr="000C0EBF">
        <w:rPr>
          <w:rFonts w:ascii="Arial" w:hAnsi="Arial" w:cs="Arial"/>
          <w:color w:val="828282"/>
          <w:sz w:val="18"/>
          <w:szCs w:val="18"/>
        </w:rPr>
        <w:t>Zhangjiajie</w:t>
      </w:r>
      <w:proofErr w:type="spellEnd"/>
      <w:r w:rsidRPr="000C0EBF">
        <w:rPr>
          <w:rFonts w:ascii="Arial" w:hAnsi="Arial" w:cs="Arial"/>
          <w:color w:val="828282"/>
          <w:sz w:val="18"/>
          <w:szCs w:val="18"/>
        </w:rPr>
        <w:t>.</w:t>
      </w:r>
    </w:p>
    <w:p w14:paraId="13BB1E9F" w14:textId="348E62B3" w:rsidR="000C0EBF" w:rsidRPr="000C0EBF" w:rsidRDefault="000C0EBF" w:rsidP="000C0EBF">
      <w:pPr>
        <w:pStyle w:val="Prrafodelista"/>
        <w:numPr>
          <w:ilvl w:val="0"/>
          <w:numId w:val="25"/>
        </w:numPr>
        <w:ind w:left="709" w:hanging="425"/>
        <w:jc w:val="both"/>
        <w:rPr>
          <w:rFonts w:ascii="Arial" w:hAnsi="Arial" w:cs="Arial"/>
          <w:color w:val="828282"/>
          <w:sz w:val="18"/>
          <w:szCs w:val="18"/>
        </w:rPr>
      </w:pPr>
      <w:r w:rsidRPr="000C0EBF">
        <w:rPr>
          <w:rFonts w:ascii="Arial" w:hAnsi="Arial" w:cs="Arial"/>
          <w:color w:val="828282"/>
          <w:sz w:val="18"/>
          <w:szCs w:val="18"/>
        </w:rPr>
        <w:t>02 noches de alojamiento en Shanghái.</w:t>
      </w:r>
    </w:p>
    <w:p w14:paraId="0C927136" w14:textId="20F8F916" w:rsidR="000C0EBF" w:rsidRPr="000C0EBF" w:rsidRDefault="000C0EBF" w:rsidP="000C0EBF">
      <w:pPr>
        <w:pStyle w:val="Prrafodelista"/>
        <w:numPr>
          <w:ilvl w:val="0"/>
          <w:numId w:val="25"/>
        </w:numPr>
        <w:ind w:left="709" w:hanging="425"/>
        <w:jc w:val="both"/>
        <w:rPr>
          <w:rFonts w:ascii="Arial" w:hAnsi="Arial" w:cs="Arial"/>
          <w:color w:val="828282"/>
          <w:sz w:val="18"/>
          <w:szCs w:val="18"/>
        </w:rPr>
      </w:pPr>
      <w:r w:rsidRPr="000C0EBF">
        <w:rPr>
          <w:rFonts w:ascii="Arial" w:hAnsi="Arial" w:cs="Arial"/>
          <w:color w:val="828282"/>
          <w:sz w:val="18"/>
          <w:szCs w:val="18"/>
        </w:rPr>
        <w:t>Desayunos buffet diarios.</w:t>
      </w:r>
    </w:p>
    <w:p w14:paraId="690DE7FA" w14:textId="452FBDAB" w:rsidR="000C0EBF" w:rsidRPr="000C0EBF" w:rsidRDefault="000C0EBF" w:rsidP="000C0EBF">
      <w:pPr>
        <w:pStyle w:val="Prrafodelista"/>
        <w:numPr>
          <w:ilvl w:val="0"/>
          <w:numId w:val="25"/>
        </w:numPr>
        <w:ind w:left="709" w:hanging="425"/>
        <w:jc w:val="both"/>
        <w:rPr>
          <w:rFonts w:ascii="Arial" w:hAnsi="Arial" w:cs="Arial"/>
          <w:color w:val="828282"/>
          <w:sz w:val="18"/>
          <w:szCs w:val="18"/>
        </w:rPr>
      </w:pPr>
      <w:r w:rsidRPr="000C0EBF">
        <w:rPr>
          <w:rFonts w:ascii="Arial" w:hAnsi="Arial" w:cs="Arial"/>
          <w:color w:val="828282"/>
          <w:sz w:val="18"/>
          <w:szCs w:val="18"/>
        </w:rPr>
        <w:t>Régimen de comidas según lo indicado en el itinerario.</w:t>
      </w:r>
    </w:p>
    <w:p w14:paraId="558946F9" w14:textId="75D1FAFA" w:rsidR="000C0EBF" w:rsidRPr="000C0EBF" w:rsidRDefault="000C0EBF" w:rsidP="000C0EBF">
      <w:pPr>
        <w:pStyle w:val="Prrafodelista"/>
        <w:numPr>
          <w:ilvl w:val="0"/>
          <w:numId w:val="25"/>
        </w:numPr>
        <w:ind w:left="709" w:hanging="425"/>
        <w:jc w:val="both"/>
        <w:rPr>
          <w:rFonts w:ascii="Arial" w:hAnsi="Arial" w:cs="Arial"/>
          <w:color w:val="828282"/>
          <w:sz w:val="18"/>
          <w:szCs w:val="18"/>
        </w:rPr>
      </w:pPr>
      <w:r w:rsidRPr="000C0EBF">
        <w:rPr>
          <w:rFonts w:ascii="Arial" w:hAnsi="Arial" w:cs="Arial"/>
          <w:color w:val="828282"/>
          <w:sz w:val="18"/>
          <w:szCs w:val="18"/>
        </w:rPr>
        <w:t>Visitas y excursiones con guías locales de habla hispana.</w:t>
      </w:r>
    </w:p>
    <w:p w14:paraId="0E74A08B" w14:textId="24A7A65B" w:rsidR="000C0EBF" w:rsidRPr="000C0EBF" w:rsidRDefault="000C0EBF" w:rsidP="000C0EBF">
      <w:pPr>
        <w:pStyle w:val="Prrafodelista"/>
        <w:numPr>
          <w:ilvl w:val="0"/>
          <w:numId w:val="25"/>
        </w:numPr>
        <w:ind w:left="709" w:hanging="425"/>
        <w:jc w:val="both"/>
        <w:rPr>
          <w:rFonts w:ascii="Arial" w:hAnsi="Arial" w:cs="Arial"/>
          <w:color w:val="828282"/>
          <w:sz w:val="18"/>
          <w:szCs w:val="18"/>
        </w:rPr>
      </w:pPr>
      <w:r w:rsidRPr="000C0EBF">
        <w:rPr>
          <w:rFonts w:ascii="Arial" w:hAnsi="Arial" w:cs="Arial"/>
          <w:color w:val="828282"/>
          <w:sz w:val="18"/>
          <w:szCs w:val="18"/>
        </w:rPr>
        <w:t>Entradas a los atractivos turísticos mencionados en el programa.</w:t>
      </w:r>
    </w:p>
    <w:p w14:paraId="2B3F9F0F" w14:textId="5E3DBFB1" w:rsidR="000C0EBF" w:rsidRPr="000C0EBF" w:rsidRDefault="000C0EBF" w:rsidP="000C0EBF">
      <w:pPr>
        <w:pStyle w:val="Prrafodelista"/>
        <w:numPr>
          <w:ilvl w:val="0"/>
          <w:numId w:val="25"/>
        </w:numPr>
        <w:ind w:left="709" w:hanging="425"/>
        <w:jc w:val="both"/>
        <w:rPr>
          <w:rFonts w:ascii="Arial" w:hAnsi="Arial" w:cs="Arial"/>
          <w:color w:val="828282"/>
          <w:sz w:val="18"/>
          <w:szCs w:val="18"/>
        </w:rPr>
      </w:pPr>
      <w:r w:rsidRPr="000C0EBF">
        <w:rPr>
          <w:rFonts w:ascii="Arial" w:hAnsi="Arial" w:cs="Arial"/>
          <w:color w:val="828282"/>
          <w:sz w:val="18"/>
          <w:szCs w:val="18"/>
        </w:rPr>
        <w:t>Recorrido por Beijing con visita a la Gran Muralla China.</w:t>
      </w:r>
    </w:p>
    <w:p w14:paraId="42C5BC85" w14:textId="1A0594D0" w:rsidR="000C0EBF" w:rsidRPr="000C0EBF" w:rsidRDefault="000C0EBF" w:rsidP="000C0EBF">
      <w:pPr>
        <w:pStyle w:val="Prrafodelista"/>
        <w:numPr>
          <w:ilvl w:val="0"/>
          <w:numId w:val="25"/>
        </w:numPr>
        <w:ind w:left="709" w:hanging="425"/>
        <w:jc w:val="both"/>
        <w:rPr>
          <w:rFonts w:ascii="Arial" w:hAnsi="Arial" w:cs="Arial"/>
          <w:color w:val="828282"/>
          <w:sz w:val="18"/>
          <w:szCs w:val="18"/>
        </w:rPr>
      </w:pPr>
      <w:r w:rsidRPr="000C0EBF">
        <w:rPr>
          <w:rFonts w:ascii="Arial" w:hAnsi="Arial" w:cs="Arial"/>
          <w:color w:val="828282"/>
          <w:sz w:val="18"/>
          <w:szCs w:val="18"/>
        </w:rPr>
        <w:t>Billete de tren de alta velocidad Beijing – Xi'an en clase turista.</w:t>
      </w:r>
    </w:p>
    <w:p w14:paraId="36DE0B64" w14:textId="73470255" w:rsidR="000C0EBF" w:rsidRPr="000C0EBF" w:rsidRDefault="000C0EBF" w:rsidP="000C0EBF">
      <w:pPr>
        <w:pStyle w:val="Prrafodelista"/>
        <w:numPr>
          <w:ilvl w:val="0"/>
          <w:numId w:val="25"/>
        </w:numPr>
        <w:ind w:left="709" w:hanging="425"/>
        <w:jc w:val="both"/>
        <w:rPr>
          <w:rFonts w:ascii="Arial" w:hAnsi="Arial" w:cs="Arial"/>
          <w:color w:val="828282"/>
          <w:sz w:val="18"/>
          <w:szCs w:val="18"/>
        </w:rPr>
      </w:pPr>
      <w:r w:rsidRPr="000C0EBF">
        <w:rPr>
          <w:rFonts w:ascii="Arial" w:hAnsi="Arial" w:cs="Arial"/>
          <w:color w:val="828282"/>
          <w:sz w:val="18"/>
          <w:szCs w:val="18"/>
        </w:rPr>
        <w:t>Visita a los Guerreros de Terracota y Barrio Musulmán en Xi'an.</w:t>
      </w:r>
    </w:p>
    <w:p w14:paraId="7F67C355" w14:textId="7F06EDBE" w:rsidR="000C0EBF" w:rsidRPr="000C0EBF" w:rsidRDefault="000C0EBF" w:rsidP="000C0EBF">
      <w:pPr>
        <w:pStyle w:val="Prrafodelista"/>
        <w:numPr>
          <w:ilvl w:val="0"/>
          <w:numId w:val="25"/>
        </w:numPr>
        <w:ind w:left="709" w:hanging="425"/>
        <w:jc w:val="both"/>
        <w:rPr>
          <w:rFonts w:ascii="Arial" w:hAnsi="Arial" w:cs="Arial"/>
          <w:color w:val="828282"/>
          <w:sz w:val="18"/>
          <w:szCs w:val="18"/>
        </w:rPr>
      </w:pPr>
      <w:r w:rsidRPr="000C0EBF">
        <w:rPr>
          <w:rFonts w:ascii="Arial" w:hAnsi="Arial" w:cs="Arial"/>
          <w:color w:val="828282"/>
          <w:sz w:val="18"/>
          <w:szCs w:val="18"/>
        </w:rPr>
        <w:t>Billete aéreo Xi'an – Guilin en clase económica.</w:t>
      </w:r>
    </w:p>
    <w:p w14:paraId="4ABD8312" w14:textId="6D5FC1A1" w:rsidR="000C0EBF" w:rsidRPr="000C0EBF" w:rsidRDefault="000C0EBF" w:rsidP="000C0EBF">
      <w:pPr>
        <w:pStyle w:val="Prrafodelista"/>
        <w:numPr>
          <w:ilvl w:val="0"/>
          <w:numId w:val="25"/>
        </w:numPr>
        <w:ind w:left="709" w:hanging="425"/>
        <w:jc w:val="both"/>
        <w:rPr>
          <w:rFonts w:ascii="Arial" w:hAnsi="Arial" w:cs="Arial"/>
          <w:color w:val="828282"/>
          <w:sz w:val="18"/>
          <w:szCs w:val="18"/>
        </w:rPr>
      </w:pPr>
      <w:r w:rsidRPr="000C0EBF">
        <w:rPr>
          <w:rFonts w:ascii="Arial" w:hAnsi="Arial" w:cs="Arial"/>
          <w:color w:val="828282"/>
          <w:sz w:val="18"/>
          <w:szCs w:val="18"/>
        </w:rPr>
        <w:t>Crucero por el Río Li y visita a la Gruta de las Flautas de Caña en Guilin.</w:t>
      </w:r>
    </w:p>
    <w:p w14:paraId="635A38A8" w14:textId="72E0FABF" w:rsidR="000C0EBF" w:rsidRPr="000C0EBF" w:rsidRDefault="000C0EBF" w:rsidP="000C0EBF">
      <w:pPr>
        <w:pStyle w:val="Prrafodelista"/>
        <w:numPr>
          <w:ilvl w:val="0"/>
          <w:numId w:val="25"/>
        </w:numPr>
        <w:ind w:left="709" w:hanging="425"/>
        <w:jc w:val="both"/>
        <w:rPr>
          <w:rFonts w:ascii="Arial" w:hAnsi="Arial" w:cs="Arial"/>
          <w:color w:val="828282"/>
          <w:sz w:val="18"/>
          <w:szCs w:val="18"/>
        </w:rPr>
      </w:pPr>
      <w:r w:rsidRPr="000C0EBF">
        <w:rPr>
          <w:rFonts w:ascii="Arial" w:hAnsi="Arial" w:cs="Arial"/>
          <w:color w:val="828282"/>
          <w:sz w:val="18"/>
          <w:szCs w:val="18"/>
        </w:rPr>
        <w:t xml:space="preserve">Billete de tren de alta velocidad Guilin – </w:t>
      </w:r>
      <w:proofErr w:type="spellStart"/>
      <w:r w:rsidRPr="000C0EBF">
        <w:rPr>
          <w:rFonts w:ascii="Arial" w:hAnsi="Arial" w:cs="Arial"/>
          <w:color w:val="828282"/>
          <w:sz w:val="18"/>
          <w:szCs w:val="18"/>
        </w:rPr>
        <w:t>Zhangjiajie</w:t>
      </w:r>
      <w:proofErr w:type="spellEnd"/>
      <w:r w:rsidRPr="000C0EBF">
        <w:rPr>
          <w:rFonts w:ascii="Arial" w:hAnsi="Arial" w:cs="Arial"/>
          <w:color w:val="828282"/>
          <w:sz w:val="18"/>
          <w:szCs w:val="18"/>
        </w:rPr>
        <w:t xml:space="preserve"> en clase turista.</w:t>
      </w:r>
    </w:p>
    <w:p w14:paraId="173C6D2F" w14:textId="524DAA82" w:rsidR="000C0EBF" w:rsidRPr="000C0EBF" w:rsidRDefault="000C0EBF" w:rsidP="000C0EBF">
      <w:pPr>
        <w:pStyle w:val="Prrafodelista"/>
        <w:numPr>
          <w:ilvl w:val="0"/>
          <w:numId w:val="25"/>
        </w:numPr>
        <w:ind w:left="709" w:hanging="425"/>
        <w:jc w:val="both"/>
        <w:rPr>
          <w:rFonts w:ascii="Arial" w:hAnsi="Arial" w:cs="Arial"/>
          <w:color w:val="828282"/>
          <w:sz w:val="18"/>
          <w:szCs w:val="18"/>
        </w:rPr>
      </w:pPr>
      <w:r w:rsidRPr="000C0EBF">
        <w:rPr>
          <w:rFonts w:ascii="Arial" w:hAnsi="Arial" w:cs="Arial"/>
          <w:color w:val="828282"/>
          <w:sz w:val="18"/>
          <w:szCs w:val="18"/>
        </w:rPr>
        <w:t xml:space="preserve">Recorrido por el Parque Nacional de </w:t>
      </w:r>
      <w:proofErr w:type="spellStart"/>
      <w:r w:rsidRPr="000C0EBF">
        <w:rPr>
          <w:rFonts w:ascii="Arial" w:hAnsi="Arial" w:cs="Arial"/>
          <w:color w:val="828282"/>
          <w:sz w:val="18"/>
          <w:szCs w:val="18"/>
        </w:rPr>
        <w:t>Zhangjiajie</w:t>
      </w:r>
      <w:proofErr w:type="spellEnd"/>
      <w:r w:rsidRPr="000C0EBF">
        <w:rPr>
          <w:rFonts w:ascii="Arial" w:hAnsi="Arial" w:cs="Arial"/>
          <w:color w:val="828282"/>
          <w:sz w:val="18"/>
          <w:szCs w:val="18"/>
        </w:rPr>
        <w:t xml:space="preserve">, Lago </w:t>
      </w:r>
      <w:proofErr w:type="spellStart"/>
      <w:r w:rsidRPr="000C0EBF">
        <w:rPr>
          <w:rFonts w:ascii="Arial" w:hAnsi="Arial" w:cs="Arial"/>
          <w:color w:val="828282"/>
          <w:sz w:val="18"/>
          <w:szCs w:val="18"/>
        </w:rPr>
        <w:t>Baofeng</w:t>
      </w:r>
      <w:proofErr w:type="spellEnd"/>
      <w:r w:rsidRPr="000C0EBF">
        <w:rPr>
          <w:rFonts w:ascii="Arial" w:hAnsi="Arial" w:cs="Arial"/>
          <w:color w:val="828282"/>
          <w:sz w:val="18"/>
          <w:szCs w:val="18"/>
        </w:rPr>
        <w:t xml:space="preserve"> y Montaña </w:t>
      </w:r>
      <w:proofErr w:type="spellStart"/>
      <w:r w:rsidRPr="000C0EBF">
        <w:rPr>
          <w:rFonts w:ascii="Arial" w:hAnsi="Arial" w:cs="Arial"/>
          <w:color w:val="828282"/>
          <w:sz w:val="18"/>
          <w:szCs w:val="18"/>
        </w:rPr>
        <w:t>Tianmen</w:t>
      </w:r>
      <w:proofErr w:type="spellEnd"/>
      <w:r w:rsidRPr="000C0EBF">
        <w:rPr>
          <w:rFonts w:ascii="Arial" w:hAnsi="Arial" w:cs="Arial"/>
          <w:color w:val="828282"/>
          <w:sz w:val="18"/>
          <w:szCs w:val="18"/>
        </w:rPr>
        <w:t>.</w:t>
      </w:r>
    </w:p>
    <w:p w14:paraId="043569FC" w14:textId="2AF5770D" w:rsidR="000C0EBF" w:rsidRPr="000C0EBF" w:rsidRDefault="000C0EBF" w:rsidP="000C0EBF">
      <w:pPr>
        <w:pStyle w:val="Prrafodelista"/>
        <w:numPr>
          <w:ilvl w:val="0"/>
          <w:numId w:val="25"/>
        </w:numPr>
        <w:ind w:left="709" w:hanging="425"/>
        <w:jc w:val="both"/>
        <w:rPr>
          <w:rFonts w:ascii="Arial" w:hAnsi="Arial" w:cs="Arial"/>
          <w:color w:val="828282"/>
          <w:sz w:val="18"/>
          <w:szCs w:val="18"/>
        </w:rPr>
      </w:pPr>
      <w:r w:rsidRPr="000C0EBF">
        <w:rPr>
          <w:rFonts w:ascii="Arial" w:hAnsi="Arial" w:cs="Arial"/>
          <w:color w:val="828282"/>
          <w:sz w:val="18"/>
          <w:szCs w:val="18"/>
        </w:rPr>
        <w:t xml:space="preserve">Billete aéreo </w:t>
      </w:r>
      <w:proofErr w:type="spellStart"/>
      <w:r w:rsidRPr="000C0EBF">
        <w:rPr>
          <w:rFonts w:ascii="Arial" w:hAnsi="Arial" w:cs="Arial"/>
          <w:color w:val="828282"/>
          <w:sz w:val="18"/>
          <w:szCs w:val="18"/>
        </w:rPr>
        <w:t>Zhangjiajie</w:t>
      </w:r>
      <w:proofErr w:type="spellEnd"/>
      <w:r w:rsidRPr="000C0EBF">
        <w:rPr>
          <w:rFonts w:ascii="Arial" w:hAnsi="Arial" w:cs="Arial"/>
          <w:color w:val="828282"/>
          <w:sz w:val="18"/>
          <w:szCs w:val="18"/>
        </w:rPr>
        <w:t xml:space="preserve"> – Shanghái en clase económica.</w:t>
      </w:r>
    </w:p>
    <w:p w14:paraId="11E6D72E" w14:textId="1E045078" w:rsidR="00C30F57" w:rsidRPr="000C0EBF" w:rsidRDefault="000C0EBF" w:rsidP="000C0EBF">
      <w:pPr>
        <w:pStyle w:val="Prrafodelista"/>
        <w:numPr>
          <w:ilvl w:val="0"/>
          <w:numId w:val="25"/>
        </w:numPr>
        <w:ind w:left="709" w:hanging="425"/>
        <w:jc w:val="both"/>
        <w:rPr>
          <w:rFonts w:ascii="Arial" w:hAnsi="Arial" w:cs="Arial"/>
          <w:color w:val="828282"/>
          <w:sz w:val="18"/>
          <w:szCs w:val="18"/>
        </w:rPr>
      </w:pPr>
      <w:r w:rsidRPr="000C0EBF">
        <w:rPr>
          <w:rFonts w:ascii="Arial" w:hAnsi="Arial" w:cs="Arial"/>
          <w:color w:val="828282"/>
          <w:sz w:val="18"/>
          <w:szCs w:val="18"/>
        </w:rPr>
        <w:t>City tour en Shanghái.</w:t>
      </w:r>
    </w:p>
    <w:p w14:paraId="178A6D13" w14:textId="77777777" w:rsidR="00C9012A" w:rsidRPr="0034222C" w:rsidRDefault="00C9012A" w:rsidP="00C9012A">
      <w:pPr>
        <w:jc w:val="both"/>
        <w:rPr>
          <w:rFonts w:ascii="Arial" w:eastAsia="Arial" w:hAnsi="Arial" w:cs="Arial"/>
          <w:b/>
          <w:color w:val="828282"/>
          <w:sz w:val="18"/>
          <w:szCs w:val="18"/>
        </w:rPr>
      </w:pPr>
      <w:r w:rsidRPr="0034222C">
        <w:rPr>
          <w:rFonts w:ascii="Arial" w:eastAsia="Arial" w:hAnsi="Arial" w:cs="Arial"/>
          <w:b/>
          <w:color w:val="828282"/>
          <w:sz w:val="18"/>
          <w:szCs w:val="18"/>
        </w:rPr>
        <w:t xml:space="preserve">TARIFA NO INCLUYE: </w:t>
      </w:r>
    </w:p>
    <w:p w14:paraId="34872F32" w14:textId="77777777" w:rsidR="00C9012A" w:rsidRPr="0034222C" w:rsidRDefault="00C9012A" w:rsidP="00C9012A">
      <w:pPr>
        <w:numPr>
          <w:ilvl w:val="0"/>
          <w:numId w:val="22"/>
        </w:numPr>
        <w:ind w:left="709" w:hanging="349"/>
        <w:jc w:val="both"/>
        <w:rPr>
          <w:rFonts w:ascii="Arial" w:eastAsia="Arial" w:hAnsi="Arial" w:cs="Arial"/>
          <w:color w:val="828282"/>
          <w:sz w:val="18"/>
          <w:szCs w:val="18"/>
        </w:rPr>
      </w:pPr>
      <w:bookmarkStart w:id="3" w:name="_Hlk233113701"/>
      <w:r w:rsidRPr="0034222C">
        <w:rPr>
          <w:rFonts w:ascii="Arial" w:eastAsia="Arial" w:hAnsi="Arial" w:cs="Arial"/>
          <w:color w:val="828282"/>
          <w:sz w:val="18"/>
          <w:szCs w:val="18"/>
        </w:rPr>
        <w:t>Propinas.</w:t>
      </w:r>
    </w:p>
    <w:p w14:paraId="412A5AF8" w14:textId="77777777" w:rsidR="00C9012A" w:rsidRPr="0034222C" w:rsidRDefault="00C9012A" w:rsidP="00C9012A">
      <w:pPr>
        <w:numPr>
          <w:ilvl w:val="0"/>
          <w:numId w:val="22"/>
        </w:numPr>
        <w:ind w:left="709" w:hanging="349"/>
        <w:jc w:val="both"/>
        <w:rPr>
          <w:rFonts w:ascii="Arial" w:eastAsia="Arial" w:hAnsi="Arial" w:cs="Arial"/>
          <w:color w:val="828282"/>
          <w:sz w:val="18"/>
          <w:szCs w:val="18"/>
        </w:rPr>
      </w:pPr>
      <w:r w:rsidRPr="0034222C">
        <w:rPr>
          <w:rFonts w:ascii="Arial" w:eastAsia="Arial" w:hAnsi="Arial" w:cs="Arial"/>
          <w:color w:val="828282"/>
          <w:sz w:val="18"/>
          <w:szCs w:val="18"/>
        </w:rPr>
        <w:t>Vuelos internacionales.</w:t>
      </w:r>
    </w:p>
    <w:p w14:paraId="10F0B2B7" w14:textId="77777777" w:rsidR="00C9012A" w:rsidRPr="0034222C" w:rsidRDefault="00C9012A" w:rsidP="00C9012A">
      <w:pPr>
        <w:numPr>
          <w:ilvl w:val="0"/>
          <w:numId w:val="22"/>
        </w:numPr>
        <w:ind w:left="709" w:hanging="349"/>
        <w:jc w:val="both"/>
        <w:rPr>
          <w:rFonts w:ascii="Arial" w:eastAsia="Arial" w:hAnsi="Arial" w:cs="Arial"/>
          <w:color w:val="828282"/>
          <w:sz w:val="18"/>
          <w:szCs w:val="18"/>
        </w:rPr>
      </w:pPr>
      <w:r w:rsidRPr="0034222C">
        <w:rPr>
          <w:rFonts w:ascii="Arial" w:eastAsia="Arial" w:hAnsi="Arial" w:cs="Arial"/>
          <w:color w:val="828282"/>
          <w:sz w:val="18"/>
          <w:szCs w:val="18"/>
        </w:rPr>
        <w:t>Tours opcionales.</w:t>
      </w:r>
    </w:p>
    <w:p w14:paraId="7D04C90E" w14:textId="77777777" w:rsidR="00C9012A" w:rsidRPr="0034222C" w:rsidRDefault="00C9012A" w:rsidP="00C9012A">
      <w:pPr>
        <w:numPr>
          <w:ilvl w:val="0"/>
          <w:numId w:val="22"/>
        </w:numPr>
        <w:ind w:left="709" w:hanging="349"/>
        <w:jc w:val="both"/>
        <w:rPr>
          <w:rFonts w:ascii="Arial" w:eastAsia="Arial" w:hAnsi="Arial" w:cs="Arial"/>
          <w:color w:val="828282"/>
          <w:sz w:val="18"/>
          <w:szCs w:val="18"/>
        </w:rPr>
      </w:pPr>
      <w:r w:rsidRPr="0034222C">
        <w:rPr>
          <w:rFonts w:ascii="Arial" w:eastAsia="Arial" w:hAnsi="Arial" w:cs="Arial"/>
          <w:color w:val="828282"/>
          <w:sz w:val="18"/>
          <w:szCs w:val="18"/>
        </w:rPr>
        <w:t xml:space="preserve">Otros no indicados en el programa. </w:t>
      </w:r>
    </w:p>
    <w:bookmarkEnd w:id="3"/>
    <w:p w14:paraId="3BA20F3A" w14:textId="77777777" w:rsidR="00C9012A" w:rsidRPr="0034222C" w:rsidRDefault="00C9012A" w:rsidP="00C9012A">
      <w:pPr>
        <w:jc w:val="center"/>
        <w:rPr>
          <w:rFonts w:ascii="Arial" w:hAnsi="Arial" w:cs="Arial"/>
          <w:b/>
          <w:bCs/>
          <w:color w:val="828282"/>
          <w:sz w:val="18"/>
          <w:szCs w:val="18"/>
          <w:lang w:val="es-ES"/>
        </w:rPr>
      </w:pPr>
    </w:p>
    <w:p w14:paraId="4E6D92B1" w14:textId="77777777" w:rsidR="00C9012A" w:rsidRPr="0034222C" w:rsidRDefault="00C9012A" w:rsidP="00C9012A">
      <w:pPr>
        <w:rPr>
          <w:rFonts w:ascii="Arial" w:hAnsi="Arial" w:cs="Arial"/>
          <w:b/>
          <w:bCs/>
          <w:color w:val="828282"/>
          <w:sz w:val="18"/>
          <w:szCs w:val="18"/>
          <w:lang w:val="es-ES"/>
        </w:rPr>
      </w:pPr>
      <w:r w:rsidRPr="0034222C">
        <w:rPr>
          <w:rFonts w:ascii="Arial" w:hAnsi="Arial" w:cs="Arial"/>
          <w:b/>
          <w:bCs/>
          <w:color w:val="828282"/>
          <w:sz w:val="18"/>
          <w:szCs w:val="18"/>
          <w:lang w:val="es-ES"/>
        </w:rPr>
        <w:t>IMPORTANTE:</w:t>
      </w:r>
    </w:p>
    <w:p w14:paraId="5CA17E12" w14:textId="77777777" w:rsidR="00C9012A" w:rsidRPr="0034222C" w:rsidRDefault="00C9012A" w:rsidP="00C9012A">
      <w:pPr>
        <w:pStyle w:val="Prrafodelista"/>
        <w:numPr>
          <w:ilvl w:val="0"/>
          <w:numId w:val="21"/>
        </w:numPr>
        <w:jc w:val="both"/>
        <w:rPr>
          <w:rFonts w:ascii="Arial" w:hAnsi="Arial" w:cs="Arial"/>
          <w:color w:val="828282"/>
          <w:sz w:val="18"/>
          <w:szCs w:val="18"/>
        </w:rPr>
      </w:pPr>
      <w:r w:rsidRPr="0034222C">
        <w:rPr>
          <w:rFonts w:ascii="Arial" w:hAnsi="Arial" w:cs="Arial"/>
          <w:color w:val="828282"/>
          <w:sz w:val="18"/>
          <w:szCs w:val="18"/>
        </w:rPr>
        <w:t>Las tarifas en acomodación simple están sujetas a un mínimo de 2 pasajeros en la salida. En caso de viajar solo 1 pasajero, podrían aplicarse suplementos adicionales por servicios de traslado. Asimismo, la operación de la salida quedará sujeta a confirmación por parte del operador, de acuerdo con la cantidad de pasajeros confirmados para la fecha seleccionada.</w:t>
      </w:r>
    </w:p>
    <w:p w14:paraId="716A987B" w14:textId="2CE50F07" w:rsidR="00AF26F0" w:rsidRPr="0034222C" w:rsidRDefault="000157FE" w:rsidP="004E1412">
      <w:pPr>
        <w:rPr>
          <w:rFonts w:ascii="Arial" w:hAnsi="Arial" w:cs="Arial"/>
          <w:b/>
          <w:bCs/>
          <w:color w:val="828282"/>
          <w:sz w:val="18"/>
          <w:szCs w:val="18"/>
          <w:lang w:val="es-ES"/>
        </w:rPr>
      </w:pPr>
      <w:r w:rsidRPr="0034222C">
        <w:rPr>
          <w:rFonts w:ascii="Arial" w:hAnsi="Arial" w:cs="Arial"/>
          <w:b/>
          <w:bCs/>
          <w:color w:val="828282"/>
          <w:sz w:val="18"/>
          <w:szCs w:val="18"/>
          <w:lang w:val="es-ES"/>
        </w:rPr>
        <w:t>ITINERARIO</w:t>
      </w:r>
      <w:r w:rsidR="004E1412">
        <w:rPr>
          <w:rFonts w:ascii="Arial" w:hAnsi="Arial" w:cs="Arial"/>
          <w:b/>
          <w:bCs/>
          <w:color w:val="828282"/>
          <w:sz w:val="18"/>
          <w:szCs w:val="18"/>
          <w:lang w:val="es-ES"/>
        </w:rPr>
        <w:t>:</w:t>
      </w:r>
    </w:p>
    <w:p w14:paraId="6687EC0E" w14:textId="77777777" w:rsidR="009A11CA" w:rsidRPr="0034222C" w:rsidRDefault="009A11CA" w:rsidP="009A11CA">
      <w:pPr>
        <w:jc w:val="both"/>
        <w:rPr>
          <w:rFonts w:ascii="Arial" w:hAnsi="Arial" w:cs="Arial"/>
          <w:b/>
          <w:bCs/>
          <w:color w:val="828282"/>
          <w:sz w:val="18"/>
          <w:szCs w:val="18"/>
        </w:rPr>
      </w:pPr>
      <w:r w:rsidRPr="0034222C">
        <w:rPr>
          <w:rFonts w:ascii="Arial" w:hAnsi="Arial" w:cs="Arial"/>
          <w:b/>
          <w:bCs/>
          <w:color w:val="828282"/>
          <w:sz w:val="18"/>
          <w:szCs w:val="18"/>
        </w:rPr>
        <w:t>DÍA 1 | BEIJING (Llegada)</w:t>
      </w:r>
    </w:p>
    <w:p w14:paraId="0777CC87" w14:textId="77777777" w:rsidR="009A11CA" w:rsidRPr="0034222C" w:rsidRDefault="009A11CA" w:rsidP="009A11CA">
      <w:pPr>
        <w:jc w:val="both"/>
        <w:rPr>
          <w:rFonts w:ascii="Arial" w:hAnsi="Arial" w:cs="Arial"/>
          <w:color w:val="828282"/>
          <w:sz w:val="18"/>
          <w:szCs w:val="18"/>
        </w:rPr>
      </w:pPr>
      <w:r w:rsidRPr="0034222C">
        <w:rPr>
          <w:rFonts w:ascii="Arial" w:hAnsi="Arial" w:cs="Arial"/>
          <w:color w:val="828282"/>
          <w:sz w:val="18"/>
          <w:szCs w:val="18"/>
        </w:rPr>
        <w:t>Llegada a Beijing, capital de la República Popular China. Recepción y traslado al hotel. Resto del día libre para descansar o realizar actividades por cuenta propia. Almuerzo no incluido. Alojamiento en Beijing.</w:t>
      </w:r>
    </w:p>
    <w:p w14:paraId="19EDF8B0" w14:textId="77777777" w:rsidR="009A11CA" w:rsidRPr="0034222C" w:rsidRDefault="009A11CA" w:rsidP="009A11CA">
      <w:pPr>
        <w:jc w:val="both"/>
        <w:rPr>
          <w:rFonts w:ascii="Arial" w:eastAsia="Arial" w:hAnsi="Arial" w:cs="Arial"/>
          <w:color w:val="828282"/>
          <w:sz w:val="18"/>
          <w:szCs w:val="18"/>
        </w:rPr>
      </w:pPr>
    </w:p>
    <w:p w14:paraId="596A40C4" w14:textId="77777777" w:rsidR="009A11CA" w:rsidRPr="0034222C" w:rsidRDefault="009A11CA" w:rsidP="009A11CA">
      <w:pPr>
        <w:jc w:val="both"/>
        <w:rPr>
          <w:rFonts w:ascii="Arial" w:eastAsia="Arial" w:hAnsi="Arial" w:cs="Arial"/>
          <w:b/>
          <w:bCs/>
          <w:color w:val="828282"/>
          <w:sz w:val="18"/>
          <w:szCs w:val="18"/>
        </w:rPr>
      </w:pPr>
      <w:r w:rsidRPr="0034222C">
        <w:rPr>
          <w:rFonts w:ascii="Arial" w:eastAsia="Arial" w:hAnsi="Arial" w:cs="Arial"/>
          <w:b/>
          <w:bCs/>
          <w:color w:val="828282"/>
          <w:sz w:val="18"/>
          <w:szCs w:val="18"/>
        </w:rPr>
        <w:t>DÍA 2 | BEIJING (Desayuno y almuerzo)</w:t>
      </w:r>
    </w:p>
    <w:p w14:paraId="5C438E52" w14:textId="77777777" w:rsidR="009A11CA" w:rsidRPr="0034222C" w:rsidRDefault="009A11CA" w:rsidP="009A11CA">
      <w:pPr>
        <w:jc w:val="both"/>
        <w:rPr>
          <w:rFonts w:ascii="Arial" w:eastAsia="Arial" w:hAnsi="Arial" w:cs="Arial"/>
          <w:color w:val="828282"/>
          <w:sz w:val="18"/>
          <w:szCs w:val="18"/>
        </w:rPr>
      </w:pPr>
      <w:r w:rsidRPr="0034222C">
        <w:rPr>
          <w:rFonts w:ascii="Arial" w:eastAsia="Arial" w:hAnsi="Arial" w:cs="Arial"/>
          <w:color w:val="828282"/>
          <w:sz w:val="18"/>
          <w:szCs w:val="18"/>
        </w:rPr>
        <w:t xml:space="preserve">Después del desayuno buffet, iniciaremos nuestra visita por la histórica Ciudad Prohibida, antiguo Palacio Imperial y residencia de las dinastías Ming y Qing. Continuaremos hacia la Plaza Tian </w:t>
      </w:r>
      <w:proofErr w:type="spellStart"/>
      <w:r w:rsidRPr="0034222C">
        <w:rPr>
          <w:rFonts w:ascii="Arial" w:eastAsia="Arial" w:hAnsi="Arial" w:cs="Arial"/>
          <w:color w:val="828282"/>
          <w:sz w:val="18"/>
          <w:szCs w:val="18"/>
        </w:rPr>
        <w:t>An</w:t>
      </w:r>
      <w:proofErr w:type="spellEnd"/>
      <w:r w:rsidRPr="0034222C">
        <w:rPr>
          <w:rFonts w:ascii="Arial" w:eastAsia="Arial" w:hAnsi="Arial" w:cs="Arial"/>
          <w:color w:val="828282"/>
          <w:sz w:val="18"/>
          <w:szCs w:val="18"/>
        </w:rPr>
        <w:t xml:space="preserve"> Men, una de las plazas más grandes del mundo, y posteriormente visitaremos el Palacio de Verano, famoso por sus jardines, pabellones y lagos imperiales. Almuerzo incluido. Por la noche, posibilidad de asistir opcionalmente a un espectacular show de acrobacias de Beijing. Alojamiento en Beijing.</w:t>
      </w:r>
    </w:p>
    <w:p w14:paraId="4CF8EF8B" w14:textId="77777777" w:rsidR="00723067" w:rsidRDefault="00723067" w:rsidP="009A11CA">
      <w:pPr>
        <w:jc w:val="both"/>
        <w:rPr>
          <w:rFonts w:ascii="Arial" w:eastAsia="Arial" w:hAnsi="Arial" w:cs="Arial"/>
          <w:b/>
          <w:bCs/>
          <w:color w:val="828282"/>
          <w:sz w:val="18"/>
          <w:szCs w:val="18"/>
        </w:rPr>
      </w:pPr>
    </w:p>
    <w:p w14:paraId="3119A90C" w14:textId="566A7435" w:rsidR="009A11CA" w:rsidRPr="0034222C" w:rsidRDefault="009A11CA" w:rsidP="009A11CA">
      <w:pPr>
        <w:jc w:val="both"/>
        <w:rPr>
          <w:rFonts w:ascii="Arial" w:eastAsia="Arial" w:hAnsi="Arial" w:cs="Arial"/>
          <w:b/>
          <w:bCs/>
          <w:color w:val="828282"/>
          <w:sz w:val="18"/>
          <w:szCs w:val="18"/>
        </w:rPr>
      </w:pPr>
      <w:r w:rsidRPr="0034222C">
        <w:rPr>
          <w:rFonts w:ascii="Arial" w:eastAsia="Arial" w:hAnsi="Arial" w:cs="Arial"/>
          <w:b/>
          <w:bCs/>
          <w:color w:val="828282"/>
          <w:sz w:val="18"/>
          <w:szCs w:val="18"/>
        </w:rPr>
        <w:t>DÍA 3 | BEIJING (Desayuno, almuerzo y cena)</w:t>
      </w:r>
    </w:p>
    <w:p w14:paraId="407701C2" w14:textId="77777777" w:rsidR="009A11CA" w:rsidRPr="0034222C" w:rsidRDefault="009A11CA" w:rsidP="009A11CA">
      <w:pPr>
        <w:jc w:val="both"/>
        <w:rPr>
          <w:rFonts w:ascii="Arial" w:eastAsia="Arial" w:hAnsi="Arial" w:cs="Arial"/>
          <w:color w:val="828282"/>
          <w:sz w:val="18"/>
          <w:szCs w:val="18"/>
        </w:rPr>
      </w:pPr>
      <w:r w:rsidRPr="0034222C">
        <w:rPr>
          <w:rFonts w:ascii="Arial" w:eastAsia="Arial" w:hAnsi="Arial" w:cs="Arial"/>
          <w:color w:val="828282"/>
          <w:sz w:val="18"/>
          <w:szCs w:val="18"/>
        </w:rPr>
        <w:t xml:space="preserve">Después del desayuno buffet, realizaremos una excursión a la Gran Muralla China (Paso </w:t>
      </w:r>
      <w:proofErr w:type="spellStart"/>
      <w:r w:rsidRPr="0034222C">
        <w:rPr>
          <w:rFonts w:ascii="Arial" w:eastAsia="Arial" w:hAnsi="Arial" w:cs="Arial"/>
          <w:color w:val="828282"/>
          <w:sz w:val="18"/>
          <w:szCs w:val="18"/>
        </w:rPr>
        <w:t>Juyongguan</w:t>
      </w:r>
      <w:proofErr w:type="spellEnd"/>
      <w:r w:rsidRPr="0034222C">
        <w:rPr>
          <w:rFonts w:ascii="Arial" w:eastAsia="Arial" w:hAnsi="Arial" w:cs="Arial"/>
          <w:color w:val="828282"/>
          <w:sz w:val="18"/>
          <w:szCs w:val="18"/>
        </w:rPr>
        <w:t xml:space="preserve"> o </w:t>
      </w:r>
      <w:proofErr w:type="spellStart"/>
      <w:r w:rsidRPr="0034222C">
        <w:rPr>
          <w:rFonts w:ascii="Arial" w:eastAsia="Arial" w:hAnsi="Arial" w:cs="Arial"/>
          <w:color w:val="828282"/>
          <w:sz w:val="18"/>
          <w:szCs w:val="18"/>
        </w:rPr>
        <w:t>Badaling</w:t>
      </w:r>
      <w:proofErr w:type="spellEnd"/>
      <w:r w:rsidRPr="0034222C">
        <w:rPr>
          <w:rFonts w:ascii="Arial" w:eastAsia="Arial" w:hAnsi="Arial" w:cs="Arial"/>
          <w:color w:val="828282"/>
          <w:sz w:val="18"/>
          <w:szCs w:val="18"/>
        </w:rPr>
        <w:t>, según la operativa), una de las obras arquitectónicas más impresionantes y emblemáticas del país. Almuerzo incluido. Por la tarde, regreso a la ciudad con parada para tomar fotografías del Estadio Nacional "Nido de Pájaro" y del Centro Nacional de Natación "Cubo de Agua" (sin ingreso). Finalizaremos el día con una cena de bienvenida degustando el tradicional Pato Laqueado de Beijing. Alojamiento en Beijing.</w:t>
      </w:r>
    </w:p>
    <w:p w14:paraId="048AC9B8" w14:textId="77777777" w:rsidR="009D46AA" w:rsidRPr="0034222C" w:rsidRDefault="009D46AA" w:rsidP="00902599">
      <w:pPr>
        <w:jc w:val="both"/>
        <w:rPr>
          <w:rFonts w:ascii="Arial" w:hAnsi="Arial" w:cs="Arial"/>
          <w:b/>
          <w:bCs/>
          <w:color w:val="828282"/>
          <w:sz w:val="18"/>
          <w:szCs w:val="18"/>
        </w:rPr>
      </w:pPr>
    </w:p>
    <w:p w14:paraId="6D2770AD" w14:textId="77777777" w:rsidR="009A11CA" w:rsidRPr="0034222C" w:rsidRDefault="009A11CA" w:rsidP="009A11CA">
      <w:pPr>
        <w:jc w:val="both"/>
        <w:rPr>
          <w:rFonts w:ascii="Arial" w:eastAsia="Arial" w:hAnsi="Arial" w:cs="Arial"/>
          <w:b/>
          <w:bCs/>
          <w:color w:val="828282"/>
          <w:sz w:val="18"/>
          <w:szCs w:val="18"/>
        </w:rPr>
      </w:pPr>
      <w:r w:rsidRPr="0034222C">
        <w:rPr>
          <w:rFonts w:ascii="Arial" w:eastAsia="Arial" w:hAnsi="Arial" w:cs="Arial"/>
          <w:b/>
          <w:bCs/>
          <w:color w:val="828282"/>
          <w:sz w:val="18"/>
          <w:szCs w:val="18"/>
        </w:rPr>
        <w:lastRenderedPageBreak/>
        <w:t>DÍA 4 | BEIJING – XI’AN (Desayuno y almuerzo)</w:t>
      </w:r>
    </w:p>
    <w:p w14:paraId="1D1A7CFC" w14:textId="77777777" w:rsidR="009A11CA" w:rsidRPr="0034222C" w:rsidRDefault="009A11CA" w:rsidP="009A11CA">
      <w:pPr>
        <w:jc w:val="both"/>
        <w:rPr>
          <w:rFonts w:ascii="Arial" w:eastAsia="Arial" w:hAnsi="Arial" w:cs="Arial"/>
          <w:color w:val="828282"/>
          <w:sz w:val="18"/>
          <w:szCs w:val="18"/>
        </w:rPr>
      </w:pPr>
      <w:r w:rsidRPr="0034222C">
        <w:rPr>
          <w:rFonts w:ascii="Arial" w:eastAsia="Arial" w:hAnsi="Arial" w:cs="Arial"/>
          <w:color w:val="828282"/>
          <w:sz w:val="18"/>
          <w:szCs w:val="18"/>
        </w:rPr>
        <w:t>Después del desayuno buffet, visitaremos el Templo del Cielo, uno de los monumentos más representativos de Beijing, donde los emperadores realizaban ceremonias para pedir buenas cosechas. Almuerzo incluido. Por la tarde, traslado a la estación para abordar el tren de alta velocidad con destino a Xi’an en clase turista. Como alternativa, existe la opción de realizar este trayecto en vuelo doméstico con suplemento. Llegada a Xi’an, antigua capital imperial y punto de partida de la legendaria Ruta de la Seda. Traslado al hotel y alojamiento.</w:t>
      </w:r>
    </w:p>
    <w:p w14:paraId="4B4C94E5" w14:textId="77777777" w:rsidR="00B74B39" w:rsidRPr="0034222C" w:rsidRDefault="00B74B39" w:rsidP="00902599">
      <w:pPr>
        <w:jc w:val="both"/>
        <w:rPr>
          <w:rFonts w:ascii="Arial" w:hAnsi="Arial" w:cs="Arial"/>
          <w:b/>
          <w:bCs/>
          <w:color w:val="828282"/>
          <w:sz w:val="18"/>
          <w:szCs w:val="18"/>
        </w:rPr>
      </w:pPr>
    </w:p>
    <w:p w14:paraId="448EC658" w14:textId="77777777" w:rsidR="009A11CA" w:rsidRPr="0034222C" w:rsidRDefault="009A11CA" w:rsidP="009A11CA">
      <w:pPr>
        <w:jc w:val="both"/>
        <w:rPr>
          <w:rFonts w:ascii="Arial" w:eastAsia="Arial" w:hAnsi="Arial" w:cs="Arial"/>
          <w:b/>
          <w:bCs/>
          <w:color w:val="828282"/>
          <w:sz w:val="18"/>
          <w:szCs w:val="18"/>
        </w:rPr>
      </w:pPr>
      <w:r w:rsidRPr="0034222C">
        <w:rPr>
          <w:rFonts w:ascii="Arial" w:eastAsia="Arial" w:hAnsi="Arial" w:cs="Arial"/>
          <w:b/>
          <w:bCs/>
          <w:color w:val="828282"/>
          <w:sz w:val="18"/>
          <w:szCs w:val="18"/>
        </w:rPr>
        <w:t>DÍA 5 | XI’AN (Desayuno y almuerzo)</w:t>
      </w:r>
    </w:p>
    <w:p w14:paraId="345C0A17" w14:textId="77777777" w:rsidR="009A11CA" w:rsidRPr="0034222C" w:rsidRDefault="009A11CA" w:rsidP="009A11CA">
      <w:pPr>
        <w:jc w:val="both"/>
        <w:rPr>
          <w:rFonts w:ascii="Arial" w:eastAsia="Arial" w:hAnsi="Arial" w:cs="Arial"/>
          <w:color w:val="828282"/>
          <w:sz w:val="18"/>
          <w:szCs w:val="18"/>
        </w:rPr>
      </w:pPr>
      <w:r w:rsidRPr="0034222C">
        <w:rPr>
          <w:rFonts w:ascii="Arial" w:eastAsia="Arial" w:hAnsi="Arial" w:cs="Arial"/>
          <w:color w:val="828282"/>
          <w:sz w:val="18"/>
          <w:szCs w:val="18"/>
        </w:rPr>
        <w:t xml:space="preserve">Después del desayuno buffet, visitaremos el famoso Museo de los Guerreros y Corceles de Terracota, considerado uno de los hallazgos arqueológicos más importantes del mundo y donde se exhiben miles de figuras de tamaño natural que custodian la tumba del emperador Qin Shi Huang. Almuerzo incluido. Por la tarde conoceremos la Pequeña Pagoda de la Oca Silvestre (sin ascenso), ubicada dentro del histórico Templo </w:t>
      </w:r>
      <w:proofErr w:type="spellStart"/>
      <w:r w:rsidRPr="0034222C">
        <w:rPr>
          <w:rFonts w:ascii="Arial" w:eastAsia="Arial" w:hAnsi="Arial" w:cs="Arial"/>
          <w:color w:val="828282"/>
          <w:sz w:val="18"/>
          <w:szCs w:val="18"/>
        </w:rPr>
        <w:t>Jianfu</w:t>
      </w:r>
      <w:proofErr w:type="spellEnd"/>
      <w:r w:rsidRPr="0034222C">
        <w:rPr>
          <w:rFonts w:ascii="Arial" w:eastAsia="Arial" w:hAnsi="Arial" w:cs="Arial"/>
          <w:color w:val="828282"/>
          <w:sz w:val="18"/>
          <w:szCs w:val="18"/>
        </w:rPr>
        <w:t>. Finalizaremos el recorrido paseando por el tradicional Barrio Musulmán (sin entrada a la mezquita), una de las zonas más pintorescas y animadas de la ciudad. Alojamiento en Xi’an.</w:t>
      </w:r>
    </w:p>
    <w:p w14:paraId="2442A901" w14:textId="77777777" w:rsidR="00B74B39" w:rsidRPr="0034222C" w:rsidRDefault="00B74B39" w:rsidP="00B74B39">
      <w:pPr>
        <w:jc w:val="both"/>
        <w:rPr>
          <w:rFonts w:ascii="Arial" w:hAnsi="Arial" w:cs="Arial"/>
          <w:color w:val="828282"/>
          <w:sz w:val="18"/>
          <w:szCs w:val="18"/>
        </w:rPr>
      </w:pPr>
    </w:p>
    <w:p w14:paraId="744F7893" w14:textId="77777777" w:rsidR="00251764" w:rsidRPr="0034222C" w:rsidRDefault="00251764" w:rsidP="00251764">
      <w:pPr>
        <w:jc w:val="both"/>
        <w:rPr>
          <w:rFonts w:ascii="Arial" w:hAnsi="Arial" w:cs="Arial"/>
          <w:b/>
          <w:bCs/>
          <w:color w:val="828282"/>
          <w:sz w:val="18"/>
          <w:szCs w:val="18"/>
        </w:rPr>
      </w:pPr>
      <w:r w:rsidRPr="0034222C">
        <w:rPr>
          <w:rFonts w:ascii="Arial" w:hAnsi="Arial" w:cs="Arial"/>
          <w:b/>
          <w:bCs/>
          <w:color w:val="828282"/>
          <w:sz w:val="18"/>
          <w:szCs w:val="18"/>
        </w:rPr>
        <w:t>DÍA 6 | XI'AN – GUILIN (Desayuno)</w:t>
      </w:r>
    </w:p>
    <w:p w14:paraId="27D19AE3" w14:textId="77777777" w:rsidR="00251764" w:rsidRPr="0034222C" w:rsidRDefault="00251764" w:rsidP="00251764">
      <w:pPr>
        <w:jc w:val="both"/>
        <w:rPr>
          <w:rFonts w:ascii="Arial" w:hAnsi="Arial" w:cs="Arial"/>
          <w:color w:val="828282"/>
          <w:sz w:val="18"/>
          <w:szCs w:val="18"/>
        </w:rPr>
      </w:pPr>
      <w:r w:rsidRPr="0034222C">
        <w:rPr>
          <w:rFonts w:ascii="Arial" w:hAnsi="Arial" w:cs="Arial"/>
          <w:color w:val="828282"/>
          <w:sz w:val="18"/>
          <w:szCs w:val="18"/>
        </w:rPr>
        <w:t>Después del desayuno buffet, traslado al aeropuerto para tomar el vuelo con destino a Guilin. Almuerzo no incluido. Llegada y traslado al hotel. Alojamiento en Guilin.</w:t>
      </w:r>
    </w:p>
    <w:p w14:paraId="2739426E" w14:textId="77777777" w:rsidR="00B74B39" w:rsidRPr="0034222C" w:rsidRDefault="00B74B39" w:rsidP="009756D1">
      <w:pPr>
        <w:jc w:val="both"/>
        <w:rPr>
          <w:rFonts w:ascii="Arial" w:hAnsi="Arial" w:cs="Arial"/>
          <w:b/>
          <w:color w:val="828282"/>
          <w:sz w:val="18"/>
          <w:szCs w:val="18"/>
        </w:rPr>
      </w:pPr>
    </w:p>
    <w:p w14:paraId="76078BF6" w14:textId="77777777" w:rsidR="00251764" w:rsidRPr="0034222C" w:rsidRDefault="00251764" w:rsidP="00251764">
      <w:pPr>
        <w:jc w:val="both"/>
        <w:rPr>
          <w:rFonts w:ascii="Arial" w:hAnsi="Arial" w:cs="Arial"/>
          <w:b/>
          <w:bCs/>
          <w:color w:val="828282"/>
          <w:sz w:val="18"/>
          <w:szCs w:val="18"/>
        </w:rPr>
      </w:pPr>
      <w:bookmarkStart w:id="4" w:name="_Hlk189672224"/>
      <w:r w:rsidRPr="0034222C">
        <w:rPr>
          <w:rFonts w:ascii="Arial" w:hAnsi="Arial" w:cs="Arial"/>
          <w:b/>
          <w:bCs/>
          <w:color w:val="828282"/>
          <w:sz w:val="18"/>
          <w:szCs w:val="18"/>
        </w:rPr>
        <w:t>DÍA 7 | GUILIN (Desayuno y almuerzo)</w:t>
      </w:r>
    </w:p>
    <w:p w14:paraId="1A915FA5" w14:textId="77777777" w:rsidR="00251764" w:rsidRPr="0034222C" w:rsidRDefault="00251764" w:rsidP="00251764">
      <w:pPr>
        <w:jc w:val="both"/>
        <w:rPr>
          <w:rFonts w:ascii="Arial" w:hAnsi="Arial" w:cs="Arial"/>
          <w:color w:val="828282"/>
          <w:sz w:val="18"/>
          <w:szCs w:val="18"/>
        </w:rPr>
      </w:pPr>
      <w:r w:rsidRPr="0034222C">
        <w:rPr>
          <w:rFonts w:ascii="Arial" w:hAnsi="Arial" w:cs="Arial"/>
          <w:color w:val="828282"/>
          <w:sz w:val="18"/>
          <w:szCs w:val="18"/>
        </w:rPr>
        <w:t>Después del desayuno buffet, realizaremos un crucero por el Río Li, reconocido mundialmente por sus impresionantes paisajes de colinas kársticas, aguas cristalinas y espectaculares formaciones naturales. Almuerzo a bordo. Por la tarde, visitaremos la famosa Gruta de las Flautas de Caña. Alojamiento en Guilin.</w:t>
      </w:r>
    </w:p>
    <w:p w14:paraId="666251A1" w14:textId="77777777" w:rsidR="00B74B39" w:rsidRPr="0034222C" w:rsidRDefault="00B74B39" w:rsidP="00676185">
      <w:pPr>
        <w:rPr>
          <w:rFonts w:ascii="Arial" w:hAnsi="Arial" w:cs="Arial"/>
          <w:b/>
          <w:color w:val="828282"/>
          <w:sz w:val="18"/>
          <w:szCs w:val="18"/>
        </w:rPr>
      </w:pPr>
    </w:p>
    <w:p w14:paraId="4B869755" w14:textId="77777777" w:rsidR="00251764" w:rsidRPr="0034222C" w:rsidRDefault="00251764" w:rsidP="00251764">
      <w:pPr>
        <w:jc w:val="both"/>
        <w:rPr>
          <w:rFonts w:ascii="Arial" w:hAnsi="Arial" w:cs="Arial"/>
          <w:b/>
          <w:bCs/>
          <w:color w:val="828282"/>
          <w:sz w:val="18"/>
          <w:szCs w:val="18"/>
        </w:rPr>
      </w:pPr>
      <w:r w:rsidRPr="0034222C">
        <w:rPr>
          <w:rFonts w:ascii="Arial" w:hAnsi="Arial" w:cs="Arial"/>
          <w:b/>
          <w:bCs/>
          <w:color w:val="828282"/>
          <w:sz w:val="18"/>
          <w:szCs w:val="18"/>
        </w:rPr>
        <w:t>DÍA 8 | GUILIN – ZHANGJIAJIE (Desayuno)</w:t>
      </w:r>
    </w:p>
    <w:p w14:paraId="056878D7" w14:textId="77777777" w:rsidR="00251764" w:rsidRPr="0034222C" w:rsidRDefault="00251764" w:rsidP="00251764">
      <w:pPr>
        <w:jc w:val="both"/>
        <w:rPr>
          <w:rFonts w:ascii="Arial" w:hAnsi="Arial" w:cs="Arial"/>
          <w:color w:val="828282"/>
          <w:sz w:val="18"/>
          <w:szCs w:val="18"/>
        </w:rPr>
      </w:pPr>
      <w:r w:rsidRPr="0034222C">
        <w:rPr>
          <w:rFonts w:ascii="Arial" w:hAnsi="Arial" w:cs="Arial"/>
          <w:color w:val="828282"/>
          <w:sz w:val="18"/>
          <w:szCs w:val="18"/>
        </w:rPr>
        <w:t xml:space="preserve">Después del desayuno buffet, traslado a la estación para abordar el tren de alta velocidad con destino a </w:t>
      </w:r>
      <w:proofErr w:type="spellStart"/>
      <w:r w:rsidRPr="0034222C">
        <w:rPr>
          <w:rFonts w:ascii="Arial" w:hAnsi="Arial" w:cs="Arial"/>
          <w:color w:val="828282"/>
          <w:sz w:val="18"/>
          <w:szCs w:val="18"/>
        </w:rPr>
        <w:t>Zhangjiajie</w:t>
      </w:r>
      <w:proofErr w:type="spellEnd"/>
      <w:r w:rsidRPr="0034222C">
        <w:rPr>
          <w:rFonts w:ascii="Arial" w:hAnsi="Arial" w:cs="Arial"/>
          <w:color w:val="828282"/>
          <w:sz w:val="18"/>
          <w:szCs w:val="18"/>
        </w:rPr>
        <w:t xml:space="preserve">, en un recorrido de aproximadamente 7 horas y media. Almuerzo no incluido. Llegada y traslado al hotel. Alojamiento en </w:t>
      </w:r>
      <w:proofErr w:type="spellStart"/>
      <w:r w:rsidRPr="0034222C">
        <w:rPr>
          <w:rFonts w:ascii="Arial" w:hAnsi="Arial" w:cs="Arial"/>
          <w:color w:val="828282"/>
          <w:sz w:val="18"/>
          <w:szCs w:val="18"/>
        </w:rPr>
        <w:t>Zhangjiajie</w:t>
      </w:r>
      <w:proofErr w:type="spellEnd"/>
      <w:r w:rsidRPr="0034222C">
        <w:rPr>
          <w:rFonts w:ascii="Arial" w:hAnsi="Arial" w:cs="Arial"/>
          <w:color w:val="828282"/>
          <w:sz w:val="18"/>
          <w:szCs w:val="18"/>
        </w:rPr>
        <w:t>.</w:t>
      </w:r>
    </w:p>
    <w:p w14:paraId="72F08D6F" w14:textId="39653ADF" w:rsidR="000A750B" w:rsidRPr="0034222C" w:rsidRDefault="000A750B" w:rsidP="00676185">
      <w:pPr>
        <w:rPr>
          <w:rFonts w:ascii="Arial" w:hAnsi="Arial" w:cs="Arial"/>
          <w:b/>
          <w:color w:val="828282"/>
          <w:sz w:val="18"/>
          <w:szCs w:val="18"/>
        </w:rPr>
      </w:pPr>
    </w:p>
    <w:p w14:paraId="590A19F8" w14:textId="77777777" w:rsidR="00251764" w:rsidRPr="0034222C" w:rsidRDefault="00251764" w:rsidP="00251764">
      <w:pPr>
        <w:jc w:val="both"/>
        <w:rPr>
          <w:rFonts w:ascii="Arial" w:hAnsi="Arial" w:cs="Arial"/>
          <w:b/>
          <w:bCs/>
          <w:color w:val="828282"/>
          <w:sz w:val="18"/>
          <w:szCs w:val="18"/>
        </w:rPr>
      </w:pPr>
      <w:r w:rsidRPr="0034222C">
        <w:rPr>
          <w:rFonts w:ascii="Arial" w:hAnsi="Arial" w:cs="Arial"/>
          <w:b/>
          <w:bCs/>
          <w:color w:val="828282"/>
          <w:sz w:val="18"/>
          <w:szCs w:val="18"/>
        </w:rPr>
        <w:t>DÍA 9 | ZHANGJIAJIE (Desayuno y almuerzo)</w:t>
      </w:r>
    </w:p>
    <w:p w14:paraId="7859994E" w14:textId="3AB28535" w:rsidR="00FF56E6" w:rsidRPr="0034222C" w:rsidRDefault="00FF56E6" w:rsidP="00FF56E6">
      <w:pPr>
        <w:jc w:val="both"/>
        <w:rPr>
          <w:rFonts w:ascii="Arial" w:eastAsia="Arial" w:hAnsi="Arial" w:cs="Arial"/>
          <w:color w:val="828282"/>
          <w:sz w:val="18"/>
          <w:szCs w:val="18"/>
        </w:rPr>
      </w:pPr>
      <w:r w:rsidRPr="0034222C">
        <w:rPr>
          <w:rFonts w:ascii="Arial" w:eastAsia="Arial" w:hAnsi="Arial" w:cs="Arial"/>
          <w:color w:val="828282"/>
          <w:sz w:val="18"/>
          <w:szCs w:val="18"/>
        </w:rPr>
        <w:t xml:space="preserve">Desayuno Buffet. Visita al Parque </w:t>
      </w:r>
      <w:proofErr w:type="spellStart"/>
      <w:r w:rsidRPr="0034222C">
        <w:rPr>
          <w:rFonts w:ascii="Arial" w:eastAsia="Arial" w:hAnsi="Arial" w:cs="Arial"/>
          <w:color w:val="828282"/>
          <w:sz w:val="18"/>
          <w:szCs w:val="18"/>
        </w:rPr>
        <w:t>Yuanjiajie</w:t>
      </w:r>
      <w:proofErr w:type="spellEnd"/>
      <w:r w:rsidRPr="0034222C">
        <w:rPr>
          <w:rFonts w:ascii="Arial" w:eastAsia="Arial" w:hAnsi="Arial" w:cs="Arial"/>
          <w:color w:val="828282"/>
          <w:sz w:val="18"/>
          <w:szCs w:val="18"/>
        </w:rPr>
        <w:t xml:space="preserve">, situado en la parte noroeste del Parque Forestal Nacional de </w:t>
      </w:r>
      <w:proofErr w:type="spellStart"/>
      <w:r w:rsidRPr="0034222C">
        <w:rPr>
          <w:rFonts w:ascii="Arial" w:eastAsia="Arial" w:hAnsi="Arial" w:cs="Arial"/>
          <w:color w:val="828282"/>
          <w:sz w:val="18"/>
          <w:szCs w:val="18"/>
        </w:rPr>
        <w:t>Zhangjiajie</w:t>
      </w:r>
      <w:proofErr w:type="spellEnd"/>
      <w:r w:rsidRPr="0034222C">
        <w:rPr>
          <w:rFonts w:ascii="Arial" w:eastAsia="Arial" w:hAnsi="Arial" w:cs="Arial"/>
          <w:color w:val="828282"/>
          <w:sz w:val="18"/>
          <w:szCs w:val="18"/>
        </w:rPr>
        <w:t xml:space="preserve">, es donde se encuentra el prototipo de la Hallelujah Mountain de la Película “Avatar”. </w:t>
      </w:r>
      <w:proofErr w:type="spellStart"/>
      <w:r w:rsidRPr="0034222C">
        <w:rPr>
          <w:rFonts w:ascii="Arial" w:eastAsia="Arial" w:hAnsi="Arial" w:cs="Arial"/>
          <w:color w:val="828282"/>
          <w:sz w:val="18"/>
          <w:szCs w:val="18"/>
        </w:rPr>
        <w:t>Yuanjiajie</w:t>
      </w:r>
      <w:proofErr w:type="spellEnd"/>
      <w:r w:rsidRPr="0034222C">
        <w:rPr>
          <w:rFonts w:ascii="Arial" w:eastAsia="Arial" w:hAnsi="Arial" w:cs="Arial"/>
          <w:color w:val="828282"/>
          <w:sz w:val="18"/>
          <w:szCs w:val="18"/>
        </w:rPr>
        <w:t xml:space="preserve"> es una montaña plataforma de formación natural, rodeado de altas cumbres que están divididas por profundos valles. A esta escena es una serie de increíbles picos menores y rocas grotescas. Almuerzo en restaurante local. Por la tarde, visita al Arroyo del Látigo Dorado, serpenteando 7.5 km entre los picos grotescos y empinados, cascadas de aguas cristalinas, plantas y animales exóticos, todo constituye el entorno ecológico extraordinariamente hermoso, tranquilo y natural. </w:t>
      </w:r>
      <w:r w:rsidR="00B0559E" w:rsidRPr="0034222C">
        <w:rPr>
          <w:rFonts w:ascii="Arial" w:hAnsi="Arial" w:cs="Arial"/>
          <w:color w:val="828282"/>
          <w:sz w:val="18"/>
          <w:szCs w:val="18"/>
        </w:rPr>
        <w:t xml:space="preserve">Alojamiento en </w:t>
      </w:r>
      <w:proofErr w:type="spellStart"/>
      <w:proofErr w:type="gramStart"/>
      <w:r w:rsidR="00B0559E" w:rsidRPr="0034222C">
        <w:rPr>
          <w:rFonts w:ascii="Arial" w:hAnsi="Arial" w:cs="Arial"/>
          <w:color w:val="828282"/>
          <w:sz w:val="18"/>
          <w:szCs w:val="18"/>
        </w:rPr>
        <w:t>Zhangjiajie</w:t>
      </w:r>
      <w:proofErr w:type="spellEnd"/>
      <w:r w:rsidR="00B0559E" w:rsidRPr="0034222C">
        <w:rPr>
          <w:rFonts w:ascii="Arial" w:hAnsi="Arial" w:cs="Arial"/>
          <w:color w:val="828282"/>
          <w:sz w:val="18"/>
          <w:szCs w:val="18"/>
        </w:rPr>
        <w:t>.</w:t>
      </w:r>
      <w:r w:rsidRPr="0034222C">
        <w:rPr>
          <w:rFonts w:ascii="Arial" w:eastAsia="Arial" w:hAnsi="Arial" w:cs="Arial"/>
          <w:color w:val="828282"/>
          <w:sz w:val="18"/>
          <w:szCs w:val="18"/>
        </w:rPr>
        <w:t>.</w:t>
      </w:r>
      <w:proofErr w:type="gramEnd"/>
      <w:r w:rsidRPr="0034222C">
        <w:rPr>
          <w:rFonts w:ascii="Arial" w:eastAsia="Arial" w:hAnsi="Arial" w:cs="Arial"/>
          <w:color w:val="828282"/>
          <w:sz w:val="18"/>
          <w:szCs w:val="18"/>
        </w:rPr>
        <w:t xml:space="preserve">  </w:t>
      </w:r>
    </w:p>
    <w:p w14:paraId="26F4FD94" w14:textId="26F3D7A6" w:rsidR="00B74B39" w:rsidRPr="0034222C" w:rsidRDefault="009D46AA" w:rsidP="00B74B39">
      <w:pPr>
        <w:rPr>
          <w:rFonts w:ascii="Arial" w:eastAsia="Arial" w:hAnsi="Arial" w:cs="Arial"/>
          <w:color w:val="828282"/>
          <w:sz w:val="18"/>
          <w:szCs w:val="18"/>
          <w:highlight w:val="yellow"/>
        </w:rPr>
      </w:pPr>
      <w:r w:rsidRPr="0034222C">
        <w:rPr>
          <w:rFonts w:ascii="Arial" w:eastAsia="Arial" w:hAnsi="Arial" w:cs="Arial"/>
          <w:color w:val="828282"/>
          <w:sz w:val="18"/>
          <w:szCs w:val="18"/>
        </w:rPr>
        <w:t>.</w:t>
      </w:r>
    </w:p>
    <w:p w14:paraId="2FD4E1B8" w14:textId="304B31D7" w:rsidR="00A17756" w:rsidRPr="0034222C" w:rsidRDefault="00A17756" w:rsidP="00A17756">
      <w:pPr>
        <w:jc w:val="both"/>
        <w:rPr>
          <w:rFonts w:ascii="Arial" w:hAnsi="Arial" w:cs="Arial"/>
          <w:b/>
          <w:bCs/>
          <w:color w:val="828282"/>
          <w:sz w:val="18"/>
          <w:szCs w:val="18"/>
        </w:rPr>
      </w:pPr>
      <w:r w:rsidRPr="0034222C">
        <w:rPr>
          <w:rFonts w:ascii="Arial" w:hAnsi="Arial" w:cs="Arial"/>
          <w:b/>
          <w:bCs/>
          <w:color w:val="828282"/>
          <w:sz w:val="18"/>
          <w:szCs w:val="18"/>
        </w:rPr>
        <w:t xml:space="preserve">DÍA 10 | ZHANGJIAJIE </w:t>
      </w:r>
      <w:r w:rsidR="00B0559E" w:rsidRPr="0034222C">
        <w:rPr>
          <w:rFonts w:ascii="Arial" w:hAnsi="Arial" w:cs="Arial"/>
          <w:b/>
          <w:bCs/>
          <w:color w:val="828282"/>
          <w:sz w:val="18"/>
          <w:szCs w:val="18"/>
        </w:rPr>
        <w:t xml:space="preserve">– SHANGHÁI </w:t>
      </w:r>
      <w:r w:rsidRPr="0034222C">
        <w:rPr>
          <w:rFonts w:ascii="Arial" w:hAnsi="Arial" w:cs="Arial"/>
          <w:b/>
          <w:bCs/>
          <w:color w:val="828282"/>
          <w:sz w:val="18"/>
          <w:szCs w:val="18"/>
        </w:rPr>
        <w:t>(Desayuno y almuerzo)</w:t>
      </w:r>
    </w:p>
    <w:p w14:paraId="003FBD8B" w14:textId="6F11A33A" w:rsidR="00E376EF" w:rsidRDefault="00A17756" w:rsidP="00A17756">
      <w:pPr>
        <w:jc w:val="both"/>
        <w:rPr>
          <w:rFonts w:ascii="Arial" w:hAnsi="Arial" w:cs="Arial"/>
          <w:color w:val="828282"/>
          <w:sz w:val="18"/>
          <w:szCs w:val="18"/>
        </w:rPr>
      </w:pPr>
      <w:r w:rsidRPr="0034222C">
        <w:rPr>
          <w:rFonts w:ascii="Arial" w:hAnsi="Arial" w:cs="Arial"/>
          <w:color w:val="828282"/>
          <w:sz w:val="18"/>
          <w:szCs w:val="18"/>
        </w:rPr>
        <w:t xml:space="preserve">Después del desayuno buffet, visitaremos el Lago </w:t>
      </w:r>
      <w:proofErr w:type="spellStart"/>
      <w:r w:rsidRPr="0034222C">
        <w:rPr>
          <w:rFonts w:ascii="Arial" w:hAnsi="Arial" w:cs="Arial"/>
          <w:color w:val="828282"/>
          <w:sz w:val="18"/>
          <w:szCs w:val="18"/>
        </w:rPr>
        <w:t>Baofeng</w:t>
      </w:r>
      <w:proofErr w:type="spellEnd"/>
      <w:r w:rsidRPr="0034222C">
        <w:rPr>
          <w:rFonts w:ascii="Arial" w:hAnsi="Arial" w:cs="Arial"/>
          <w:color w:val="828282"/>
          <w:sz w:val="18"/>
          <w:szCs w:val="18"/>
        </w:rPr>
        <w:t xml:space="preserve">, donde realizaremos un paseo en barcaza disfrutando de los espectaculares paisajes rodeados de montañas. Almuerzo en restaurante local. Posteriormente, visitaremos la Montaña </w:t>
      </w:r>
      <w:proofErr w:type="spellStart"/>
      <w:r w:rsidRPr="0034222C">
        <w:rPr>
          <w:rFonts w:ascii="Arial" w:hAnsi="Arial" w:cs="Arial"/>
          <w:color w:val="828282"/>
          <w:sz w:val="18"/>
          <w:szCs w:val="18"/>
        </w:rPr>
        <w:t>Tianmen</w:t>
      </w:r>
      <w:proofErr w:type="spellEnd"/>
      <w:r w:rsidRPr="0034222C">
        <w:rPr>
          <w:rFonts w:ascii="Arial" w:hAnsi="Arial" w:cs="Arial"/>
          <w:color w:val="828282"/>
          <w:sz w:val="18"/>
          <w:szCs w:val="18"/>
        </w:rPr>
        <w:t xml:space="preserve">, famosa por su impresionante Camino de Vidrio construido sobre el acantilado. Ascenderemos a la cima utilizando el teleférico más largo del mundo, con una extensión aproximada de 8 kilómetros. </w:t>
      </w:r>
      <w:r w:rsidR="00E376EF" w:rsidRPr="0034222C">
        <w:rPr>
          <w:rFonts w:ascii="Arial" w:hAnsi="Arial" w:cs="Arial"/>
          <w:color w:val="828282"/>
          <w:sz w:val="18"/>
          <w:szCs w:val="18"/>
        </w:rPr>
        <w:t xml:space="preserve">Al finalizar todas las visitas, salida en vuelo hacia </w:t>
      </w:r>
      <w:r w:rsidR="00723067" w:rsidRPr="0034222C">
        <w:rPr>
          <w:rFonts w:ascii="Arial" w:hAnsi="Arial" w:cs="Arial"/>
          <w:color w:val="828282"/>
          <w:sz w:val="18"/>
          <w:szCs w:val="18"/>
        </w:rPr>
        <w:t>Shanghái</w:t>
      </w:r>
      <w:r w:rsidR="00E376EF" w:rsidRPr="0034222C">
        <w:rPr>
          <w:rFonts w:ascii="Arial" w:hAnsi="Arial" w:cs="Arial"/>
          <w:color w:val="828282"/>
          <w:sz w:val="18"/>
          <w:szCs w:val="18"/>
        </w:rPr>
        <w:t>. Llegada y alojamiento.</w:t>
      </w:r>
    </w:p>
    <w:p w14:paraId="6EF3848E" w14:textId="77777777" w:rsidR="00723067" w:rsidRPr="0034222C" w:rsidRDefault="00723067" w:rsidP="00A17756">
      <w:pPr>
        <w:jc w:val="both"/>
        <w:rPr>
          <w:rFonts w:ascii="Arial" w:hAnsi="Arial" w:cs="Arial"/>
          <w:color w:val="828282"/>
          <w:sz w:val="18"/>
          <w:szCs w:val="18"/>
        </w:rPr>
      </w:pPr>
    </w:p>
    <w:p w14:paraId="65CD9ACF" w14:textId="510D248B" w:rsidR="00A17756" w:rsidRPr="0034222C" w:rsidRDefault="00A17756" w:rsidP="00A17756">
      <w:pPr>
        <w:jc w:val="both"/>
        <w:rPr>
          <w:rFonts w:ascii="Arial" w:hAnsi="Arial" w:cs="Arial"/>
          <w:color w:val="828282"/>
          <w:sz w:val="18"/>
          <w:szCs w:val="18"/>
        </w:rPr>
      </w:pPr>
      <w:r w:rsidRPr="0034222C">
        <w:rPr>
          <w:rFonts w:ascii="Arial" w:hAnsi="Arial" w:cs="Arial"/>
          <w:b/>
          <w:bCs/>
          <w:color w:val="828282"/>
          <w:sz w:val="18"/>
          <w:szCs w:val="18"/>
        </w:rPr>
        <w:t>Nota:</w:t>
      </w:r>
      <w:r w:rsidRPr="0034222C">
        <w:rPr>
          <w:rFonts w:ascii="Arial" w:hAnsi="Arial" w:cs="Arial"/>
          <w:color w:val="828282"/>
          <w:sz w:val="18"/>
          <w:szCs w:val="18"/>
        </w:rPr>
        <w:t xml:space="preserve"> Debido a la gran afluencia de visitantes, especialmente en determinadas fechas del año, podrían presentarse tiempos de espera para algunas atracciones, como el teleférico de la Montaña </w:t>
      </w:r>
      <w:proofErr w:type="spellStart"/>
      <w:r w:rsidRPr="0034222C">
        <w:rPr>
          <w:rFonts w:ascii="Arial" w:hAnsi="Arial" w:cs="Arial"/>
          <w:color w:val="828282"/>
          <w:sz w:val="18"/>
          <w:szCs w:val="18"/>
        </w:rPr>
        <w:t>Tianmen</w:t>
      </w:r>
      <w:proofErr w:type="spellEnd"/>
      <w:r w:rsidRPr="0034222C">
        <w:rPr>
          <w:rFonts w:ascii="Arial" w:hAnsi="Arial" w:cs="Arial"/>
          <w:color w:val="828282"/>
          <w:sz w:val="18"/>
          <w:szCs w:val="18"/>
        </w:rPr>
        <w:t>.</w:t>
      </w:r>
    </w:p>
    <w:p w14:paraId="27B249C6" w14:textId="4451FC31" w:rsidR="003615EF" w:rsidRPr="0034222C" w:rsidRDefault="003615EF" w:rsidP="00FF56E6">
      <w:pPr>
        <w:rPr>
          <w:rFonts w:ascii="Arial" w:hAnsi="Arial" w:cs="Arial"/>
          <w:b/>
          <w:color w:val="828282"/>
          <w:sz w:val="18"/>
          <w:szCs w:val="18"/>
        </w:rPr>
      </w:pPr>
    </w:p>
    <w:p w14:paraId="56776218" w14:textId="63F6B8A0" w:rsidR="00E376EF" w:rsidRPr="0034222C" w:rsidRDefault="00E376EF" w:rsidP="00E376EF">
      <w:pPr>
        <w:jc w:val="both"/>
        <w:rPr>
          <w:rFonts w:ascii="Arial" w:hAnsi="Arial" w:cs="Arial"/>
          <w:b/>
          <w:bCs/>
          <w:color w:val="828282"/>
          <w:sz w:val="18"/>
          <w:szCs w:val="18"/>
        </w:rPr>
      </w:pPr>
      <w:r w:rsidRPr="0034222C">
        <w:rPr>
          <w:rFonts w:ascii="Arial" w:hAnsi="Arial" w:cs="Arial"/>
          <w:b/>
          <w:bCs/>
          <w:color w:val="828282"/>
          <w:sz w:val="18"/>
          <w:szCs w:val="18"/>
        </w:rPr>
        <w:t>DÍA 11 | SHANGHÁI (Desayuno)</w:t>
      </w:r>
    </w:p>
    <w:p w14:paraId="461BCD39" w14:textId="71818891" w:rsidR="00B74B39" w:rsidRPr="0034222C" w:rsidRDefault="00FF56E6" w:rsidP="00FF56E6">
      <w:pPr>
        <w:rPr>
          <w:rFonts w:ascii="Arial" w:eastAsia="Arial" w:hAnsi="Arial" w:cs="Arial"/>
          <w:color w:val="828282"/>
          <w:sz w:val="18"/>
          <w:szCs w:val="18"/>
        </w:rPr>
      </w:pPr>
      <w:r w:rsidRPr="0034222C">
        <w:rPr>
          <w:rFonts w:ascii="Arial" w:eastAsia="Arial" w:hAnsi="Arial" w:cs="Arial"/>
          <w:color w:val="828282"/>
          <w:sz w:val="18"/>
          <w:szCs w:val="18"/>
        </w:rPr>
        <w:t>Desayuno Buffet. Un tour del</w:t>
      </w:r>
      <w:r w:rsidR="003615EF" w:rsidRPr="0034222C">
        <w:rPr>
          <w:rFonts w:ascii="Arial" w:eastAsia="Arial" w:hAnsi="Arial" w:cs="Arial"/>
          <w:color w:val="828282"/>
          <w:sz w:val="18"/>
          <w:szCs w:val="18"/>
        </w:rPr>
        <w:t xml:space="preserve"> día completo del Jardín </w:t>
      </w:r>
      <w:proofErr w:type="spellStart"/>
      <w:r w:rsidR="003615EF" w:rsidRPr="0034222C">
        <w:rPr>
          <w:rFonts w:ascii="Arial" w:eastAsia="Arial" w:hAnsi="Arial" w:cs="Arial"/>
          <w:color w:val="828282"/>
          <w:sz w:val="18"/>
          <w:szCs w:val="18"/>
        </w:rPr>
        <w:t>Yuyuan</w:t>
      </w:r>
      <w:proofErr w:type="spellEnd"/>
      <w:r w:rsidRPr="0034222C">
        <w:rPr>
          <w:rFonts w:ascii="Arial" w:eastAsia="Arial" w:hAnsi="Arial" w:cs="Arial"/>
          <w:color w:val="828282"/>
          <w:sz w:val="18"/>
          <w:szCs w:val="18"/>
        </w:rPr>
        <w:t xml:space="preserve">, el Barrio Antiguo, el Templo de Buda de Jade y el Malecón </w:t>
      </w:r>
      <w:r w:rsidR="003615EF" w:rsidRPr="0034222C">
        <w:rPr>
          <w:rFonts w:ascii="Arial" w:eastAsia="Arial" w:hAnsi="Arial" w:cs="Arial"/>
          <w:color w:val="828282"/>
          <w:sz w:val="18"/>
          <w:szCs w:val="18"/>
        </w:rPr>
        <w:t>de la Ciudad. Almuerzo incluido</w:t>
      </w:r>
      <w:r w:rsidRPr="0034222C">
        <w:rPr>
          <w:rFonts w:ascii="Arial" w:eastAsia="Arial" w:hAnsi="Arial" w:cs="Arial"/>
          <w:color w:val="828282"/>
          <w:sz w:val="18"/>
          <w:szCs w:val="18"/>
        </w:rPr>
        <w:t xml:space="preserve">. </w:t>
      </w:r>
      <w:r w:rsidR="00E376EF" w:rsidRPr="0034222C">
        <w:rPr>
          <w:rFonts w:ascii="Arial" w:hAnsi="Arial" w:cs="Arial"/>
          <w:color w:val="828282"/>
          <w:sz w:val="18"/>
          <w:szCs w:val="18"/>
        </w:rPr>
        <w:t>Alojamiento en Shanghái</w:t>
      </w:r>
      <w:r w:rsidRPr="0034222C">
        <w:rPr>
          <w:rFonts w:ascii="Arial" w:eastAsia="Arial" w:hAnsi="Arial" w:cs="Arial"/>
          <w:color w:val="828282"/>
          <w:sz w:val="18"/>
          <w:szCs w:val="18"/>
        </w:rPr>
        <w:t>.</w:t>
      </w:r>
    </w:p>
    <w:p w14:paraId="2578C3B0" w14:textId="24F7F0B6" w:rsidR="00B74B39" w:rsidRPr="0034222C" w:rsidRDefault="00B74B39" w:rsidP="00FF56E6">
      <w:pPr>
        <w:rPr>
          <w:rFonts w:ascii="Arial" w:eastAsia="Arial" w:hAnsi="Arial" w:cs="Arial"/>
          <w:b/>
          <w:color w:val="828282"/>
          <w:sz w:val="18"/>
          <w:szCs w:val="18"/>
          <w:highlight w:val="yellow"/>
        </w:rPr>
      </w:pPr>
    </w:p>
    <w:p w14:paraId="4F88B4DA" w14:textId="7BF6EB39" w:rsidR="00B8709F" w:rsidRPr="0034222C" w:rsidRDefault="00B8709F" w:rsidP="00B8709F">
      <w:pPr>
        <w:jc w:val="both"/>
        <w:rPr>
          <w:rFonts w:ascii="Arial" w:hAnsi="Arial" w:cs="Arial"/>
          <w:b/>
          <w:bCs/>
          <w:color w:val="828282"/>
          <w:sz w:val="18"/>
          <w:szCs w:val="18"/>
        </w:rPr>
      </w:pPr>
      <w:r w:rsidRPr="0034222C">
        <w:rPr>
          <w:rFonts w:ascii="Arial" w:hAnsi="Arial" w:cs="Arial"/>
          <w:b/>
          <w:bCs/>
          <w:color w:val="828282"/>
          <w:sz w:val="18"/>
          <w:szCs w:val="18"/>
        </w:rPr>
        <w:t>DÍA 12 | SHANGHÁI (Desayuno)</w:t>
      </w:r>
    </w:p>
    <w:p w14:paraId="21AB590A" w14:textId="40D6F31E" w:rsidR="00A95B77" w:rsidRPr="004E1412" w:rsidRDefault="00B8709F" w:rsidP="004E1412">
      <w:pPr>
        <w:jc w:val="both"/>
        <w:rPr>
          <w:rFonts w:ascii="Arial" w:hAnsi="Arial" w:cs="Arial"/>
          <w:color w:val="828282"/>
          <w:sz w:val="18"/>
          <w:szCs w:val="18"/>
        </w:rPr>
      </w:pPr>
      <w:r w:rsidRPr="0034222C">
        <w:rPr>
          <w:rFonts w:ascii="Arial" w:hAnsi="Arial" w:cs="Arial"/>
          <w:color w:val="828282"/>
          <w:sz w:val="18"/>
          <w:szCs w:val="18"/>
        </w:rPr>
        <w:t>Después del desayuno buffet y a la hora indicada, traslado al aeropuerto para tomar el vuelo de regreso.</w:t>
      </w:r>
      <w:r w:rsidR="00E376EF" w:rsidRPr="0034222C">
        <w:rPr>
          <w:rFonts w:ascii="Arial" w:hAnsi="Arial" w:cs="Arial"/>
          <w:color w:val="828282"/>
          <w:sz w:val="18"/>
          <w:szCs w:val="18"/>
        </w:rPr>
        <w:t xml:space="preserve"> </w:t>
      </w:r>
      <w:r w:rsidRPr="0034222C">
        <w:rPr>
          <w:rFonts w:ascii="Arial" w:hAnsi="Arial" w:cs="Arial"/>
          <w:color w:val="828282"/>
          <w:sz w:val="18"/>
          <w:szCs w:val="18"/>
        </w:rPr>
        <w:t>Fin de nuestros servicios.</w:t>
      </w:r>
    </w:p>
    <w:bookmarkEnd w:id="4"/>
    <w:p w14:paraId="1BB2422E" w14:textId="77777777" w:rsidR="00B62AAA" w:rsidRPr="0034222C" w:rsidRDefault="00B62AAA" w:rsidP="00B62AAA">
      <w:pPr>
        <w:jc w:val="center"/>
        <w:rPr>
          <w:rFonts w:ascii="Arial" w:eastAsia="Arial" w:hAnsi="Arial" w:cs="Arial"/>
          <w:b/>
          <w:color w:val="828282"/>
          <w:sz w:val="18"/>
          <w:szCs w:val="18"/>
        </w:rPr>
      </w:pPr>
    </w:p>
    <w:p w14:paraId="20A1969C" w14:textId="2EEFB032" w:rsidR="00B62AAA" w:rsidRPr="0034222C" w:rsidRDefault="00C9012A" w:rsidP="00B62AAA">
      <w:pPr>
        <w:jc w:val="center"/>
        <w:rPr>
          <w:rFonts w:ascii="Arial" w:eastAsia="Arial" w:hAnsi="Arial" w:cs="Arial"/>
          <w:b/>
          <w:color w:val="828282"/>
          <w:sz w:val="18"/>
          <w:szCs w:val="18"/>
        </w:rPr>
      </w:pPr>
      <w:r w:rsidRPr="0034222C">
        <w:rPr>
          <w:rFonts w:ascii="Arial" w:eastAsia="Arial" w:hAnsi="Arial" w:cs="Arial"/>
          <w:b/>
          <w:color w:val="828282"/>
          <w:sz w:val="18"/>
          <w:szCs w:val="18"/>
        </w:rPr>
        <w:t>PRECIO POR PERSONA EN USD</w:t>
      </w:r>
    </w:p>
    <w:p w14:paraId="3C4742D5" w14:textId="77777777" w:rsidR="00C9012A" w:rsidRPr="0034222C" w:rsidRDefault="00C9012A" w:rsidP="00B62AAA">
      <w:pPr>
        <w:jc w:val="center"/>
        <w:rPr>
          <w:rFonts w:ascii="Arial" w:eastAsia="Arial" w:hAnsi="Arial" w:cs="Arial"/>
          <w:b/>
          <w:color w:val="828282"/>
          <w:sz w:val="18"/>
          <w:szCs w:val="18"/>
        </w:rPr>
      </w:pPr>
    </w:p>
    <w:tbl>
      <w:tblPr>
        <w:tblStyle w:val="Tablaconcuadrcula"/>
        <w:tblW w:w="6785" w:type="dxa"/>
        <w:jc w:val="center"/>
        <w:tblLook w:val="04A0" w:firstRow="1" w:lastRow="0" w:firstColumn="1" w:lastColumn="0" w:noHBand="0" w:noVBand="1"/>
      </w:tblPr>
      <w:tblGrid>
        <w:gridCol w:w="3259"/>
        <w:gridCol w:w="1769"/>
        <w:gridCol w:w="1757"/>
      </w:tblGrid>
      <w:tr w:rsidR="0034222C" w:rsidRPr="0034222C" w14:paraId="2B1F9AA8" w14:textId="77777777" w:rsidTr="00425CF2">
        <w:trPr>
          <w:trHeight w:val="285"/>
          <w:jc w:val="center"/>
        </w:trPr>
        <w:tc>
          <w:tcPr>
            <w:tcW w:w="3259" w:type="dxa"/>
            <w:shd w:val="clear" w:color="auto" w:fill="969696"/>
            <w:noWrap/>
            <w:hideMark/>
          </w:tcPr>
          <w:p w14:paraId="721BA57A" w14:textId="10C38FEF" w:rsidR="00C9012A" w:rsidRPr="000C0EBF" w:rsidRDefault="00C9012A" w:rsidP="00C9012A">
            <w:pPr>
              <w:jc w:val="center"/>
              <w:rPr>
                <w:rFonts w:ascii="Arial" w:hAnsi="Arial" w:cs="Arial"/>
                <w:b/>
                <w:bCs/>
                <w:color w:val="FFFFFF" w:themeColor="background1"/>
                <w:sz w:val="18"/>
                <w:szCs w:val="18"/>
                <w:lang w:val="en-US"/>
              </w:rPr>
            </w:pPr>
            <w:r w:rsidRPr="000C0EBF">
              <w:rPr>
                <w:rFonts w:ascii="Arial" w:hAnsi="Arial" w:cs="Arial"/>
                <w:b/>
                <w:bCs/>
                <w:color w:val="FFFFFF" w:themeColor="background1"/>
                <w:sz w:val="18"/>
                <w:szCs w:val="18"/>
                <w:lang w:val="en-US"/>
              </w:rPr>
              <w:t xml:space="preserve">SALIDAS </w:t>
            </w:r>
            <w:r w:rsidR="0034222C" w:rsidRPr="000C0EBF">
              <w:rPr>
                <w:rFonts w:ascii="Arial" w:hAnsi="Arial" w:cs="Arial"/>
                <w:b/>
                <w:bCs/>
                <w:color w:val="FFFFFF" w:themeColor="background1"/>
                <w:sz w:val="18"/>
                <w:szCs w:val="18"/>
                <w:lang w:val="en-US"/>
              </w:rPr>
              <w:t>MARTES</w:t>
            </w:r>
          </w:p>
        </w:tc>
        <w:tc>
          <w:tcPr>
            <w:tcW w:w="1769" w:type="dxa"/>
            <w:shd w:val="clear" w:color="auto" w:fill="969696"/>
          </w:tcPr>
          <w:p w14:paraId="29A82C1D" w14:textId="4A7A1705" w:rsidR="00C9012A" w:rsidRPr="000C0EBF" w:rsidRDefault="00C9012A" w:rsidP="00C9012A">
            <w:pPr>
              <w:jc w:val="center"/>
              <w:rPr>
                <w:rFonts w:ascii="Arial" w:hAnsi="Arial" w:cs="Arial"/>
                <w:b/>
                <w:bCs/>
                <w:color w:val="FFFFFF" w:themeColor="background1"/>
                <w:sz w:val="18"/>
                <w:szCs w:val="18"/>
                <w:lang w:val="en-US"/>
              </w:rPr>
            </w:pPr>
            <w:r w:rsidRPr="000C0EBF">
              <w:rPr>
                <w:rFonts w:ascii="Arial" w:hAnsi="Arial" w:cs="Arial"/>
                <w:b/>
                <w:bCs/>
                <w:color w:val="FFFFFF" w:themeColor="background1"/>
                <w:sz w:val="18"/>
                <w:szCs w:val="18"/>
                <w:lang w:val="en-US"/>
              </w:rPr>
              <w:t xml:space="preserve">HAB. DOBLE </w:t>
            </w:r>
          </w:p>
        </w:tc>
        <w:tc>
          <w:tcPr>
            <w:tcW w:w="1757" w:type="dxa"/>
            <w:shd w:val="clear" w:color="auto" w:fill="969696"/>
          </w:tcPr>
          <w:p w14:paraId="33B11280" w14:textId="77777777" w:rsidR="00C9012A" w:rsidRPr="000C0EBF" w:rsidRDefault="00C9012A" w:rsidP="00C9012A">
            <w:pPr>
              <w:jc w:val="center"/>
              <w:rPr>
                <w:rFonts w:ascii="Arial" w:hAnsi="Arial" w:cs="Arial"/>
                <w:b/>
                <w:bCs/>
                <w:color w:val="FFFFFF" w:themeColor="background1"/>
                <w:sz w:val="18"/>
                <w:szCs w:val="18"/>
                <w:lang w:val="en-US"/>
              </w:rPr>
            </w:pPr>
            <w:r w:rsidRPr="000C0EBF">
              <w:rPr>
                <w:rFonts w:ascii="Arial" w:hAnsi="Arial" w:cs="Arial"/>
                <w:b/>
                <w:bCs/>
                <w:color w:val="FFFFFF" w:themeColor="background1"/>
                <w:sz w:val="18"/>
                <w:szCs w:val="18"/>
                <w:lang w:val="en-US"/>
              </w:rPr>
              <w:t>HAB. SIMPLE</w:t>
            </w:r>
          </w:p>
        </w:tc>
      </w:tr>
      <w:tr w:rsidR="0034222C" w:rsidRPr="0034222C" w14:paraId="308438D9" w14:textId="77777777" w:rsidTr="00425CF2">
        <w:trPr>
          <w:trHeight w:val="285"/>
          <w:jc w:val="center"/>
        </w:trPr>
        <w:tc>
          <w:tcPr>
            <w:tcW w:w="3259" w:type="dxa"/>
            <w:noWrap/>
            <w:vAlign w:val="center"/>
          </w:tcPr>
          <w:p w14:paraId="6B87564F" w14:textId="7BECF950" w:rsidR="00425CF2" w:rsidRPr="0034222C" w:rsidRDefault="00425CF2" w:rsidP="00425CF2">
            <w:pPr>
              <w:jc w:val="center"/>
              <w:rPr>
                <w:rFonts w:ascii="Arial" w:hAnsi="Arial" w:cs="Arial"/>
                <w:bCs/>
                <w:color w:val="828282"/>
                <w:sz w:val="18"/>
                <w:szCs w:val="18"/>
              </w:rPr>
            </w:pPr>
            <w:r w:rsidRPr="0034222C">
              <w:rPr>
                <w:rFonts w:ascii="Arial" w:eastAsia="Arial" w:hAnsi="Arial" w:cs="Arial"/>
                <w:color w:val="828282"/>
                <w:sz w:val="18"/>
                <w:szCs w:val="18"/>
              </w:rPr>
              <w:t>Julio al 18 agosto</w:t>
            </w:r>
          </w:p>
        </w:tc>
        <w:tc>
          <w:tcPr>
            <w:tcW w:w="1769" w:type="dxa"/>
            <w:vAlign w:val="center"/>
          </w:tcPr>
          <w:p w14:paraId="420713A1" w14:textId="5A6C57FB" w:rsidR="00425CF2" w:rsidRPr="0034222C" w:rsidRDefault="00425CF2" w:rsidP="00425CF2">
            <w:pPr>
              <w:jc w:val="center"/>
              <w:rPr>
                <w:rFonts w:ascii="Arial" w:hAnsi="Arial" w:cs="Arial"/>
                <w:bCs/>
                <w:color w:val="828282"/>
                <w:sz w:val="18"/>
                <w:szCs w:val="18"/>
              </w:rPr>
            </w:pPr>
            <w:r w:rsidRPr="0034222C">
              <w:rPr>
                <w:rFonts w:ascii="Arial" w:hAnsi="Arial" w:cs="Arial"/>
                <w:bCs/>
                <w:color w:val="828282"/>
                <w:sz w:val="18"/>
                <w:szCs w:val="18"/>
              </w:rPr>
              <w:t>$ 3,175.00</w:t>
            </w:r>
          </w:p>
        </w:tc>
        <w:tc>
          <w:tcPr>
            <w:tcW w:w="1757" w:type="dxa"/>
            <w:vAlign w:val="center"/>
          </w:tcPr>
          <w:p w14:paraId="2488D5F1" w14:textId="7C3713E5" w:rsidR="00425CF2" w:rsidRPr="0034222C" w:rsidRDefault="00425CF2" w:rsidP="00425CF2">
            <w:pPr>
              <w:jc w:val="center"/>
              <w:rPr>
                <w:rFonts w:ascii="Arial" w:hAnsi="Arial" w:cs="Arial"/>
                <w:bCs/>
                <w:color w:val="828282"/>
                <w:sz w:val="18"/>
                <w:szCs w:val="18"/>
              </w:rPr>
            </w:pPr>
            <w:r w:rsidRPr="0034222C">
              <w:rPr>
                <w:rFonts w:ascii="Arial" w:hAnsi="Arial" w:cs="Arial"/>
                <w:bCs/>
                <w:color w:val="828282"/>
                <w:sz w:val="18"/>
                <w:szCs w:val="18"/>
              </w:rPr>
              <w:t>$ 3,975.00</w:t>
            </w:r>
          </w:p>
        </w:tc>
      </w:tr>
      <w:tr w:rsidR="0034222C" w:rsidRPr="0034222C" w14:paraId="33EE85FE" w14:textId="77777777" w:rsidTr="00425CF2">
        <w:trPr>
          <w:trHeight w:val="285"/>
          <w:jc w:val="center"/>
        </w:trPr>
        <w:tc>
          <w:tcPr>
            <w:tcW w:w="3259" w:type="dxa"/>
            <w:noWrap/>
            <w:vAlign w:val="center"/>
          </w:tcPr>
          <w:p w14:paraId="7C2314E2" w14:textId="77777777" w:rsidR="00425CF2" w:rsidRPr="0034222C" w:rsidRDefault="00425CF2" w:rsidP="00425CF2">
            <w:pPr>
              <w:jc w:val="center"/>
              <w:rPr>
                <w:rFonts w:ascii="Arial" w:eastAsia="Arial" w:hAnsi="Arial" w:cs="Arial"/>
                <w:color w:val="828282"/>
                <w:sz w:val="18"/>
                <w:szCs w:val="18"/>
              </w:rPr>
            </w:pPr>
            <w:r w:rsidRPr="0034222C">
              <w:rPr>
                <w:rFonts w:ascii="Arial" w:eastAsia="Arial" w:hAnsi="Arial" w:cs="Arial"/>
                <w:color w:val="828282"/>
                <w:sz w:val="18"/>
                <w:szCs w:val="18"/>
              </w:rPr>
              <w:t>25 agosto al 15 setiembre</w:t>
            </w:r>
          </w:p>
          <w:p w14:paraId="5B859C72" w14:textId="02D50A5C" w:rsidR="00425CF2" w:rsidRPr="0034222C" w:rsidRDefault="00425CF2" w:rsidP="00425CF2">
            <w:pPr>
              <w:jc w:val="center"/>
              <w:rPr>
                <w:rFonts w:ascii="Arial" w:hAnsi="Arial" w:cs="Arial"/>
                <w:bCs/>
                <w:color w:val="828282"/>
                <w:sz w:val="18"/>
                <w:szCs w:val="18"/>
              </w:rPr>
            </w:pPr>
            <w:r w:rsidRPr="0034222C">
              <w:rPr>
                <w:rFonts w:ascii="Arial" w:eastAsia="Arial" w:hAnsi="Arial" w:cs="Arial"/>
                <w:bCs/>
                <w:color w:val="828282"/>
                <w:sz w:val="18"/>
                <w:szCs w:val="18"/>
              </w:rPr>
              <w:t>06 octubre al 03 noviembre</w:t>
            </w:r>
          </w:p>
        </w:tc>
        <w:tc>
          <w:tcPr>
            <w:tcW w:w="1769" w:type="dxa"/>
          </w:tcPr>
          <w:p w14:paraId="2FCFA36C" w14:textId="6BCEAFAB" w:rsidR="00425CF2" w:rsidRPr="0034222C" w:rsidRDefault="00425CF2" w:rsidP="00425CF2">
            <w:pPr>
              <w:jc w:val="center"/>
              <w:rPr>
                <w:rFonts w:ascii="Arial" w:hAnsi="Arial" w:cs="Arial"/>
                <w:bCs/>
                <w:color w:val="828282"/>
                <w:sz w:val="18"/>
                <w:szCs w:val="18"/>
              </w:rPr>
            </w:pPr>
            <w:r w:rsidRPr="000C0EBF">
              <w:rPr>
                <w:rFonts w:ascii="Arial" w:hAnsi="Arial" w:cs="Arial"/>
                <w:bCs/>
                <w:color w:val="828282"/>
                <w:sz w:val="18"/>
                <w:szCs w:val="18"/>
              </w:rPr>
              <w:t>$ 3,225.00</w:t>
            </w:r>
          </w:p>
        </w:tc>
        <w:tc>
          <w:tcPr>
            <w:tcW w:w="1757" w:type="dxa"/>
          </w:tcPr>
          <w:p w14:paraId="4BBD3030" w14:textId="0D7AD512" w:rsidR="00425CF2" w:rsidRPr="0034222C" w:rsidRDefault="00425CF2" w:rsidP="00425CF2">
            <w:pPr>
              <w:jc w:val="center"/>
              <w:rPr>
                <w:rFonts w:ascii="Arial" w:hAnsi="Arial" w:cs="Arial"/>
                <w:bCs/>
                <w:color w:val="828282"/>
                <w:sz w:val="18"/>
                <w:szCs w:val="18"/>
              </w:rPr>
            </w:pPr>
            <w:r w:rsidRPr="0034222C">
              <w:rPr>
                <w:rFonts w:ascii="Arial" w:hAnsi="Arial" w:cs="Arial"/>
                <w:bCs/>
                <w:color w:val="828282"/>
                <w:sz w:val="18"/>
                <w:szCs w:val="18"/>
              </w:rPr>
              <w:t>$ 4,</w:t>
            </w:r>
            <w:r w:rsidR="0034222C" w:rsidRPr="0034222C">
              <w:rPr>
                <w:rFonts w:ascii="Arial" w:hAnsi="Arial" w:cs="Arial"/>
                <w:bCs/>
                <w:color w:val="828282"/>
                <w:sz w:val="18"/>
                <w:szCs w:val="18"/>
              </w:rPr>
              <w:t>089</w:t>
            </w:r>
            <w:r w:rsidRPr="0034222C">
              <w:rPr>
                <w:rFonts w:ascii="Arial" w:hAnsi="Arial" w:cs="Arial"/>
                <w:bCs/>
                <w:color w:val="828282"/>
                <w:sz w:val="18"/>
                <w:szCs w:val="18"/>
              </w:rPr>
              <w:t>.00</w:t>
            </w:r>
          </w:p>
        </w:tc>
      </w:tr>
      <w:tr w:rsidR="0034222C" w:rsidRPr="0034222C" w14:paraId="2058E86F" w14:textId="77777777" w:rsidTr="00425CF2">
        <w:trPr>
          <w:trHeight w:val="285"/>
          <w:jc w:val="center"/>
        </w:trPr>
        <w:tc>
          <w:tcPr>
            <w:tcW w:w="3259" w:type="dxa"/>
            <w:noWrap/>
            <w:vAlign w:val="center"/>
          </w:tcPr>
          <w:p w14:paraId="77CE36D3" w14:textId="2C710640" w:rsidR="00425CF2" w:rsidRPr="0034222C" w:rsidRDefault="00425CF2" w:rsidP="00425CF2">
            <w:pPr>
              <w:jc w:val="center"/>
              <w:rPr>
                <w:rFonts w:ascii="Arial" w:eastAsia="Arial" w:hAnsi="Arial" w:cs="Arial"/>
                <w:color w:val="828282"/>
                <w:sz w:val="18"/>
                <w:szCs w:val="18"/>
              </w:rPr>
            </w:pPr>
            <w:r w:rsidRPr="0034222C">
              <w:rPr>
                <w:rFonts w:ascii="Arial" w:eastAsia="Arial" w:hAnsi="Arial" w:cs="Arial"/>
                <w:color w:val="828282"/>
                <w:sz w:val="18"/>
                <w:szCs w:val="18"/>
              </w:rPr>
              <w:t>10 noviembre a 26 enero 2027</w:t>
            </w:r>
          </w:p>
        </w:tc>
        <w:tc>
          <w:tcPr>
            <w:tcW w:w="1769" w:type="dxa"/>
          </w:tcPr>
          <w:p w14:paraId="3D1A23AE" w14:textId="68115AE8" w:rsidR="00425CF2" w:rsidRPr="0034222C" w:rsidRDefault="00425CF2" w:rsidP="00425CF2">
            <w:pPr>
              <w:jc w:val="center"/>
              <w:rPr>
                <w:rFonts w:ascii="Arial" w:hAnsi="Arial" w:cs="Arial"/>
                <w:bCs/>
                <w:color w:val="828282"/>
                <w:sz w:val="18"/>
                <w:szCs w:val="18"/>
                <w:highlight w:val="yellow"/>
              </w:rPr>
            </w:pPr>
            <w:r w:rsidRPr="0034222C">
              <w:rPr>
                <w:rFonts w:ascii="Arial" w:hAnsi="Arial" w:cs="Arial"/>
                <w:bCs/>
                <w:color w:val="828282"/>
                <w:sz w:val="18"/>
                <w:szCs w:val="18"/>
              </w:rPr>
              <w:t>$ 3,16</w:t>
            </w:r>
            <w:r w:rsidR="0034222C" w:rsidRPr="0034222C">
              <w:rPr>
                <w:rFonts w:ascii="Arial" w:hAnsi="Arial" w:cs="Arial"/>
                <w:bCs/>
                <w:color w:val="828282"/>
                <w:sz w:val="18"/>
                <w:szCs w:val="18"/>
              </w:rPr>
              <w:t>5</w:t>
            </w:r>
            <w:r w:rsidRPr="0034222C">
              <w:rPr>
                <w:rFonts w:ascii="Arial" w:hAnsi="Arial" w:cs="Arial"/>
                <w:bCs/>
                <w:color w:val="828282"/>
                <w:sz w:val="18"/>
                <w:szCs w:val="18"/>
              </w:rPr>
              <w:t>.00</w:t>
            </w:r>
          </w:p>
        </w:tc>
        <w:tc>
          <w:tcPr>
            <w:tcW w:w="1757" w:type="dxa"/>
          </w:tcPr>
          <w:p w14:paraId="2ED79AC3" w14:textId="2F4CDB98" w:rsidR="00425CF2" w:rsidRPr="0034222C" w:rsidRDefault="00425CF2" w:rsidP="00425CF2">
            <w:pPr>
              <w:jc w:val="center"/>
              <w:rPr>
                <w:rFonts w:ascii="Arial" w:hAnsi="Arial" w:cs="Arial"/>
                <w:bCs/>
                <w:color w:val="828282"/>
                <w:sz w:val="18"/>
                <w:szCs w:val="18"/>
              </w:rPr>
            </w:pPr>
            <w:r w:rsidRPr="0034222C">
              <w:rPr>
                <w:rFonts w:ascii="Arial" w:hAnsi="Arial" w:cs="Arial"/>
                <w:bCs/>
                <w:color w:val="828282"/>
                <w:sz w:val="18"/>
                <w:szCs w:val="18"/>
              </w:rPr>
              <w:t>$ 3,</w:t>
            </w:r>
            <w:r w:rsidR="0034222C" w:rsidRPr="0034222C">
              <w:rPr>
                <w:rFonts w:ascii="Arial" w:hAnsi="Arial" w:cs="Arial"/>
                <w:bCs/>
                <w:color w:val="828282"/>
                <w:sz w:val="18"/>
                <w:szCs w:val="18"/>
              </w:rPr>
              <w:t>935</w:t>
            </w:r>
            <w:r w:rsidRPr="0034222C">
              <w:rPr>
                <w:rFonts w:ascii="Arial" w:hAnsi="Arial" w:cs="Arial"/>
                <w:bCs/>
                <w:color w:val="828282"/>
                <w:sz w:val="18"/>
                <w:szCs w:val="18"/>
              </w:rPr>
              <w:t>.00</w:t>
            </w:r>
          </w:p>
        </w:tc>
      </w:tr>
      <w:tr w:rsidR="0034222C" w:rsidRPr="0034222C" w14:paraId="2F9C0E5A" w14:textId="77777777" w:rsidTr="00425CF2">
        <w:trPr>
          <w:trHeight w:val="285"/>
          <w:jc w:val="center"/>
        </w:trPr>
        <w:tc>
          <w:tcPr>
            <w:tcW w:w="3259" w:type="dxa"/>
            <w:noWrap/>
            <w:vAlign w:val="center"/>
          </w:tcPr>
          <w:p w14:paraId="61034E5C" w14:textId="6E27B4BC" w:rsidR="00425CF2" w:rsidRPr="0034222C" w:rsidRDefault="00425CF2" w:rsidP="00425CF2">
            <w:pPr>
              <w:jc w:val="center"/>
              <w:rPr>
                <w:rFonts w:ascii="Arial" w:hAnsi="Arial" w:cs="Arial"/>
                <w:bCs/>
                <w:color w:val="828282"/>
                <w:sz w:val="18"/>
                <w:szCs w:val="18"/>
              </w:rPr>
            </w:pPr>
            <w:r w:rsidRPr="0034222C">
              <w:rPr>
                <w:rFonts w:ascii="Arial" w:eastAsia="Arial" w:hAnsi="Arial" w:cs="Arial"/>
                <w:color w:val="828282"/>
                <w:sz w:val="18"/>
                <w:szCs w:val="18"/>
              </w:rPr>
              <w:t>16 febrero al 16 marzo 2027</w:t>
            </w:r>
          </w:p>
        </w:tc>
        <w:tc>
          <w:tcPr>
            <w:tcW w:w="1769" w:type="dxa"/>
          </w:tcPr>
          <w:p w14:paraId="56E20FF7" w14:textId="0ED720FB" w:rsidR="00425CF2" w:rsidRPr="0034222C" w:rsidRDefault="00425CF2" w:rsidP="00425CF2">
            <w:pPr>
              <w:jc w:val="center"/>
              <w:rPr>
                <w:rFonts w:ascii="Arial" w:hAnsi="Arial" w:cs="Arial"/>
                <w:bCs/>
                <w:color w:val="828282"/>
                <w:sz w:val="18"/>
                <w:szCs w:val="18"/>
              </w:rPr>
            </w:pPr>
            <w:r w:rsidRPr="0034222C">
              <w:rPr>
                <w:rFonts w:ascii="Arial" w:hAnsi="Arial" w:cs="Arial"/>
                <w:bCs/>
                <w:color w:val="828282"/>
                <w:sz w:val="18"/>
                <w:szCs w:val="18"/>
              </w:rPr>
              <w:t>$ 3,175.00</w:t>
            </w:r>
          </w:p>
        </w:tc>
        <w:tc>
          <w:tcPr>
            <w:tcW w:w="1757" w:type="dxa"/>
          </w:tcPr>
          <w:p w14:paraId="398B49D4" w14:textId="5FC9A22E" w:rsidR="00425CF2" w:rsidRPr="0034222C" w:rsidRDefault="00425CF2" w:rsidP="00425CF2">
            <w:pPr>
              <w:jc w:val="center"/>
              <w:rPr>
                <w:rFonts w:ascii="Arial" w:hAnsi="Arial" w:cs="Arial"/>
                <w:bCs/>
                <w:color w:val="828282"/>
                <w:sz w:val="18"/>
                <w:szCs w:val="18"/>
              </w:rPr>
            </w:pPr>
            <w:r w:rsidRPr="0034222C">
              <w:rPr>
                <w:rFonts w:ascii="Arial" w:hAnsi="Arial" w:cs="Arial"/>
                <w:bCs/>
                <w:color w:val="828282"/>
                <w:sz w:val="18"/>
                <w:szCs w:val="18"/>
              </w:rPr>
              <w:t>$ 3,</w:t>
            </w:r>
            <w:r w:rsidR="0034222C" w:rsidRPr="0034222C">
              <w:rPr>
                <w:rFonts w:ascii="Arial" w:hAnsi="Arial" w:cs="Arial"/>
                <w:bCs/>
                <w:color w:val="828282"/>
                <w:sz w:val="18"/>
                <w:szCs w:val="18"/>
              </w:rPr>
              <w:t>965</w:t>
            </w:r>
            <w:r w:rsidRPr="0034222C">
              <w:rPr>
                <w:rFonts w:ascii="Arial" w:hAnsi="Arial" w:cs="Arial"/>
                <w:bCs/>
                <w:color w:val="828282"/>
                <w:sz w:val="18"/>
                <w:szCs w:val="18"/>
              </w:rPr>
              <w:t>.00</w:t>
            </w:r>
          </w:p>
        </w:tc>
      </w:tr>
    </w:tbl>
    <w:p w14:paraId="36DEE889" w14:textId="2B25286F" w:rsidR="00676185" w:rsidRPr="0034222C" w:rsidRDefault="00676185" w:rsidP="00676185">
      <w:pPr>
        <w:jc w:val="center"/>
        <w:rPr>
          <w:rFonts w:ascii="Arial" w:eastAsia="Arial" w:hAnsi="Arial" w:cs="Arial"/>
          <w:b/>
          <w:color w:val="828282"/>
          <w:sz w:val="18"/>
          <w:szCs w:val="18"/>
        </w:rPr>
      </w:pPr>
    </w:p>
    <w:p w14:paraId="1D80886F" w14:textId="77777777" w:rsidR="00C9012A" w:rsidRPr="0034222C" w:rsidRDefault="00C9012A" w:rsidP="00C9012A">
      <w:pPr>
        <w:jc w:val="center"/>
        <w:rPr>
          <w:rFonts w:ascii="Arial" w:eastAsia="Arial" w:hAnsi="Arial" w:cs="Arial"/>
          <w:bCs/>
          <w:color w:val="828282"/>
          <w:sz w:val="18"/>
          <w:szCs w:val="18"/>
          <w:highlight w:val="yellow"/>
        </w:rPr>
      </w:pPr>
      <w:bookmarkStart w:id="5" w:name="_heading=h.1fob9te" w:colFirst="0" w:colLast="0"/>
      <w:bookmarkEnd w:id="5"/>
      <w:r w:rsidRPr="0034222C">
        <w:rPr>
          <w:rFonts w:ascii="Arial" w:eastAsia="Arial" w:hAnsi="Arial" w:cs="Arial"/>
          <w:bCs/>
          <w:color w:val="828282"/>
          <w:sz w:val="18"/>
          <w:szCs w:val="18"/>
        </w:rPr>
        <w:lastRenderedPageBreak/>
        <w:t>* Salidas del 22 y 29 de septiembre: sujetas a consulta por festividades en China.</w:t>
      </w:r>
    </w:p>
    <w:p w14:paraId="66FEC225" w14:textId="793BA069" w:rsidR="00C9012A" w:rsidRPr="0034222C" w:rsidRDefault="00C9012A" w:rsidP="00C9012A">
      <w:pPr>
        <w:jc w:val="center"/>
        <w:rPr>
          <w:rFonts w:ascii="Arial" w:eastAsia="Arial" w:hAnsi="Arial" w:cs="Arial"/>
          <w:bCs/>
          <w:color w:val="828282"/>
          <w:sz w:val="18"/>
          <w:szCs w:val="18"/>
        </w:rPr>
      </w:pPr>
      <w:r w:rsidRPr="0034222C">
        <w:rPr>
          <w:rFonts w:ascii="Arial" w:eastAsia="Arial" w:hAnsi="Arial" w:cs="Arial"/>
          <w:bCs/>
          <w:color w:val="828282"/>
          <w:sz w:val="18"/>
          <w:szCs w:val="18"/>
        </w:rPr>
        <w:t xml:space="preserve">* No hay salida durante </w:t>
      </w:r>
      <w:r w:rsidR="0034222C" w:rsidRPr="0034222C">
        <w:rPr>
          <w:rFonts w:ascii="Arial" w:eastAsia="Arial" w:hAnsi="Arial" w:cs="Arial"/>
          <w:bCs/>
          <w:color w:val="828282"/>
          <w:sz w:val="18"/>
          <w:szCs w:val="18"/>
        </w:rPr>
        <w:t>27</w:t>
      </w:r>
      <w:r w:rsidRPr="0034222C">
        <w:rPr>
          <w:rFonts w:ascii="Arial" w:eastAsia="Arial" w:hAnsi="Arial" w:cs="Arial"/>
          <w:bCs/>
          <w:color w:val="828282"/>
          <w:sz w:val="18"/>
          <w:szCs w:val="18"/>
        </w:rPr>
        <w:t xml:space="preserve"> enero hasta el </w:t>
      </w:r>
      <w:r w:rsidR="0034222C" w:rsidRPr="0034222C">
        <w:rPr>
          <w:rFonts w:ascii="Arial" w:eastAsia="Arial" w:hAnsi="Arial" w:cs="Arial"/>
          <w:bCs/>
          <w:color w:val="828282"/>
          <w:sz w:val="18"/>
          <w:szCs w:val="18"/>
        </w:rPr>
        <w:t>15</w:t>
      </w:r>
      <w:r w:rsidRPr="0034222C">
        <w:rPr>
          <w:rFonts w:ascii="Arial" w:eastAsia="Arial" w:hAnsi="Arial" w:cs="Arial"/>
          <w:bCs/>
          <w:color w:val="828282"/>
          <w:sz w:val="18"/>
          <w:szCs w:val="18"/>
        </w:rPr>
        <w:t xml:space="preserve"> febrero 2027 debido al Año Nuevo Chino.</w:t>
      </w:r>
    </w:p>
    <w:p w14:paraId="51FF2154" w14:textId="77777777" w:rsidR="006E6923" w:rsidRPr="0034222C" w:rsidRDefault="006E6923" w:rsidP="00F71298">
      <w:pPr>
        <w:jc w:val="both"/>
        <w:rPr>
          <w:rFonts w:ascii="Arial" w:eastAsia="Arial" w:hAnsi="Arial" w:cs="Arial"/>
          <w:b/>
          <w:color w:val="828282"/>
          <w:sz w:val="18"/>
          <w:szCs w:val="18"/>
          <w:highlight w:val="cyan"/>
        </w:rPr>
      </w:pPr>
    </w:p>
    <w:p w14:paraId="1E2A620B" w14:textId="77777777" w:rsidR="00C9012A" w:rsidRPr="0034222C" w:rsidRDefault="00C9012A" w:rsidP="00C9012A">
      <w:pPr>
        <w:jc w:val="both"/>
        <w:rPr>
          <w:rFonts w:ascii="Arial" w:eastAsia="Arial" w:hAnsi="Arial" w:cs="Arial"/>
          <w:b/>
          <w:color w:val="828282"/>
          <w:sz w:val="18"/>
          <w:szCs w:val="18"/>
        </w:rPr>
      </w:pPr>
    </w:p>
    <w:tbl>
      <w:tblPr>
        <w:tblW w:w="70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3"/>
        <w:gridCol w:w="1807"/>
      </w:tblGrid>
      <w:tr w:rsidR="0034222C" w:rsidRPr="0034222C" w14:paraId="3BF84169" w14:textId="77777777" w:rsidTr="009B7D2C">
        <w:trPr>
          <w:trHeight w:val="250"/>
          <w:jc w:val="center"/>
        </w:trPr>
        <w:tc>
          <w:tcPr>
            <w:tcW w:w="7020" w:type="dxa"/>
            <w:gridSpan w:val="2"/>
            <w:shd w:val="clear" w:color="auto" w:fill="969696"/>
          </w:tcPr>
          <w:p w14:paraId="2803FC71" w14:textId="77777777" w:rsidR="00C9012A" w:rsidRPr="000C0EBF" w:rsidRDefault="00C9012A" w:rsidP="009B7D2C">
            <w:pPr>
              <w:jc w:val="center"/>
              <w:rPr>
                <w:rFonts w:ascii="Arial" w:eastAsia="Arial" w:hAnsi="Arial" w:cs="Arial"/>
                <w:b/>
                <w:color w:val="FFFFFF" w:themeColor="background1"/>
                <w:sz w:val="18"/>
                <w:szCs w:val="18"/>
              </w:rPr>
            </w:pPr>
            <w:r w:rsidRPr="000C0EBF">
              <w:rPr>
                <w:rFonts w:ascii="Arial" w:eastAsia="Arial" w:hAnsi="Arial" w:cs="Arial"/>
                <w:b/>
                <w:color w:val="FFFFFF" w:themeColor="background1"/>
                <w:sz w:val="18"/>
                <w:szCs w:val="18"/>
              </w:rPr>
              <w:t>SUPLEMENTO OPCIONAL</w:t>
            </w:r>
          </w:p>
        </w:tc>
      </w:tr>
      <w:tr w:rsidR="0034222C" w:rsidRPr="0034222C" w14:paraId="52C38F55" w14:textId="77777777" w:rsidTr="009B7D2C">
        <w:trPr>
          <w:trHeight w:val="250"/>
          <w:jc w:val="center"/>
        </w:trPr>
        <w:tc>
          <w:tcPr>
            <w:tcW w:w="5213" w:type="dxa"/>
            <w:vAlign w:val="center"/>
          </w:tcPr>
          <w:p w14:paraId="3DF22220" w14:textId="77777777" w:rsidR="00C9012A" w:rsidRPr="0034222C" w:rsidRDefault="00C9012A" w:rsidP="009B7D2C">
            <w:pPr>
              <w:jc w:val="both"/>
              <w:rPr>
                <w:rFonts w:ascii="Arial" w:eastAsia="Arial" w:hAnsi="Arial" w:cs="Arial"/>
                <w:color w:val="828282"/>
                <w:sz w:val="18"/>
                <w:szCs w:val="18"/>
              </w:rPr>
            </w:pPr>
            <w:r w:rsidRPr="0034222C">
              <w:rPr>
                <w:rFonts w:ascii="Arial" w:eastAsia="Arial" w:hAnsi="Arial" w:cs="Arial"/>
                <w:color w:val="828282"/>
                <w:sz w:val="18"/>
                <w:szCs w:val="18"/>
              </w:rPr>
              <w:t>Espectáculo de Acrobacia en Beijing (Día 02)</w:t>
            </w:r>
          </w:p>
        </w:tc>
        <w:tc>
          <w:tcPr>
            <w:tcW w:w="1807" w:type="dxa"/>
            <w:vAlign w:val="center"/>
          </w:tcPr>
          <w:p w14:paraId="0D13FC52" w14:textId="77777777" w:rsidR="00C9012A" w:rsidRPr="0034222C" w:rsidRDefault="00C9012A" w:rsidP="009B7D2C">
            <w:pPr>
              <w:jc w:val="center"/>
              <w:rPr>
                <w:rFonts w:ascii="Arial" w:eastAsia="Arial" w:hAnsi="Arial" w:cs="Arial"/>
                <w:color w:val="828282"/>
                <w:sz w:val="18"/>
                <w:szCs w:val="18"/>
              </w:rPr>
            </w:pPr>
            <w:r w:rsidRPr="0034222C">
              <w:rPr>
                <w:rFonts w:ascii="Arial" w:eastAsia="Arial" w:hAnsi="Arial" w:cs="Arial"/>
                <w:color w:val="828282"/>
                <w:sz w:val="18"/>
                <w:szCs w:val="18"/>
              </w:rPr>
              <w:t>$ 65</w:t>
            </w:r>
          </w:p>
        </w:tc>
      </w:tr>
      <w:tr w:rsidR="0034222C" w:rsidRPr="0034222C" w14:paraId="156D6A5B" w14:textId="77777777" w:rsidTr="009B7D2C">
        <w:trPr>
          <w:trHeight w:val="250"/>
          <w:jc w:val="center"/>
        </w:trPr>
        <w:tc>
          <w:tcPr>
            <w:tcW w:w="5213" w:type="dxa"/>
            <w:vAlign w:val="center"/>
          </w:tcPr>
          <w:p w14:paraId="335E9CE7" w14:textId="77777777" w:rsidR="00C9012A" w:rsidRPr="0034222C" w:rsidRDefault="00C9012A" w:rsidP="009B7D2C">
            <w:pPr>
              <w:jc w:val="both"/>
              <w:rPr>
                <w:rFonts w:ascii="Arial" w:eastAsia="Arial" w:hAnsi="Arial" w:cs="Arial"/>
                <w:color w:val="828282"/>
                <w:sz w:val="18"/>
                <w:szCs w:val="18"/>
              </w:rPr>
            </w:pPr>
            <w:r w:rsidRPr="0034222C">
              <w:rPr>
                <w:rFonts w:ascii="Arial" w:eastAsia="Arial" w:hAnsi="Arial" w:cs="Arial"/>
                <w:color w:val="828282"/>
                <w:sz w:val="18"/>
                <w:szCs w:val="18"/>
              </w:rPr>
              <w:t>Cambio de tren de alta velocidad por vuelo Beijing – Xi'an con tasas incluidas (Día 04)</w:t>
            </w:r>
          </w:p>
        </w:tc>
        <w:tc>
          <w:tcPr>
            <w:tcW w:w="1807" w:type="dxa"/>
            <w:vAlign w:val="center"/>
          </w:tcPr>
          <w:p w14:paraId="4FB60868" w14:textId="77777777" w:rsidR="00C9012A" w:rsidRPr="0034222C" w:rsidRDefault="00C9012A" w:rsidP="009B7D2C">
            <w:pPr>
              <w:jc w:val="center"/>
              <w:rPr>
                <w:rFonts w:ascii="Arial" w:eastAsia="Arial" w:hAnsi="Arial" w:cs="Arial"/>
                <w:color w:val="828282"/>
                <w:sz w:val="18"/>
                <w:szCs w:val="18"/>
              </w:rPr>
            </w:pPr>
            <w:r w:rsidRPr="0034222C">
              <w:rPr>
                <w:rFonts w:ascii="Arial" w:eastAsia="Arial" w:hAnsi="Arial" w:cs="Arial"/>
                <w:color w:val="828282"/>
                <w:sz w:val="18"/>
                <w:szCs w:val="18"/>
              </w:rPr>
              <w:t>$ 350</w:t>
            </w:r>
          </w:p>
        </w:tc>
      </w:tr>
    </w:tbl>
    <w:p w14:paraId="0BC85FF7" w14:textId="0F7BE429" w:rsidR="00FF56E6" w:rsidRPr="0034222C" w:rsidRDefault="00FF56E6" w:rsidP="00F71298">
      <w:pPr>
        <w:jc w:val="both"/>
        <w:rPr>
          <w:rFonts w:ascii="Arial" w:eastAsia="Arial" w:hAnsi="Arial" w:cs="Arial"/>
          <w:b/>
          <w:color w:val="828282"/>
          <w:sz w:val="18"/>
          <w:szCs w:val="18"/>
        </w:rPr>
      </w:pPr>
    </w:p>
    <w:p w14:paraId="290A6E41" w14:textId="48D57EB2" w:rsidR="00FF56E6" w:rsidRPr="0034222C" w:rsidRDefault="00FF56E6" w:rsidP="00F71298">
      <w:pPr>
        <w:jc w:val="both"/>
        <w:rPr>
          <w:rFonts w:ascii="Arial" w:eastAsia="Arial" w:hAnsi="Arial" w:cs="Arial"/>
          <w:b/>
          <w:color w:val="828282"/>
          <w:sz w:val="18"/>
          <w:szCs w:val="18"/>
        </w:rPr>
      </w:pPr>
    </w:p>
    <w:p w14:paraId="6AF1E1F4" w14:textId="45CC930D" w:rsidR="009D46AA" w:rsidRPr="0034222C" w:rsidRDefault="00C9012A" w:rsidP="00C9012A">
      <w:pPr>
        <w:jc w:val="center"/>
        <w:rPr>
          <w:rFonts w:ascii="Arial" w:eastAsia="Arial" w:hAnsi="Arial" w:cs="Arial"/>
          <w:b/>
          <w:color w:val="828282"/>
          <w:sz w:val="18"/>
          <w:szCs w:val="18"/>
        </w:rPr>
      </w:pPr>
      <w:r w:rsidRPr="0034222C">
        <w:rPr>
          <w:rFonts w:ascii="Arial" w:eastAsia="Arial" w:hAnsi="Arial" w:cs="Arial"/>
          <w:b/>
          <w:color w:val="828282"/>
          <w:sz w:val="18"/>
          <w:szCs w:val="18"/>
        </w:rPr>
        <w:t>HOTELES PREVISTOS O SIMILARES</w:t>
      </w:r>
      <w:r w:rsidR="004E1412">
        <w:rPr>
          <w:rFonts w:ascii="Arial" w:eastAsia="Arial" w:hAnsi="Arial" w:cs="Arial"/>
          <w:b/>
          <w:color w:val="828282"/>
          <w:sz w:val="18"/>
          <w:szCs w:val="18"/>
        </w:rPr>
        <w:t>:</w:t>
      </w:r>
    </w:p>
    <w:p w14:paraId="1E5D36E9" w14:textId="77777777" w:rsidR="006D4021" w:rsidRPr="0034222C" w:rsidRDefault="006D4021" w:rsidP="00C9012A">
      <w:pPr>
        <w:jc w:val="center"/>
        <w:rPr>
          <w:rFonts w:ascii="Arial" w:eastAsia="Arial" w:hAnsi="Arial" w:cs="Arial"/>
          <w:b/>
          <w:i/>
          <w:iCs/>
          <w:color w:val="828282"/>
          <w:sz w:val="18"/>
          <w:szCs w:val="18"/>
        </w:rPr>
      </w:pPr>
    </w:p>
    <w:tbl>
      <w:tblPr>
        <w:tblStyle w:val="Tablaconcuadrcula1"/>
        <w:tblW w:w="6799" w:type="dxa"/>
        <w:jc w:val="center"/>
        <w:tblInd w:w="0" w:type="dxa"/>
        <w:tblLook w:val="04A0" w:firstRow="1" w:lastRow="0" w:firstColumn="1" w:lastColumn="0" w:noHBand="0" w:noVBand="1"/>
      </w:tblPr>
      <w:tblGrid>
        <w:gridCol w:w="1567"/>
        <w:gridCol w:w="5232"/>
      </w:tblGrid>
      <w:tr w:rsidR="0034222C" w:rsidRPr="0034222C" w14:paraId="6C4F35C2" w14:textId="77777777" w:rsidTr="00A95B77">
        <w:trPr>
          <w:trHeight w:val="247"/>
          <w:jc w:val="center"/>
        </w:trPr>
        <w:tc>
          <w:tcPr>
            <w:tcW w:w="1567" w:type="dxa"/>
            <w:shd w:val="clear" w:color="auto" w:fill="969696"/>
          </w:tcPr>
          <w:p w14:paraId="12AAE84B" w14:textId="77777777" w:rsidR="00676185" w:rsidRPr="000C0EBF" w:rsidRDefault="00676185" w:rsidP="00290A5D">
            <w:pPr>
              <w:jc w:val="center"/>
              <w:rPr>
                <w:rFonts w:ascii="Arial" w:eastAsia="Calibri" w:hAnsi="Arial" w:cs="Arial"/>
                <w:b/>
                <w:bCs/>
                <w:color w:val="FFFFFF" w:themeColor="background1"/>
                <w:sz w:val="18"/>
                <w:szCs w:val="18"/>
                <w:lang w:val="es-ES" w:eastAsia="en-US"/>
                <w14:ligatures w14:val="none"/>
              </w:rPr>
            </w:pPr>
            <w:r w:rsidRPr="000C0EBF">
              <w:rPr>
                <w:rFonts w:ascii="Arial" w:eastAsia="Calibri" w:hAnsi="Arial" w:cs="Arial"/>
                <w:b/>
                <w:bCs/>
                <w:color w:val="FFFFFF" w:themeColor="background1"/>
                <w:sz w:val="18"/>
                <w:szCs w:val="18"/>
                <w:lang w:val="es-ES" w:eastAsia="en-US"/>
                <w14:ligatures w14:val="none"/>
              </w:rPr>
              <w:t>CIUDAD</w:t>
            </w:r>
          </w:p>
        </w:tc>
        <w:tc>
          <w:tcPr>
            <w:tcW w:w="5232" w:type="dxa"/>
            <w:shd w:val="clear" w:color="auto" w:fill="969696"/>
            <w:hideMark/>
          </w:tcPr>
          <w:p w14:paraId="419E2DC8" w14:textId="7DD68F2E" w:rsidR="00676185" w:rsidRPr="000C0EBF" w:rsidRDefault="00010B81" w:rsidP="00010B81">
            <w:pPr>
              <w:jc w:val="center"/>
              <w:rPr>
                <w:rFonts w:ascii="Arial" w:eastAsia="Calibri" w:hAnsi="Arial" w:cs="Arial"/>
                <w:b/>
                <w:bCs/>
                <w:color w:val="FFFFFF" w:themeColor="background1"/>
                <w:sz w:val="18"/>
                <w:szCs w:val="18"/>
                <w:lang w:val="tr-TR" w:eastAsia="en-US"/>
                <w14:ligatures w14:val="none"/>
              </w:rPr>
            </w:pPr>
            <w:r w:rsidRPr="000C0EBF">
              <w:rPr>
                <w:rFonts w:ascii="Arial" w:eastAsia="Calibri" w:hAnsi="Arial" w:cs="Arial"/>
                <w:b/>
                <w:bCs/>
                <w:color w:val="FFFFFF" w:themeColor="background1"/>
                <w:sz w:val="18"/>
                <w:szCs w:val="18"/>
                <w:lang w:val="es-ES" w:eastAsia="en-US"/>
                <w14:ligatures w14:val="none"/>
              </w:rPr>
              <w:t xml:space="preserve">HOTELES </w:t>
            </w:r>
          </w:p>
        </w:tc>
      </w:tr>
      <w:tr w:rsidR="0034222C" w:rsidRPr="0034222C" w14:paraId="793095D2" w14:textId="77777777" w:rsidTr="00D2720F">
        <w:trPr>
          <w:trHeight w:val="244"/>
          <w:jc w:val="center"/>
        </w:trPr>
        <w:tc>
          <w:tcPr>
            <w:tcW w:w="1567" w:type="dxa"/>
            <w:vAlign w:val="center"/>
          </w:tcPr>
          <w:p w14:paraId="458A21AF" w14:textId="5C0B55DA" w:rsidR="00676185" w:rsidRPr="0034222C" w:rsidRDefault="00D2720F" w:rsidP="00D2720F">
            <w:pPr>
              <w:jc w:val="center"/>
              <w:rPr>
                <w:rFonts w:ascii="Arial" w:eastAsia="Calibri" w:hAnsi="Arial" w:cs="Arial"/>
                <w:color w:val="828282"/>
                <w:sz w:val="18"/>
                <w:szCs w:val="18"/>
                <w:lang w:val="tr-TR" w:eastAsia="en-US"/>
                <w14:ligatures w14:val="none"/>
              </w:rPr>
            </w:pPr>
            <w:r w:rsidRPr="0034222C">
              <w:rPr>
                <w:rFonts w:ascii="Arial" w:eastAsia="Calibri" w:hAnsi="Arial" w:cs="Arial"/>
                <w:bCs/>
                <w:color w:val="828282"/>
                <w:sz w:val="18"/>
                <w:szCs w:val="18"/>
                <w:lang w:val="tr-TR" w:eastAsia="en-US"/>
                <w14:ligatures w14:val="none"/>
              </w:rPr>
              <w:t>Beijing</w:t>
            </w:r>
          </w:p>
        </w:tc>
        <w:tc>
          <w:tcPr>
            <w:tcW w:w="5232" w:type="dxa"/>
          </w:tcPr>
          <w:p w14:paraId="0393A11D" w14:textId="77777777" w:rsidR="00D2720F" w:rsidRPr="0034222C" w:rsidRDefault="00D2720F" w:rsidP="00D2720F">
            <w:pPr>
              <w:rPr>
                <w:rFonts w:ascii="Arial" w:eastAsia="Calibri" w:hAnsi="Arial" w:cs="Arial"/>
                <w:color w:val="828282"/>
                <w:sz w:val="18"/>
                <w:szCs w:val="18"/>
                <w:lang w:val="tr-TR" w:eastAsia="en-US"/>
                <w14:ligatures w14:val="none"/>
              </w:rPr>
            </w:pPr>
            <w:r w:rsidRPr="0034222C">
              <w:rPr>
                <w:rFonts w:ascii="Arial" w:eastAsia="Calibri" w:hAnsi="Arial" w:cs="Arial"/>
                <w:color w:val="828282"/>
                <w:sz w:val="18"/>
                <w:szCs w:val="18"/>
                <w:lang w:val="tr-TR" w:eastAsia="en-US"/>
                <w14:ligatures w14:val="none"/>
              </w:rPr>
              <w:t xml:space="preserve">V-Continent Beijing Parkview Wuzhou 5* </w:t>
            </w:r>
          </w:p>
          <w:p w14:paraId="5F3B18BB" w14:textId="51987C46" w:rsidR="00010B81" w:rsidRPr="0034222C" w:rsidRDefault="00D2720F" w:rsidP="00D2720F">
            <w:pPr>
              <w:rPr>
                <w:rFonts w:ascii="Arial" w:eastAsia="Calibri" w:hAnsi="Arial" w:cs="Arial"/>
                <w:color w:val="828282"/>
                <w:sz w:val="18"/>
                <w:szCs w:val="18"/>
                <w:lang w:val="en-GB" w:eastAsia="en-US"/>
                <w14:ligatures w14:val="none"/>
              </w:rPr>
            </w:pPr>
            <w:r w:rsidRPr="0034222C">
              <w:rPr>
                <w:rFonts w:ascii="Arial" w:eastAsia="Calibri" w:hAnsi="Arial" w:cs="Arial"/>
                <w:color w:val="828282"/>
                <w:sz w:val="18"/>
                <w:szCs w:val="18"/>
                <w:lang w:val="tr-TR" w:eastAsia="en-US"/>
                <w14:ligatures w14:val="none"/>
              </w:rPr>
              <w:t>Celebrity International Grand Hotel  5*</w:t>
            </w:r>
          </w:p>
        </w:tc>
      </w:tr>
      <w:tr w:rsidR="0034222C" w:rsidRPr="0034222C" w14:paraId="6D39437E" w14:textId="77777777" w:rsidTr="00D2720F">
        <w:trPr>
          <w:trHeight w:val="133"/>
          <w:jc w:val="center"/>
        </w:trPr>
        <w:tc>
          <w:tcPr>
            <w:tcW w:w="1567" w:type="dxa"/>
            <w:vAlign w:val="center"/>
          </w:tcPr>
          <w:p w14:paraId="5DFB72E3" w14:textId="2701846D" w:rsidR="00676185" w:rsidRPr="0034222C" w:rsidRDefault="00D2720F" w:rsidP="00D2720F">
            <w:pPr>
              <w:jc w:val="center"/>
              <w:rPr>
                <w:rFonts w:ascii="Arial" w:eastAsia="Calibri" w:hAnsi="Arial" w:cs="Arial"/>
                <w:bCs/>
                <w:color w:val="828282"/>
                <w:sz w:val="18"/>
                <w:szCs w:val="18"/>
                <w:lang w:val="tr-TR" w:eastAsia="en-US"/>
                <w14:ligatures w14:val="none"/>
              </w:rPr>
            </w:pPr>
            <w:r w:rsidRPr="0034222C">
              <w:rPr>
                <w:rFonts w:ascii="Arial" w:eastAsia="Calibri" w:hAnsi="Arial" w:cs="Arial"/>
                <w:bCs/>
                <w:color w:val="828282"/>
                <w:sz w:val="18"/>
                <w:szCs w:val="18"/>
                <w:lang w:val="tr-TR" w:eastAsia="en-US"/>
                <w14:ligatures w14:val="none"/>
              </w:rPr>
              <w:t>Xi’an</w:t>
            </w:r>
          </w:p>
        </w:tc>
        <w:tc>
          <w:tcPr>
            <w:tcW w:w="5232" w:type="dxa"/>
          </w:tcPr>
          <w:p w14:paraId="0C962B25" w14:textId="77777777" w:rsidR="00D2720F" w:rsidRPr="0034222C" w:rsidRDefault="00D2720F" w:rsidP="00D2720F">
            <w:pPr>
              <w:tabs>
                <w:tab w:val="center" w:pos="2537"/>
                <w:tab w:val="left" w:pos="3927"/>
              </w:tabs>
              <w:rPr>
                <w:rFonts w:ascii="Arial" w:eastAsia="Calibri" w:hAnsi="Arial" w:cs="Arial"/>
                <w:color w:val="828282"/>
                <w:sz w:val="18"/>
                <w:szCs w:val="18"/>
                <w:lang w:val="pt-BR" w:eastAsia="en-US"/>
                <w14:ligatures w14:val="none"/>
              </w:rPr>
            </w:pPr>
            <w:r w:rsidRPr="0034222C">
              <w:rPr>
                <w:rFonts w:ascii="Arial" w:eastAsia="Calibri" w:hAnsi="Arial" w:cs="Arial"/>
                <w:color w:val="828282"/>
                <w:sz w:val="18"/>
                <w:szCs w:val="18"/>
                <w:lang w:val="pt-BR" w:eastAsia="en-US"/>
                <w14:ligatures w14:val="none"/>
              </w:rPr>
              <w:t xml:space="preserve">Grand </w:t>
            </w:r>
            <w:proofErr w:type="gramStart"/>
            <w:r w:rsidRPr="0034222C">
              <w:rPr>
                <w:rFonts w:ascii="Arial" w:eastAsia="Calibri" w:hAnsi="Arial" w:cs="Arial"/>
                <w:color w:val="828282"/>
                <w:sz w:val="18"/>
                <w:szCs w:val="18"/>
                <w:lang w:val="pt-BR" w:eastAsia="en-US"/>
                <w14:ligatures w14:val="none"/>
              </w:rPr>
              <w:t>Noble  -</w:t>
            </w:r>
            <w:proofErr w:type="gramEnd"/>
            <w:r w:rsidRPr="0034222C">
              <w:rPr>
                <w:rFonts w:ascii="Arial" w:eastAsia="Calibri" w:hAnsi="Arial" w:cs="Arial"/>
                <w:color w:val="828282"/>
                <w:sz w:val="18"/>
                <w:szCs w:val="18"/>
                <w:lang w:val="pt-BR" w:eastAsia="en-US"/>
                <w14:ligatures w14:val="none"/>
              </w:rPr>
              <w:t xml:space="preserve">equivalente a 5* </w:t>
            </w:r>
          </w:p>
          <w:p w14:paraId="127352B9" w14:textId="7801D885" w:rsidR="00010B81" w:rsidRPr="0034222C" w:rsidRDefault="00D2720F" w:rsidP="00D2720F">
            <w:pPr>
              <w:tabs>
                <w:tab w:val="center" w:pos="2537"/>
                <w:tab w:val="left" w:pos="3927"/>
              </w:tabs>
              <w:rPr>
                <w:rFonts w:ascii="Arial" w:eastAsia="Calibri" w:hAnsi="Arial" w:cs="Arial"/>
                <w:color w:val="828282"/>
                <w:sz w:val="18"/>
                <w:szCs w:val="18"/>
                <w:lang w:val="pt-BR" w:eastAsia="en-US"/>
                <w14:ligatures w14:val="none"/>
              </w:rPr>
            </w:pPr>
            <w:r w:rsidRPr="0034222C">
              <w:rPr>
                <w:rFonts w:ascii="Arial" w:eastAsia="Calibri" w:hAnsi="Arial" w:cs="Arial"/>
                <w:color w:val="828282"/>
                <w:sz w:val="18"/>
                <w:szCs w:val="18"/>
                <w:lang w:val="pt-BR" w:eastAsia="en-US"/>
                <w14:ligatures w14:val="none"/>
              </w:rPr>
              <w:t xml:space="preserve">Golden </w:t>
            </w:r>
            <w:proofErr w:type="spellStart"/>
            <w:r w:rsidRPr="0034222C">
              <w:rPr>
                <w:rFonts w:ascii="Arial" w:eastAsia="Calibri" w:hAnsi="Arial" w:cs="Arial"/>
                <w:color w:val="828282"/>
                <w:sz w:val="18"/>
                <w:szCs w:val="18"/>
                <w:lang w:val="pt-BR" w:eastAsia="en-US"/>
                <w14:ligatures w14:val="none"/>
              </w:rPr>
              <w:t>Flower</w:t>
            </w:r>
            <w:proofErr w:type="spellEnd"/>
            <w:r w:rsidRPr="0034222C">
              <w:rPr>
                <w:rFonts w:ascii="Arial" w:eastAsia="Calibri" w:hAnsi="Arial" w:cs="Arial"/>
                <w:color w:val="828282"/>
                <w:sz w:val="18"/>
                <w:szCs w:val="18"/>
                <w:lang w:val="pt-BR" w:eastAsia="en-US"/>
                <w14:ligatures w14:val="none"/>
              </w:rPr>
              <w:t xml:space="preserve"> </w:t>
            </w:r>
            <w:proofErr w:type="gramStart"/>
            <w:r w:rsidRPr="0034222C">
              <w:rPr>
                <w:rFonts w:ascii="Arial" w:eastAsia="Calibri" w:hAnsi="Arial" w:cs="Arial"/>
                <w:color w:val="828282"/>
                <w:sz w:val="18"/>
                <w:szCs w:val="18"/>
                <w:lang w:val="pt-BR" w:eastAsia="en-US"/>
                <w14:ligatures w14:val="none"/>
              </w:rPr>
              <w:t>Hotel  -</w:t>
            </w:r>
            <w:proofErr w:type="gramEnd"/>
            <w:r w:rsidRPr="0034222C">
              <w:rPr>
                <w:rFonts w:ascii="Arial" w:eastAsia="Calibri" w:hAnsi="Arial" w:cs="Arial"/>
                <w:color w:val="828282"/>
                <w:sz w:val="18"/>
                <w:szCs w:val="18"/>
                <w:lang w:val="pt-BR" w:eastAsia="en-US"/>
                <w14:ligatures w14:val="none"/>
              </w:rPr>
              <w:t>equivalente a 5*</w:t>
            </w:r>
          </w:p>
        </w:tc>
      </w:tr>
      <w:tr w:rsidR="0034222C" w:rsidRPr="0034222C" w14:paraId="6EE53498" w14:textId="77777777" w:rsidTr="00D2720F">
        <w:trPr>
          <w:trHeight w:val="133"/>
          <w:jc w:val="center"/>
        </w:trPr>
        <w:tc>
          <w:tcPr>
            <w:tcW w:w="1567" w:type="dxa"/>
            <w:vAlign w:val="center"/>
          </w:tcPr>
          <w:p w14:paraId="22D65A69" w14:textId="68DFEE62" w:rsidR="00D2720F" w:rsidRPr="0034222C" w:rsidRDefault="00D2720F" w:rsidP="00D2720F">
            <w:pPr>
              <w:jc w:val="center"/>
              <w:rPr>
                <w:rFonts w:ascii="Arial" w:eastAsia="Calibri" w:hAnsi="Arial" w:cs="Arial"/>
                <w:bCs/>
                <w:color w:val="828282"/>
                <w:sz w:val="18"/>
                <w:szCs w:val="18"/>
                <w:lang w:val="tr-TR" w:eastAsia="en-US"/>
                <w14:ligatures w14:val="none"/>
              </w:rPr>
            </w:pPr>
            <w:r w:rsidRPr="0034222C">
              <w:rPr>
                <w:rFonts w:ascii="Arial" w:eastAsia="Calibri" w:hAnsi="Arial" w:cs="Arial"/>
                <w:bCs/>
                <w:color w:val="828282"/>
                <w:sz w:val="18"/>
                <w:szCs w:val="18"/>
                <w:lang w:val="tr-TR" w:eastAsia="en-US"/>
                <w14:ligatures w14:val="none"/>
              </w:rPr>
              <w:t>Guilin</w:t>
            </w:r>
          </w:p>
        </w:tc>
        <w:tc>
          <w:tcPr>
            <w:tcW w:w="5232" w:type="dxa"/>
          </w:tcPr>
          <w:p w14:paraId="644F21B2" w14:textId="77777777" w:rsidR="00D2720F" w:rsidRPr="0034222C" w:rsidRDefault="00D2720F" w:rsidP="00D2720F">
            <w:pPr>
              <w:tabs>
                <w:tab w:val="center" w:pos="2537"/>
                <w:tab w:val="left" w:pos="3927"/>
              </w:tabs>
              <w:rPr>
                <w:rFonts w:ascii="Arial" w:eastAsia="Calibri" w:hAnsi="Arial" w:cs="Arial"/>
                <w:color w:val="828282"/>
                <w:sz w:val="18"/>
                <w:szCs w:val="18"/>
                <w:lang w:val="pt-BR" w:eastAsia="en-US"/>
                <w14:ligatures w14:val="none"/>
              </w:rPr>
            </w:pPr>
            <w:proofErr w:type="spellStart"/>
            <w:r w:rsidRPr="0034222C">
              <w:rPr>
                <w:rFonts w:ascii="Arial" w:eastAsia="Calibri" w:hAnsi="Arial" w:cs="Arial"/>
                <w:color w:val="828282"/>
                <w:sz w:val="18"/>
                <w:szCs w:val="18"/>
                <w:lang w:val="pt-BR" w:eastAsia="en-US"/>
                <w14:ligatures w14:val="none"/>
              </w:rPr>
              <w:t>Lijiang</w:t>
            </w:r>
            <w:proofErr w:type="spellEnd"/>
            <w:r w:rsidRPr="0034222C">
              <w:rPr>
                <w:rFonts w:ascii="Arial" w:eastAsia="Calibri" w:hAnsi="Arial" w:cs="Arial"/>
                <w:color w:val="828282"/>
                <w:sz w:val="18"/>
                <w:szCs w:val="18"/>
                <w:lang w:val="pt-BR" w:eastAsia="en-US"/>
                <w14:ligatures w14:val="none"/>
              </w:rPr>
              <w:t xml:space="preserve"> </w:t>
            </w:r>
            <w:proofErr w:type="spellStart"/>
            <w:proofErr w:type="gramStart"/>
            <w:r w:rsidRPr="0034222C">
              <w:rPr>
                <w:rFonts w:ascii="Arial" w:eastAsia="Calibri" w:hAnsi="Arial" w:cs="Arial"/>
                <w:color w:val="828282"/>
                <w:sz w:val="18"/>
                <w:szCs w:val="18"/>
                <w:lang w:val="pt-BR" w:eastAsia="en-US"/>
                <w14:ligatures w14:val="none"/>
              </w:rPr>
              <w:t>Waterfall</w:t>
            </w:r>
            <w:proofErr w:type="spellEnd"/>
            <w:r w:rsidRPr="0034222C">
              <w:rPr>
                <w:rFonts w:ascii="Arial" w:eastAsia="Calibri" w:hAnsi="Arial" w:cs="Arial"/>
                <w:color w:val="828282"/>
                <w:sz w:val="18"/>
                <w:szCs w:val="18"/>
                <w:lang w:val="pt-BR" w:eastAsia="en-US"/>
                <w14:ligatures w14:val="none"/>
              </w:rPr>
              <w:t xml:space="preserve">  5</w:t>
            </w:r>
            <w:proofErr w:type="gramEnd"/>
            <w:r w:rsidRPr="0034222C">
              <w:rPr>
                <w:rFonts w:ascii="Arial" w:eastAsia="Calibri" w:hAnsi="Arial" w:cs="Arial"/>
                <w:color w:val="828282"/>
                <w:sz w:val="18"/>
                <w:szCs w:val="18"/>
                <w:lang w:val="pt-BR" w:eastAsia="en-US"/>
                <w14:ligatures w14:val="none"/>
              </w:rPr>
              <w:t xml:space="preserve">*  </w:t>
            </w:r>
          </w:p>
          <w:p w14:paraId="145729A4" w14:textId="4ACC8560" w:rsidR="00D2720F" w:rsidRPr="0034222C" w:rsidRDefault="00D2720F" w:rsidP="00D2720F">
            <w:pPr>
              <w:tabs>
                <w:tab w:val="center" w:pos="2537"/>
                <w:tab w:val="left" w:pos="3927"/>
              </w:tabs>
              <w:rPr>
                <w:rFonts w:ascii="Arial" w:eastAsia="Calibri" w:hAnsi="Arial" w:cs="Arial"/>
                <w:color w:val="828282"/>
                <w:sz w:val="18"/>
                <w:szCs w:val="18"/>
                <w:lang w:val="pt-BR" w:eastAsia="en-US"/>
                <w14:ligatures w14:val="none"/>
              </w:rPr>
            </w:pPr>
            <w:proofErr w:type="gramStart"/>
            <w:r w:rsidRPr="0034222C">
              <w:rPr>
                <w:rFonts w:ascii="Arial" w:eastAsia="Calibri" w:hAnsi="Arial" w:cs="Arial"/>
                <w:color w:val="828282"/>
                <w:sz w:val="18"/>
                <w:szCs w:val="18"/>
                <w:lang w:val="pt-BR" w:eastAsia="en-US"/>
                <w14:ligatures w14:val="none"/>
              </w:rPr>
              <w:t>Sheraton  5</w:t>
            </w:r>
            <w:proofErr w:type="gramEnd"/>
            <w:r w:rsidRPr="0034222C">
              <w:rPr>
                <w:rFonts w:ascii="Arial" w:eastAsia="Calibri" w:hAnsi="Arial" w:cs="Arial"/>
                <w:color w:val="828282"/>
                <w:sz w:val="18"/>
                <w:szCs w:val="18"/>
                <w:lang w:val="pt-BR" w:eastAsia="en-US"/>
                <w14:ligatures w14:val="none"/>
              </w:rPr>
              <w:t>*</w:t>
            </w:r>
          </w:p>
        </w:tc>
      </w:tr>
      <w:tr w:rsidR="0034222C" w:rsidRPr="0034222C" w14:paraId="01F1D7F7" w14:textId="77777777" w:rsidTr="00D2720F">
        <w:trPr>
          <w:trHeight w:val="133"/>
          <w:jc w:val="center"/>
        </w:trPr>
        <w:tc>
          <w:tcPr>
            <w:tcW w:w="1567" w:type="dxa"/>
          </w:tcPr>
          <w:p w14:paraId="54AF6A30" w14:textId="4A0B8320" w:rsidR="00D2720F" w:rsidRPr="0034222C" w:rsidRDefault="00D2720F" w:rsidP="00290A5D">
            <w:pPr>
              <w:jc w:val="center"/>
              <w:rPr>
                <w:rFonts w:ascii="Arial" w:eastAsia="Calibri" w:hAnsi="Arial" w:cs="Arial"/>
                <w:bCs/>
                <w:color w:val="828282"/>
                <w:sz w:val="18"/>
                <w:szCs w:val="18"/>
                <w:lang w:val="tr-TR" w:eastAsia="en-US"/>
                <w14:ligatures w14:val="none"/>
              </w:rPr>
            </w:pPr>
            <w:r w:rsidRPr="0034222C">
              <w:rPr>
                <w:rFonts w:ascii="Arial" w:eastAsia="Calibri" w:hAnsi="Arial" w:cs="Arial"/>
                <w:bCs/>
                <w:color w:val="828282"/>
                <w:sz w:val="18"/>
                <w:szCs w:val="18"/>
                <w:lang w:val="tr-TR" w:eastAsia="en-US"/>
                <w14:ligatures w14:val="none"/>
              </w:rPr>
              <w:t>Zhangjiajie</w:t>
            </w:r>
          </w:p>
        </w:tc>
        <w:tc>
          <w:tcPr>
            <w:tcW w:w="5232" w:type="dxa"/>
          </w:tcPr>
          <w:p w14:paraId="68899A50" w14:textId="043CBD54" w:rsidR="00D2720F" w:rsidRPr="0034222C" w:rsidRDefault="00D2720F" w:rsidP="00D2720F">
            <w:pPr>
              <w:tabs>
                <w:tab w:val="center" w:pos="2537"/>
                <w:tab w:val="left" w:pos="3927"/>
              </w:tabs>
              <w:rPr>
                <w:rFonts w:ascii="Arial" w:eastAsia="Calibri" w:hAnsi="Arial" w:cs="Arial"/>
                <w:color w:val="828282"/>
                <w:sz w:val="18"/>
                <w:szCs w:val="18"/>
                <w:lang w:val="pt-BR" w:eastAsia="en-US"/>
                <w14:ligatures w14:val="none"/>
              </w:rPr>
            </w:pPr>
            <w:proofErr w:type="spellStart"/>
            <w:r w:rsidRPr="0034222C">
              <w:rPr>
                <w:rFonts w:ascii="Arial" w:eastAsia="Calibri" w:hAnsi="Arial" w:cs="Arial"/>
                <w:color w:val="828282"/>
                <w:sz w:val="18"/>
                <w:szCs w:val="18"/>
                <w:lang w:val="pt-BR" w:eastAsia="en-US"/>
                <w14:ligatures w14:val="none"/>
              </w:rPr>
              <w:t>Jingwu</w:t>
            </w:r>
            <w:proofErr w:type="spellEnd"/>
            <w:r w:rsidRPr="0034222C">
              <w:rPr>
                <w:rFonts w:ascii="Arial" w:eastAsia="Calibri" w:hAnsi="Arial" w:cs="Arial"/>
                <w:color w:val="828282"/>
                <w:sz w:val="18"/>
                <w:szCs w:val="18"/>
                <w:lang w:val="pt-BR" w:eastAsia="en-US"/>
                <w14:ligatures w14:val="none"/>
              </w:rPr>
              <w:t xml:space="preserve"> Pullman Hotel 5*</w:t>
            </w:r>
          </w:p>
        </w:tc>
      </w:tr>
      <w:tr w:rsidR="00D2720F" w:rsidRPr="0034222C" w14:paraId="7FE45B37" w14:textId="77777777" w:rsidTr="00D2720F">
        <w:trPr>
          <w:trHeight w:val="133"/>
          <w:jc w:val="center"/>
        </w:trPr>
        <w:tc>
          <w:tcPr>
            <w:tcW w:w="1567" w:type="dxa"/>
            <w:vAlign w:val="center"/>
          </w:tcPr>
          <w:p w14:paraId="0DDA714D" w14:textId="488BE226" w:rsidR="00D2720F" w:rsidRPr="0034222C" w:rsidRDefault="00D2720F" w:rsidP="00D2720F">
            <w:pPr>
              <w:jc w:val="center"/>
              <w:rPr>
                <w:rFonts w:ascii="Arial" w:eastAsia="Calibri" w:hAnsi="Arial" w:cs="Arial"/>
                <w:bCs/>
                <w:color w:val="828282"/>
                <w:sz w:val="18"/>
                <w:szCs w:val="18"/>
                <w:lang w:val="tr-TR" w:eastAsia="en-US"/>
                <w14:ligatures w14:val="none"/>
              </w:rPr>
            </w:pPr>
            <w:r w:rsidRPr="0034222C">
              <w:rPr>
                <w:rFonts w:ascii="Arial" w:eastAsia="Calibri" w:hAnsi="Arial" w:cs="Arial"/>
                <w:bCs/>
                <w:color w:val="828282"/>
                <w:sz w:val="18"/>
                <w:szCs w:val="18"/>
                <w:lang w:val="tr-TR" w:eastAsia="en-US"/>
                <w14:ligatures w14:val="none"/>
              </w:rPr>
              <w:t>Shanghai</w:t>
            </w:r>
          </w:p>
        </w:tc>
        <w:tc>
          <w:tcPr>
            <w:tcW w:w="5232" w:type="dxa"/>
          </w:tcPr>
          <w:p w14:paraId="0B4E561D" w14:textId="77777777" w:rsidR="00D2720F" w:rsidRPr="0034222C" w:rsidRDefault="00D2720F" w:rsidP="00D2720F">
            <w:pPr>
              <w:tabs>
                <w:tab w:val="center" w:pos="2537"/>
                <w:tab w:val="left" w:pos="3927"/>
              </w:tabs>
              <w:rPr>
                <w:rFonts w:ascii="Arial" w:eastAsia="Calibri" w:hAnsi="Arial" w:cs="Arial"/>
                <w:color w:val="828282"/>
                <w:sz w:val="18"/>
                <w:szCs w:val="18"/>
                <w:lang w:val="pt-BR" w:eastAsia="en-US"/>
                <w14:ligatures w14:val="none"/>
              </w:rPr>
            </w:pPr>
            <w:r w:rsidRPr="0034222C">
              <w:rPr>
                <w:rFonts w:ascii="Arial" w:eastAsia="Calibri" w:hAnsi="Arial" w:cs="Arial"/>
                <w:color w:val="828282"/>
                <w:sz w:val="18"/>
                <w:szCs w:val="18"/>
                <w:lang w:val="pt-BR" w:eastAsia="en-US"/>
                <w14:ligatures w14:val="none"/>
              </w:rPr>
              <w:t xml:space="preserve">Grand Mercure Shanghai </w:t>
            </w:r>
            <w:proofErr w:type="spellStart"/>
            <w:r w:rsidRPr="0034222C">
              <w:rPr>
                <w:rFonts w:ascii="Arial" w:eastAsia="Calibri" w:hAnsi="Arial" w:cs="Arial"/>
                <w:color w:val="828282"/>
                <w:sz w:val="18"/>
                <w:szCs w:val="18"/>
                <w:lang w:val="pt-BR" w:eastAsia="en-US"/>
                <w14:ligatures w14:val="none"/>
              </w:rPr>
              <w:t>Hongqiao</w:t>
            </w:r>
            <w:proofErr w:type="spellEnd"/>
            <w:r w:rsidRPr="0034222C">
              <w:rPr>
                <w:rFonts w:ascii="Arial" w:eastAsia="Calibri" w:hAnsi="Arial" w:cs="Arial"/>
                <w:color w:val="828282"/>
                <w:sz w:val="18"/>
                <w:szCs w:val="18"/>
                <w:lang w:val="pt-BR" w:eastAsia="en-US"/>
                <w14:ligatures w14:val="none"/>
              </w:rPr>
              <w:t xml:space="preserve"> -equivalente a 5* </w:t>
            </w:r>
          </w:p>
          <w:p w14:paraId="103943A2" w14:textId="574A4C42" w:rsidR="00D2720F" w:rsidRPr="0034222C" w:rsidRDefault="00D2720F" w:rsidP="00D2720F">
            <w:pPr>
              <w:tabs>
                <w:tab w:val="center" w:pos="2537"/>
                <w:tab w:val="left" w:pos="3927"/>
              </w:tabs>
              <w:rPr>
                <w:rFonts w:ascii="Arial" w:eastAsia="Calibri" w:hAnsi="Arial" w:cs="Arial"/>
                <w:color w:val="828282"/>
                <w:sz w:val="18"/>
                <w:szCs w:val="18"/>
                <w:lang w:val="pt-BR" w:eastAsia="en-US"/>
                <w14:ligatures w14:val="none"/>
              </w:rPr>
            </w:pPr>
            <w:proofErr w:type="spellStart"/>
            <w:r w:rsidRPr="0034222C">
              <w:rPr>
                <w:rFonts w:ascii="Arial" w:eastAsia="Calibri" w:hAnsi="Arial" w:cs="Arial"/>
                <w:color w:val="828282"/>
                <w:sz w:val="18"/>
                <w:szCs w:val="18"/>
                <w:lang w:val="pt-BR" w:eastAsia="en-US"/>
                <w14:ligatures w14:val="none"/>
              </w:rPr>
              <w:t>Hongqiao</w:t>
            </w:r>
            <w:proofErr w:type="spellEnd"/>
            <w:r w:rsidRPr="0034222C">
              <w:rPr>
                <w:rFonts w:ascii="Arial" w:eastAsia="Calibri" w:hAnsi="Arial" w:cs="Arial"/>
                <w:color w:val="828282"/>
                <w:sz w:val="18"/>
                <w:szCs w:val="18"/>
                <w:lang w:val="pt-BR" w:eastAsia="en-US"/>
                <w14:ligatures w14:val="none"/>
              </w:rPr>
              <w:t xml:space="preserve"> Jin Jiang Hotel 5*</w:t>
            </w:r>
          </w:p>
        </w:tc>
      </w:tr>
    </w:tbl>
    <w:p w14:paraId="49C1D207" w14:textId="54B161AA" w:rsidR="009D46AA" w:rsidRPr="0034222C" w:rsidRDefault="009D46AA" w:rsidP="006D4021">
      <w:pPr>
        <w:ind w:right="851"/>
        <w:jc w:val="both"/>
        <w:rPr>
          <w:rFonts w:ascii="Arial" w:eastAsia="Arial" w:hAnsi="Arial" w:cs="Arial"/>
          <w:b/>
          <w:color w:val="828282"/>
          <w:sz w:val="18"/>
          <w:szCs w:val="18"/>
          <w:u w:val="single"/>
          <w:lang w:val="en-US"/>
        </w:rPr>
      </w:pPr>
    </w:p>
    <w:p w14:paraId="272CF340" w14:textId="77777777" w:rsidR="004E1412" w:rsidRDefault="004E1412" w:rsidP="00C9012A">
      <w:pPr>
        <w:jc w:val="both"/>
        <w:rPr>
          <w:rFonts w:ascii="Arial" w:eastAsia="Arial" w:hAnsi="Arial" w:cs="Arial"/>
          <w:b/>
          <w:color w:val="828282"/>
          <w:sz w:val="18"/>
          <w:szCs w:val="18"/>
        </w:rPr>
      </w:pPr>
    </w:p>
    <w:p w14:paraId="43EB1186" w14:textId="54324279" w:rsidR="00C9012A" w:rsidRPr="0034222C" w:rsidRDefault="00C9012A" w:rsidP="00C9012A">
      <w:pPr>
        <w:jc w:val="both"/>
        <w:rPr>
          <w:rFonts w:ascii="Arial" w:eastAsia="Arial" w:hAnsi="Arial" w:cs="Arial"/>
          <w:b/>
          <w:color w:val="828282"/>
          <w:sz w:val="18"/>
          <w:szCs w:val="18"/>
        </w:rPr>
      </w:pPr>
      <w:r w:rsidRPr="0034222C">
        <w:rPr>
          <w:rFonts w:ascii="Arial" w:eastAsia="Arial" w:hAnsi="Arial" w:cs="Arial"/>
          <w:b/>
          <w:color w:val="828282"/>
          <w:sz w:val="18"/>
          <w:szCs w:val="18"/>
        </w:rPr>
        <w:t>CONDICIONES:</w:t>
      </w:r>
    </w:p>
    <w:p w14:paraId="2C0C0B1C" w14:textId="74A1E3D2" w:rsidR="00C9012A" w:rsidRPr="0034222C" w:rsidRDefault="00C9012A" w:rsidP="00C9012A">
      <w:pPr>
        <w:pStyle w:val="Prrafodelista"/>
        <w:numPr>
          <w:ilvl w:val="0"/>
          <w:numId w:val="21"/>
        </w:numPr>
        <w:jc w:val="both"/>
        <w:rPr>
          <w:rFonts w:ascii="Arial" w:hAnsi="Arial" w:cs="Arial"/>
          <w:color w:val="828282"/>
          <w:sz w:val="18"/>
          <w:szCs w:val="18"/>
        </w:rPr>
      </w:pPr>
      <w:r w:rsidRPr="0034222C">
        <w:rPr>
          <w:rFonts w:ascii="Arial" w:hAnsi="Arial" w:cs="Arial"/>
          <w:color w:val="828282"/>
          <w:sz w:val="18"/>
          <w:szCs w:val="18"/>
        </w:rPr>
        <w:t xml:space="preserve">Solicitar como </w:t>
      </w:r>
      <w:r w:rsidR="00BE3466" w:rsidRPr="00723067">
        <w:rPr>
          <w:rFonts w:ascii="Arial" w:hAnsi="Arial" w:cs="Arial"/>
          <w:b/>
          <w:bCs/>
          <w:color w:val="828282"/>
          <w:sz w:val="18"/>
          <w:szCs w:val="18"/>
        </w:rPr>
        <w:t>DESCUBRE LA CIUDAD DE AVATAR EN CHINA</w:t>
      </w:r>
      <w:r w:rsidRPr="0034222C">
        <w:rPr>
          <w:rFonts w:ascii="Arial" w:hAnsi="Arial" w:cs="Arial"/>
          <w:color w:val="828282"/>
          <w:sz w:val="18"/>
          <w:szCs w:val="18"/>
        </w:rPr>
        <w:t>.</w:t>
      </w:r>
    </w:p>
    <w:p w14:paraId="65130B4F" w14:textId="77777777" w:rsidR="00C9012A" w:rsidRPr="004E1412" w:rsidRDefault="00C9012A" w:rsidP="00C9012A">
      <w:pPr>
        <w:pStyle w:val="Prrafodelista"/>
        <w:numPr>
          <w:ilvl w:val="0"/>
          <w:numId w:val="21"/>
        </w:numPr>
        <w:jc w:val="both"/>
        <w:rPr>
          <w:rFonts w:ascii="Arial" w:eastAsia="Arial" w:hAnsi="Arial" w:cs="Arial"/>
          <w:b/>
          <w:bCs/>
          <w:i/>
          <w:iCs/>
          <w:color w:val="828282"/>
          <w:sz w:val="18"/>
          <w:szCs w:val="18"/>
        </w:rPr>
      </w:pPr>
      <w:r w:rsidRPr="004E1412">
        <w:rPr>
          <w:rFonts w:ascii="Arial" w:eastAsia="Arial" w:hAnsi="Arial" w:cs="Arial"/>
          <w:b/>
          <w:bCs/>
          <w:i/>
          <w:iCs/>
          <w:color w:val="828282"/>
          <w:sz w:val="18"/>
          <w:szCs w:val="18"/>
        </w:rPr>
        <w:t>Válido para comprar hasta agotar stock.</w:t>
      </w:r>
    </w:p>
    <w:p w14:paraId="26A5C33F" w14:textId="77777777" w:rsidR="00C9012A" w:rsidRPr="0034222C" w:rsidRDefault="00C9012A" w:rsidP="00C9012A">
      <w:pPr>
        <w:pStyle w:val="Prrafodelista"/>
        <w:numPr>
          <w:ilvl w:val="0"/>
          <w:numId w:val="21"/>
        </w:numPr>
        <w:jc w:val="both"/>
        <w:rPr>
          <w:rFonts w:ascii="Arial" w:eastAsia="Arial" w:hAnsi="Arial" w:cs="Arial"/>
          <w:color w:val="828282"/>
          <w:sz w:val="18"/>
          <w:szCs w:val="18"/>
        </w:rPr>
      </w:pPr>
      <w:r w:rsidRPr="0034222C">
        <w:rPr>
          <w:rFonts w:ascii="Arial" w:eastAsia="Arial" w:hAnsi="Arial" w:cs="Arial"/>
          <w:color w:val="828282"/>
          <w:sz w:val="18"/>
          <w:szCs w:val="18"/>
        </w:rPr>
        <w:t>Comisión: 12% + incentivo de USD 20.00 por pasajero.</w:t>
      </w:r>
    </w:p>
    <w:p w14:paraId="404010CB" w14:textId="77777777" w:rsidR="00C9012A" w:rsidRPr="0034222C" w:rsidRDefault="00C9012A" w:rsidP="00C9012A">
      <w:pPr>
        <w:pStyle w:val="Prrafodelista"/>
        <w:numPr>
          <w:ilvl w:val="0"/>
          <w:numId w:val="21"/>
        </w:numPr>
        <w:jc w:val="both"/>
        <w:rPr>
          <w:rFonts w:ascii="Arial" w:eastAsia="Arial" w:hAnsi="Arial" w:cs="Arial"/>
          <w:color w:val="828282"/>
          <w:sz w:val="18"/>
          <w:szCs w:val="18"/>
        </w:rPr>
      </w:pPr>
      <w:r w:rsidRPr="0034222C">
        <w:rPr>
          <w:rFonts w:ascii="Arial" w:eastAsia="Arial" w:hAnsi="Arial" w:cs="Arial"/>
          <w:color w:val="828282"/>
          <w:sz w:val="18"/>
          <w:szCs w:val="18"/>
        </w:rPr>
        <w:t>Comisión de tours opcionales: 5%.</w:t>
      </w:r>
    </w:p>
    <w:p w14:paraId="74D10B78" w14:textId="77777777" w:rsidR="00C9012A" w:rsidRPr="0034222C" w:rsidRDefault="00C9012A" w:rsidP="00C9012A">
      <w:pPr>
        <w:pStyle w:val="Prrafodelista"/>
        <w:numPr>
          <w:ilvl w:val="0"/>
          <w:numId w:val="21"/>
        </w:numPr>
        <w:jc w:val="both"/>
        <w:rPr>
          <w:rFonts w:ascii="Arial" w:eastAsia="Arial" w:hAnsi="Arial" w:cs="Arial"/>
          <w:color w:val="828282"/>
          <w:sz w:val="18"/>
          <w:szCs w:val="18"/>
        </w:rPr>
      </w:pPr>
      <w:r w:rsidRPr="0034222C">
        <w:rPr>
          <w:rFonts w:ascii="Arial" w:eastAsia="Arial" w:hAnsi="Arial" w:cs="Arial"/>
          <w:color w:val="828282"/>
          <w:sz w:val="18"/>
          <w:szCs w:val="18"/>
        </w:rPr>
        <w:t>Vuelos sujetos a variación y precios comisionables al 5%.</w:t>
      </w:r>
    </w:p>
    <w:p w14:paraId="12B1DEA0" w14:textId="77777777" w:rsidR="00C9012A" w:rsidRPr="0034222C" w:rsidRDefault="00C9012A" w:rsidP="00C9012A">
      <w:pPr>
        <w:pStyle w:val="Prrafodelista"/>
        <w:numPr>
          <w:ilvl w:val="0"/>
          <w:numId w:val="21"/>
        </w:numPr>
        <w:jc w:val="both"/>
        <w:rPr>
          <w:rFonts w:ascii="Arial" w:eastAsia="Arial" w:hAnsi="Arial" w:cs="Arial"/>
          <w:color w:val="828282"/>
          <w:sz w:val="18"/>
          <w:szCs w:val="18"/>
        </w:rPr>
      </w:pPr>
      <w:r w:rsidRPr="0034222C">
        <w:rPr>
          <w:rFonts w:ascii="Arial" w:eastAsia="Arial" w:hAnsi="Arial" w:cs="Arial"/>
          <w:color w:val="828282"/>
          <w:sz w:val="18"/>
          <w:szCs w:val="18"/>
        </w:rPr>
        <w:t>Salida mínima: 02 pasajeros.</w:t>
      </w:r>
    </w:p>
    <w:p w14:paraId="4CB6667B" w14:textId="77777777" w:rsidR="00C9012A" w:rsidRPr="0034222C" w:rsidRDefault="00C9012A" w:rsidP="00C9012A">
      <w:pPr>
        <w:pStyle w:val="Prrafodelista"/>
        <w:numPr>
          <w:ilvl w:val="0"/>
          <w:numId w:val="21"/>
        </w:numPr>
        <w:jc w:val="both"/>
        <w:rPr>
          <w:rFonts w:ascii="Arial" w:eastAsia="Arial" w:hAnsi="Arial" w:cs="Arial"/>
          <w:color w:val="828282"/>
          <w:sz w:val="18"/>
          <w:szCs w:val="18"/>
        </w:rPr>
      </w:pPr>
      <w:r w:rsidRPr="0034222C">
        <w:rPr>
          <w:rFonts w:ascii="Arial" w:eastAsia="Arial" w:hAnsi="Arial" w:cs="Arial"/>
          <w:color w:val="828282"/>
          <w:sz w:val="18"/>
          <w:szCs w:val="18"/>
        </w:rPr>
        <w:t>Tarifas y precios dinámicos sujetos a variación sin previo aviso y no aplicables a grupos.</w:t>
      </w:r>
    </w:p>
    <w:p w14:paraId="0C866C08" w14:textId="77777777" w:rsidR="00C9012A" w:rsidRPr="0034222C" w:rsidRDefault="00C9012A" w:rsidP="00C9012A">
      <w:pPr>
        <w:pStyle w:val="Prrafodelista"/>
        <w:numPr>
          <w:ilvl w:val="0"/>
          <w:numId w:val="21"/>
        </w:numPr>
        <w:jc w:val="both"/>
        <w:rPr>
          <w:rFonts w:ascii="Arial" w:eastAsia="Arial" w:hAnsi="Arial" w:cs="Arial"/>
          <w:color w:val="828282"/>
          <w:sz w:val="18"/>
          <w:szCs w:val="18"/>
        </w:rPr>
      </w:pPr>
      <w:r w:rsidRPr="0034222C">
        <w:rPr>
          <w:rFonts w:ascii="Arial" w:eastAsia="Arial" w:hAnsi="Arial" w:cs="Arial"/>
          <w:color w:val="828282"/>
          <w:sz w:val="18"/>
          <w:szCs w:val="18"/>
        </w:rPr>
        <w:t>Tarifas para pagos en efectivo o depósito en cuentas bancarias.</w:t>
      </w:r>
    </w:p>
    <w:p w14:paraId="1BEB1F3D" w14:textId="77777777" w:rsidR="00C9012A" w:rsidRPr="0034222C" w:rsidRDefault="00C9012A" w:rsidP="00C9012A">
      <w:pPr>
        <w:pStyle w:val="Prrafodelista"/>
        <w:numPr>
          <w:ilvl w:val="0"/>
          <w:numId w:val="21"/>
        </w:numPr>
        <w:jc w:val="both"/>
        <w:rPr>
          <w:rFonts w:ascii="Arial" w:eastAsia="Arial" w:hAnsi="Arial" w:cs="Arial"/>
          <w:color w:val="828282"/>
          <w:sz w:val="18"/>
          <w:szCs w:val="18"/>
        </w:rPr>
      </w:pPr>
      <w:r w:rsidRPr="0034222C">
        <w:rPr>
          <w:rFonts w:ascii="Arial" w:eastAsia="Arial" w:hAnsi="Arial" w:cs="Arial"/>
          <w:color w:val="828282"/>
          <w:sz w:val="18"/>
          <w:szCs w:val="18"/>
        </w:rPr>
        <w:t>Reserva no reembolsable, no endosable ni transferible.</w:t>
      </w:r>
    </w:p>
    <w:p w14:paraId="261A20B5" w14:textId="77777777" w:rsidR="00C9012A" w:rsidRPr="0034222C" w:rsidRDefault="00C9012A" w:rsidP="00C9012A">
      <w:pPr>
        <w:pStyle w:val="Prrafodelista"/>
        <w:numPr>
          <w:ilvl w:val="0"/>
          <w:numId w:val="21"/>
        </w:numPr>
        <w:jc w:val="both"/>
        <w:rPr>
          <w:rFonts w:ascii="Arial" w:eastAsia="Arial" w:hAnsi="Arial" w:cs="Arial"/>
          <w:color w:val="828282"/>
          <w:sz w:val="18"/>
          <w:szCs w:val="18"/>
        </w:rPr>
      </w:pPr>
      <w:r w:rsidRPr="0034222C">
        <w:rPr>
          <w:rFonts w:ascii="Arial" w:eastAsia="Arial" w:hAnsi="Arial" w:cs="Arial"/>
          <w:color w:val="828282"/>
          <w:sz w:val="18"/>
          <w:szCs w:val="18"/>
        </w:rPr>
        <w:t>No show: penalidad del 100%.</w:t>
      </w:r>
    </w:p>
    <w:p w14:paraId="53658669" w14:textId="77777777" w:rsidR="00C9012A" w:rsidRPr="0034222C" w:rsidRDefault="00C9012A" w:rsidP="00C9012A">
      <w:pPr>
        <w:pStyle w:val="Prrafodelista"/>
        <w:numPr>
          <w:ilvl w:val="0"/>
          <w:numId w:val="21"/>
        </w:numPr>
        <w:jc w:val="both"/>
        <w:rPr>
          <w:rFonts w:ascii="Arial" w:eastAsia="Arial" w:hAnsi="Arial" w:cs="Arial"/>
          <w:color w:val="828282"/>
          <w:sz w:val="18"/>
          <w:szCs w:val="18"/>
        </w:rPr>
      </w:pPr>
      <w:r w:rsidRPr="0034222C">
        <w:rPr>
          <w:rFonts w:ascii="Arial" w:eastAsia="Arial" w:hAnsi="Arial" w:cs="Arial"/>
          <w:color w:val="828282"/>
          <w:sz w:val="18"/>
          <w:szCs w:val="18"/>
        </w:rPr>
        <w:t>Tipo de cambio referencial: S/ 3.90.</w:t>
      </w:r>
    </w:p>
    <w:p w14:paraId="78E24EFF" w14:textId="77777777" w:rsidR="00C9012A" w:rsidRPr="0034222C" w:rsidRDefault="00C9012A" w:rsidP="00C9012A">
      <w:pPr>
        <w:pStyle w:val="Prrafodelista"/>
        <w:numPr>
          <w:ilvl w:val="0"/>
          <w:numId w:val="21"/>
        </w:numPr>
        <w:jc w:val="both"/>
        <w:rPr>
          <w:rFonts w:ascii="Arial" w:eastAsia="Arial" w:hAnsi="Arial" w:cs="Arial"/>
          <w:color w:val="828282"/>
          <w:sz w:val="18"/>
          <w:szCs w:val="18"/>
        </w:rPr>
      </w:pPr>
      <w:r w:rsidRPr="0034222C">
        <w:rPr>
          <w:rFonts w:ascii="Arial" w:eastAsia="Arial" w:hAnsi="Arial" w:cs="Arial"/>
          <w:color w:val="828282"/>
          <w:sz w:val="18"/>
          <w:szCs w:val="18"/>
        </w:rPr>
        <w:t>Esta tarifa puede caducar en cualquier momento por regulaciones del operador.</w:t>
      </w:r>
    </w:p>
    <w:p w14:paraId="1CFD7936" w14:textId="77777777" w:rsidR="00C9012A" w:rsidRPr="0034222C" w:rsidRDefault="00C9012A" w:rsidP="00C9012A">
      <w:pPr>
        <w:pStyle w:val="Prrafodelista"/>
        <w:numPr>
          <w:ilvl w:val="0"/>
          <w:numId w:val="21"/>
        </w:numPr>
        <w:jc w:val="both"/>
        <w:rPr>
          <w:rFonts w:ascii="Arial" w:eastAsia="Arial" w:hAnsi="Arial" w:cs="Arial"/>
          <w:color w:val="828282"/>
          <w:sz w:val="18"/>
          <w:szCs w:val="18"/>
        </w:rPr>
      </w:pPr>
      <w:r w:rsidRPr="0034222C">
        <w:rPr>
          <w:rFonts w:ascii="Arial" w:eastAsia="Arial" w:hAnsi="Arial" w:cs="Arial"/>
          <w:color w:val="828282"/>
          <w:sz w:val="18"/>
          <w:szCs w:val="18"/>
        </w:rPr>
        <w:t>El orden de las visitas puede variar por operatividad, garantizando siempre el programa completo.</w:t>
      </w:r>
    </w:p>
    <w:p w14:paraId="431FC7BC" w14:textId="77777777" w:rsidR="00C9012A" w:rsidRPr="0034222C" w:rsidRDefault="00C9012A" w:rsidP="00C9012A">
      <w:pPr>
        <w:pStyle w:val="Prrafodelista"/>
        <w:numPr>
          <w:ilvl w:val="0"/>
          <w:numId w:val="21"/>
        </w:numPr>
        <w:jc w:val="both"/>
        <w:rPr>
          <w:rFonts w:ascii="Arial" w:eastAsia="Arial" w:hAnsi="Arial" w:cs="Arial"/>
          <w:color w:val="828282"/>
          <w:sz w:val="18"/>
          <w:szCs w:val="18"/>
        </w:rPr>
      </w:pPr>
      <w:r w:rsidRPr="0034222C">
        <w:rPr>
          <w:rFonts w:ascii="Arial" w:eastAsia="Arial" w:hAnsi="Arial" w:cs="Arial"/>
          <w:color w:val="828282"/>
          <w:sz w:val="18"/>
          <w:szCs w:val="18"/>
        </w:rPr>
        <w:t>En fechas de eventos, ferias o festividades, algunos hoteles o museos podrían presentar cambios de disponibilidad, cierres o modificaciones en el itinerario, reemplazándose las visitas por alternativas similares cuando corresponda.</w:t>
      </w:r>
    </w:p>
    <w:p w14:paraId="353E5D33" w14:textId="77777777" w:rsidR="00C9012A" w:rsidRPr="0034222C" w:rsidRDefault="00C9012A" w:rsidP="00C9012A">
      <w:pPr>
        <w:pStyle w:val="Prrafodelista"/>
        <w:numPr>
          <w:ilvl w:val="0"/>
          <w:numId w:val="21"/>
        </w:numPr>
        <w:jc w:val="both"/>
        <w:rPr>
          <w:rFonts w:ascii="Arial" w:eastAsia="Arial" w:hAnsi="Arial" w:cs="Arial"/>
          <w:color w:val="828282"/>
          <w:sz w:val="18"/>
          <w:szCs w:val="18"/>
        </w:rPr>
      </w:pPr>
      <w:r w:rsidRPr="0034222C">
        <w:rPr>
          <w:rFonts w:ascii="Arial" w:eastAsia="Arial" w:hAnsi="Arial" w:cs="Arial"/>
          <w:color w:val="828282"/>
          <w:sz w:val="18"/>
          <w:szCs w:val="18"/>
        </w:rPr>
        <w:t xml:space="preserve">Horario hotelero referencial: </w:t>
      </w:r>
      <w:proofErr w:type="spellStart"/>
      <w:r w:rsidRPr="0034222C">
        <w:rPr>
          <w:rFonts w:ascii="Arial" w:eastAsia="Arial" w:hAnsi="Arial" w:cs="Arial"/>
          <w:color w:val="828282"/>
          <w:sz w:val="18"/>
          <w:szCs w:val="18"/>
        </w:rPr>
        <w:t>check</w:t>
      </w:r>
      <w:proofErr w:type="spellEnd"/>
      <w:r w:rsidRPr="0034222C">
        <w:rPr>
          <w:rFonts w:ascii="Arial" w:eastAsia="Arial" w:hAnsi="Arial" w:cs="Arial"/>
          <w:color w:val="828282"/>
          <w:sz w:val="18"/>
          <w:szCs w:val="18"/>
        </w:rPr>
        <w:t xml:space="preserve">-in desde las 14:00 </w:t>
      </w:r>
      <w:proofErr w:type="spellStart"/>
      <w:r w:rsidRPr="0034222C">
        <w:rPr>
          <w:rFonts w:ascii="Arial" w:eastAsia="Arial" w:hAnsi="Arial" w:cs="Arial"/>
          <w:color w:val="828282"/>
          <w:sz w:val="18"/>
          <w:szCs w:val="18"/>
        </w:rPr>
        <w:t>hrs</w:t>
      </w:r>
      <w:proofErr w:type="spellEnd"/>
      <w:r w:rsidRPr="0034222C">
        <w:rPr>
          <w:rFonts w:ascii="Arial" w:eastAsia="Arial" w:hAnsi="Arial" w:cs="Arial"/>
          <w:color w:val="828282"/>
          <w:sz w:val="18"/>
          <w:szCs w:val="18"/>
        </w:rPr>
        <w:t xml:space="preserve"> y </w:t>
      </w:r>
      <w:proofErr w:type="spellStart"/>
      <w:r w:rsidRPr="0034222C">
        <w:rPr>
          <w:rFonts w:ascii="Arial" w:eastAsia="Arial" w:hAnsi="Arial" w:cs="Arial"/>
          <w:color w:val="828282"/>
          <w:sz w:val="18"/>
          <w:szCs w:val="18"/>
        </w:rPr>
        <w:t>check-out</w:t>
      </w:r>
      <w:proofErr w:type="spellEnd"/>
      <w:r w:rsidRPr="0034222C">
        <w:rPr>
          <w:rFonts w:ascii="Arial" w:eastAsia="Arial" w:hAnsi="Arial" w:cs="Arial"/>
          <w:color w:val="828282"/>
          <w:sz w:val="18"/>
          <w:szCs w:val="18"/>
        </w:rPr>
        <w:t xml:space="preserve"> hasta las 12:00 </w:t>
      </w:r>
      <w:proofErr w:type="spellStart"/>
      <w:r w:rsidRPr="0034222C">
        <w:rPr>
          <w:rFonts w:ascii="Arial" w:eastAsia="Arial" w:hAnsi="Arial" w:cs="Arial"/>
          <w:color w:val="828282"/>
          <w:sz w:val="18"/>
          <w:szCs w:val="18"/>
        </w:rPr>
        <w:t>hrs</w:t>
      </w:r>
      <w:proofErr w:type="spellEnd"/>
      <w:r w:rsidRPr="0034222C">
        <w:rPr>
          <w:rFonts w:ascii="Arial" w:eastAsia="Arial" w:hAnsi="Arial" w:cs="Arial"/>
          <w:color w:val="828282"/>
          <w:sz w:val="18"/>
          <w:szCs w:val="18"/>
        </w:rPr>
        <w:t>.</w:t>
      </w:r>
    </w:p>
    <w:p w14:paraId="348A4891" w14:textId="77777777" w:rsidR="00C9012A" w:rsidRPr="0034222C" w:rsidRDefault="00C9012A" w:rsidP="00C9012A">
      <w:pPr>
        <w:pStyle w:val="Prrafodelista"/>
        <w:numPr>
          <w:ilvl w:val="0"/>
          <w:numId w:val="21"/>
        </w:numPr>
        <w:jc w:val="both"/>
        <w:rPr>
          <w:rFonts w:ascii="Arial" w:eastAsia="Arial" w:hAnsi="Arial" w:cs="Arial"/>
          <w:color w:val="828282"/>
          <w:sz w:val="18"/>
          <w:szCs w:val="18"/>
        </w:rPr>
      </w:pPr>
      <w:r w:rsidRPr="0034222C">
        <w:rPr>
          <w:rFonts w:ascii="Arial" w:eastAsia="Arial" w:hAnsi="Arial" w:cs="Arial"/>
          <w:color w:val="828282"/>
          <w:sz w:val="18"/>
          <w:szCs w:val="18"/>
        </w:rPr>
        <w:t>Por eventos oficiales o ceremonias, ciertos monumentos y sitios arqueológicos podrían restringir visitas sin previo aviso; en esos casos se realizará visita panorámica exterior.</w:t>
      </w:r>
    </w:p>
    <w:p w14:paraId="380EB0C0" w14:textId="34AECC9D" w:rsidR="00C9012A" w:rsidRPr="0034222C" w:rsidRDefault="00C9012A" w:rsidP="00C9012A">
      <w:pPr>
        <w:pStyle w:val="Prrafodelista"/>
        <w:numPr>
          <w:ilvl w:val="0"/>
          <w:numId w:val="21"/>
        </w:numPr>
        <w:jc w:val="both"/>
        <w:rPr>
          <w:rFonts w:ascii="Arial" w:eastAsia="Arial" w:hAnsi="Arial" w:cs="Arial"/>
          <w:color w:val="828282"/>
          <w:sz w:val="18"/>
          <w:szCs w:val="18"/>
        </w:rPr>
      </w:pPr>
      <w:r w:rsidRPr="0034222C">
        <w:rPr>
          <w:rFonts w:ascii="Arial" w:eastAsia="Arial" w:hAnsi="Arial" w:cs="Arial"/>
          <w:color w:val="828282"/>
          <w:sz w:val="18"/>
          <w:szCs w:val="18"/>
        </w:rPr>
        <w:t xml:space="preserve">Precios actualizados al </w:t>
      </w:r>
      <w:r w:rsidR="00BE3466" w:rsidRPr="0034222C">
        <w:rPr>
          <w:rFonts w:ascii="Arial" w:eastAsia="Arial" w:hAnsi="Arial" w:cs="Arial"/>
          <w:color w:val="828282"/>
          <w:sz w:val="18"/>
          <w:szCs w:val="18"/>
        </w:rPr>
        <w:t>26</w:t>
      </w:r>
      <w:r w:rsidRPr="0034222C">
        <w:rPr>
          <w:rFonts w:ascii="Arial" w:eastAsia="Arial" w:hAnsi="Arial" w:cs="Arial"/>
          <w:color w:val="828282"/>
          <w:sz w:val="18"/>
          <w:szCs w:val="18"/>
        </w:rPr>
        <w:t xml:space="preserve"> junio 2026.</w:t>
      </w:r>
    </w:p>
    <w:p w14:paraId="0486D6CC" w14:textId="49CEADAA" w:rsidR="00C9012A" w:rsidRPr="000C0EBF" w:rsidRDefault="00C9012A" w:rsidP="00994C7F">
      <w:pPr>
        <w:pStyle w:val="Prrafodelista"/>
        <w:numPr>
          <w:ilvl w:val="0"/>
          <w:numId w:val="21"/>
        </w:numPr>
        <w:jc w:val="both"/>
        <w:rPr>
          <w:rFonts w:ascii="Arial" w:hAnsi="Arial" w:cs="Arial"/>
          <w:bCs/>
          <w:color w:val="828282"/>
          <w:sz w:val="18"/>
          <w:szCs w:val="18"/>
          <w:lang w:eastAsia="es-ES"/>
        </w:rPr>
      </w:pPr>
      <w:r w:rsidRPr="000C0EBF">
        <w:rPr>
          <w:rFonts w:ascii="Arial" w:eastAsia="Arial" w:hAnsi="Arial" w:cs="Arial"/>
          <w:color w:val="828282"/>
          <w:sz w:val="18"/>
          <w:szCs w:val="18"/>
        </w:rPr>
        <w:t>No.</w:t>
      </w:r>
      <w:r w:rsidR="00BE3466" w:rsidRPr="000C0EBF">
        <w:rPr>
          <w:rFonts w:ascii="Arial" w:eastAsia="Arial" w:hAnsi="Arial" w:cs="Arial"/>
          <w:color w:val="828282"/>
          <w:sz w:val="18"/>
          <w:szCs w:val="18"/>
        </w:rPr>
        <w:t>25</w:t>
      </w:r>
      <w:r w:rsidRPr="000C0EBF">
        <w:rPr>
          <w:rFonts w:ascii="Arial" w:eastAsia="Arial" w:hAnsi="Arial" w:cs="Arial"/>
          <w:color w:val="828282"/>
          <w:sz w:val="18"/>
          <w:szCs w:val="18"/>
        </w:rPr>
        <w:t>.</w:t>
      </w:r>
    </w:p>
    <w:sectPr w:rsidR="00C9012A" w:rsidRPr="000C0EBF" w:rsidSect="004E1412">
      <w:headerReference w:type="even" r:id="rId7"/>
      <w:headerReference w:type="default" r:id="rId8"/>
      <w:footerReference w:type="even" r:id="rId9"/>
      <w:footerReference w:type="default" r:id="rId10"/>
      <w:headerReference w:type="first" r:id="rId11"/>
      <w:footerReference w:type="first" r:id="rId12"/>
      <w:pgSz w:w="11906" w:h="16838"/>
      <w:pgMar w:top="1833" w:right="1416" w:bottom="993" w:left="1701" w:header="709" w:footer="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91C92" w14:textId="77777777" w:rsidR="006611F2" w:rsidRDefault="006611F2">
      <w:r>
        <w:separator/>
      </w:r>
    </w:p>
  </w:endnote>
  <w:endnote w:type="continuationSeparator" w:id="0">
    <w:p w14:paraId="1A6F4710" w14:textId="77777777" w:rsidR="006611F2" w:rsidRDefault="00661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30676" w14:textId="77777777" w:rsidR="000A750B" w:rsidRDefault="000A750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FE6B5" w14:textId="6A7E5DA7" w:rsidR="000A750B" w:rsidRDefault="000A750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66F26EF1" w14:textId="77777777" w:rsidR="000A750B" w:rsidRDefault="000A750B">
    <w:pPr>
      <w:pBdr>
        <w:top w:val="nil"/>
        <w:left w:val="nil"/>
        <w:bottom w:val="nil"/>
        <w:right w:val="nil"/>
        <w:between w:val="nil"/>
      </w:pBdr>
      <w:tabs>
        <w:tab w:val="center" w:pos="4252"/>
        <w:tab w:val="right" w:pos="8504"/>
      </w:tabs>
      <w:jc w:val="center"/>
      <w:rPr>
        <w:rFonts w:ascii="Calibri" w:eastAsia="Calibri" w:hAnsi="Calibri" w:cs="Calibri"/>
        <w:color w:val="333333"/>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6165" w14:textId="77777777" w:rsidR="000A750B" w:rsidRDefault="000A750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72506" w14:textId="77777777" w:rsidR="006611F2" w:rsidRDefault="006611F2">
      <w:r>
        <w:separator/>
      </w:r>
    </w:p>
  </w:footnote>
  <w:footnote w:type="continuationSeparator" w:id="0">
    <w:p w14:paraId="7B02DBE6" w14:textId="77777777" w:rsidR="006611F2" w:rsidRDefault="006611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22516" w14:textId="77777777" w:rsidR="000A750B" w:rsidRDefault="000A750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453C6" w14:textId="1DB791C1" w:rsidR="000A750B" w:rsidRDefault="004E1412">
    <w:pPr>
      <w:pBdr>
        <w:top w:val="nil"/>
        <w:left w:val="nil"/>
        <w:bottom w:val="nil"/>
        <w:right w:val="nil"/>
        <w:between w:val="nil"/>
      </w:pBdr>
      <w:tabs>
        <w:tab w:val="center" w:pos="4252"/>
        <w:tab w:val="right" w:pos="8504"/>
        <w:tab w:val="right" w:pos="8646"/>
      </w:tabs>
      <w:rPr>
        <w:rFonts w:ascii="Calibri" w:eastAsia="Calibri" w:hAnsi="Calibri" w:cs="Calibri"/>
        <w:color w:val="000000"/>
        <w:sz w:val="22"/>
        <w:szCs w:val="22"/>
      </w:rPr>
    </w:pPr>
    <w:r>
      <w:rPr>
        <w:noProof/>
      </w:rPr>
      <w:drawing>
        <wp:anchor distT="0" distB="0" distL="0" distR="0" simplePos="0" relativeHeight="251659264" behindDoc="1" locked="0" layoutInCell="1" hidden="0" allowOverlap="1" wp14:anchorId="2C009304" wp14:editId="7B2D110F">
          <wp:simplePos x="0" y="0"/>
          <wp:positionH relativeFrom="column">
            <wp:posOffset>-401955</wp:posOffset>
          </wp:positionH>
          <wp:positionV relativeFrom="paragraph">
            <wp:posOffset>-160655</wp:posOffset>
          </wp:positionV>
          <wp:extent cx="2308860" cy="714375"/>
          <wp:effectExtent l="0" t="0" r="0" b="9525"/>
          <wp:wrapNone/>
          <wp:docPr id="78464000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08860" cy="714375"/>
                  </a:xfrm>
                  <a:prstGeom prst="rect">
                    <a:avLst/>
                  </a:prstGeom>
                  <a:ln/>
                </pic:spPr>
              </pic:pic>
            </a:graphicData>
          </a:graphic>
          <wp14:sizeRelH relativeFrom="margin">
            <wp14:pctWidth>0</wp14:pctWidth>
          </wp14:sizeRelH>
        </wp:anchor>
      </w:drawing>
    </w:r>
    <w:r w:rsidR="000A750B">
      <w:rPr>
        <w:rFonts w:ascii="Calibri" w:eastAsia="Calibri" w:hAnsi="Calibri" w:cs="Calibri"/>
        <w:color w:val="000000"/>
        <w:sz w:val="22"/>
        <w:szCs w:val="22"/>
      </w:rPr>
      <w:tab/>
    </w:r>
  </w:p>
  <w:p w14:paraId="57CE7A1E" w14:textId="77777777" w:rsidR="000A750B" w:rsidRDefault="000A750B">
    <w:pPr>
      <w:pBdr>
        <w:top w:val="nil"/>
        <w:left w:val="nil"/>
        <w:bottom w:val="nil"/>
        <w:right w:val="nil"/>
        <w:between w:val="nil"/>
      </w:pBdr>
      <w:tabs>
        <w:tab w:val="center" w:pos="4252"/>
        <w:tab w:val="right" w:pos="8504"/>
      </w:tabs>
      <w:jc w:val="right"/>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2531" w14:textId="77777777" w:rsidR="000A750B" w:rsidRDefault="000A750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464CD"/>
    <w:multiLevelType w:val="multilevel"/>
    <w:tmpl w:val="995275C4"/>
    <w:lvl w:ilvl="0">
      <w:start w:val="1"/>
      <w:numFmt w:val="bullet"/>
      <w:lvlText w:val=""/>
      <w:lvlJc w:val="left"/>
      <w:pPr>
        <w:ind w:left="1065" w:hanging="705"/>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5C4936"/>
    <w:multiLevelType w:val="hybridMultilevel"/>
    <w:tmpl w:val="E65E38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B5C72C8"/>
    <w:multiLevelType w:val="multilevel"/>
    <w:tmpl w:val="6A8601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94361F4"/>
    <w:multiLevelType w:val="hybridMultilevel"/>
    <w:tmpl w:val="1632D3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CD97217"/>
    <w:multiLevelType w:val="multilevel"/>
    <w:tmpl w:val="6332D4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64C6CE7"/>
    <w:multiLevelType w:val="hybridMultilevel"/>
    <w:tmpl w:val="B2281C9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2D0428F5"/>
    <w:multiLevelType w:val="hybridMultilevel"/>
    <w:tmpl w:val="1122965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7" w15:restartNumberingAfterBreak="0">
    <w:nsid w:val="2D277420"/>
    <w:multiLevelType w:val="hybridMultilevel"/>
    <w:tmpl w:val="9F04E8B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2DBD67FF"/>
    <w:multiLevelType w:val="hybridMultilevel"/>
    <w:tmpl w:val="BB6A617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F2A2AAE"/>
    <w:multiLevelType w:val="hybridMultilevel"/>
    <w:tmpl w:val="DB6AEDE8"/>
    <w:lvl w:ilvl="0" w:tplc="E7E288C8">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365E6978"/>
    <w:multiLevelType w:val="hybridMultilevel"/>
    <w:tmpl w:val="C4441C4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3BC245C4"/>
    <w:multiLevelType w:val="hybridMultilevel"/>
    <w:tmpl w:val="4A82CBC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2" w15:restartNumberingAfterBreak="0">
    <w:nsid w:val="3E0C166C"/>
    <w:multiLevelType w:val="hybridMultilevel"/>
    <w:tmpl w:val="CCE4FBF8"/>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3" w15:restartNumberingAfterBreak="0">
    <w:nsid w:val="439B5DEC"/>
    <w:multiLevelType w:val="hybridMultilevel"/>
    <w:tmpl w:val="00C879A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4F7E608B"/>
    <w:multiLevelType w:val="hybridMultilevel"/>
    <w:tmpl w:val="FB00E6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54C85023"/>
    <w:multiLevelType w:val="hybridMultilevel"/>
    <w:tmpl w:val="14B849C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5BE10A68"/>
    <w:multiLevelType w:val="hybridMultilevel"/>
    <w:tmpl w:val="F7D66052"/>
    <w:lvl w:ilvl="0" w:tplc="280A0001">
      <w:start w:val="1"/>
      <w:numFmt w:val="bullet"/>
      <w:lvlText w:val=""/>
      <w:lvlJc w:val="left"/>
      <w:pPr>
        <w:ind w:left="720" w:hanging="360"/>
      </w:pPr>
      <w:rPr>
        <w:rFonts w:ascii="Symbol" w:hAnsi="Symbol"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60375A7F"/>
    <w:multiLevelType w:val="hybridMultilevel"/>
    <w:tmpl w:val="ECD8E19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64FF5429"/>
    <w:multiLevelType w:val="hybridMultilevel"/>
    <w:tmpl w:val="63EE2458"/>
    <w:lvl w:ilvl="0" w:tplc="CEA647BC">
      <w:start w:val="9"/>
      <w:numFmt w:val="bullet"/>
      <w:lvlText w:val="•"/>
      <w:lvlJc w:val="left"/>
      <w:pPr>
        <w:ind w:left="1065" w:hanging="705"/>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66F7648E"/>
    <w:multiLevelType w:val="hybridMultilevel"/>
    <w:tmpl w:val="C5B8C2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71B445CC"/>
    <w:multiLevelType w:val="hybridMultilevel"/>
    <w:tmpl w:val="DE9A594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74D73500"/>
    <w:multiLevelType w:val="hybridMultilevel"/>
    <w:tmpl w:val="EBE6755A"/>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2" w15:restartNumberingAfterBreak="0">
    <w:nsid w:val="7B9A063D"/>
    <w:multiLevelType w:val="hybridMultilevel"/>
    <w:tmpl w:val="17A8D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4715861">
    <w:abstractNumId w:val="2"/>
  </w:num>
  <w:num w:numId="2" w16cid:durableId="708726013">
    <w:abstractNumId w:val="11"/>
  </w:num>
  <w:num w:numId="3" w16cid:durableId="1757364908">
    <w:abstractNumId w:val="6"/>
  </w:num>
  <w:num w:numId="4" w16cid:durableId="224604346">
    <w:abstractNumId w:val="18"/>
  </w:num>
  <w:num w:numId="5" w16cid:durableId="333143809">
    <w:abstractNumId w:val="4"/>
  </w:num>
  <w:num w:numId="6" w16cid:durableId="690031347">
    <w:abstractNumId w:val="18"/>
  </w:num>
  <w:num w:numId="7" w16cid:durableId="2113545912">
    <w:abstractNumId w:val="18"/>
  </w:num>
  <w:num w:numId="8" w16cid:durableId="1552113406">
    <w:abstractNumId w:val="5"/>
  </w:num>
  <w:num w:numId="9" w16cid:durableId="138546635">
    <w:abstractNumId w:val="22"/>
  </w:num>
  <w:num w:numId="10" w16cid:durableId="282809955">
    <w:abstractNumId w:val="10"/>
  </w:num>
  <w:num w:numId="11" w16cid:durableId="1978221040">
    <w:abstractNumId w:val="14"/>
  </w:num>
  <w:num w:numId="12" w16cid:durableId="1869953811">
    <w:abstractNumId w:val="3"/>
  </w:num>
  <w:num w:numId="13" w16cid:durableId="859780594">
    <w:abstractNumId w:val="19"/>
  </w:num>
  <w:num w:numId="14" w16cid:durableId="1921597684">
    <w:abstractNumId w:val="17"/>
  </w:num>
  <w:num w:numId="15" w16cid:durableId="888298870">
    <w:abstractNumId w:val="1"/>
  </w:num>
  <w:num w:numId="16" w16cid:durableId="387068096">
    <w:abstractNumId w:val="13"/>
  </w:num>
  <w:num w:numId="17" w16cid:durableId="340859434">
    <w:abstractNumId w:val="7"/>
  </w:num>
  <w:num w:numId="18" w16cid:durableId="950627267">
    <w:abstractNumId w:val="16"/>
  </w:num>
  <w:num w:numId="19" w16cid:durableId="4675405">
    <w:abstractNumId w:val="8"/>
  </w:num>
  <w:num w:numId="20" w16cid:durableId="1716463804">
    <w:abstractNumId w:val="12"/>
  </w:num>
  <w:num w:numId="21" w16cid:durableId="1294603875">
    <w:abstractNumId w:val="20"/>
  </w:num>
  <w:num w:numId="22" w16cid:durableId="1550259832">
    <w:abstractNumId w:val="0"/>
  </w:num>
  <w:num w:numId="23" w16cid:durableId="1006976688">
    <w:abstractNumId w:val="15"/>
  </w:num>
  <w:num w:numId="24" w16cid:durableId="164828408">
    <w:abstractNumId w:val="9"/>
  </w:num>
  <w:num w:numId="25" w16cid:durableId="140090119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298"/>
    <w:rsid w:val="00002C4A"/>
    <w:rsid w:val="00010B81"/>
    <w:rsid w:val="000157FE"/>
    <w:rsid w:val="0002068A"/>
    <w:rsid w:val="00037DA2"/>
    <w:rsid w:val="00053C33"/>
    <w:rsid w:val="00062912"/>
    <w:rsid w:val="00065899"/>
    <w:rsid w:val="0008014A"/>
    <w:rsid w:val="00085C33"/>
    <w:rsid w:val="000A3655"/>
    <w:rsid w:val="000A750B"/>
    <w:rsid w:val="000C0EBF"/>
    <w:rsid w:val="000C6003"/>
    <w:rsid w:val="000C6B1F"/>
    <w:rsid w:val="000D088C"/>
    <w:rsid w:val="000D3C77"/>
    <w:rsid w:val="000D3CC3"/>
    <w:rsid w:val="001133EB"/>
    <w:rsid w:val="0013194A"/>
    <w:rsid w:val="00141A17"/>
    <w:rsid w:val="00142442"/>
    <w:rsid w:val="00143A28"/>
    <w:rsid w:val="00147384"/>
    <w:rsid w:val="00151342"/>
    <w:rsid w:val="00167483"/>
    <w:rsid w:val="0018589C"/>
    <w:rsid w:val="00187A48"/>
    <w:rsid w:val="001D1266"/>
    <w:rsid w:val="001F0EE8"/>
    <w:rsid w:val="001F3C95"/>
    <w:rsid w:val="001F5991"/>
    <w:rsid w:val="001F60B2"/>
    <w:rsid w:val="00251619"/>
    <w:rsid w:val="00251764"/>
    <w:rsid w:val="002535FE"/>
    <w:rsid w:val="0028327A"/>
    <w:rsid w:val="00283E3C"/>
    <w:rsid w:val="00290A5D"/>
    <w:rsid w:val="002941B4"/>
    <w:rsid w:val="002B0A88"/>
    <w:rsid w:val="002C16AF"/>
    <w:rsid w:val="002F4FB6"/>
    <w:rsid w:val="0034222C"/>
    <w:rsid w:val="00343106"/>
    <w:rsid w:val="00343E64"/>
    <w:rsid w:val="0034468F"/>
    <w:rsid w:val="00353E63"/>
    <w:rsid w:val="003615EF"/>
    <w:rsid w:val="00367B50"/>
    <w:rsid w:val="00386849"/>
    <w:rsid w:val="003C286D"/>
    <w:rsid w:val="003C62B1"/>
    <w:rsid w:val="003D5648"/>
    <w:rsid w:val="003D7895"/>
    <w:rsid w:val="003F0175"/>
    <w:rsid w:val="00403A3C"/>
    <w:rsid w:val="00425CF2"/>
    <w:rsid w:val="00450765"/>
    <w:rsid w:val="004A22B8"/>
    <w:rsid w:val="004C649B"/>
    <w:rsid w:val="004E0DC2"/>
    <w:rsid w:val="004E1412"/>
    <w:rsid w:val="0056690E"/>
    <w:rsid w:val="005A0A01"/>
    <w:rsid w:val="005C0409"/>
    <w:rsid w:val="005C32E5"/>
    <w:rsid w:val="005C7A4A"/>
    <w:rsid w:val="005D5559"/>
    <w:rsid w:val="005E5285"/>
    <w:rsid w:val="005F5732"/>
    <w:rsid w:val="00610F47"/>
    <w:rsid w:val="006218B6"/>
    <w:rsid w:val="00627837"/>
    <w:rsid w:val="006611F2"/>
    <w:rsid w:val="00676185"/>
    <w:rsid w:val="00687BFA"/>
    <w:rsid w:val="00692F04"/>
    <w:rsid w:val="00697FD1"/>
    <w:rsid w:val="006A51DE"/>
    <w:rsid w:val="006A7F71"/>
    <w:rsid w:val="006B1AEE"/>
    <w:rsid w:val="006C426E"/>
    <w:rsid w:val="006D4021"/>
    <w:rsid w:val="006E6923"/>
    <w:rsid w:val="006F2239"/>
    <w:rsid w:val="006F32A7"/>
    <w:rsid w:val="006F4B70"/>
    <w:rsid w:val="007031C6"/>
    <w:rsid w:val="007148E0"/>
    <w:rsid w:val="00723067"/>
    <w:rsid w:val="00743107"/>
    <w:rsid w:val="007452C9"/>
    <w:rsid w:val="00751FE3"/>
    <w:rsid w:val="007542CB"/>
    <w:rsid w:val="00755E7F"/>
    <w:rsid w:val="0076580D"/>
    <w:rsid w:val="00786DE5"/>
    <w:rsid w:val="00787DE5"/>
    <w:rsid w:val="007A4FF5"/>
    <w:rsid w:val="007B1EEF"/>
    <w:rsid w:val="007E1476"/>
    <w:rsid w:val="007F15A0"/>
    <w:rsid w:val="00810547"/>
    <w:rsid w:val="008430A2"/>
    <w:rsid w:val="00862694"/>
    <w:rsid w:val="008723A7"/>
    <w:rsid w:val="00885535"/>
    <w:rsid w:val="008A10E0"/>
    <w:rsid w:val="008A3A4B"/>
    <w:rsid w:val="008F3B7A"/>
    <w:rsid w:val="00902599"/>
    <w:rsid w:val="009069F7"/>
    <w:rsid w:val="009405A9"/>
    <w:rsid w:val="009474F8"/>
    <w:rsid w:val="009516EC"/>
    <w:rsid w:val="00961039"/>
    <w:rsid w:val="00967CE8"/>
    <w:rsid w:val="0097226F"/>
    <w:rsid w:val="009750A2"/>
    <w:rsid w:val="009756D1"/>
    <w:rsid w:val="00976DA0"/>
    <w:rsid w:val="009A11CA"/>
    <w:rsid w:val="009C5F87"/>
    <w:rsid w:val="009D4444"/>
    <w:rsid w:val="009D46AA"/>
    <w:rsid w:val="00A07468"/>
    <w:rsid w:val="00A17756"/>
    <w:rsid w:val="00A60F39"/>
    <w:rsid w:val="00A95B77"/>
    <w:rsid w:val="00AB7E4A"/>
    <w:rsid w:val="00AC420A"/>
    <w:rsid w:val="00AE416C"/>
    <w:rsid w:val="00AE692C"/>
    <w:rsid w:val="00AF26F0"/>
    <w:rsid w:val="00B0559E"/>
    <w:rsid w:val="00B470CD"/>
    <w:rsid w:val="00B57FB3"/>
    <w:rsid w:val="00B62AAA"/>
    <w:rsid w:val="00B74B39"/>
    <w:rsid w:val="00B768FB"/>
    <w:rsid w:val="00B8709F"/>
    <w:rsid w:val="00BB1347"/>
    <w:rsid w:val="00BC13AC"/>
    <w:rsid w:val="00BC46C2"/>
    <w:rsid w:val="00BE2E1D"/>
    <w:rsid w:val="00BE3459"/>
    <w:rsid w:val="00BE3466"/>
    <w:rsid w:val="00BE65D1"/>
    <w:rsid w:val="00C1019E"/>
    <w:rsid w:val="00C26709"/>
    <w:rsid w:val="00C30F57"/>
    <w:rsid w:val="00C4131D"/>
    <w:rsid w:val="00C47261"/>
    <w:rsid w:val="00C5268E"/>
    <w:rsid w:val="00C56EC6"/>
    <w:rsid w:val="00C6601B"/>
    <w:rsid w:val="00C85FC3"/>
    <w:rsid w:val="00C870CF"/>
    <w:rsid w:val="00C9012A"/>
    <w:rsid w:val="00CA71A0"/>
    <w:rsid w:val="00CC3D8D"/>
    <w:rsid w:val="00CC660A"/>
    <w:rsid w:val="00CD47AF"/>
    <w:rsid w:val="00CD590E"/>
    <w:rsid w:val="00D1271E"/>
    <w:rsid w:val="00D17526"/>
    <w:rsid w:val="00D209CD"/>
    <w:rsid w:val="00D2720F"/>
    <w:rsid w:val="00D54855"/>
    <w:rsid w:val="00D82BA4"/>
    <w:rsid w:val="00D90799"/>
    <w:rsid w:val="00DA068A"/>
    <w:rsid w:val="00DA48FB"/>
    <w:rsid w:val="00DB5143"/>
    <w:rsid w:val="00DE5F65"/>
    <w:rsid w:val="00E10A0F"/>
    <w:rsid w:val="00E25930"/>
    <w:rsid w:val="00E376EF"/>
    <w:rsid w:val="00E40F65"/>
    <w:rsid w:val="00E85612"/>
    <w:rsid w:val="00EA0ED6"/>
    <w:rsid w:val="00ED24F4"/>
    <w:rsid w:val="00F1515C"/>
    <w:rsid w:val="00F2731B"/>
    <w:rsid w:val="00F51923"/>
    <w:rsid w:val="00F71298"/>
    <w:rsid w:val="00F9332C"/>
    <w:rsid w:val="00F93D2A"/>
    <w:rsid w:val="00FB2FD5"/>
    <w:rsid w:val="00FB543A"/>
    <w:rsid w:val="00FB6D56"/>
    <w:rsid w:val="00FD4CF9"/>
    <w:rsid w:val="00FD6762"/>
    <w:rsid w:val="00FF56E6"/>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18EA4"/>
  <w15:chartTrackingRefBased/>
  <w15:docId w15:val="{325588EA-5825-4648-9069-D80443302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26F"/>
    <w:pPr>
      <w:spacing w:after="0" w:line="240" w:lineRule="auto"/>
    </w:pPr>
    <w:rPr>
      <w:rFonts w:ascii="Times New Roman" w:eastAsia="Times New Roman" w:hAnsi="Times New Roman" w:cs="Times New Roman"/>
      <w:kern w:val="0"/>
      <w:sz w:val="24"/>
      <w:szCs w:val="24"/>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71298"/>
    <w:pPr>
      <w:spacing w:after="200" w:line="276" w:lineRule="auto"/>
      <w:ind w:left="720"/>
      <w:contextualSpacing/>
    </w:pPr>
    <w:rPr>
      <w:rFonts w:asciiTheme="minorHAnsi" w:eastAsiaTheme="minorHAnsi" w:hAnsiTheme="minorHAnsi" w:cstheme="minorBidi"/>
      <w:sz w:val="22"/>
      <w:szCs w:val="22"/>
      <w:lang w:val="es-ES" w:eastAsia="en-US"/>
    </w:rPr>
  </w:style>
  <w:style w:type="table" w:styleId="Tablaconcuadrcula">
    <w:name w:val="Table Grid"/>
    <w:basedOn w:val="Tablanormal"/>
    <w:uiPriority w:val="39"/>
    <w:rsid w:val="00062912"/>
    <w:pPr>
      <w:spacing w:after="0" w:line="240" w:lineRule="auto"/>
    </w:pPr>
    <w:rPr>
      <w:kern w:val="0"/>
      <w:lang w:val="es-E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FD6762"/>
    <w:pPr>
      <w:spacing w:before="100" w:beforeAutospacing="1" w:after="100" w:afterAutospacing="1"/>
    </w:pPr>
    <w:rPr>
      <w14:ligatures w14:val="none"/>
    </w:rPr>
  </w:style>
  <w:style w:type="table" w:customStyle="1" w:styleId="Tablaconcuadrcula1">
    <w:name w:val="Tabla con cuadrícula1"/>
    <w:basedOn w:val="Tablanormal"/>
    <w:next w:val="Tablaconcuadrcula"/>
    <w:uiPriority w:val="39"/>
    <w:rsid w:val="00676185"/>
    <w:pPr>
      <w:spacing w:after="0" w:line="240" w:lineRule="auto"/>
    </w:pPr>
    <w:rPr>
      <w:rFonts w:ascii="Calibri" w:eastAsia="Calibri" w:hAnsi="Calibri" w:cs="Arial"/>
      <w:kern w:val="0"/>
      <w:lang w:val="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911984">
      <w:bodyDiv w:val="1"/>
      <w:marLeft w:val="0"/>
      <w:marRight w:val="0"/>
      <w:marTop w:val="0"/>
      <w:marBottom w:val="0"/>
      <w:divBdr>
        <w:top w:val="none" w:sz="0" w:space="0" w:color="auto"/>
        <w:left w:val="none" w:sz="0" w:space="0" w:color="auto"/>
        <w:bottom w:val="none" w:sz="0" w:space="0" w:color="auto"/>
        <w:right w:val="none" w:sz="0" w:space="0" w:color="auto"/>
      </w:divBdr>
      <w:divsChild>
        <w:div w:id="409272844">
          <w:marLeft w:val="203"/>
          <w:marRight w:val="0"/>
          <w:marTop w:val="0"/>
          <w:marBottom w:val="0"/>
          <w:divBdr>
            <w:top w:val="none" w:sz="0" w:space="0" w:color="auto"/>
            <w:left w:val="none" w:sz="0" w:space="0" w:color="auto"/>
            <w:bottom w:val="none" w:sz="0" w:space="0" w:color="auto"/>
            <w:right w:val="none" w:sz="0" w:space="0" w:color="auto"/>
          </w:divBdr>
        </w:div>
      </w:divsChild>
    </w:div>
    <w:div w:id="682635213">
      <w:bodyDiv w:val="1"/>
      <w:marLeft w:val="0"/>
      <w:marRight w:val="0"/>
      <w:marTop w:val="0"/>
      <w:marBottom w:val="0"/>
      <w:divBdr>
        <w:top w:val="none" w:sz="0" w:space="0" w:color="auto"/>
        <w:left w:val="none" w:sz="0" w:space="0" w:color="auto"/>
        <w:bottom w:val="none" w:sz="0" w:space="0" w:color="auto"/>
        <w:right w:val="none" w:sz="0" w:space="0" w:color="auto"/>
      </w:divBdr>
    </w:div>
    <w:div w:id="696007801">
      <w:bodyDiv w:val="1"/>
      <w:marLeft w:val="0"/>
      <w:marRight w:val="0"/>
      <w:marTop w:val="0"/>
      <w:marBottom w:val="0"/>
      <w:divBdr>
        <w:top w:val="none" w:sz="0" w:space="0" w:color="auto"/>
        <w:left w:val="none" w:sz="0" w:space="0" w:color="auto"/>
        <w:bottom w:val="none" w:sz="0" w:space="0" w:color="auto"/>
        <w:right w:val="none" w:sz="0" w:space="0" w:color="auto"/>
      </w:divBdr>
    </w:div>
    <w:div w:id="1106073855">
      <w:bodyDiv w:val="1"/>
      <w:marLeft w:val="0"/>
      <w:marRight w:val="0"/>
      <w:marTop w:val="0"/>
      <w:marBottom w:val="0"/>
      <w:divBdr>
        <w:top w:val="none" w:sz="0" w:space="0" w:color="auto"/>
        <w:left w:val="none" w:sz="0" w:space="0" w:color="auto"/>
        <w:bottom w:val="none" w:sz="0" w:space="0" w:color="auto"/>
        <w:right w:val="none" w:sz="0" w:space="0" w:color="auto"/>
      </w:divBdr>
    </w:div>
    <w:div w:id="1201017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1436</Words>
  <Characters>7898</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2</cp:revision>
  <dcterms:created xsi:type="dcterms:W3CDTF">2026-06-26T21:56:00Z</dcterms:created>
  <dcterms:modified xsi:type="dcterms:W3CDTF">2026-06-26T21:56:00Z</dcterms:modified>
</cp:coreProperties>
</file>