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880A" w14:textId="5589CCEC" w:rsidR="005C2B5E" w:rsidRPr="005C2B5E" w:rsidRDefault="005C2B5E" w:rsidP="006928CE">
      <w:pPr>
        <w:tabs>
          <w:tab w:val="left" w:pos="9356"/>
        </w:tabs>
        <w:spacing w:line="276" w:lineRule="auto"/>
        <w:jc w:val="center"/>
        <w:rPr>
          <w:rFonts w:ascii="Arial" w:hAnsi="Arial" w:cs="Arial"/>
          <w:b/>
          <w:color w:val="818181"/>
          <w:sz w:val="28"/>
          <w:szCs w:val="28"/>
        </w:rPr>
      </w:pPr>
      <w:r w:rsidRPr="005C2B5E">
        <w:rPr>
          <w:rFonts w:ascii="Arial" w:hAnsi="Arial" w:cs="Arial"/>
          <w:b/>
          <w:color w:val="818181"/>
          <w:sz w:val="28"/>
          <w:szCs w:val="28"/>
        </w:rPr>
        <w:t>MANUAL 2026</w:t>
      </w:r>
    </w:p>
    <w:p w14:paraId="3F3CF5D2" w14:textId="2EF10DF8" w:rsidR="00190666" w:rsidRPr="005C2B5E" w:rsidRDefault="005C2B5E" w:rsidP="006928CE">
      <w:pPr>
        <w:tabs>
          <w:tab w:val="left" w:pos="9356"/>
        </w:tabs>
        <w:spacing w:line="276" w:lineRule="auto"/>
        <w:jc w:val="center"/>
        <w:rPr>
          <w:rFonts w:ascii="Arial" w:hAnsi="Arial" w:cs="Arial"/>
          <w:b/>
          <w:color w:val="818181"/>
          <w:sz w:val="28"/>
          <w:szCs w:val="28"/>
        </w:rPr>
      </w:pPr>
      <w:r w:rsidRPr="005C2B5E">
        <w:rPr>
          <w:rFonts w:ascii="Arial" w:hAnsi="Arial" w:cs="Arial"/>
          <w:b/>
          <w:color w:val="818181"/>
          <w:sz w:val="28"/>
          <w:szCs w:val="28"/>
        </w:rPr>
        <w:t>PUNO CLÁSICO</w:t>
      </w:r>
    </w:p>
    <w:p w14:paraId="20AF5740" w14:textId="77777777" w:rsidR="00190666" w:rsidRPr="00023840" w:rsidRDefault="00190666" w:rsidP="006928CE">
      <w:pPr>
        <w:tabs>
          <w:tab w:val="left" w:pos="9356"/>
        </w:tabs>
        <w:spacing w:line="276" w:lineRule="auto"/>
        <w:jc w:val="center"/>
        <w:rPr>
          <w:rFonts w:ascii="Arial" w:hAnsi="Arial" w:cs="Arial"/>
          <w:bCs/>
          <w:color w:val="818181"/>
          <w:sz w:val="20"/>
          <w:szCs w:val="20"/>
        </w:rPr>
      </w:pPr>
      <w:r w:rsidRPr="00023840">
        <w:rPr>
          <w:rFonts w:ascii="Arial" w:hAnsi="Arial" w:cs="Arial"/>
          <w:bCs/>
          <w:color w:val="818181"/>
          <w:sz w:val="20"/>
          <w:szCs w:val="20"/>
        </w:rPr>
        <w:t xml:space="preserve">03 </w:t>
      </w:r>
      <w:proofErr w:type="gramStart"/>
      <w:r w:rsidRPr="00023840">
        <w:rPr>
          <w:rFonts w:ascii="Arial" w:hAnsi="Arial" w:cs="Arial"/>
          <w:bCs/>
          <w:color w:val="818181"/>
          <w:sz w:val="20"/>
          <w:szCs w:val="20"/>
        </w:rPr>
        <w:t>Días</w:t>
      </w:r>
      <w:proofErr w:type="gramEnd"/>
      <w:r w:rsidRPr="00023840">
        <w:rPr>
          <w:rFonts w:ascii="Arial" w:hAnsi="Arial" w:cs="Arial"/>
          <w:bCs/>
          <w:color w:val="818181"/>
          <w:sz w:val="20"/>
          <w:szCs w:val="20"/>
        </w:rPr>
        <w:t xml:space="preserve"> / 02 Noches</w:t>
      </w:r>
    </w:p>
    <w:p w14:paraId="01B3038D" w14:textId="77777777" w:rsidR="00190666" w:rsidRPr="00023840" w:rsidRDefault="00190666" w:rsidP="00023840">
      <w:pPr>
        <w:tabs>
          <w:tab w:val="left" w:pos="9356"/>
        </w:tabs>
        <w:spacing w:line="276" w:lineRule="auto"/>
        <w:jc w:val="both"/>
        <w:rPr>
          <w:rFonts w:ascii="Arial" w:hAnsi="Arial" w:cs="Arial"/>
          <w:bCs/>
          <w:color w:val="818181"/>
          <w:sz w:val="20"/>
          <w:szCs w:val="20"/>
        </w:rPr>
      </w:pPr>
    </w:p>
    <w:p w14:paraId="4B9BEEC5" w14:textId="173671F3" w:rsidR="00190666" w:rsidRPr="005C2B5E" w:rsidRDefault="005C2B5E" w:rsidP="00023840">
      <w:pPr>
        <w:spacing w:line="276" w:lineRule="auto"/>
        <w:jc w:val="both"/>
        <w:rPr>
          <w:rFonts w:ascii="Arial" w:hAnsi="Arial" w:cs="Arial"/>
          <w:b/>
          <w:bCs/>
          <w:color w:val="818181"/>
          <w:sz w:val="18"/>
          <w:szCs w:val="18"/>
        </w:rPr>
      </w:pPr>
      <w:r w:rsidRPr="005C2B5E">
        <w:rPr>
          <w:rFonts w:ascii="Arial" w:hAnsi="Arial" w:cs="Arial"/>
          <w:b/>
          <w:bCs/>
          <w:color w:val="818181"/>
          <w:sz w:val="18"/>
          <w:szCs w:val="18"/>
        </w:rPr>
        <w:t>INCLUYE:</w:t>
      </w:r>
    </w:p>
    <w:p w14:paraId="1A646591" w14:textId="3C26A1B4" w:rsidR="005B02FC" w:rsidRPr="00023840" w:rsidRDefault="006928CE">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Traslado</w:t>
      </w:r>
      <w:r w:rsidR="006D2903" w:rsidRPr="00023840">
        <w:rPr>
          <w:rFonts w:ascii="Arial" w:hAnsi="Arial" w:cs="Arial"/>
          <w:color w:val="818181"/>
          <w:sz w:val="18"/>
          <w:szCs w:val="18"/>
          <w:lang w:val="es-PE"/>
        </w:rPr>
        <w:t xml:space="preserve"> estación de bus</w:t>
      </w:r>
      <w:r w:rsidRPr="00023840">
        <w:rPr>
          <w:rFonts w:ascii="Arial" w:hAnsi="Arial" w:cs="Arial"/>
          <w:color w:val="818181"/>
          <w:sz w:val="18"/>
          <w:szCs w:val="18"/>
        </w:rPr>
        <w:t xml:space="preserve"> - hotel – </w:t>
      </w:r>
      <w:r w:rsidR="006D2903" w:rsidRPr="00023840">
        <w:rPr>
          <w:rFonts w:ascii="Arial" w:hAnsi="Arial" w:cs="Arial"/>
          <w:color w:val="818181"/>
          <w:sz w:val="18"/>
          <w:szCs w:val="18"/>
        </w:rPr>
        <w:t xml:space="preserve">estación de bus </w:t>
      </w:r>
      <w:r w:rsidR="00AD76AC">
        <w:rPr>
          <w:rFonts w:ascii="Arial" w:hAnsi="Arial" w:cs="Arial"/>
          <w:color w:val="818181"/>
          <w:sz w:val="18"/>
          <w:szCs w:val="18"/>
        </w:rPr>
        <w:t>en servicio privado</w:t>
      </w:r>
    </w:p>
    <w:p w14:paraId="3823DE66" w14:textId="38A4861E"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02 noches de alojamiento</w:t>
      </w:r>
      <w:r w:rsidR="006D2903" w:rsidRPr="00023840">
        <w:rPr>
          <w:rFonts w:ascii="Arial" w:hAnsi="Arial" w:cs="Arial"/>
          <w:color w:val="818181"/>
          <w:sz w:val="18"/>
          <w:szCs w:val="18"/>
        </w:rPr>
        <w:t xml:space="preserve"> con desayuno.</w:t>
      </w:r>
    </w:p>
    <w:p w14:paraId="189D616B" w14:textId="1A4B98DD" w:rsidR="006928CE" w:rsidRDefault="006D2903">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Excursión Chullpas de Sillustani</w:t>
      </w:r>
      <w:r w:rsidR="00AD76AC">
        <w:rPr>
          <w:rFonts w:ascii="Arial" w:hAnsi="Arial" w:cs="Arial"/>
          <w:color w:val="818181"/>
          <w:sz w:val="18"/>
          <w:szCs w:val="18"/>
          <w:lang w:val="es-PE"/>
        </w:rPr>
        <w:t xml:space="preserve"> en servicio compartido</w:t>
      </w:r>
    </w:p>
    <w:p w14:paraId="262D6494" w14:textId="37E7F2DA" w:rsidR="00D82628" w:rsidRDefault="00D82628">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Full Day Uros y Taquile en lancha veloz (almuerzo típico)</w:t>
      </w:r>
    </w:p>
    <w:p w14:paraId="65BAEC95" w14:textId="3ECEC797" w:rsidR="00AD76AC" w:rsidRPr="00023840" w:rsidRDefault="00AD76AC">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Guía bilingüe </w:t>
      </w:r>
    </w:p>
    <w:p w14:paraId="5390FEB5" w14:textId="77777777"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Uso de las instalaciones del hotel.</w:t>
      </w:r>
    </w:p>
    <w:p w14:paraId="7C883B65" w14:textId="328417F6" w:rsidR="00190666" w:rsidRPr="005C2B5E" w:rsidRDefault="005C2B5E" w:rsidP="0002384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A69B22B" w14:textId="7CCB3558" w:rsidR="006928CE" w:rsidRPr="00023840" w:rsidRDefault="00190666" w:rsidP="005C2B5E">
      <w:pPr>
        <w:spacing w:line="276" w:lineRule="auto"/>
        <w:jc w:val="both"/>
        <w:rPr>
          <w:rFonts w:ascii="Arial" w:hAnsi="Arial" w:cs="Arial"/>
          <w:color w:val="818181"/>
          <w:sz w:val="18"/>
          <w:szCs w:val="18"/>
        </w:rPr>
      </w:pPr>
      <w:r w:rsidRPr="00023840">
        <w:rPr>
          <w:rFonts w:ascii="Arial" w:hAnsi="Arial" w:cs="Arial"/>
          <w:b/>
          <w:bCs/>
          <w:color w:val="818181"/>
          <w:sz w:val="18"/>
          <w:szCs w:val="18"/>
        </w:rPr>
        <w:t xml:space="preserve">Día 01: </w:t>
      </w:r>
      <w:r w:rsidR="006928CE" w:rsidRPr="00023840">
        <w:rPr>
          <w:rFonts w:ascii="Arial" w:hAnsi="Arial" w:cs="Arial"/>
          <w:b/>
          <w:bCs/>
          <w:color w:val="818181"/>
          <w:sz w:val="18"/>
          <w:szCs w:val="18"/>
        </w:rPr>
        <w:t xml:space="preserve">Lima - </w:t>
      </w:r>
      <w:r w:rsidR="001523D2" w:rsidRPr="00023840">
        <w:rPr>
          <w:rFonts w:ascii="Arial" w:hAnsi="Arial" w:cs="Arial"/>
          <w:b/>
          <w:bCs/>
          <w:color w:val="818181"/>
          <w:sz w:val="18"/>
          <w:szCs w:val="18"/>
        </w:rPr>
        <w:t>Puno</w:t>
      </w:r>
    </w:p>
    <w:p w14:paraId="3CF137C8" w14:textId="77777777" w:rsidR="001523D2" w:rsidRPr="00023840" w:rsidRDefault="006928CE" w:rsidP="005C2B5E">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Arribo a la ciudad de </w:t>
      </w:r>
      <w:r w:rsidR="001523D2" w:rsidRPr="00023840">
        <w:rPr>
          <w:rFonts w:ascii="Arial" w:hAnsi="Arial" w:cs="Arial"/>
          <w:color w:val="818181"/>
          <w:sz w:val="18"/>
          <w:szCs w:val="18"/>
        </w:rPr>
        <w:t>Puno</w:t>
      </w:r>
      <w:r w:rsidRPr="00023840">
        <w:rPr>
          <w:rFonts w:ascii="Arial" w:hAnsi="Arial" w:cs="Arial"/>
          <w:color w:val="818181"/>
          <w:sz w:val="18"/>
          <w:szCs w:val="18"/>
        </w:rPr>
        <w:t xml:space="preserve"> y traslado al hotel elegido. </w:t>
      </w:r>
    </w:p>
    <w:p w14:paraId="26FE0F0F" w14:textId="1BA25059" w:rsidR="006928CE" w:rsidRPr="00023840" w:rsidRDefault="006928CE" w:rsidP="005C2B5E">
      <w:pPr>
        <w:spacing w:line="276" w:lineRule="auto"/>
        <w:jc w:val="both"/>
        <w:rPr>
          <w:rFonts w:ascii="Arial" w:hAnsi="Arial" w:cs="Arial"/>
          <w:color w:val="818181"/>
          <w:sz w:val="18"/>
          <w:szCs w:val="18"/>
        </w:rPr>
      </w:pPr>
      <w:r w:rsidRPr="00023840">
        <w:rPr>
          <w:rFonts w:ascii="Arial" w:hAnsi="Arial" w:cs="Arial"/>
          <w:color w:val="818181"/>
          <w:sz w:val="18"/>
          <w:szCs w:val="18"/>
        </w:rPr>
        <w:t>Recomendamos breve descanso.</w:t>
      </w:r>
    </w:p>
    <w:p w14:paraId="4EE65E86" w14:textId="77777777" w:rsidR="001523D2" w:rsidRPr="001523D2" w:rsidRDefault="001523D2" w:rsidP="005C2B5E">
      <w:pPr>
        <w:spacing w:line="276" w:lineRule="auto"/>
        <w:jc w:val="both"/>
        <w:rPr>
          <w:rFonts w:ascii="Arial" w:hAnsi="Arial" w:cs="Arial"/>
          <w:color w:val="818181"/>
          <w:sz w:val="18"/>
          <w:szCs w:val="18"/>
        </w:rPr>
      </w:pPr>
      <w:r w:rsidRPr="001523D2">
        <w:rPr>
          <w:rFonts w:ascii="Arial" w:hAnsi="Arial" w:cs="Arial"/>
          <w:color w:val="818181"/>
          <w:sz w:val="18"/>
          <w:szCs w:val="18"/>
        </w:rPr>
        <w:t>Primero, los visitantes serán recogidos en su hotel para iniciar un viaje de aproximadamente 45 minutos hacia Sillustani.</w:t>
      </w:r>
    </w:p>
    <w:p w14:paraId="76C51E42" w14:textId="77777777" w:rsidR="001523D2" w:rsidRPr="001523D2" w:rsidRDefault="001523D2" w:rsidP="005C2B5E">
      <w:pPr>
        <w:spacing w:line="276" w:lineRule="auto"/>
        <w:jc w:val="both"/>
        <w:rPr>
          <w:rFonts w:ascii="Arial" w:hAnsi="Arial" w:cs="Arial"/>
          <w:color w:val="818181"/>
          <w:sz w:val="18"/>
          <w:szCs w:val="18"/>
        </w:rPr>
      </w:pPr>
      <w:r w:rsidRPr="001523D2">
        <w:rPr>
          <w:rFonts w:ascii="Arial" w:hAnsi="Arial" w:cs="Arial"/>
          <w:color w:val="818181"/>
          <w:sz w:val="18"/>
          <w:szCs w:val="18"/>
        </w:rPr>
        <w:t>Las distintas chullpas o torres funerarias de Sillustani, que alcanzan hasta los 12 metros de altura, pertenecen a culturas preincas e incas. Estas se encuentran ubicadas en una pequeña península rodeada por la laguna Umayo, desde donde se puede apreciar tanto la belleza natural del entorno como la destacada arquitectura e ingeniería de la época.</w:t>
      </w:r>
    </w:p>
    <w:p w14:paraId="00815D1B" w14:textId="77777777" w:rsidR="00D82628" w:rsidRDefault="001523D2" w:rsidP="005C2B5E">
      <w:pPr>
        <w:spacing w:line="276" w:lineRule="auto"/>
        <w:jc w:val="both"/>
        <w:rPr>
          <w:rFonts w:ascii="Arial" w:hAnsi="Arial" w:cs="Arial"/>
          <w:color w:val="818181"/>
          <w:sz w:val="18"/>
          <w:szCs w:val="18"/>
        </w:rPr>
      </w:pPr>
      <w:r w:rsidRPr="001523D2">
        <w:rPr>
          <w:rFonts w:ascii="Arial" w:hAnsi="Arial" w:cs="Arial"/>
          <w:color w:val="818181"/>
          <w:sz w:val="18"/>
          <w:szCs w:val="18"/>
        </w:rPr>
        <w:t>Durante el recorrido, el guía explicará la historia y las características arquitectónicas de cada torre funeraria. Asimismo, se realizarán paradas para tomar fotografías y contemplar la belleza de la laguna.</w:t>
      </w:r>
    </w:p>
    <w:p w14:paraId="7EB4A015" w14:textId="5E04FD96" w:rsidR="001523D2" w:rsidRPr="001523D2" w:rsidRDefault="001523D2" w:rsidP="005C2B5E">
      <w:pPr>
        <w:spacing w:line="276" w:lineRule="auto"/>
        <w:jc w:val="both"/>
        <w:rPr>
          <w:rFonts w:ascii="Arial" w:hAnsi="Arial" w:cs="Arial"/>
          <w:color w:val="818181"/>
          <w:sz w:val="18"/>
          <w:szCs w:val="18"/>
        </w:rPr>
      </w:pPr>
      <w:r w:rsidRPr="001523D2">
        <w:rPr>
          <w:rFonts w:ascii="Arial" w:hAnsi="Arial" w:cs="Arial"/>
          <w:color w:val="818181"/>
          <w:sz w:val="18"/>
          <w:szCs w:val="18"/>
        </w:rPr>
        <w:t>Finalmente, los visitantes retornarán a la ciudad de Puno.</w:t>
      </w:r>
    </w:p>
    <w:p w14:paraId="4F15B15D" w14:textId="14FC271A" w:rsidR="001523D2" w:rsidRPr="00023840" w:rsidRDefault="001523D2" w:rsidP="005C2B5E">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59188077" w14:textId="1FAF51BC" w:rsidR="001523D2" w:rsidRPr="00023840" w:rsidRDefault="001523D2" w:rsidP="005C2B5E">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14:00 – 17:50 </w:t>
      </w:r>
      <w:proofErr w:type="spellStart"/>
      <w:r w:rsidRPr="00023840">
        <w:rPr>
          <w:rFonts w:ascii="Arial" w:hAnsi="Arial" w:cs="Arial"/>
          <w:color w:val="818181"/>
          <w:sz w:val="18"/>
          <w:szCs w:val="18"/>
        </w:rPr>
        <w:t>hrs</w:t>
      </w:r>
      <w:proofErr w:type="spellEnd"/>
      <w:r w:rsidR="001A4988">
        <w:rPr>
          <w:rFonts w:ascii="Arial" w:hAnsi="Arial" w:cs="Arial"/>
          <w:color w:val="818181"/>
          <w:sz w:val="18"/>
          <w:szCs w:val="18"/>
        </w:rPr>
        <w:t>,</w:t>
      </w:r>
      <w:r w:rsidRPr="00023840">
        <w:rPr>
          <w:rFonts w:ascii="Arial" w:hAnsi="Arial" w:cs="Arial"/>
          <w:color w:val="818181"/>
          <w:sz w:val="18"/>
          <w:szCs w:val="18"/>
        </w:rPr>
        <w:t xml:space="preserve"> Duración: 3.5 </w:t>
      </w:r>
      <w:proofErr w:type="spellStart"/>
      <w:r w:rsidRPr="00023840">
        <w:rPr>
          <w:rFonts w:ascii="Arial" w:hAnsi="Arial" w:cs="Arial"/>
          <w:color w:val="818181"/>
          <w:sz w:val="18"/>
          <w:szCs w:val="18"/>
        </w:rPr>
        <w:t>hrs</w:t>
      </w:r>
      <w:proofErr w:type="spellEnd"/>
      <w:r w:rsidRPr="00023840">
        <w:rPr>
          <w:rFonts w:ascii="Arial" w:hAnsi="Arial" w:cs="Arial"/>
          <w:color w:val="818181"/>
          <w:sz w:val="18"/>
          <w:szCs w:val="18"/>
        </w:rPr>
        <w:t xml:space="preserve"> aproximadamente</w:t>
      </w:r>
      <w:r w:rsidR="00D82628">
        <w:rPr>
          <w:rFonts w:ascii="Arial" w:hAnsi="Arial" w:cs="Arial"/>
          <w:color w:val="818181"/>
          <w:sz w:val="18"/>
          <w:szCs w:val="18"/>
        </w:rPr>
        <w:t>.</w:t>
      </w:r>
    </w:p>
    <w:p w14:paraId="5B405F63" w14:textId="205ADE8D" w:rsidR="00190666" w:rsidRPr="00023840" w:rsidRDefault="006928CE" w:rsidP="005C2B5E">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r w:rsidR="0086729C" w:rsidRPr="00023840">
        <w:rPr>
          <w:rFonts w:ascii="Arial" w:hAnsi="Arial" w:cs="Arial"/>
          <w:color w:val="818181"/>
          <w:sz w:val="18"/>
          <w:szCs w:val="18"/>
        </w:rPr>
        <w:t>.</w:t>
      </w:r>
    </w:p>
    <w:p w14:paraId="6CA730DB" w14:textId="77777777" w:rsidR="00D82628" w:rsidRDefault="00D82628" w:rsidP="005C2B5E">
      <w:pPr>
        <w:spacing w:line="276" w:lineRule="auto"/>
        <w:jc w:val="both"/>
        <w:rPr>
          <w:rFonts w:ascii="Arial" w:hAnsi="Arial" w:cs="Arial"/>
          <w:b/>
          <w:bCs/>
          <w:color w:val="818181"/>
          <w:sz w:val="18"/>
          <w:szCs w:val="18"/>
        </w:rPr>
      </w:pPr>
    </w:p>
    <w:p w14:paraId="4298BB7D" w14:textId="7FEB463F" w:rsidR="00D82628" w:rsidRPr="00D82628" w:rsidRDefault="00D82628" w:rsidP="005C2B5E">
      <w:pPr>
        <w:jc w:val="both"/>
        <w:rPr>
          <w:rFonts w:ascii="Arial" w:hAnsi="Arial" w:cs="Arial"/>
          <w:b/>
          <w:bCs/>
          <w:color w:val="818181"/>
          <w:sz w:val="18"/>
          <w:szCs w:val="18"/>
        </w:rPr>
      </w:pPr>
      <w:r w:rsidRPr="00D82628">
        <w:rPr>
          <w:rFonts w:ascii="Arial" w:hAnsi="Arial" w:cs="Arial"/>
          <w:b/>
          <w:bCs/>
          <w:color w:val="818181"/>
          <w:sz w:val="18"/>
          <w:szCs w:val="18"/>
        </w:rPr>
        <w:t>Día 02: Full Day Uros y Taquile en lancha veloz (almuerzo típico)</w:t>
      </w:r>
    </w:p>
    <w:p w14:paraId="3F01D018" w14:textId="77777777" w:rsidR="00D82628" w:rsidRPr="00023840" w:rsidRDefault="00D82628" w:rsidP="005C2B5E">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6F72D1AB" w14:textId="298B9F04" w:rsidR="00D82628" w:rsidRPr="00D82628" w:rsidRDefault="00D82628" w:rsidP="005C2B5E">
      <w:pPr>
        <w:spacing w:line="276" w:lineRule="auto"/>
        <w:rPr>
          <w:rFonts w:ascii="Arial" w:hAnsi="Arial" w:cs="Arial"/>
          <w:color w:val="818181"/>
          <w:sz w:val="18"/>
          <w:szCs w:val="18"/>
        </w:rPr>
      </w:pPr>
      <w:r w:rsidRPr="00D82628">
        <w:rPr>
          <w:rFonts w:ascii="Arial" w:hAnsi="Arial" w:cs="Arial"/>
          <w:color w:val="818181"/>
          <w:sz w:val="18"/>
          <w:szCs w:val="18"/>
        </w:rPr>
        <w:t xml:space="preserve">Recojo del hotel temprano por la mañana. El pasajero iniciará la visita a las islas Uros, donde existen alrededor de 40 islas dispersas habitadas por familias que conforman un importante archipiélago flotante. Hasta la actualidad, sus habitantes conservan algunas tradiciones ancestrales con una marcada influencia </w:t>
      </w:r>
      <w:proofErr w:type="spellStart"/>
      <w:r w:rsidRPr="00D82628">
        <w:rPr>
          <w:rFonts w:ascii="Arial" w:hAnsi="Arial" w:cs="Arial"/>
          <w:color w:val="818181"/>
          <w:sz w:val="18"/>
          <w:szCs w:val="18"/>
        </w:rPr>
        <w:t>aymara</w:t>
      </w:r>
      <w:proofErr w:type="spellEnd"/>
      <w:r w:rsidRPr="00D82628">
        <w:rPr>
          <w:rFonts w:ascii="Arial" w:hAnsi="Arial" w:cs="Arial"/>
          <w:color w:val="818181"/>
          <w:sz w:val="18"/>
          <w:szCs w:val="18"/>
        </w:rPr>
        <w:t>, manteniendo una estrecha relación con la totora, planta acuática fundamental para su forma de vida.</w:t>
      </w:r>
    </w:p>
    <w:p w14:paraId="22E28B3A" w14:textId="77777777" w:rsidR="00D82628" w:rsidRPr="00D82628" w:rsidRDefault="00D82628" w:rsidP="005C2B5E">
      <w:pPr>
        <w:spacing w:line="276" w:lineRule="auto"/>
        <w:rPr>
          <w:rFonts w:ascii="Arial" w:hAnsi="Arial" w:cs="Arial"/>
          <w:color w:val="818181"/>
          <w:sz w:val="18"/>
          <w:szCs w:val="18"/>
        </w:rPr>
      </w:pPr>
      <w:r w:rsidRPr="00D82628">
        <w:rPr>
          <w:rFonts w:ascii="Arial" w:hAnsi="Arial" w:cs="Arial"/>
          <w:color w:val="818181"/>
          <w:sz w:val="18"/>
          <w:szCs w:val="18"/>
        </w:rPr>
        <w:t>Posteriormente, continuará la visita a la isla Taquile. Un sendero de piedra, alineado y zigzagueante, conduce hasta el pueblo tras aproximadamente una hora de caminata. Allí, el guía brindará una explicación sobre la cultura y organización de la comunidad, permitiendo la interacción con los pobladores y la observación de sus costumbres y sistema comunitario.</w:t>
      </w:r>
    </w:p>
    <w:p w14:paraId="6803FE85" w14:textId="77777777" w:rsidR="00D82628" w:rsidRPr="00D82628" w:rsidRDefault="00D82628" w:rsidP="005C2B5E">
      <w:pPr>
        <w:spacing w:line="276" w:lineRule="auto"/>
        <w:rPr>
          <w:rFonts w:ascii="Arial" w:hAnsi="Arial" w:cs="Arial"/>
          <w:color w:val="818181"/>
          <w:sz w:val="18"/>
          <w:szCs w:val="18"/>
        </w:rPr>
      </w:pPr>
      <w:r w:rsidRPr="00D82628">
        <w:rPr>
          <w:rFonts w:ascii="Arial" w:hAnsi="Arial" w:cs="Arial"/>
          <w:color w:val="818181"/>
          <w:sz w:val="18"/>
          <w:szCs w:val="18"/>
        </w:rPr>
        <w:t>Se dispondrá de tiempo libre para visitar las tiendas artesanales y realizar compras.</w:t>
      </w:r>
    </w:p>
    <w:p w14:paraId="7C4814F8" w14:textId="1B678107" w:rsidR="00D82628" w:rsidRDefault="00D82628" w:rsidP="005C2B5E">
      <w:pPr>
        <w:spacing w:line="276" w:lineRule="auto"/>
        <w:rPr>
          <w:rFonts w:ascii="Arial" w:hAnsi="Arial" w:cs="Arial"/>
          <w:color w:val="818181"/>
          <w:sz w:val="18"/>
          <w:szCs w:val="18"/>
        </w:rPr>
      </w:pPr>
      <w:r w:rsidRPr="00D82628">
        <w:rPr>
          <w:rFonts w:ascii="Arial" w:hAnsi="Arial" w:cs="Arial"/>
          <w:color w:val="818181"/>
          <w:sz w:val="18"/>
          <w:szCs w:val="18"/>
        </w:rPr>
        <w:t xml:space="preserve">Luego, el pasajero se dirigirá al restaurante de la isla para disfrutar de un almuerzo </w:t>
      </w:r>
      <w:r>
        <w:rPr>
          <w:rFonts w:ascii="Arial" w:hAnsi="Arial" w:cs="Arial"/>
          <w:color w:val="818181"/>
          <w:sz w:val="18"/>
          <w:szCs w:val="18"/>
        </w:rPr>
        <w:t xml:space="preserve">típico </w:t>
      </w:r>
      <w:r w:rsidRPr="00D82628">
        <w:rPr>
          <w:rFonts w:ascii="Arial" w:hAnsi="Arial" w:cs="Arial"/>
          <w:color w:val="818181"/>
          <w:sz w:val="18"/>
          <w:szCs w:val="18"/>
        </w:rPr>
        <w:t>preparado con productos locales. Por la tarde, retornará a la ciudad de Puno.</w:t>
      </w:r>
    </w:p>
    <w:p w14:paraId="64FB5E0C" w14:textId="77777777" w:rsidR="00D82628" w:rsidRPr="00023840" w:rsidRDefault="00D82628" w:rsidP="005C2B5E">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1A53E41A" w14:textId="74C0473A" w:rsidR="00D82628" w:rsidRPr="00023840" w:rsidRDefault="00D82628" w:rsidP="005C2B5E">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w:t>
      </w:r>
      <w:r>
        <w:rPr>
          <w:rFonts w:ascii="Arial" w:hAnsi="Arial" w:cs="Arial"/>
          <w:color w:val="818181"/>
          <w:sz w:val="18"/>
          <w:szCs w:val="18"/>
        </w:rPr>
        <w:t>07:15</w:t>
      </w:r>
      <w:r w:rsidRPr="00023840">
        <w:rPr>
          <w:rFonts w:ascii="Arial" w:hAnsi="Arial" w:cs="Arial"/>
          <w:color w:val="818181"/>
          <w:sz w:val="18"/>
          <w:szCs w:val="18"/>
        </w:rPr>
        <w:t xml:space="preserve"> – 1</w:t>
      </w:r>
      <w:r>
        <w:rPr>
          <w:rFonts w:ascii="Arial" w:hAnsi="Arial" w:cs="Arial"/>
          <w:color w:val="818181"/>
          <w:sz w:val="18"/>
          <w:szCs w:val="18"/>
        </w:rPr>
        <w:t>5</w:t>
      </w:r>
      <w:r w:rsidRPr="00023840">
        <w:rPr>
          <w:rFonts w:ascii="Arial" w:hAnsi="Arial" w:cs="Arial"/>
          <w:color w:val="818181"/>
          <w:sz w:val="18"/>
          <w:szCs w:val="18"/>
        </w:rPr>
        <w:t>:</w:t>
      </w:r>
      <w:r>
        <w:rPr>
          <w:rFonts w:ascii="Arial" w:hAnsi="Arial" w:cs="Arial"/>
          <w:color w:val="818181"/>
          <w:sz w:val="18"/>
          <w:szCs w:val="18"/>
        </w:rPr>
        <w:t>45</w:t>
      </w:r>
      <w:r w:rsidRPr="00023840">
        <w:rPr>
          <w:rFonts w:ascii="Arial" w:hAnsi="Arial" w:cs="Arial"/>
          <w:color w:val="818181"/>
          <w:sz w:val="18"/>
          <w:szCs w:val="18"/>
        </w:rPr>
        <w:t xml:space="preserve"> </w:t>
      </w:r>
      <w:proofErr w:type="spellStart"/>
      <w:r w:rsidRPr="00023840">
        <w:rPr>
          <w:rFonts w:ascii="Arial" w:hAnsi="Arial" w:cs="Arial"/>
          <w:color w:val="818181"/>
          <w:sz w:val="18"/>
          <w:szCs w:val="18"/>
        </w:rPr>
        <w:t>hrs</w:t>
      </w:r>
      <w:proofErr w:type="spellEnd"/>
      <w:r>
        <w:rPr>
          <w:rFonts w:ascii="Arial" w:hAnsi="Arial" w:cs="Arial"/>
          <w:color w:val="818181"/>
          <w:sz w:val="18"/>
          <w:szCs w:val="18"/>
        </w:rPr>
        <w:t>,</w:t>
      </w:r>
      <w:r w:rsidRPr="00023840">
        <w:rPr>
          <w:rFonts w:ascii="Arial" w:hAnsi="Arial" w:cs="Arial"/>
          <w:color w:val="818181"/>
          <w:sz w:val="18"/>
          <w:szCs w:val="18"/>
        </w:rPr>
        <w:t xml:space="preserve"> Duración: </w:t>
      </w:r>
      <w:r>
        <w:rPr>
          <w:rFonts w:ascii="Arial" w:hAnsi="Arial" w:cs="Arial"/>
          <w:color w:val="818181"/>
          <w:sz w:val="18"/>
          <w:szCs w:val="18"/>
        </w:rPr>
        <w:t>7</w:t>
      </w:r>
      <w:r w:rsidRPr="00023840">
        <w:rPr>
          <w:rFonts w:ascii="Arial" w:hAnsi="Arial" w:cs="Arial"/>
          <w:color w:val="818181"/>
          <w:sz w:val="18"/>
          <w:szCs w:val="18"/>
        </w:rPr>
        <w:t xml:space="preserve"> </w:t>
      </w:r>
      <w:proofErr w:type="spellStart"/>
      <w:r w:rsidRPr="00023840">
        <w:rPr>
          <w:rFonts w:ascii="Arial" w:hAnsi="Arial" w:cs="Arial"/>
          <w:color w:val="818181"/>
          <w:sz w:val="18"/>
          <w:szCs w:val="18"/>
        </w:rPr>
        <w:t>hrs</w:t>
      </w:r>
      <w:proofErr w:type="spellEnd"/>
      <w:r w:rsidRPr="00023840">
        <w:rPr>
          <w:rFonts w:ascii="Arial" w:hAnsi="Arial" w:cs="Arial"/>
          <w:color w:val="818181"/>
          <w:sz w:val="18"/>
          <w:szCs w:val="18"/>
        </w:rPr>
        <w:t xml:space="preserve"> aproximadamente</w:t>
      </w:r>
      <w:r>
        <w:rPr>
          <w:rFonts w:ascii="Arial" w:hAnsi="Arial" w:cs="Arial"/>
          <w:color w:val="818181"/>
          <w:sz w:val="18"/>
          <w:szCs w:val="18"/>
        </w:rPr>
        <w:t>.</w:t>
      </w:r>
    </w:p>
    <w:p w14:paraId="613A6BA7" w14:textId="77777777" w:rsidR="00D82628" w:rsidRPr="00023840" w:rsidRDefault="00D82628" w:rsidP="005C2B5E">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p>
    <w:p w14:paraId="7DFBF89D" w14:textId="77777777" w:rsidR="00D82628" w:rsidRPr="00023840" w:rsidRDefault="00D82628" w:rsidP="005C2B5E">
      <w:pPr>
        <w:spacing w:line="276" w:lineRule="auto"/>
        <w:jc w:val="both"/>
        <w:rPr>
          <w:rFonts w:ascii="Arial" w:hAnsi="Arial" w:cs="Arial"/>
          <w:b/>
          <w:bCs/>
          <w:color w:val="818181"/>
          <w:sz w:val="18"/>
          <w:szCs w:val="18"/>
        </w:rPr>
      </w:pPr>
    </w:p>
    <w:p w14:paraId="057F3D05" w14:textId="77777777" w:rsidR="00D82628" w:rsidRDefault="00D82628" w:rsidP="005C2B5E">
      <w:pPr>
        <w:spacing w:line="276" w:lineRule="auto"/>
        <w:jc w:val="both"/>
        <w:rPr>
          <w:rFonts w:ascii="Arial" w:hAnsi="Arial" w:cs="Arial"/>
          <w:b/>
          <w:bCs/>
          <w:color w:val="818181"/>
          <w:sz w:val="18"/>
          <w:szCs w:val="18"/>
        </w:rPr>
      </w:pPr>
    </w:p>
    <w:p w14:paraId="4F98527F" w14:textId="04691BFB" w:rsidR="00190666" w:rsidRPr="00023840" w:rsidRDefault="00190666" w:rsidP="005C2B5E">
      <w:pPr>
        <w:spacing w:line="276" w:lineRule="auto"/>
        <w:jc w:val="both"/>
        <w:rPr>
          <w:rFonts w:ascii="Arial" w:hAnsi="Arial" w:cs="Arial"/>
          <w:b/>
          <w:bCs/>
          <w:color w:val="818181"/>
          <w:sz w:val="18"/>
          <w:szCs w:val="18"/>
        </w:rPr>
      </w:pPr>
      <w:r w:rsidRPr="00023840">
        <w:rPr>
          <w:rFonts w:ascii="Arial" w:hAnsi="Arial" w:cs="Arial"/>
          <w:b/>
          <w:bCs/>
          <w:color w:val="818181"/>
          <w:sz w:val="18"/>
          <w:szCs w:val="18"/>
        </w:rPr>
        <w:t xml:space="preserve">Día 03: </w:t>
      </w:r>
      <w:r w:rsidR="001523D2" w:rsidRPr="00023840">
        <w:rPr>
          <w:rFonts w:ascii="Arial" w:hAnsi="Arial" w:cs="Arial"/>
          <w:b/>
          <w:bCs/>
          <w:color w:val="818181"/>
          <w:sz w:val="18"/>
          <w:szCs w:val="18"/>
        </w:rPr>
        <w:t>Puno</w:t>
      </w:r>
      <w:r w:rsidR="006928CE" w:rsidRPr="00023840">
        <w:rPr>
          <w:rFonts w:ascii="Arial" w:hAnsi="Arial" w:cs="Arial"/>
          <w:b/>
          <w:bCs/>
          <w:color w:val="818181"/>
          <w:sz w:val="18"/>
          <w:szCs w:val="18"/>
        </w:rPr>
        <w:t xml:space="preserve"> </w:t>
      </w:r>
      <w:r w:rsidRPr="00023840">
        <w:rPr>
          <w:rFonts w:ascii="Arial" w:hAnsi="Arial" w:cs="Arial"/>
          <w:b/>
          <w:bCs/>
          <w:color w:val="818181"/>
          <w:sz w:val="18"/>
          <w:szCs w:val="18"/>
        </w:rPr>
        <w:t>– Lima</w:t>
      </w:r>
    </w:p>
    <w:p w14:paraId="58FB6412" w14:textId="77777777" w:rsidR="006928CE" w:rsidRPr="00023840" w:rsidRDefault="006928CE" w:rsidP="005C2B5E">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5B79044B" w14:textId="407A57C0" w:rsidR="00192AC2" w:rsidRPr="00023840" w:rsidRDefault="006928CE" w:rsidP="005C2B5E">
      <w:pPr>
        <w:spacing w:line="276" w:lineRule="auto"/>
        <w:jc w:val="both"/>
        <w:rPr>
          <w:rFonts w:ascii="Arial" w:hAnsi="Arial" w:cs="Arial"/>
          <w:color w:val="818181"/>
          <w:sz w:val="18"/>
          <w:szCs w:val="18"/>
        </w:rPr>
      </w:pPr>
      <w:r w:rsidRPr="00023840">
        <w:rPr>
          <w:rFonts w:ascii="Arial" w:hAnsi="Arial" w:cs="Arial"/>
          <w:color w:val="818181"/>
          <w:sz w:val="18"/>
          <w:szCs w:val="18"/>
        </w:rPr>
        <w:t>A hora oportuna, traslado a</w:t>
      </w:r>
      <w:r w:rsidR="00E6716E">
        <w:rPr>
          <w:rFonts w:ascii="Arial" w:hAnsi="Arial" w:cs="Arial"/>
          <w:color w:val="818181"/>
          <w:sz w:val="18"/>
          <w:szCs w:val="18"/>
        </w:rPr>
        <w:t xml:space="preserve"> la estación de bus, </w:t>
      </w:r>
      <w:r w:rsidRPr="00023840">
        <w:rPr>
          <w:rFonts w:ascii="Arial" w:hAnsi="Arial" w:cs="Arial"/>
          <w:color w:val="818181"/>
          <w:sz w:val="18"/>
          <w:szCs w:val="18"/>
        </w:rPr>
        <w:t>para su retorno.</w:t>
      </w:r>
    </w:p>
    <w:p w14:paraId="004D7B74" w14:textId="77777777" w:rsidR="005F4590" w:rsidRDefault="005F4590" w:rsidP="00D76F9F">
      <w:pPr>
        <w:jc w:val="both"/>
        <w:rPr>
          <w:rFonts w:ascii="Arial" w:eastAsia="Arial" w:hAnsi="Arial" w:cs="Arial"/>
          <w:color w:val="818181"/>
          <w:sz w:val="16"/>
          <w:szCs w:val="16"/>
        </w:rPr>
      </w:pPr>
    </w:p>
    <w:p w14:paraId="35D1237C" w14:textId="77777777" w:rsidR="005C2B5E" w:rsidRPr="00023840" w:rsidRDefault="005C2B5E" w:rsidP="00D76F9F">
      <w:pPr>
        <w:jc w:val="both"/>
        <w:rPr>
          <w:rFonts w:ascii="Arial" w:eastAsia="Arial" w:hAnsi="Arial" w:cs="Arial"/>
          <w:color w:val="818181"/>
          <w:sz w:val="16"/>
          <w:szCs w:val="16"/>
        </w:rPr>
      </w:pPr>
    </w:p>
    <w:p w14:paraId="069D6062" w14:textId="59B75E5C" w:rsidR="00D76F9F" w:rsidRDefault="00D76F9F" w:rsidP="00D76F9F">
      <w:pPr>
        <w:jc w:val="both"/>
        <w:rPr>
          <w:rFonts w:ascii="Arial" w:hAnsi="Arial" w:cs="Arial"/>
          <w:b/>
          <w:color w:val="818181"/>
          <w:sz w:val="18"/>
          <w:szCs w:val="18"/>
        </w:rPr>
      </w:pPr>
      <w:r w:rsidRPr="00023840">
        <w:rPr>
          <w:rFonts w:ascii="Arial" w:hAnsi="Arial" w:cs="Arial"/>
          <w:b/>
          <w:color w:val="818181"/>
          <w:sz w:val="18"/>
          <w:szCs w:val="18"/>
        </w:rPr>
        <w:t>PRECIO POR PASAJERO EN DÓLARES AMERICANOS</w:t>
      </w:r>
      <w:r w:rsidR="001523D2" w:rsidRPr="00023840">
        <w:rPr>
          <w:rFonts w:ascii="Arial" w:hAnsi="Arial" w:cs="Arial"/>
          <w:b/>
          <w:color w:val="818181"/>
          <w:sz w:val="18"/>
          <w:szCs w:val="18"/>
        </w:rPr>
        <w:t>:</w:t>
      </w:r>
    </w:p>
    <w:p w14:paraId="7462A0C9" w14:textId="77777777" w:rsidR="00941E82" w:rsidRDefault="00941E82" w:rsidP="00D76F9F">
      <w:pPr>
        <w:jc w:val="both"/>
        <w:rPr>
          <w:rFonts w:ascii="Arial" w:hAnsi="Arial" w:cs="Arial"/>
          <w:b/>
          <w:color w:val="818181"/>
          <w:sz w:val="18"/>
          <w:szCs w:val="18"/>
        </w:rPr>
      </w:pPr>
    </w:p>
    <w:tbl>
      <w:tblPr>
        <w:tblW w:w="15560" w:type="dxa"/>
        <w:tblCellMar>
          <w:left w:w="70" w:type="dxa"/>
          <w:right w:w="70" w:type="dxa"/>
        </w:tblCellMar>
        <w:tblLook w:val="04A0" w:firstRow="1" w:lastRow="0" w:firstColumn="1" w:lastColumn="0" w:noHBand="0" w:noVBand="1"/>
      </w:tblPr>
      <w:tblGrid>
        <w:gridCol w:w="2825"/>
        <w:gridCol w:w="948"/>
        <w:gridCol w:w="569"/>
        <w:gridCol w:w="1105"/>
        <w:gridCol w:w="569"/>
        <w:gridCol w:w="1123"/>
        <w:gridCol w:w="569"/>
        <w:gridCol w:w="803"/>
        <w:gridCol w:w="569"/>
        <w:gridCol w:w="1173"/>
        <w:gridCol w:w="569"/>
        <w:gridCol w:w="1105"/>
        <w:gridCol w:w="569"/>
        <w:gridCol w:w="1123"/>
        <w:gridCol w:w="569"/>
        <w:gridCol w:w="803"/>
        <w:gridCol w:w="569"/>
      </w:tblGrid>
      <w:tr w:rsidR="00E92A69" w14:paraId="2A837304" w14:textId="77777777" w:rsidTr="00DF0127">
        <w:trPr>
          <w:trHeight w:val="300"/>
        </w:trPr>
        <w:tc>
          <w:tcPr>
            <w:tcW w:w="2825"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0504C1C9"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 xml:space="preserve">HOTELES EN CIUDAD </w:t>
            </w:r>
          </w:p>
        </w:tc>
        <w:tc>
          <w:tcPr>
            <w:tcW w:w="6255" w:type="dxa"/>
            <w:gridSpan w:val="8"/>
            <w:tcBorders>
              <w:top w:val="single" w:sz="8" w:space="0" w:color="auto"/>
              <w:left w:val="nil"/>
              <w:bottom w:val="single" w:sz="8" w:space="0" w:color="auto"/>
              <w:right w:val="single" w:sz="8" w:space="0" w:color="000000"/>
            </w:tcBorders>
            <w:shd w:val="clear" w:color="000000" w:fill="969696"/>
            <w:noWrap/>
            <w:vAlign w:val="center"/>
            <w:hideMark/>
          </w:tcPr>
          <w:p w14:paraId="228AF352"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EXTRANJERO</w:t>
            </w:r>
          </w:p>
        </w:tc>
        <w:tc>
          <w:tcPr>
            <w:tcW w:w="6480" w:type="dxa"/>
            <w:gridSpan w:val="8"/>
            <w:tcBorders>
              <w:top w:val="single" w:sz="8" w:space="0" w:color="auto"/>
              <w:left w:val="nil"/>
              <w:bottom w:val="single" w:sz="8" w:space="0" w:color="auto"/>
              <w:right w:val="single" w:sz="8" w:space="0" w:color="000000"/>
            </w:tcBorders>
            <w:shd w:val="clear" w:color="000000" w:fill="969696"/>
            <w:noWrap/>
            <w:vAlign w:val="center"/>
            <w:hideMark/>
          </w:tcPr>
          <w:p w14:paraId="47A54636"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PERUANO</w:t>
            </w:r>
          </w:p>
        </w:tc>
      </w:tr>
      <w:tr w:rsidR="00E92A69" w14:paraId="79BEE937" w14:textId="77777777" w:rsidTr="00DF0127">
        <w:trPr>
          <w:trHeight w:val="30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0FE01B6D" w14:textId="77777777" w:rsidR="00E92A69" w:rsidRDefault="00E92A69">
            <w:pPr>
              <w:rPr>
                <w:rFonts w:ascii="Arial" w:hAnsi="Arial" w:cs="Arial"/>
                <w:b/>
                <w:bCs/>
                <w:color w:val="FFFFFF"/>
                <w:sz w:val="18"/>
                <w:szCs w:val="18"/>
              </w:rPr>
            </w:pPr>
          </w:p>
        </w:tc>
        <w:tc>
          <w:tcPr>
            <w:tcW w:w="948" w:type="dxa"/>
            <w:tcBorders>
              <w:top w:val="nil"/>
              <w:left w:val="nil"/>
              <w:bottom w:val="single" w:sz="8" w:space="0" w:color="auto"/>
              <w:right w:val="single" w:sz="8" w:space="0" w:color="auto"/>
            </w:tcBorders>
            <w:shd w:val="clear" w:color="000000" w:fill="969696"/>
            <w:noWrap/>
            <w:vAlign w:val="center"/>
            <w:hideMark/>
          </w:tcPr>
          <w:p w14:paraId="2388D634"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538E45CE"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05" w:type="dxa"/>
            <w:tcBorders>
              <w:top w:val="nil"/>
              <w:left w:val="nil"/>
              <w:bottom w:val="single" w:sz="8" w:space="0" w:color="auto"/>
              <w:right w:val="single" w:sz="8" w:space="0" w:color="auto"/>
            </w:tcBorders>
            <w:shd w:val="clear" w:color="000000" w:fill="969696"/>
            <w:noWrap/>
            <w:vAlign w:val="center"/>
            <w:hideMark/>
          </w:tcPr>
          <w:p w14:paraId="1418E387"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19DD76E8"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23" w:type="dxa"/>
            <w:tcBorders>
              <w:top w:val="nil"/>
              <w:left w:val="nil"/>
              <w:bottom w:val="single" w:sz="8" w:space="0" w:color="auto"/>
              <w:right w:val="single" w:sz="8" w:space="0" w:color="auto"/>
            </w:tcBorders>
            <w:shd w:val="clear" w:color="000000" w:fill="969696"/>
            <w:noWrap/>
            <w:vAlign w:val="center"/>
            <w:hideMark/>
          </w:tcPr>
          <w:p w14:paraId="602752FC"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5FA769EF"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03" w:type="dxa"/>
            <w:tcBorders>
              <w:top w:val="nil"/>
              <w:left w:val="nil"/>
              <w:bottom w:val="single" w:sz="8" w:space="0" w:color="auto"/>
              <w:right w:val="single" w:sz="8" w:space="0" w:color="auto"/>
            </w:tcBorders>
            <w:shd w:val="clear" w:color="000000" w:fill="969696"/>
            <w:noWrap/>
            <w:vAlign w:val="center"/>
            <w:hideMark/>
          </w:tcPr>
          <w:p w14:paraId="3497CE3E"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NIÑO</w:t>
            </w:r>
          </w:p>
        </w:tc>
        <w:tc>
          <w:tcPr>
            <w:tcW w:w="569" w:type="dxa"/>
            <w:tcBorders>
              <w:top w:val="nil"/>
              <w:left w:val="nil"/>
              <w:bottom w:val="single" w:sz="8" w:space="0" w:color="auto"/>
              <w:right w:val="single" w:sz="8" w:space="0" w:color="auto"/>
            </w:tcBorders>
            <w:shd w:val="clear" w:color="000000" w:fill="969696"/>
            <w:noWrap/>
            <w:vAlign w:val="center"/>
            <w:hideMark/>
          </w:tcPr>
          <w:p w14:paraId="3ECFE0E3"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73" w:type="dxa"/>
            <w:tcBorders>
              <w:top w:val="nil"/>
              <w:left w:val="nil"/>
              <w:bottom w:val="single" w:sz="8" w:space="0" w:color="auto"/>
              <w:right w:val="single" w:sz="8" w:space="0" w:color="auto"/>
            </w:tcBorders>
            <w:shd w:val="clear" w:color="000000" w:fill="969696"/>
            <w:noWrap/>
            <w:vAlign w:val="center"/>
            <w:hideMark/>
          </w:tcPr>
          <w:p w14:paraId="47F33F6D"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59D52611"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05" w:type="dxa"/>
            <w:tcBorders>
              <w:top w:val="nil"/>
              <w:left w:val="nil"/>
              <w:bottom w:val="single" w:sz="8" w:space="0" w:color="auto"/>
              <w:right w:val="single" w:sz="8" w:space="0" w:color="auto"/>
            </w:tcBorders>
            <w:shd w:val="clear" w:color="000000" w:fill="969696"/>
            <w:noWrap/>
            <w:vAlign w:val="center"/>
            <w:hideMark/>
          </w:tcPr>
          <w:p w14:paraId="61224279"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7A5D1629"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23" w:type="dxa"/>
            <w:tcBorders>
              <w:top w:val="nil"/>
              <w:left w:val="nil"/>
              <w:bottom w:val="single" w:sz="8" w:space="0" w:color="auto"/>
              <w:right w:val="single" w:sz="8" w:space="0" w:color="auto"/>
            </w:tcBorders>
            <w:shd w:val="clear" w:color="000000" w:fill="969696"/>
            <w:noWrap/>
            <w:vAlign w:val="center"/>
            <w:hideMark/>
          </w:tcPr>
          <w:p w14:paraId="60282CE9"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004FD6F7"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03" w:type="dxa"/>
            <w:tcBorders>
              <w:top w:val="nil"/>
              <w:left w:val="nil"/>
              <w:bottom w:val="single" w:sz="8" w:space="0" w:color="auto"/>
              <w:right w:val="single" w:sz="8" w:space="0" w:color="auto"/>
            </w:tcBorders>
            <w:shd w:val="clear" w:color="000000" w:fill="969696"/>
            <w:noWrap/>
            <w:vAlign w:val="center"/>
            <w:hideMark/>
          </w:tcPr>
          <w:p w14:paraId="11F67FED"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NIÑO</w:t>
            </w:r>
          </w:p>
        </w:tc>
        <w:tc>
          <w:tcPr>
            <w:tcW w:w="569" w:type="dxa"/>
            <w:tcBorders>
              <w:top w:val="nil"/>
              <w:left w:val="nil"/>
              <w:bottom w:val="single" w:sz="8" w:space="0" w:color="auto"/>
              <w:right w:val="single" w:sz="8" w:space="0" w:color="auto"/>
            </w:tcBorders>
            <w:shd w:val="clear" w:color="000000" w:fill="969696"/>
            <w:noWrap/>
            <w:vAlign w:val="center"/>
            <w:hideMark/>
          </w:tcPr>
          <w:p w14:paraId="3896516F"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E92A69" w14:paraId="6645CE54"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2C05E9DA" w14:textId="77777777" w:rsidR="00E92A69" w:rsidRDefault="00E92A69">
            <w:pPr>
              <w:rPr>
                <w:rFonts w:ascii="Arial" w:hAnsi="Arial" w:cs="Arial"/>
                <w:b/>
                <w:bCs/>
                <w:color w:val="828282"/>
                <w:sz w:val="18"/>
                <w:szCs w:val="18"/>
              </w:rPr>
            </w:pPr>
            <w:r>
              <w:rPr>
                <w:rFonts w:ascii="Arial" w:hAnsi="Arial" w:cs="Arial"/>
                <w:b/>
                <w:bCs/>
                <w:color w:val="828282"/>
                <w:sz w:val="18"/>
                <w:szCs w:val="18"/>
              </w:rPr>
              <w:t>HOTELES 3*</w:t>
            </w:r>
          </w:p>
        </w:tc>
        <w:tc>
          <w:tcPr>
            <w:tcW w:w="948" w:type="dxa"/>
            <w:tcBorders>
              <w:top w:val="nil"/>
              <w:left w:val="nil"/>
              <w:bottom w:val="single" w:sz="8" w:space="0" w:color="auto"/>
              <w:right w:val="single" w:sz="8" w:space="0" w:color="auto"/>
            </w:tcBorders>
            <w:noWrap/>
            <w:vAlign w:val="center"/>
            <w:hideMark/>
          </w:tcPr>
          <w:p w14:paraId="79E9283C"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bottom"/>
            <w:hideMark/>
          </w:tcPr>
          <w:p w14:paraId="00B9700D" w14:textId="77777777" w:rsidR="00E92A69" w:rsidRDefault="00E92A69">
            <w:pPr>
              <w:rPr>
                <w:rFonts w:ascii="Aptos Narrow" w:hAnsi="Aptos Narrow"/>
                <w:color w:val="000000"/>
                <w:sz w:val="18"/>
                <w:szCs w:val="18"/>
              </w:rPr>
            </w:pPr>
            <w:r>
              <w:rPr>
                <w:rFonts w:ascii="Aptos Narrow" w:hAnsi="Aptos Narrow"/>
                <w:color w:val="000000"/>
                <w:sz w:val="18"/>
                <w:szCs w:val="18"/>
              </w:rPr>
              <w:t> </w:t>
            </w:r>
          </w:p>
        </w:tc>
        <w:tc>
          <w:tcPr>
            <w:tcW w:w="1105" w:type="dxa"/>
            <w:tcBorders>
              <w:top w:val="nil"/>
              <w:left w:val="nil"/>
              <w:bottom w:val="single" w:sz="8" w:space="0" w:color="auto"/>
              <w:right w:val="single" w:sz="8" w:space="0" w:color="auto"/>
            </w:tcBorders>
            <w:noWrap/>
            <w:vAlign w:val="center"/>
            <w:hideMark/>
          </w:tcPr>
          <w:p w14:paraId="650C45B6"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22DB50A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1123" w:type="dxa"/>
            <w:tcBorders>
              <w:top w:val="nil"/>
              <w:left w:val="nil"/>
              <w:bottom w:val="single" w:sz="8" w:space="0" w:color="auto"/>
              <w:right w:val="single" w:sz="8" w:space="0" w:color="auto"/>
            </w:tcBorders>
            <w:noWrap/>
            <w:vAlign w:val="center"/>
            <w:hideMark/>
          </w:tcPr>
          <w:p w14:paraId="52B1ED6F"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0EEEA234"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73D1676D"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4379A5D3"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1173" w:type="dxa"/>
            <w:tcBorders>
              <w:top w:val="nil"/>
              <w:left w:val="nil"/>
              <w:bottom w:val="single" w:sz="8" w:space="0" w:color="auto"/>
              <w:right w:val="single" w:sz="8" w:space="0" w:color="auto"/>
            </w:tcBorders>
            <w:noWrap/>
            <w:vAlign w:val="center"/>
            <w:hideMark/>
          </w:tcPr>
          <w:p w14:paraId="2CDB78C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AB53E0F"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1105" w:type="dxa"/>
            <w:tcBorders>
              <w:top w:val="nil"/>
              <w:left w:val="nil"/>
              <w:bottom w:val="single" w:sz="8" w:space="0" w:color="auto"/>
              <w:right w:val="single" w:sz="8" w:space="0" w:color="auto"/>
            </w:tcBorders>
            <w:noWrap/>
            <w:vAlign w:val="center"/>
            <w:hideMark/>
          </w:tcPr>
          <w:p w14:paraId="161AC880"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C8AA481"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1123" w:type="dxa"/>
            <w:tcBorders>
              <w:top w:val="nil"/>
              <w:left w:val="nil"/>
              <w:bottom w:val="single" w:sz="8" w:space="0" w:color="auto"/>
              <w:right w:val="single" w:sz="8" w:space="0" w:color="auto"/>
            </w:tcBorders>
            <w:noWrap/>
            <w:vAlign w:val="center"/>
            <w:hideMark/>
          </w:tcPr>
          <w:p w14:paraId="0DD59FB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575CE175"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21422544"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bottom"/>
            <w:hideMark/>
          </w:tcPr>
          <w:p w14:paraId="019C5A6E" w14:textId="77777777" w:rsidR="00E92A69" w:rsidRDefault="00E92A69">
            <w:pPr>
              <w:rPr>
                <w:rFonts w:ascii="Aptos Narrow" w:hAnsi="Aptos Narrow"/>
                <w:color w:val="000000"/>
                <w:sz w:val="18"/>
                <w:szCs w:val="18"/>
              </w:rPr>
            </w:pPr>
            <w:r>
              <w:rPr>
                <w:rFonts w:ascii="Aptos Narrow" w:hAnsi="Aptos Narrow"/>
                <w:color w:val="000000"/>
                <w:sz w:val="18"/>
                <w:szCs w:val="18"/>
              </w:rPr>
              <w:t> </w:t>
            </w:r>
          </w:p>
        </w:tc>
      </w:tr>
      <w:tr w:rsidR="00E92A69" w14:paraId="665520DC"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1F095857" w14:textId="77777777" w:rsidR="00E92A69" w:rsidRDefault="00E92A69">
            <w:pPr>
              <w:rPr>
                <w:rFonts w:ascii="Arial" w:hAnsi="Arial" w:cs="Arial"/>
                <w:color w:val="828282"/>
                <w:sz w:val="18"/>
                <w:szCs w:val="18"/>
              </w:rPr>
            </w:pPr>
            <w:r>
              <w:rPr>
                <w:rFonts w:ascii="Arial" w:hAnsi="Arial" w:cs="Arial"/>
                <w:color w:val="828282"/>
                <w:sz w:val="18"/>
                <w:szCs w:val="18"/>
              </w:rPr>
              <w:t xml:space="preserve">Terramistica Puno Centro </w:t>
            </w:r>
          </w:p>
        </w:tc>
        <w:tc>
          <w:tcPr>
            <w:tcW w:w="948" w:type="dxa"/>
            <w:tcBorders>
              <w:top w:val="nil"/>
              <w:left w:val="nil"/>
              <w:bottom w:val="single" w:sz="8" w:space="0" w:color="auto"/>
              <w:right w:val="single" w:sz="8" w:space="0" w:color="auto"/>
            </w:tcBorders>
            <w:noWrap/>
            <w:vAlign w:val="center"/>
            <w:hideMark/>
          </w:tcPr>
          <w:p w14:paraId="448ECF28" w14:textId="77777777" w:rsidR="00E92A69" w:rsidRDefault="00E92A69">
            <w:pPr>
              <w:jc w:val="center"/>
              <w:rPr>
                <w:rFonts w:ascii="Arial" w:hAnsi="Arial" w:cs="Arial"/>
                <w:color w:val="828282"/>
                <w:sz w:val="18"/>
                <w:szCs w:val="18"/>
              </w:rPr>
            </w:pPr>
            <w:r>
              <w:rPr>
                <w:rFonts w:ascii="Arial" w:hAnsi="Arial" w:cs="Arial"/>
                <w:color w:val="828282"/>
                <w:sz w:val="18"/>
                <w:szCs w:val="18"/>
              </w:rPr>
              <w:t>199</w:t>
            </w:r>
          </w:p>
        </w:tc>
        <w:tc>
          <w:tcPr>
            <w:tcW w:w="569" w:type="dxa"/>
            <w:tcBorders>
              <w:top w:val="nil"/>
              <w:left w:val="nil"/>
              <w:bottom w:val="single" w:sz="8" w:space="0" w:color="auto"/>
              <w:right w:val="single" w:sz="8" w:space="0" w:color="auto"/>
            </w:tcBorders>
            <w:noWrap/>
            <w:vAlign w:val="center"/>
            <w:hideMark/>
          </w:tcPr>
          <w:p w14:paraId="35AE0B4C" w14:textId="77777777" w:rsidR="00E92A69" w:rsidRDefault="00E92A69">
            <w:pPr>
              <w:jc w:val="center"/>
              <w:rPr>
                <w:rFonts w:ascii="Arial" w:hAnsi="Arial" w:cs="Arial"/>
                <w:color w:val="828282"/>
                <w:sz w:val="18"/>
                <w:szCs w:val="18"/>
              </w:rPr>
            </w:pPr>
            <w:r>
              <w:rPr>
                <w:rFonts w:ascii="Arial" w:hAnsi="Arial" w:cs="Arial"/>
                <w:color w:val="828282"/>
                <w:sz w:val="18"/>
                <w:szCs w:val="18"/>
              </w:rPr>
              <w:t>44</w:t>
            </w:r>
          </w:p>
        </w:tc>
        <w:tc>
          <w:tcPr>
            <w:tcW w:w="1105" w:type="dxa"/>
            <w:tcBorders>
              <w:top w:val="nil"/>
              <w:left w:val="nil"/>
              <w:bottom w:val="single" w:sz="8" w:space="0" w:color="auto"/>
              <w:right w:val="single" w:sz="8" w:space="0" w:color="auto"/>
            </w:tcBorders>
            <w:noWrap/>
            <w:vAlign w:val="center"/>
            <w:hideMark/>
          </w:tcPr>
          <w:p w14:paraId="70F42D4F" w14:textId="77777777" w:rsidR="00E92A69" w:rsidRDefault="00E92A69">
            <w:pPr>
              <w:jc w:val="center"/>
              <w:rPr>
                <w:rFonts w:ascii="Arial" w:hAnsi="Arial" w:cs="Arial"/>
                <w:color w:val="828282"/>
                <w:sz w:val="18"/>
                <w:szCs w:val="18"/>
              </w:rPr>
            </w:pPr>
            <w:r>
              <w:rPr>
                <w:rFonts w:ascii="Arial" w:hAnsi="Arial" w:cs="Arial"/>
                <w:color w:val="828282"/>
                <w:sz w:val="18"/>
                <w:szCs w:val="18"/>
              </w:rPr>
              <w:t>151</w:t>
            </w:r>
          </w:p>
        </w:tc>
        <w:tc>
          <w:tcPr>
            <w:tcW w:w="569" w:type="dxa"/>
            <w:tcBorders>
              <w:top w:val="nil"/>
              <w:left w:val="nil"/>
              <w:bottom w:val="single" w:sz="8" w:space="0" w:color="auto"/>
              <w:right w:val="single" w:sz="8" w:space="0" w:color="auto"/>
            </w:tcBorders>
            <w:noWrap/>
            <w:vAlign w:val="center"/>
            <w:hideMark/>
          </w:tcPr>
          <w:p w14:paraId="627B3392"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1123" w:type="dxa"/>
            <w:tcBorders>
              <w:top w:val="nil"/>
              <w:left w:val="nil"/>
              <w:bottom w:val="single" w:sz="8" w:space="0" w:color="auto"/>
              <w:right w:val="single" w:sz="8" w:space="0" w:color="auto"/>
            </w:tcBorders>
            <w:noWrap/>
            <w:vAlign w:val="center"/>
            <w:hideMark/>
          </w:tcPr>
          <w:p w14:paraId="2B765C41" w14:textId="77777777" w:rsidR="00E92A69" w:rsidRDefault="00E92A69">
            <w:pPr>
              <w:jc w:val="center"/>
              <w:rPr>
                <w:rFonts w:ascii="Arial" w:hAnsi="Arial" w:cs="Arial"/>
                <w:color w:val="828282"/>
                <w:sz w:val="18"/>
                <w:szCs w:val="18"/>
              </w:rPr>
            </w:pPr>
            <w:r>
              <w:rPr>
                <w:rFonts w:ascii="Arial" w:hAnsi="Arial" w:cs="Arial"/>
                <w:color w:val="828282"/>
                <w:sz w:val="18"/>
                <w:szCs w:val="18"/>
              </w:rPr>
              <w:t>144</w:t>
            </w:r>
          </w:p>
        </w:tc>
        <w:tc>
          <w:tcPr>
            <w:tcW w:w="569" w:type="dxa"/>
            <w:tcBorders>
              <w:top w:val="nil"/>
              <w:left w:val="nil"/>
              <w:bottom w:val="single" w:sz="8" w:space="0" w:color="auto"/>
              <w:right w:val="single" w:sz="8" w:space="0" w:color="auto"/>
            </w:tcBorders>
            <w:noWrap/>
            <w:vAlign w:val="center"/>
            <w:hideMark/>
          </w:tcPr>
          <w:p w14:paraId="76BDF8E2" w14:textId="77777777" w:rsidR="00E92A69" w:rsidRDefault="00E92A69">
            <w:pPr>
              <w:jc w:val="center"/>
              <w:rPr>
                <w:rFonts w:ascii="Arial" w:hAnsi="Arial" w:cs="Arial"/>
                <w:color w:val="828282"/>
                <w:sz w:val="18"/>
                <w:szCs w:val="18"/>
              </w:rPr>
            </w:pPr>
            <w:r>
              <w:rPr>
                <w:rFonts w:ascii="Arial" w:hAnsi="Arial" w:cs="Arial"/>
                <w:color w:val="828282"/>
                <w:sz w:val="18"/>
                <w:szCs w:val="18"/>
              </w:rPr>
              <w:t>25</w:t>
            </w:r>
          </w:p>
        </w:tc>
        <w:tc>
          <w:tcPr>
            <w:tcW w:w="803" w:type="dxa"/>
            <w:tcBorders>
              <w:top w:val="nil"/>
              <w:left w:val="nil"/>
              <w:bottom w:val="single" w:sz="8" w:space="0" w:color="auto"/>
              <w:right w:val="single" w:sz="8" w:space="0" w:color="auto"/>
            </w:tcBorders>
            <w:noWrap/>
            <w:vAlign w:val="center"/>
            <w:hideMark/>
          </w:tcPr>
          <w:p w14:paraId="7101FD0B" w14:textId="77777777" w:rsidR="00E92A69" w:rsidRDefault="00E92A69">
            <w:pPr>
              <w:jc w:val="center"/>
              <w:rPr>
                <w:rFonts w:ascii="Arial" w:hAnsi="Arial" w:cs="Arial"/>
                <w:color w:val="828282"/>
                <w:sz w:val="18"/>
                <w:szCs w:val="18"/>
              </w:rPr>
            </w:pPr>
            <w:r>
              <w:rPr>
                <w:rFonts w:ascii="Arial" w:hAnsi="Arial" w:cs="Arial"/>
                <w:color w:val="828282"/>
                <w:sz w:val="18"/>
                <w:szCs w:val="18"/>
              </w:rPr>
              <w:t>144</w:t>
            </w:r>
          </w:p>
        </w:tc>
        <w:tc>
          <w:tcPr>
            <w:tcW w:w="569" w:type="dxa"/>
            <w:tcBorders>
              <w:top w:val="nil"/>
              <w:left w:val="nil"/>
              <w:bottom w:val="single" w:sz="8" w:space="0" w:color="auto"/>
              <w:right w:val="single" w:sz="8" w:space="0" w:color="auto"/>
            </w:tcBorders>
            <w:noWrap/>
            <w:vAlign w:val="center"/>
            <w:hideMark/>
          </w:tcPr>
          <w:p w14:paraId="74559471" w14:textId="77777777" w:rsidR="00E92A69" w:rsidRDefault="00E92A69">
            <w:pPr>
              <w:jc w:val="center"/>
              <w:rPr>
                <w:rFonts w:ascii="Arial" w:hAnsi="Arial" w:cs="Arial"/>
                <w:color w:val="828282"/>
                <w:sz w:val="18"/>
                <w:szCs w:val="18"/>
              </w:rPr>
            </w:pPr>
            <w:r>
              <w:rPr>
                <w:rFonts w:ascii="Arial" w:hAnsi="Arial" w:cs="Arial"/>
                <w:color w:val="828282"/>
                <w:sz w:val="18"/>
                <w:szCs w:val="18"/>
              </w:rPr>
              <w:t>25</w:t>
            </w:r>
          </w:p>
        </w:tc>
        <w:tc>
          <w:tcPr>
            <w:tcW w:w="1173" w:type="dxa"/>
            <w:tcBorders>
              <w:top w:val="nil"/>
              <w:left w:val="nil"/>
              <w:bottom w:val="single" w:sz="8" w:space="0" w:color="auto"/>
              <w:right w:val="single" w:sz="8" w:space="0" w:color="auto"/>
            </w:tcBorders>
            <w:noWrap/>
            <w:vAlign w:val="center"/>
            <w:hideMark/>
          </w:tcPr>
          <w:p w14:paraId="122CA039" w14:textId="77777777" w:rsidR="00E92A69" w:rsidRDefault="00E92A69">
            <w:pPr>
              <w:jc w:val="center"/>
              <w:rPr>
                <w:rFonts w:ascii="Arial" w:hAnsi="Arial" w:cs="Arial"/>
                <w:color w:val="828282"/>
                <w:sz w:val="18"/>
                <w:szCs w:val="18"/>
              </w:rPr>
            </w:pPr>
            <w:r>
              <w:rPr>
                <w:rFonts w:ascii="Arial" w:hAnsi="Arial" w:cs="Arial"/>
                <w:color w:val="828282"/>
                <w:sz w:val="18"/>
                <w:szCs w:val="18"/>
              </w:rPr>
              <w:t>199</w:t>
            </w:r>
          </w:p>
        </w:tc>
        <w:tc>
          <w:tcPr>
            <w:tcW w:w="569" w:type="dxa"/>
            <w:tcBorders>
              <w:top w:val="nil"/>
              <w:left w:val="nil"/>
              <w:bottom w:val="single" w:sz="8" w:space="0" w:color="auto"/>
              <w:right w:val="single" w:sz="8" w:space="0" w:color="auto"/>
            </w:tcBorders>
            <w:noWrap/>
            <w:vAlign w:val="center"/>
            <w:hideMark/>
          </w:tcPr>
          <w:p w14:paraId="550B7735" w14:textId="77777777" w:rsidR="00E92A69" w:rsidRDefault="00E92A69">
            <w:pPr>
              <w:jc w:val="center"/>
              <w:rPr>
                <w:rFonts w:ascii="Arial" w:hAnsi="Arial" w:cs="Arial"/>
                <w:color w:val="828282"/>
                <w:sz w:val="18"/>
                <w:szCs w:val="18"/>
              </w:rPr>
            </w:pPr>
            <w:r>
              <w:rPr>
                <w:rFonts w:ascii="Arial" w:hAnsi="Arial" w:cs="Arial"/>
                <w:color w:val="828282"/>
                <w:sz w:val="18"/>
                <w:szCs w:val="18"/>
              </w:rPr>
              <w:t>44</w:t>
            </w:r>
          </w:p>
        </w:tc>
        <w:tc>
          <w:tcPr>
            <w:tcW w:w="1105" w:type="dxa"/>
            <w:tcBorders>
              <w:top w:val="nil"/>
              <w:left w:val="nil"/>
              <w:bottom w:val="single" w:sz="8" w:space="0" w:color="auto"/>
              <w:right w:val="single" w:sz="8" w:space="0" w:color="auto"/>
            </w:tcBorders>
            <w:noWrap/>
            <w:vAlign w:val="center"/>
            <w:hideMark/>
          </w:tcPr>
          <w:p w14:paraId="33E9178D" w14:textId="77777777" w:rsidR="00E92A69" w:rsidRDefault="00E92A69">
            <w:pPr>
              <w:jc w:val="center"/>
              <w:rPr>
                <w:rFonts w:ascii="Arial" w:hAnsi="Arial" w:cs="Arial"/>
                <w:color w:val="828282"/>
                <w:sz w:val="18"/>
                <w:szCs w:val="18"/>
              </w:rPr>
            </w:pPr>
            <w:r>
              <w:rPr>
                <w:rFonts w:ascii="Arial" w:hAnsi="Arial" w:cs="Arial"/>
                <w:color w:val="828282"/>
                <w:sz w:val="18"/>
                <w:szCs w:val="18"/>
              </w:rPr>
              <w:t>151</w:t>
            </w:r>
          </w:p>
        </w:tc>
        <w:tc>
          <w:tcPr>
            <w:tcW w:w="569" w:type="dxa"/>
            <w:tcBorders>
              <w:top w:val="nil"/>
              <w:left w:val="nil"/>
              <w:bottom w:val="single" w:sz="8" w:space="0" w:color="auto"/>
              <w:right w:val="single" w:sz="8" w:space="0" w:color="auto"/>
            </w:tcBorders>
            <w:noWrap/>
            <w:vAlign w:val="center"/>
            <w:hideMark/>
          </w:tcPr>
          <w:p w14:paraId="10395A43"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1123" w:type="dxa"/>
            <w:tcBorders>
              <w:top w:val="nil"/>
              <w:left w:val="nil"/>
              <w:bottom w:val="single" w:sz="8" w:space="0" w:color="auto"/>
              <w:right w:val="single" w:sz="8" w:space="0" w:color="auto"/>
            </w:tcBorders>
            <w:noWrap/>
            <w:vAlign w:val="center"/>
            <w:hideMark/>
          </w:tcPr>
          <w:p w14:paraId="03486E3F" w14:textId="77777777" w:rsidR="00E92A69" w:rsidRDefault="00E92A69">
            <w:pPr>
              <w:jc w:val="center"/>
              <w:rPr>
                <w:rFonts w:ascii="Arial" w:hAnsi="Arial" w:cs="Arial"/>
                <w:color w:val="828282"/>
                <w:sz w:val="18"/>
                <w:szCs w:val="18"/>
              </w:rPr>
            </w:pPr>
            <w:r>
              <w:rPr>
                <w:rFonts w:ascii="Arial" w:hAnsi="Arial" w:cs="Arial"/>
                <w:color w:val="828282"/>
                <w:sz w:val="18"/>
                <w:szCs w:val="18"/>
              </w:rPr>
              <w:t>144</w:t>
            </w:r>
          </w:p>
        </w:tc>
        <w:tc>
          <w:tcPr>
            <w:tcW w:w="569" w:type="dxa"/>
            <w:tcBorders>
              <w:top w:val="nil"/>
              <w:left w:val="nil"/>
              <w:bottom w:val="single" w:sz="8" w:space="0" w:color="auto"/>
              <w:right w:val="single" w:sz="8" w:space="0" w:color="auto"/>
            </w:tcBorders>
            <w:noWrap/>
            <w:vAlign w:val="center"/>
            <w:hideMark/>
          </w:tcPr>
          <w:p w14:paraId="0CBA1951" w14:textId="77777777" w:rsidR="00E92A69" w:rsidRDefault="00E92A69">
            <w:pPr>
              <w:jc w:val="center"/>
              <w:rPr>
                <w:rFonts w:ascii="Arial" w:hAnsi="Arial" w:cs="Arial"/>
                <w:color w:val="828282"/>
                <w:sz w:val="18"/>
                <w:szCs w:val="18"/>
              </w:rPr>
            </w:pPr>
            <w:r>
              <w:rPr>
                <w:rFonts w:ascii="Arial" w:hAnsi="Arial" w:cs="Arial"/>
                <w:color w:val="828282"/>
                <w:sz w:val="18"/>
                <w:szCs w:val="18"/>
              </w:rPr>
              <w:t>25</w:t>
            </w:r>
          </w:p>
        </w:tc>
        <w:tc>
          <w:tcPr>
            <w:tcW w:w="803" w:type="dxa"/>
            <w:tcBorders>
              <w:top w:val="nil"/>
              <w:left w:val="nil"/>
              <w:bottom w:val="single" w:sz="8" w:space="0" w:color="auto"/>
              <w:right w:val="single" w:sz="8" w:space="0" w:color="auto"/>
            </w:tcBorders>
            <w:noWrap/>
            <w:vAlign w:val="center"/>
            <w:hideMark/>
          </w:tcPr>
          <w:p w14:paraId="5A69F545" w14:textId="77777777" w:rsidR="00E92A69" w:rsidRDefault="00E92A69">
            <w:pPr>
              <w:jc w:val="center"/>
              <w:rPr>
                <w:rFonts w:ascii="Arial" w:hAnsi="Arial" w:cs="Arial"/>
                <w:color w:val="828282"/>
                <w:sz w:val="18"/>
                <w:szCs w:val="18"/>
              </w:rPr>
            </w:pPr>
            <w:r>
              <w:rPr>
                <w:rFonts w:ascii="Arial" w:hAnsi="Arial" w:cs="Arial"/>
                <w:color w:val="828282"/>
                <w:sz w:val="18"/>
                <w:szCs w:val="18"/>
              </w:rPr>
              <w:t>144</w:t>
            </w:r>
          </w:p>
        </w:tc>
        <w:tc>
          <w:tcPr>
            <w:tcW w:w="569" w:type="dxa"/>
            <w:tcBorders>
              <w:top w:val="nil"/>
              <w:left w:val="nil"/>
              <w:bottom w:val="single" w:sz="8" w:space="0" w:color="auto"/>
              <w:right w:val="single" w:sz="8" w:space="0" w:color="auto"/>
            </w:tcBorders>
            <w:noWrap/>
            <w:vAlign w:val="center"/>
            <w:hideMark/>
          </w:tcPr>
          <w:p w14:paraId="2DF3356B" w14:textId="77777777" w:rsidR="00E92A69" w:rsidRDefault="00E92A69">
            <w:pPr>
              <w:jc w:val="center"/>
              <w:rPr>
                <w:rFonts w:ascii="Arial" w:hAnsi="Arial" w:cs="Arial"/>
                <w:color w:val="828282"/>
                <w:sz w:val="18"/>
                <w:szCs w:val="18"/>
              </w:rPr>
            </w:pPr>
            <w:r>
              <w:rPr>
                <w:rFonts w:ascii="Arial" w:hAnsi="Arial" w:cs="Arial"/>
                <w:color w:val="828282"/>
                <w:sz w:val="18"/>
                <w:szCs w:val="18"/>
              </w:rPr>
              <w:t>25</w:t>
            </w:r>
          </w:p>
        </w:tc>
      </w:tr>
      <w:tr w:rsidR="00E92A69" w14:paraId="28D20AED"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6ADA93B3" w14:textId="77777777" w:rsidR="00E92A69" w:rsidRDefault="00E92A69">
            <w:pPr>
              <w:rPr>
                <w:rFonts w:ascii="Arial" w:hAnsi="Arial" w:cs="Arial"/>
                <w:color w:val="828282"/>
                <w:sz w:val="18"/>
                <w:szCs w:val="18"/>
              </w:rPr>
            </w:pPr>
            <w:r>
              <w:rPr>
                <w:rFonts w:ascii="Arial" w:hAnsi="Arial" w:cs="Arial"/>
                <w:color w:val="828282"/>
                <w:sz w:val="18"/>
                <w:szCs w:val="18"/>
              </w:rPr>
              <w:t>Balsa Inn</w:t>
            </w:r>
          </w:p>
        </w:tc>
        <w:tc>
          <w:tcPr>
            <w:tcW w:w="948" w:type="dxa"/>
            <w:tcBorders>
              <w:top w:val="nil"/>
              <w:left w:val="nil"/>
              <w:bottom w:val="single" w:sz="8" w:space="0" w:color="auto"/>
              <w:right w:val="single" w:sz="8" w:space="0" w:color="auto"/>
            </w:tcBorders>
            <w:noWrap/>
            <w:vAlign w:val="center"/>
            <w:hideMark/>
          </w:tcPr>
          <w:p w14:paraId="5E613CED" w14:textId="77777777" w:rsidR="00E92A69" w:rsidRDefault="00E92A69">
            <w:pPr>
              <w:jc w:val="center"/>
              <w:rPr>
                <w:rFonts w:ascii="Arial" w:hAnsi="Arial" w:cs="Arial"/>
                <w:color w:val="828282"/>
                <w:sz w:val="18"/>
                <w:szCs w:val="18"/>
              </w:rPr>
            </w:pPr>
            <w:r>
              <w:rPr>
                <w:rFonts w:ascii="Arial" w:hAnsi="Arial" w:cs="Arial"/>
                <w:color w:val="828282"/>
                <w:sz w:val="18"/>
                <w:szCs w:val="18"/>
              </w:rPr>
              <w:t>214</w:t>
            </w:r>
          </w:p>
        </w:tc>
        <w:tc>
          <w:tcPr>
            <w:tcW w:w="569" w:type="dxa"/>
            <w:tcBorders>
              <w:top w:val="nil"/>
              <w:left w:val="nil"/>
              <w:bottom w:val="single" w:sz="8" w:space="0" w:color="auto"/>
              <w:right w:val="single" w:sz="8" w:space="0" w:color="auto"/>
            </w:tcBorders>
            <w:noWrap/>
            <w:vAlign w:val="center"/>
            <w:hideMark/>
          </w:tcPr>
          <w:p w14:paraId="536B3686" w14:textId="77777777" w:rsidR="00E92A69" w:rsidRDefault="00E92A69">
            <w:pPr>
              <w:jc w:val="center"/>
              <w:rPr>
                <w:rFonts w:ascii="Arial" w:hAnsi="Arial" w:cs="Arial"/>
                <w:color w:val="828282"/>
                <w:sz w:val="18"/>
                <w:szCs w:val="18"/>
              </w:rPr>
            </w:pPr>
            <w:r>
              <w:rPr>
                <w:rFonts w:ascii="Arial" w:hAnsi="Arial" w:cs="Arial"/>
                <w:color w:val="828282"/>
                <w:sz w:val="18"/>
                <w:szCs w:val="18"/>
              </w:rPr>
              <w:t>52</w:t>
            </w:r>
          </w:p>
        </w:tc>
        <w:tc>
          <w:tcPr>
            <w:tcW w:w="1105" w:type="dxa"/>
            <w:tcBorders>
              <w:top w:val="nil"/>
              <w:left w:val="nil"/>
              <w:bottom w:val="single" w:sz="8" w:space="0" w:color="auto"/>
              <w:right w:val="single" w:sz="8" w:space="0" w:color="auto"/>
            </w:tcBorders>
            <w:noWrap/>
            <w:vAlign w:val="center"/>
            <w:hideMark/>
          </w:tcPr>
          <w:p w14:paraId="53179822" w14:textId="77777777" w:rsidR="00E92A69" w:rsidRDefault="00E92A69">
            <w:pPr>
              <w:jc w:val="center"/>
              <w:rPr>
                <w:rFonts w:ascii="Arial" w:hAnsi="Arial" w:cs="Arial"/>
                <w:color w:val="828282"/>
                <w:sz w:val="18"/>
                <w:szCs w:val="18"/>
              </w:rPr>
            </w:pPr>
            <w:r>
              <w:rPr>
                <w:rFonts w:ascii="Arial" w:hAnsi="Arial" w:cs="Arial"/>
                <w:color w:val="828282"/>
                <w:sz w:val="18"/>
                <w:szCs w:val="18"/>
              </w:rPr>
              <w:t>151</w:t>
            </w:r>
          </w:p>
        </w:tc>
        <w:tc>
          <w:tcPr>
            <w:tcW w:w="569" w:type="dxa"/>
            <w:tcBorders>
              <w:top w:val="nil"/>
              <w:left w:val="nil"/>
              <w:bottom w:val="single" w:sz="8" w:space="0" w:color="auto"/>
              <w:right w:val="single" w:sz="8" w:space="0" w:color="auto"/>
            </w:tcBorders>
            <w:noWrap/>
            <w:vAlign w:val="center"/>
            <w:hideMark/>
          </w:tcPr>
          <w:p w14:paraId="4B3427F1"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1123" w:type="dxa"/>
            <w:tcBorders>
              <w:top w:val="nil"/>
              <w:left w:val="nil"/>
              <w:bottom w:val="single" w:sz="8" w:space="0" w:color="auto"/>
              <w:right w:val="single" w:sz="8" w:space="0" w:color="auto"/>
            </w:tcBorders>
            <w:noWrap/>
            <w:vAlign w:val="center"/>
            <w:hideMark/>
          </w:tcPr>
          <w:p w14:paraId="2AED2F5B" w14:textId="77777777" w:rsidR="00E92A69" w:rsidRDefault="00E92A69">
            <w:pPr>
              <w:jc w:val="center"/>
              <w:rPr>
                <w:rFonts w:ascii="Arial" w:hAnsi="Arial" w:cs="Arial"/>
                <w:color w:val="828282"/>
                <w:sz w:val="18"/>
                <w:szCs w:val="18"/>
              </w:rPr>
            </w:pPr>
            <w:r>
              <w:rPr>
                <w:rFonts w:ascii="Arial" w:hAnsi="Arial" w:cs="Arial"/>
                <w:color w:val="828282"/>
                <w:sz w:val="18"/>
                <w:szCs w:val="18"/>
              </w:rPr>
              <w:t>147</w:t>
            </w:r>
          </w:p>
        </w:tc>
        <w:tc>
          <w:tcPr>
            <w:tcW w:w="569" w:type="dxa"/>
            <w:tcBorders>
              <w:top w:val="nil"/>
              <w:left w:val="nil"/>
              <w:bottom w:val="single" w:sz="8" w:space="0" w:color="auto"/>
              <w:right w:val="single" w:sz="8" w:space="0" w:color="auto"/>
            </w:tcBorders>
            <w:noWrap/>
            <w:vAlign w:val="center"/>
            <w:hideMark/>
          </w:tcPr>
          <w:p w14:paraId="683E71A0"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803" w:type="dxa"/>
            <w:tcBorders>
              <w:top w:val="nil"/>
              <w:left w:val="nil"/>
              <w:bottom w:val="single" w:sz="8" w:space="0" w:color="auto"/>
              <w:right w:val="single" w:sz="8" w:space="0" w:color="auto"/>
            </w:tcBorders>
            <w:noWrap/>
            <w:vAlign w:val="center"/>
            <w:hideMark/>
          </w:tcPr>
          <w:p w14:paraId="3E99F079" w14:textId="77777777" w:rsidR="00E92A69" w:rsidRDefault="00E92A69">
            <w:pPr>
              <w:jc w:val="center"/>
              <w:rPr>
                <w:rFonts w:ascii="Arial" w:hAnsi="Arial" w:cs="Arial"/>
                <w:color w:val="828282"/>
                <w:sz w:val="18"/>
                <w:szCs w:val="18"/>
              </w:rPr>
            </w:pPr>
            <w:r>
              <w:rPr>
                <w:rFonts w:ascii="Arial" w:hAnsi="Arial" w:cs="Arial"/>
                <w:color w:val="828282"/>
                <w:sz w:val="18"/>
                <w:szCs w:val="18"/>
              </w:rPr>
              <w:t>147</w:t>
            </w:r>
          </w:p>
        </w:tc>
        <w:tc>
          <w:tcPr>
            <w:tcW w:w="569" w:type="dxa"/>
            <w:tcBorders>
              <w:top w:val="nil"/>
              <w:left w:val="nil"/>
              <w:bottom w:val="single" w:sz="8" w:space="0" w:color="auto"/>
              <w:right w:val="single" w:sz="8" w:space="0" w:color="auto"/>
            </w:tcBorders>
            <w:noWrap/>
            <w:vAlign w:val="center"/>
            <w:hideMark/>
          </w:tcPr>
          <w:p w14:paraId="32AB3AA2"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6DF5292C" w14:textId="77777777" w:rsidR="00E92A69" w:rsidRDefault="00E92A69">
            <w:pPr>
              <w:jc w:val="center"/>
              <w:rPr>
                <w:rFonts w:ascii="Arial" w:hAnsi="Arial" w:cs="Arial"/>
                <w:color w:val="828282"/>
                <w:sz w:val="18"/>
                <w:szCs w:val="18"/>
              </w:rPr>
            </w:pPr>
            <w:r>
              <w:rPr>
                <w:rFonts w:ascii="Arial" w:hAnsi="Arial" w:cs="Arial"/>
                <w:color w:val="828282"/>
                <w:sz w:val="18"/>
                <w:szCs w:val="18"/>
              </w:rPr>
              <w:t>233</w:t>
            </w:r>
          </w:p>
        </w:tc>
        <w:tc>
          <w:tcPr>
            <w:tcW w:w="569" w:type="dxa"/>
            <w:tcBorders>
              <w:top w:val="nil"/>
              <w:left w:val="nil"/>
              <w:bottom w:val="single" w:sz="8" w:space="0" w:color="auto"/>
              <w:right w:val="single" w:sz="8" w:space="0" w:color="auto"/>
            </w:tcBorders>
            <w:noWrap/>
            <w:vAlign w:val="center"/>
            <w:hideMark/>
          </w:tcPr>
          <w:p w14:paraId="71397265" w14:textId="77777777" w:rsidR="00E92A69" w:rsidRDefault="00E92A69">
            <w:pPr>
              <w:jc w:val="center"/>
              <w:rPr>
                <w:rFonts w:ascii="Arial" w:hAnsi="Arial" w:cs="Arial"/>
                <w:color w:val="828282"/>
                <w:sz w:val="18"/>
                <w:szCs w:val="18"/>
              </w:rPr>
            </w:pPr>
            <w:r>
              <w:rPr>
                <w:rFonts w:ascii="Arial" w:hAnsi="Arial" w:cs="Arial"/>
                <w:color w:val="828282"/>
                <w:sz w:val="18"/>
                <w:szCs w:val="18"/>
              </w:rPr>
              <w:t>61</w:t>
            </w:r>
          </w:p>
        </w:tc>
        <w:tc>
          <w:tcPr>
            <w:tcW w:w="1105" w:type="dxa"/>
            <w:tcBorders>
              <w:top w:val="nil"/>
              <w:left w:val="nil"/>
              <w:bottom w:val="single" w:sz="8" w:space="0" w:color="auto"/>
              <w:right w:val="single" w:sz="8" w:space="0" w:color="auto"/>
            </w:tcBorders>
            <w:noWrap/>
            <w:vAlign w:val="center"/>
            <w:hideMark/>
          </w:tcPr>
          <w:p w14:paraId="43E67ECF" w14:textId="77777777" w:rsidR="00E92A69" w:rsidRDefault="00E92A69">
            <w:pPr>
              <w:jc w:val="center"/>
              <w:rPr>
                <w:rFonts w:ascii="Arial" w:hAnsi="Arial" w:cs="Arial"/>
                <w:color w:val="828282"/>
                <w:sz w:val="18"/>
                <w:szCs w:val="18"/>
              </w:rPr>
            </w:pPr>
            <w:r>
              <w:rPr>
                <w:rFonts w:ascii="Arial" w:hAnsi="Arial" w:cs="Arial"/>
                <w:color w:val="828282"/>
                <w:sz w:val="18"/>
                <w:szCs w:val="18"/>
              </w:rPr>
              <w:t>160</w:t>
            </w:r>
          </w:p>
        </w:tc>
        <w:tc>
          <w:tcPr>
            <w:tcW w:w="569" w:type="dxa"/>
            <w:tcBorders>
              <w:top w:val="nil"/>
              <w:left w:val="nil"/>
              <w:bottom w:val="single" w:sz="8" w:space="0" w:color="auto"/>
              <w:right w:val="single" w:sz="8" w:space="0" w:color="auto"/>
            </w:tcBorders>
            <w:noWrap/>
            <w:vAlign w:val="center"/>
            <w:hideMark/>
          </w:tcPr>
          <w:p w14:paraId="7C9B9740" w14:textId="77777777" w:rsidR="00E92A69" w:rsidRDefault="00E92A69">
            <w:pPr>
              <w:jc w:val="center"/>
              <w:rPr>
                <w:rFonts w:ascii="Arial" w:hAnsi="Arial" w:cs="Arial"/>
                <w:color w:val="828282"/>
                <w:sz w:val="18"/>
                <w:szCs w:val="18"/>
              </w:rPr>
            </w:pPr>
            <w:r>
              <w:rPr>
                <w:rFonts w:ascii="Arial" w:hAnsi="Arial" w:cs="Arial"/>
                <w:color w:val="828282"/>
                <w:sz w:val="18"/>
                <w:szCs w:val="18"/>
              </w:rPr>
              <w:t>31</w:t>
            </w:r>
          </w:p>
        </w:tc>
        <w:tc>
          <w:tcPr>
            <w:tcW w:w="1123" w:type="dxa"/>
            <w:tcBorders>
              <w:top w:val="nil"/>
              <w:left w:val="nil"/>
              <w:bottom w:val="single" w:sz="8" w:space="0" w:color="auto"/>
              <w:right w:val="single" w:sz="8" w:space="0" w:color="auto"/>
            </w:tcBorders>
            <w:noWrap/>
            <w:vAlign w:val="center"/>
            <w:hideMark/>
          </w:tcPr>
          <w:p w14:paraId="78065A19" w14:textId="77777777" w:rsidR="00E92A69" w:rsidRDefault="00E92A69">
            <w:pPr>
              <w:jc w:val="center"/>
              <w:rPr>
                <w:rFonts w:ascii="Arial" w:hAnsi="Arial" w:cs="Arial"/>
                <w:color w:val="828282"/>
                <w:sz w:val="18"/>
                <w:szCs w:val="18"/>
              </w:rPr>
            </w:pPr>
            <w:r>
              <w:rPr>
                <w:rFonts w:ascii="Arial" w:hAnsi="Arial" w:cs="Arial"/>
                <w:color w:val="828282"/>
                <w:sz w:val="18"/>
                <w:szCs w:val="18"/>
              </w:rPr>
              <w:t>156</w:t>
            </w:r>
          </w:p>
        </w:tc>
        <w:tc>
          <w:tcPr>
            <w:tcW w:w="569" w:type="dxa"/>
            <w:tcBorders>
              <w:top w:val="nil"/>
              <w:left w:val="nil"/>
              <w:bottom w:val="single" w:sz="8" w:space="0" w:color="auto"/>
              <w:right w:val="single" w:sz="8" w:space="0" w:color="auto"/>
            </w:tcBorders>
            <w:noWrap/>
            <w:vAlign w:val="center"/>
            <w:hideMark/>
          </w:tcPr>
          <w:p w14:paraId="26BB67FF" w14:textId="77777777" w:rsidR="00E92A69" w:rsidRDefault="00E92A69">
            <w:pPr>
              <w:jc w:val="center"/>
              <w:rPr>
                <w:rFonts w:ascii="Arial" w:hAnsi="Arial" w:cs="Arial"/>
                <w:color w:val="828282"/>
                <w:sz w:val="18"/>
                <w:szCs w:val="18"/>
              </w:rPr>
            </w:pPr>
            <w:r>
              <w:rPr>
                <w:rFonts w:ascii="Arial" w:hAnsi="Arial" w:cs="Arial"/>
                <w:color w:val="828282"/>
                <w:sz w:val="18"/>
                <w:szCs w:val="18"/>
              </w:rPr>
              <w:t>31</w:t>
            </w:r>
          </w:p>
        </w:tc>
        <w:tc>
          <w:tcPr>
            <w:tcW w:w="803" w:type="dxa"/>
            <w:tcBorders>
              <w:top w:val="nil"/>
              <w:left w:val="nil"/>
              <w:bottom w:val="single" w:sz="8" w:space="0" w:color="auto"/>
              <w:right w:val="single" w:sz="8" w:space="0" w:color="auto"/>
            </w:tcBorders>
            <w:noWrap/>
            <w:vAlign w:val="center"/>
            <w:hideMark/>
          </w:tcPr>
          <w:p w14:paraId="7E915F4D" w14:textId="77777777" w:rsidR="00E92A69" w:rsidRDefault="00E92A69">
            <w:pPr>
              <w:jc w:val="center"/>
              <w:rPr>
                <w:rFonts w:ascii="Arial" w:hAnsi="Arial" w:cs="Arial"/>
                <w:color w:val="828282"/>
                <w:sz w:val="18"/>
                <w:szCs w:val="18"/>
              </w:rPr>
            </w:pPr>
            <w:r>
              <w:rPr>
                <w:rFonts w:ascii="Arial" w:hAnsi="Arial" w:cs="Arial"/>
                <w:color w:val="828282"/>
                <w:sz w:val="18"/>
                <w:szCs w:val="18"/>
              </w:rPr>
              <w:t>156</w:t>
            </w:r>
          </w:p>
        </w:tc>
        <w:tc>
          <w:tcPr>
            <w:tcW w:w="569" w:type="dxa"/>
            <w:tcBorders>
              <w:top w:val="nil"/>
              <w:left w:val="nil"/>
              <w:bottom w:val="single" w:sz="8" w:space="0" w:color="auto"/>
              <w:right w:val="single" w:sz="8" w:space="0" w:color="auto"/>
            </w:tcBorders>
            <w:noWrap/>
            <w:vAlign w:val="center"/>
            <w:hideMark/>
          </w:tcPr>
          <w:p w14:paraId="2A01F99F" w14:textId="77777777" w:rsidR="00E92A69" w:rsidRDefault="00E92A69">
            <w:pPr>
              <w:jc w:val="center"/>
              <w:rPr>
                <w:rFonts w:ascii="Arial" w:hAnsi="Arial" w:cs="Arial"/>
                <w:color w:val="828282"/>
                <w:sz w:val="18"/>
                <w:szCs w:val="18"/>
              </w:rPr>
            </w:pPr>
            <w:r>
              <w:rPr>
                <w:rFonts w:ascii="Arial" w:hAnsi="Arial" w:cs="Arial"/>
                <w:color w:val="828282"/>
                <w:sz w:val="18"/>
                <w:szCs w:val="18"/>
              </w:rPr>
              <w:t>31</w:t>
            </w:r>
          </w:p>
        </w:tc>
      </w:tr>
      <w:tr w:rsidR="00E92A69" w14:paraId="4964B173"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1CF9E87D" w14:textId="77777777" w:rsidR="00E92A69" w:rsidRDefault="00E92A69">
            <w:pPr>
              <w:rPr>
                <w:rFonts w:ascii="Arial" w:hAnsi="Arial" w:cs="Arial"/>
                <w:color w:val="828282"/>
                <w:sz w:val="18"/>
                <w:szCs w:val="18"/>
              </w:rPr>
            </w:pPr>
            <w:r>
              <w:rPr>
                <w:rFonts w:ascii="Arial" w:hAnsi="Arial" w:cs="Arial"/>
                <w:color w:val="828282"/>
                <w:sz w:val="18"/>
                <w:szCs w:val="18"/>
              </w:rPr>
              <w:t>Casona Plaza Puno</w:t>
            </w:r>
          </w:p>
        </w:tc>
        <w:tc>
          <w:tcPr>
            <w:tcW w:w="948" w:type="dxa"/>
            <w:tcBorders>
              <w:top w:val="nil"/>
              <w:left w:val="nil"/>
              <w:bottom w:val="single" w:sz="8" w:space="0" w:color="auto"/>
              <w:right w:val="single" w:sz="8" w:space="0" w:color="auto"/>
            </w:tcBorders>
            <w:noWrap/>
            <w:vAlign w:val="center"/>
            <w:hideMark/>
          </w:tcPr>
          <w:p w14:paraId="3A58B457" w14:textId="77777777" w:rsidR="00E92A69" w:rsidRDefault="00E92A69">
            <w:pPr>
              <w:jc w:val="center"/>
              <w:rPr>
                <w:rFonts w:ascii="Arial" w:hAnsi="Arial" w:cs="Arial"/>
                <w:color w:val="828282"/>
                <w:sz w:val="18"/>
                <w:szCs w:val="18"/>
              </w:rPr>
            </w:pPr>
            <w:r>
              <w:rPr>
                <w:rFonts w:ascii="Arial" w:hAnsi="Arial" w:cs="Arial"/>
                <w:color w:val="828282"/>
                <w:sz w:val="18"/>
                <w:szCs w:val="18"/>
              </w:rPr>
              <w:t>240</w:t>
            </w:r>
          </w:p>
        </w:tc>
        <w:tc>
          <w:tcPr>
            <w:tcW w:w="569" w:type="dxa"/>
            <w:tcBorders>
              <w:top w:val="nil"/>
              <w:left w:val="nil"/>
              <w:bottom w:val="single" w:sz="8" w:space="0" w:color="auto"/>
              <w:right w:val="single" w:sz="8" w:space="0" w:color="auto"/>
            </w:tcBorders>
            <w:noWrap/>
            <w:vAlign w:val="center"/>
            <w:hideMark/>
          </w:tcPr>
          <w:p w14:paraId="780B3888"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1105" w:type="dxa"/>
            <w:tcBorders>
              <w:top w:val="nil"/>
              <w:left w:val="nil"/>
              <w:bottom w:val="single" w:sz="8" w:space="0" w:color="auto"/>
              <w:right w:val="single" w:sz="8" w:space="0" w:color="auto"/>
            </w:tcBorders>
            <w:noWrap/>
            <w:vAlign w:val="center"/>
            <w:hideMark/>
          </w:tcPr>
          <w:p w14:paraId="6184ABD2"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39C07F37" w14:textId="77777777" w:rsidR="00E92A69" w:rsidRDefault="00E92A69">
            <w:pPr>
              <w:jc w:val="center"/>
              <w:rPr>
                <w:rFonts w:ascii="Arial" w:hAnsi="Arial" w:cs="Arial"/>
                <w:color w:val="828282"/>
                <w:sz w:val="18"/>
                <w:szCs w:val="18"/>
              </w:rPr>
            </w:pPr>
            <w:r>
              <w:rPr>
                <w:rFonts w:ascii="Arial" w:hAnsi="Arial" w:cs="Arial"/>
                <w:color w:val="828282"/>
                <w:sz w:val="18"/>
                <w:szCs w:val="18"/>
              </w:rPr>
              <w:t>32</w:t>
            </w:r>
          </w:p>
        </w:tc>
        <w:tc>
          <w:tcPr>
            <w:tcW w:w="1123" w:type="dxa"/>
            <w:tcBorders>
              <w:top w:val="nil"/>
              <w:left w:val="nil"/>
              <w:bottom w:val="single" w:sz="8" w:space="0" w:color="auto"/>
              <w:right w:val="single" w:sz="8" w:space="0" w:color="auto"/>
            </w:tcBorders>
            <w:noWrap/>
            <w:vAlign w:val="center"/>
            <w:hideMark/>
          </w:tcPr>
          <w:p w14:paraId="28DD3859" w14:textId="77777777" w:rsidR="00E92A69" w:rsidRDefault="00E92A69">
            <w:pPr>
              <w:jc w:val="center"/>
              <w:rPr>
                <w:rFonts w:ascii="Arial" w:hAnsi="Arial" w:cs="Arial"/>
                <w:color w:val="828282"/>
                <w:sz w:val="18"/>
                <w:szCs w:val="18"/>
              </w:rPr>
            </w:pPr>
            <w:r>
              <w:rPr>
                <w:rFonts w:ascii="Arial" w:hAnsi="Arial" w:cs="Arial"/>
                <w:color w:val="828282"/>
                <w:sz w:val="18"/>
                <w:szCs w:val="18"/>
              </w:rPr>
              <w:t>155</w:t>
            </w:r>
          </w:p>
        </w:tc>
        <w:tc>
          <w:tcPr>
            <w:tcW w:w="569" w:type="dxa"/>
            <w:tcBorders>
              <w:top w:val="nil"/>
              <w:left w:val="nil"/>
              <w:bottom w:val="single" w:sz="8" w:space="0" w:color="auto"/>
              <w:right w:val="single" w:sz="8" w:space="0" w:color="auto"/>
            </w:tcBorders>
            <w:noWrap/>
            <w:vAlign w:val="center"/>
            <w:hideMark/>
          </w:tcPr>
          <w:p w14:paraId="49C7803A" w14:textId="77777777" w:rsidR="00E92A69" w:rsidRDefault="00E92A69">
            <w:pPr>
              <w:jc w:val="center"/>
              <w:rPr>
                <w:rFonts w:ascii="Arial" w:hAnsi="Arial" w:cs="Arial"/>
                <w:color w:val="828282"/>
                <w:sz w:val="18"/>
                <w:szCs w:val="18"/>
              </w:rPr>
            </w:pPr>
            <w:r>
              <w:rPr>
                <w:rFonts w:ascii="Arial" w:hAnsi="Arial" w:cs="Arial"/>
                <w:color w:val="828282"/>
                <w:sz w:val="18"/>
                <w:szCs w:val="18"/>
              </w:rPr>
              <w:t>30</w:t>
            </w:r>
          </w:p>
        </w:tc>
        <w:tc>
          <w:tcPr>
            <w:tcW w:w="803" w:type="dxa"/>
            <w:tcBorders>
              <w:top w:val="nil"/>
              <w:left w:val="nil"/>
              <w:bottom w:val="single" w:sz="8" w:space="0" w:color="auto"/>
              <w:right w:val="single" w:sz="8" w:space="0" w:color="auto"/>
            </w:tcBorders>
            <w:noWrap/>
            <w:vAlign w:val="center"/>
            <w:hideMark/>
          </w:tcPr>
          <w:p w14:paraId="058F1F5E" w14:textId="77777777" w:rsidR="00E92A69" w:rsidRDefault="00E92A69">
            <w:pPr>
              <w:jc w:val="center"/>
              <w:rPr>
                <w:rFonts w:ascii="Arial" w:hAnsi="Arial" w:cs="Arial"/>
                <w:color w:val="828282"/>
                <w:sz w:val="18"/>
                <w:szCs w:val="18"/>
              </w:rPr>
            </w:pPr>
            <w:r>
              <w:rPr>
                <w:rFonts w:ascii="Arial" w:hAnsi="Arial" w:cs="Arial"/>
                <w:color w:val="828282"/>
                <w:sz w:val="18"/>
                <w:szCs w:val="18"/>
              </w:rPr>
              <w:t>155</w:t>
            </w:r>
          </w:p>
        </w:tc>
        <w:tc>
          <w:tcPr>
            <w:tcW w:w="569" w:type="dxa"/>
            <w:tcBorders>
              <w:top w:val="nil"/>
              <w:left w:val="nil"/>
              <w:bottom w:val="single" w:sz="8" w:space="0" w:color="auto"/>
              <w:right w:val="single" w:sz="8" w:space="0" w:color="auto"/>
            </w:tcBorders>
            <w:noWrap/>
            <w:vAlign w:val="center"/>
            <w:hideMark/>
          </w:tcPr>
          <w:p w14:paraId="5EB31B02" w14:textId="77777777" w:rsidR="00E92A69" w:rsidRDefault="00E92A69">
            <w:pPr>
              <w:jc w:val="center"/>
              <w:rPr>
                <w:rFonts w:ascii="Arial" w:hAnsi="Arial" w:cs="Arial"/>
                <w:color w:val="828282"/>
                <w:sz w:val="18"/>
                <w:szCs w:val="18"/>
              </w:rPr>
            </w:pPr>
            <w:r>
              <w:rPr>
                <w:rFonts w:ascii="Arial" w:hAnsi="Arial" w:cs="Arial"/>
                <w:color w:val="828282"/>
                <w:sz w:val="18"/>
                <w:szCs w:val="18"/>
              </w:rPr>
              <w:t>30</w:t>
            </w:r>
          </w:p>
        </w:tc>
        <w:tc>
          <w:tcPr>
            <w:tcW w:w="1173" w:type="dxa"/>
            <w:tcBorders>
              <w:top w:val="nil"/>
              <w:left w:val="nil"/>
              <w:bottom w:val="single" w:sz="8" w:space="0" w:color="auto"/>
              <w:right w:val="single" w:sz="8" w:space="0" w:color="auto"/>
            </w:tcBorders>
            <w:noWrap/>
            <w:vAlign w:val="center"/>
            <w:hideMark/>
          </w:tcPr>
          <w:p w14:paraId="18200EF8" w14:textId="77777777" w:rsidR="00E92A69" w:rsidRDefault="00E92A69">
            <w:pPr>
              <w:jc w:val="center"/>
              <w:rPr>
                <w:rFonts w:ascii="Arial" w:hAnsi="Arial" w:cs="Arial"/>
                <w:color w:val="828282"/>
                <w:sz w:val="18"/>
                <w:szCs w:val="18"/>
              </w:rPr>
            </w:pPr>
            <w:r>
              <w:rPr>
                <w:rFonts w:ascii="Arial" w:hAnsi="Arial" w:cs="Arial"/>
                <w:color w:val="828282"/>
                <w:sz w:val="18"/>
                <w:szCs w:val="18"/>
              </w:rPr>
              <w:t>264</w:t>
            </w:r>
          </w:p>
        </w:tc>
        <w:tc>
          <w:tcPr>
            <w:tcW w:w="569" w:type="dxa"/>
            <w:tcBorders>
              <w:top w:val="nil"/>
              <w:left w:val="nil"/>
              <w:bottom w:val="single" w:sz="8" w:space="0" w:color="auto"/>
              <w:right w:val="single" w:sz="8" w:space="0" w:color="auto"/>
            </w:tcBorders>
            <w:noWrap/>
            <w:vAlign w:val="center"/>
            <w:hideMark/>
          </w:tcPr>
          <w:p w14:paraId="20EB0182" w14:textId="77777777" w:rsidR="00E92A69" w:rsidRDefault="00E92A69">
            <w:pPr>
              <w:jc w:val="center"/>
              <w:rPr>
                <w:rFonts w:ascii="Arial" w:hAnsi="Arial" w:cs="Arial"/>
                <w:color w:val="828282"/>
                <w:sz w:val="18"/>
                <w:szCs w:val="18"/>
              </w:rPr>
            </w:pPr>
            <w:r>
              <w:rPr>
                <w:rFonts w:ascii="Arial" w:hAnsi="Arial" w:cs="Arial"/>
                <w:color w:val="828282"/>
                <w:sz w:val="18"/>
                <w:szCs w:val="18"/>
              </w:rPr>
              <w:t>77</w:t>
            </w:r>
          </w:p>
        </w:tc>
        <w:tc>
          <w:tcPr>
            <w:tcW w:w="1105" w:type="dxa"/>
            <w:tcBorders>
              <w:top w:val="nil"/>
              <w:left w:val="nil"/>
              <w:bottom w:val="single" w:sz="8" w:space="0" w:color="auto"/>
              <w:right w:val="single" w:sz="8" w:space="0" w:color="auto"/>
            </w:tcBorders>
            <w:noWrap/>
            <w:vAlign w:val="center"/>
            <w:hideMark/>
          </w:tcPr>
          <w:p w14:paraId="72A5A1A7" w14:textId="77777777" w:rsidR="00E92A69" w:rsidRDefault="00E92A69">
            <w:pPr>
              <w:jc w:val="center"/>
              <w:rPr>
                <w:rFonts w:ascii="Arial" w:hAnsi="Arial" w:cs="Arial"/>
                <w:color w:val="828282"/>
                <w:sz w:val="18"/>
                <w:szCs w:val="18"/>
              </w:rPr>
            </w:pPr>
            <w:r>
              <w:rPr>
                <w:rFonts w:ascii="Arial" w:hAnsi="Arial" w:cs="Arial"/>
                <w:color w:val="828282"/>
                <w:sz w:val="18"/>
                <w:szCs w:val="18"/>
              </w:rPr>
              <w:t>175</w:t>
            </w:r>
          </w:p>
        </w:tc>
        <w:tc>
          <w:tcPr>
            <w:tcW w:w="569" w:type="dxa"/>
            <w:tcBorders>
              <w:top w:val="nil"/>
              <w:left w:val="nil"/>
              <w:bottom w:val="single" w:sz="8" w:space="0" w:color="auto"/>
              <w:right w:val="single" w:sz="8" w:space="0" w:color="auto"/>
            </w:tcBorders>
            <w:noWrap/>
            <w:vAlign w:val="center"/>
            <w:hideMark/>
          </w:tcPr>
          <w:p w14:paraId="5737842B" w14:textId="77777777" w:rsidR="00E92A69" w:rsidRDefault="00E92A69">
            <w:pPr>
              <w:jc w:val="center"/>
              <w:rPr>
                <w:rFonts w:ascii="Arial" w:hAnsi="Arial" w:cs="Arial"/>
                <w:color w:val="828282"/>
                <w:sz w:val="18"/>
                <w:szCs w:val="18"/>
              </w:rPr>
            </w:pPr>
            <w:r>
              <w:rPr>
                <w:rFonts w:ascii="Arial" w:hAnsi="Arial" w:cs="Arial"/>
                <w:color w:val="828282"/>
                <w:sz w:val="18"/>
                <w:szCs w:val="18"/>
              </w:rPr>
              <w:t>38</w:t>
            </w:r>
          </w:p>
        </w:tc>
        <w:tc>
          <w:tcPr>
            <w:tcW w:w="1123" w:type="dxa"/>
            <w:tcBorders>
              <w:top w:val="nil"/>
              <w:left w:val="nil"/>
              <w:bottom w:val="single" w:sz="8" w:space="0" w:color="auto"/>
              <w:right w:val="single" w:sz="8" w:space="0" w:color="auto"/>
            </w:tcBorders>
            <w:noWrap/>
            <w:vAlign w:val="center"/>
            <w:hideMark/>
          </w:tcPr>
          <w:p w14:paraId="07D6533F" w14:textId="77777777" w:rsidR="00E92A69" w:rsidRDefault="00E92A69">
            <w:pPr>
              <w:jc w:val="center"/>
              <w:rPr>
                <w:rFonts w:ascii="Arial" w:hAnsi="Arial" w:cs="Arial"/>
                <w:color w:val="828282"/>
                <w:sz w:val="18"/>
                <w:szCs w:val="18"/>
              </w:rPr>
            </w:pPr>
            <w:r>
              <w:rPr>
                <w:rFonts w:ascii="Arial" w:hAnsi="Arial" w:cs="Arial"/>
                <w:color w:val="828282"/>
                <w:sz w:val="18"/>
                <w:szCs w:val="18"/>
              </w:rPr>
              <w:t>166</w:t>
            </w:r>
          </w:p>
        </w:tc>
        <w:tc>
          <w:tcPr>
            <w:tcW w:w="569" w:type="dxa"/>
            <w:tcBorders>
              <w:top w:val="nil"/>
              <w:left w:val="nil"/>
              <w:bottom w:val="single" w:sz="8" w:space="0" w:color="auto"/>
              <w:right w:val="single" w:sz="8" w:space="0" w:color="auto"/>
            </w:tcBorders>
            <w:noWrap/>
            <w:vAlign w:val="center"/>
            <w:hideMark/>
          </w:tcPr>
          <w:p w14:paraId="44444166" w14:textId="77777777" w:rsidR="00E92A69" w:rsidRDefault="00E92A69">
            <w:pPr>
              <w:jc w:val="center"/>
              <w:rPr>
                <w:rFonts w:ascii="Arial" w:hAnsi="Arial" w:cs="Arial"/>
                <w:color w:val="828282"/>
                <w:sz w:val="18"/>
                <w:szCs w:val="18"/>
              </w:rPr>
            </w:pPr>
            <w:r>
              <w:rPr>
                <w:rFonts w:ascii="Arial" w:hAnsi="Arial" w:cs="Arial"/>
                <w:color w:val="828282"/>
                <w:sz w:val="18"/>
                <w:szCs w:val="18"/>
              </w:rPr>
              <w:t>36</w:t>
            </w:r>
          </w:p>
        </w:tc>
        <w:tc>
          <w:tcPr>
            <w:tcW w:w="803" w:type="dxa"/>
            <w:tcBorders>
              <w:top w:val="nil"/>
              <w:left w:val="nil"/>
              <w:bottom w:val="single" w:sz="8" w:space="0" w:color="auto"/>
              <w:right w:val="single" w:sz="8" w:space="0" w:color="auto"/>
            </w:tcBorders>
            <w:noWrap/>
            <w:vAlign w:val="center"/>
            <w:hideMark/>
          </w:tcPr>
          <w:p w14:paraId="098DB1A9" w14:textId="77777777" w:rsidR="00E92A69" w:rsidRDefault="00E92A69">
            <w:pPr>
              <w:jc w:val="center"/>
              <w:rPr>
                <w:rFonts w:ascii="Arial" w:hAnsi="Arial" w:cs="Arial"/>
                <w:color w:val="828282"/>
                <w:sz w:val="18"/>
                <w:szCs w:val="18"/>
              </w:rPr>
            </w:pPr>
            <w:r>
              <w:rPr>
                <w:rFonts w:ascii="Arial" w:hAnsi="Arial" w:cs="Arial"/>
                <w:color w:val="828282"/>
                <w:sz w:val="18"/>
                <w:szCs w:val="18"/>
              </w:rPr>
              <w:t>166</w:t>
            </w:r>
          </w:p>
        </w:tc>
        <w:tc>
          <w:tcPr>
            <w:tcW w:w="569" w:type="dxa"/>
            <w:tcBorders>
              <w:top w:val="nil"/>
              <w:left w:val="nil"/>
              <w:bottom w:val="single" w:sz="8" w:space="0" w:color="auto"/>
              <w:right w:val="single" w:sz="8" w:space="0" w:color="auto"/>
            </w:tcBorders>
            <w:noWrap/>
            <w:vAlign w:val="center"/>
            <w:hideMark/>
          </w:tcPr>
          <w:p w14:paraId="1BE55E70" w14:textId="77777777" w:rsidR="00E92A69" w:rsidRDefault="00E92A69">
            <w:pPr>
              <w:jc w:val="center"/>
              <w:rPr>
                <w:rFonts w:ascii="Arial" w:hAnsi="Arial" w:cs="Arial"/>
                <w:color w:val="828282"/>
                <w:sz w:val="18"/>
                <w:szCs w:val="18"/>
              </w:rPr>
            </w:pPr>
            <w:r>
              <w:rPr>
                <w:rFonts w:ascii="Arial" w:hAnsi="Arial" w:cs="Arial"/>
                <w:color w:val="828282"/>
                <w:sz w:val="18"/>
                <w:szCs w:val="18"/>
              </w:rPr>
              <w:t>36</w:t>
            </w:r>
          </w:p>
        </w:tc>
      </w:tr>
      <w:tr w:rsidR="00E92A69" w14:paraId="19BF013B"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36F85C8C" w14:textId="77777777" w:rsidR="00E92A69" w:rsidRDefault="00E92A69">
            <w:pPr>
              <w:rPr>
                <w:rFonts w:ascii="Arial" w:hAnsi="Arial" w:cs="Arial"/>
                <w:color w:val="828282"/>
                <w:sz w:val="18"/>
                <w:szCs w:val="18"/>
              </w:rPr>
            </w:pPr>
            <w:r>
              <w:rPr>
                <w:rFonts w:ascii="Arial" w:hAnsi="Arial" w:cs="Arial"/>
                <w:color w:val="828282"/>
                <w:sz w:val="18"/>
                <w:szCs w:val="18"/>
              </w:rPr>
              <w:t xml:space="preserve">Qelqatani </w:t>
            </w:r>
          </w:p>
        </w:tc>
        <w:tc>
          <w:tcPr>
            <w:tcW w:w="948" w:type="dxa"/>
            <w:tcBorders>
              <w:top w:val="nil"/>
              <w:left w:val="nil"/>
              <w:bottom w:val="single" w:sz="8" w:space="0" w:color="auto"/>
              <w:right w:val="single" w:sz="8" w:space="0" w:color="auto"/>
            </w:tcBorders>
            <w:noWrap/>
            <w:vAlign w:val="center"/>
            <w:hideMark/>
          </w:tcPr>
          <w:p w14:paraId="7103438B" w14:textId="77777777" w:rsidR="00E92A69" w:rsidRDefault="00E92A69">
            <w:pPr>
              <w:jc w:val="center"/>
              <w:rPr>
                <w:rFonts w:ascii="Arial" w:hAnsi="Arial" w:cs="Arial"/>
                <w:color w:val="828282"/>
                <w:sz w:val="18"/>
                <w:szCs w:val="18"/>
              </w:rPr>
            </w:pPr>
            <w:r>
              <w:rPr>
                <w:rFonts w:ascii="Arial" w:hAnsi="Arial" w:cs="Arial"/>
                <w:color w:val="828282"/>
                <w:sz w:val="18"/>
                <w:szCs w:val="18"/>
              </w:rPr>
              <w:t>201</w:t>
            </w:r>
          </w:p>
        </w:tc>
        <w:tc>
          <w:tcPr>
            <w:tcW w:w="569" w:type="dxa"/>
            <w:tcBorders>
              <w:top w:val="nil"/>
              <w:left w:val="nil"/>
              <w:bottom w:val="single" w:sz="8" w:space="0" w:color="auto"/>
              <w:right w:val="single" w:sz="8" w:space="0" w:color="auto"/>
            </w:tcBorders>
            <w:noWrap/>
            <w:vAlign w:val="center"/>
            <w:hideMark/>
          </w:tcPr>
          <w:p w14:paraId="25431FC9"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1105" w:type="dxa"/>
            <w:tcBorders>
              <w:top w:val="nil"/>
              <w:left w:val="nil"/>
              <w:bottom w:val="single" w:sz="8" w:space="0" w:color="auto"/>
              <w:right w:val="single" w:sz="8" w:space="0" w:color="auto"/>
            </w:tcBorders>
            <w:noWrap/>
            <w:vAlign w:val="center"/>
            <w:hideMark/>
          </w:tcPr>
          <w:p w14:paraId="1B273844" w14:textId="77777777" w:rsidR="00E92A69" w:rsidRDefault="00E92A69">
            <w:pPr>
              <w:jc w:val="center"/>
              <w:rPr>
                <w:rFonts w:ascii="Arial" w:hAnsi="Arial" w:cs="Arial"/>
                <w:color w:val="828282"/>
                <w:sz w:val="18"/>
                <w:szCs w:val="18"/>
              </w:rPr>
            </w:pPr>
            <w:r>
              <w:rPr>
                <w:rFonts w:ascii="Arial" w:hAnsi="Arial" w:cs="Arial"/>
                <w:color w:val="828282"/>
                <w:sz w:val="18"/>
                <w:szCs w:val="18"/>
              </w:rPr>
              <w:t>155</w:t>
            </w:r>
          </w:p>
        </w:tc>
        <w:tc>
          <w:tcPr>
            <w:tcW w:w="569" w:type="dxa"/>
            <w:tcBorders>
              <w:top w:val="nil"/>
              <w:left w:val="nil"/>
              <w:bottom w:val="single" w:sz="8" w:space="0" w:color="auto"/>
              <w:right w:val="single" w:sz="8" w:space="0" w:color="auto"/>
            </w:tcBorders>
            <w:noWrap/>
            <w:vAlign w:val="center"/>
            <w:hideMark/>
          </w:tcPr>
          <w:p w14:paraId="4AA63ECD" w14:textId="77777777" w:rsidR="00E92A69" w:rsidRDefault="00E92A69">
            <w:pPr>
              <w:jc w:val="center"/>
              <w:rPr>
                <w:rFonts w:ascii="Arial" w:hAnsi="Arial" w:cs="Arial"/>
                <w:color w:val="828282"/>
                <w:sz w:val="18"/>
                <w:szCs w:val="18"/>
              </w:rPr>
            </w:pPr>
            <w:r>
              <w:rPr>
                <w:rFonts w:ascii="Arial" w:hAnsi="Arial" w:cs="Arial"/>
                <w:color w:val="828282"/>
                <w:sz w:val="18"/>
                <w:szCs w:val="18"/>
              </w:rPr>
              <w:t>28</w:t>
            </w:r>
          </w:p>
        </w:tc>
        <w:tc>
          <w:tcPr>
            <w:tcW w:w="1123" w:type="dxa"/>
            <w:tcBorders>
              <w:top w:val="nil"/>
              <w:left w:val="nil"/>
              <w:bottom w:val="single" w:sz="8" w:space="0" w:color="auto"/>
              <w:right w:val="single" w:sz="8" w:space="0" w:color="auto"/>
            </w:tcBorders>
            <w:noWrap/>
            <w:vAlign w:val="center"/>
            <w:hideMark/>
          </w:tcPr>
          <w:p w14:paraId="66C41DDB" w14:textId="77777777" w:rsidR="00E92A69" w:rsidRDefault="00E92A69">
            <w:pPr>
              <w:jc w:val="center"/>
              <w:rPr>
                <w:rFonts w:ascii="Arial" w:hAnsi="Arial" w:cs="Arial"/>
                <w:color w:val="828282"/>
                <w:sz w:val="18"/>
                <w:szCs w:val="18"/>
              </w:rPr>
            </w:pPr>
            <w:r>
              <w:rPr>
                <w:rFonts w:ascii="Arial" w:hAnsi="Arial" w:cs="Arial"/>
                <w:color w:val="828282"/>
                <w:sz w:val="18"/>
                <w:szCs w:val="18"/>
              </w:rPr>
              <w:t>147</w:t>
            </w:r>
          </w:p>
        </w:tc>
        <w:tc>
          <w:tcPr>
            <w:tcW w:w="569" w:type="dxa"/>
            <w:tcBorders>
              <w:top w:val="nil"/>
              <w:left w:val="nil"/>
              <w:bottom w:val="single" w:sz="8" w:space="0" w:color="auto"/>
              <w:right w:val="single" w:sz="8" w:space="0" w:color="auto"/>
            </w:tcBorders>
            <w:noWrap/>
            <w:vAlign w:val="center"/>
            <w:hideMark/>
          </w:tcPr>
          <w:p w14:paraId="0CBA3D2B"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803" w:type="dxa"/>
            <w:tcBorders>
              <w:top w:val="nil"/>
              <w:left w:val="nil"/>
              <w:bottom w:val="single" w:sz="8" w:space="0" w:color="auto"/>
              <w:right w:val="single" w:sz="8" w:space="0" w:color="auto"/>
            </w:tcBorders>
            <w:noWrap/>
            <w:vAlign w:val="center"/>
            <w:hideMark/>
          </w:tcPr>
          <w:p w14:paraId="5FC94F98" w14:textId="77777777" w:rsidR="00E92A69" w:rsidRDefault="00E92A69">
            <w:pPr>
              <w:jc w:val="center"/>
              <w:rPr>
                <w:rFonts w:ascii="Arial" w:hAnsi="Arial" w:cs="Arial"/>
                <w:color w:val="828282"/>
                <w:sz w:val="18"/>
                <w:szCs w:val="18"/>
              </w:rPr>
            </w:pPr>
            <w:r>
              <w:rPr>
                <w:rFonts w:ascii="Arial" w:hAnsi="Arial" w:cs="Arial"/>
                <w:color w:val="828282"/>
                <w:sz w:val="18"/>
                <w:szCs w:val="18"/>
              </w:rPr>
              <w:t>147</w:t>
            </w:r>
          </w:p>
        </w:tc>
        <w:tc>
          <w:tcPr>
            <w:tcW w:w="569" w:type="dxa"/>
            <w:tcBorders>
              <w:top w:val="nil"/>
              <w:left w:val="nil"/>
              <w:bottom w:val="single" w:sz="8" w:space="0" w:color="auto"/>
              <w:right w:val="single" w:sz="8" w:space="0" w:color="auto"/>
            </w:tcBorders>
            <w:noWrap/>
            <w:vAlign w:val="center"/>
            <w:hideMark/>
          </w:tcPr>
          <w:p w14:paraId="48FF642B" w14:textId="77777777" w:rsidR="00E92A69" w:rsidRDefault="00E92A69">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08B29952" w14:textId="77777777" w:rsidR="00E92A69" w:rsidRDefault="00E92A69">
            <w:pPr>
              <w:jc w:val="center"/>
              <w:rPr>
                <w:rFonts w:ascii="Arial" w:hAnsi="Arial" w:cs="Arial"/>
                <w:color w:val="828282"/>
                <w:sz w:val="18"/>
                <w:szCs w:val="18"/>
              </w:rPr>
            </w:pPr>
            <w:r>
              <w:rPr>
                <w:rFonts w:ascii="Arial" w:hAnsi="Arial" w:cs="Arial"/>
                <w:color w:val="828282"/>
                <w:sz w:val="18"/>
                <w:szCs w:val="18"/>
              </w:rPr>
              <w:t>217</w:t>
            </w:r>
          </w:p>
        </w:tc>
        <w:tc>
          <w:tcPr>
            <w:tcW w:w="569" w:type="dxa"/>
            <w:tcBorders>
              <w:top w:val="nil"/>
              <w:left w:val="nil"/>
              <w:bottom w:val="single" w:sz="8" w:space="0" w:color="auto"/>
              <w:right w:val="single" w:sz="8" w:space="0" w:color="auto"/>
            </w:tcBorders>
            <w:noWrap/>
            <w:vAlign w:val="center"/>
            <w:hideMark/>
          </w:tcPr>
          <w:p w14:paraId="46B08E25" w14:textId="77777777" w:rsidR="00E92A69" w:rsidRDefault="00E92A69">
            <w:pPr>
              <w:jc w:val="center"/>
              <w:rPr>
                <w:rFonts w:ascii="Arial" w:hAnsi="Arial" w:cs="Arial"/>
                <w:color w:val="828282"/>
                <w:sz w:val="18"/>
                <w:szCs w:val="18"/>
              </w:rPr>
            </w:pPr>
            <w:r>
              <w:rPr>
                <w:rFonts w:ascii="Arial" w:hAnsi="Arial" w:cs="Arial"/>
                <w:color w:val="828282"/>
                <w:sz w:val="18"/>
                <w:szCs w:val="18"/>
              </w:rPr>
              <w:t>53</w:t>
            </w:r>
          </w:p>
        </w:tc>
        <w:tc>
          <w:tcPr>
            <w:tcW w:w="1105" w:type="dxa"/>
            <w:tcBorders>
              <w:top w:val="nil"/>
              <w:left w:val="nil"/>
              <w:bottom w:val="single" w:sz="8" w:space="0" w:color="auto"/>
              <w:right w:val="single" w:sz="8" w:space="0" w:color="auto"/>
            </w:tcBorders>
            <w:noWrap/>
            <w:vAlign w:val="center"/>
            <w:hideMark/>
          </w:tcPr>
          <w:p w14:paraId="7E49F37C"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760ED846" w14:textId="77777777" w:rsidR="00E92A69" w:rsidRDefault="00E92A69">
            <w:pPr>
              <w:jc w:val="center"/>
              <w:rPr>
                <w:rFonts w:ascii="Arial" w:hAnsi="Arial" w:cs="Arial"/>
                <w:color w:val="828282"/>
                <w:sz w:val="18"/>
                <w:szCs w:val="18"/>
              </w:rPr>
            </w:pPr>
            <w:r>
              <w:rPr>
                <w:rFonts w:ascii="Arial" w:hAnsi="Arial" w:cs="Arial"/>
                <w:color w:val="828282"/>
                <w:sz w:val="18"/>
                <w:szCs w:val="18"/>
              </w:rPr>
              <w:t>32</w:t>
            </w:r>
          </w:p>
        </w:tc>
        <w:tc>
          <w:tcPr>
            <w:tcW w:w="1123" w:type="dxa"/>
            <w:tcBorders>
              <w:top w:val="nil"/>
              <w:left w:val="nil"/>
              <w:bottom w:val="single" w:sz="8" w:space="0" w:color="auto"/>
              <w:right w:val="single" w:sz="8" w:space="0" w:color="auto"/>
            </w:tcBorders>
            <w:noWrap/>
            <w:vAlign w:val="center"/>
            <w:hideMark/>
          </w:tcPr>
          <w:p w14:paraId="328BFBED" w14:textId="77777777" w:rsidR="00E92A69" w:rsidRDefault="00E92A69">
            <w:pPr>
              <w:jc w:val="center"/>
              <w:rPr>
                <w:rFonts w:ascii="Arial" w:hAnsi="Arial" w:cs="Arial"/>
                <w:color w:val="828282"/>
                <w:sz w:val="18"/>
                <w:szCs w:val="18"/>
              </w:rPr>
            </w:pPr>
            <w:r>
              <w:rPr>
                <w:rFonts w:ascii="Arial" w:hAnsi="Arial" w:cs="Arial"/>
                <w:color w:val="828282"/>
                <w:sz w:val="18"/>
                <w:szCs w:val="18"/>
              </w:rPr>
              <w:t>155</w:t>
            </w:r>
          </w:p>
        </w:tc>
        <w:tc>
          <w:tcPr>
            <w:tcW w:w="569" w:type="dxa"/>
            <w:tcBorders>
              <w:top w:val="nil"/>
              <w:left w:val="nil"/>
              <w:bottom w:val="single" w:sz="8" w:space="0" w:color="auto"/>
              <w:right w:val="single" w:sz="8" w:space="0" w:color="auto"/>
            </w:tcBorders>
            <w:noWrap/>
            <w:vAlign w:val="center"/>
            <w:hideMark/>
          </w:tcPr>
          <w:p w14:paraId="3F4C8EBC" w14:textId="77777777" w:rsidR="00E92A69" w:rsidRDefault="00E92A69">
            <w:pPr>
              <w:jc w:val="center"/>
              <w:rPr>
                <w:rFonts w:ascii="Arial" w:hAnsi="Arial" w:cs="Arial"/>
                <w:color w:val="828282"/>
                <w:sz w:val="18"/>
                <w:szCs w:val="18"/>
              </w:rPr>
            </w:pPr>
            <w:r>
              <w:rPr>
                <w:rFonts w:ascii="Arial" w:hAnsi="Arial" w:cs="Arial"/>
                <w:color w:val="828282"/>
                <w:sz w:val="18"/>
                <w:szCs w:val="18"/>
              </w:rPr>
              <w:t>30</w:t>
            </w:r>
          </w:p>
        </w:tc>
        <w:tc>
          <w:tcPr>
            <w:tcW w:w="803" w:type="dxa"/>
            <w:tcBorders>
              <w:top w:val="nil"/>
              <w:left w:val="nil"/>
              <w:bottom w:val="single" w:sz="8" w:space="0" w:color="auto"/>
              <w:right w:val="single" w:sz="8" w:space="0" w:color="auto"/>
            </w:tcBorders>
            <w:noWrap/>
            <w:vAlign w:val="center"/>
            <w:hideMark/>
          </w:tcPr>
          <w:p w14:paraId="770CA1C1" w14:textId="77777777" w:rsidR="00E92A69" w:rsidRDefault="00E92A69">
            <w:pPr>
              <w:jc w:val="center"/>
              <w:rPr>
                <w:rFonts w:ascii="Arial" w:hAnsi="Arial" w:cs="Arial"/>
                <w:color w:val="828282"/>
                <w:sz w:val="18"/>
                <w:szCs w:val="18"/>
              </w:rPr>
            </w:pPr>
            <w:r>
              <w:rPr>
                <w:rFonts w:ascii="Arial" w:hAnsi="Arial" w:cs="Arial"/>
                <w:color w:val="828282"/>
                <w:sz w:val="18"/>
                <w:szCs w:val="18"/>
              </w:rPr>
              <w:t>155</w:t>
            </w:r>
          </w:p>
        </w:tc>
        <w:tc>
          <w:tcPr>
            <w:tcW w:w="569" w:type="dxa"/>
            <w:tcBorders>
              <w:top w:val="nil"/>
              <w:left w:val="nil"/>
              <w:bottom w:val="single" w:sz="8" w:space="0" w:color="auto"/>
              <w:right w:val="single" w:sz="8" w:space="0" w:color="auto"/>
            </w:tcBorders>
            <w:noWrap/>
            <w:vAlign w:val="center"/>
            <w:hideMark/>
          </w:tcPr>
          <w:p w14:paraId="3AA652B0" w14:textId="77777777" w:rsidR="00E92A69" w:rsidRDefault="00E92A69">
            <w:pPr>
              <w:jc w:val="center"/>
              <w:rPr>
                <w:rFonts w:ascii="Arial" w:hAnsi="Arial" w:cs="Arial"/>
                <w:color w:val="828282"/>
                <w:sz w:val="18"/>
                <w:szCs w:val="18"/>
              </w:rPr>
            </w:pPr>
            <w:r>
              <w:rPr>
                <w:rFonts w:ascii="Arial" w:hAnsi="Arial" w:cs="Arial"/>
                <w:color w:val="828282"/>
                <w:sz w:val="18"/>
                <w:szCs w:val="18"/>
              </w:rPr>
              <w:t>30</w:t>
            </w:r>
          </w:p>
        </w:tc>
      </w:tr>
      <w:tr w:rsidR="00E92A69" w14:paraId="0615217C"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4F9EFF5C" w14:textId="77777777" w:rsidR="00E92A69" w:rsidRDefault="00E92A69">
            <w:pPr>
              <w:rPr>
                <w:rFonts w:ascii="Arial" w:hAnsi="Arial" w:cs="Arial"/>
                <w:color w:val="828282"/>
                <w:sz w:val="18"/>
                <w:szCs w:val="18"/>
              </w:rPr>
            </w:pPr>
            <w:r>
              <w:rPr>
                <w:rFonts w:ascii="Arial" w:hAnsi="Arial" w:cs="Arial"/>
                <w:color w:val="828282"/>
                <w:sz w:val="18"/>
                <w:szCs w:val="18"/>
              </w:rPr>
              <w:t>Hacienda Puno</w:t>
            </w:r>
          </w:p>
        </w:tc>
        <w:tc>
          <w:tcPr>
            <w:tcW w:w="948" w:type="dxa"/>
            <w:tcBorders>
              <w:top w:val="nil"/>
              <w:left w:val="nil"/>
              <w:bottom w:val="single" w:sz="8" w:space="0" w:color="auto"/>
              <w:right w:val="single" w:sz="8" w:space="0" w:color="auto"/>
            </w:tcBorders>
            <w:noWrap/>
            <w:vAlign w:val="center"/>
            <w:hideMark/>
          </w:tcPr>
          <w:p w14:paraId="21B75ED7" w14:textId="77777777" w:rsidR="00E92A69" w:rsidRDefault="00E92A69">
            <w:pPr>
              <w:jc w:val="center"/>
              <w:rPr>
                <w:rFonts w:ascii="Arial" w:hAnsi="Arial" w:cs="Arial"/>
                <w:color w:val="828282"/>
                <w:sz w:val="18"/>
                <w:szCs w:val="18"/>
              </w:rPr>
            </w:pPr>
            <w:r>
              <w:rPr>
                <w:rFonts w:ascii="Arial" w:hAnsi="Arial" w:cs="Arial"/>
                <w:color w:val="828282"/>
                <w:sz w:val="18"/>
                <w:szCs w:val="18"/>
              </w:rPr>
              <w:t>260</w:t>
            </w:r>
          </w:p>
        </w:tc>
        <w:tc>
          <w:tcPr>
            <w:tcW w:w="569" w:type="dxa"/>
            <w:tcBorders>
              <w:top w:val="nil"/>
              <w:left w:val="nil"/>
              <w:bottom w:val="single" w:sz="8" w:space="0" w:color="auto"/>
              <w:right w:val="single" w:sz="8" w:space="0" w:color="auto"/>
            </w:tcBorders>
            <w:noWrap/>
            <w:vAlign w:val="center"/>
            <w:hideMark/>
          </w:tcPr>
          <w:p w14:paraId="12BE1F99" w14:textId="77777777" w:rsidR="00E92A69" w:rsidRDefault="00E92A69">
            <w:pPr>
              <w:jc w:val="center"/>
              <w:rPr>
                <w:rFonts w:ascii="Arial" w:hAnsi="Arial" w:cs="Arial"/>
                <w:color w:val="828282"/>
                <w:sz w:val="18"/>
                <w:szCs w:val="18"/>
              </w:rPr>
            </w:pPr>
            <w:r>
              <w:rPr>
                <w:rFonts w:ascii="Arial" w:hAnsi="Arial" w:cs="Arial"/>
                <w:color w:val="828282"/>
                <w:sz w:val="18"/>
                <w:szCs w:val="18"/>
              </w:rPr>
              <w:t>75</w:t>
            </w:r>
          </w:p>
        </w:tc>
        <w:tc>
          <w:tcPr>
            <w:tcW w:w="1105" w:type="dxa"/>
            <w:tcBorders>
              <w:top w:val="nil"/>
              <w:left w:val="nil"/>
              <w:bottom w:val="single" w:sz="8" w:space="0" w:color="auto"/>
              <w:right w:val="single" w:sz="8" w:space="0" w:color="auto"/>
            </w:tcBorders>
            <w:noWrap/>
            <w:vAlign w:val="center"/>
            <w:hideMark/>
          </w:tcPr>
          <w:p w14:paraId="22CEDA9E" w14:textId="77777777" w:rsidR="00E92A69" w:rsidRDefault="00E92A69">
            <w:pPr>
              <w:jc w:val="center"/>
              <w:rPr>
                <w:rFonts w:ascii="Arial" w:hAnsi="Arial" w:cs="Arial"/>
                <w:color w:val="828282"/>
                <w:sz w:val="18"/>
                <w:szCs w:val="18"/>
              </w:rPr>
            </w:pPr>
            <w:r>
              <w:rPr>
                <w:rFonts w:ascii="Arial" w:hAnsi="Arial" w:cs="Arial"/>
                <w:color w:val="828282"/>
                <w:sz w:val="18"/>
                <w:szCs w:val="18"/>
              </w:rPr>
              <w:t>173</w:t>
            </w:r>
          </w:p>
        </w:tc>
        <w:tc>
          <w:tcPr>
            <w:tcW w:w="569" w:type="dxa"/>
            <w:tcBorders>
              <w:top w:val="nil"/>
              <w:left w:val="nil"/>
              <w:bottom w:val="single" w:sz="8" w:space="0" w:color="auto"/>
              <w:right w:val="single" w:sz="8" w:space="0" w:color="auto"/>
            </w:tcBorders>
            <w:noWrap/>
            <w:vAlign w:val="center"/>
            <w:hideMark/>
          </w:tcPr>
          <w:p w14:paraId="74A5B56A" w14:textId="77777777" w:rsidR="00E92A69" w:rsidRDefault="00E92A69">
            <w:pPr>
              <w:jc w:val="center"/>
              <w:rPr>
                <w:rFonts w:ascii="Arial" w:hAnsi="Arial" w:cs="Arial"/>
                <w:color w:val="828282"/>
                <w:sz w:val="18"/>
                <w:szCs w:val="18"/>
              </w:rPr>
            </w:pPr>
            <w:r>
              <w:rPr>
                <w:rFonts w:ascii="Arial" w:hAnsi="Arial" w:cs="Arial"/>
                <w:color w:val="828282"/>
                <w:sz w:val="18"/>
                <w:szCs w:val="18"/>
              </w:rPr>
              <w:t>37</w:t>
            </w:r>
          </w:p>
        </w:tc>
        <w:tc>
          <w:tcPr>
            <w:tcW w:w="1123" w:type="dxa"/>
            <w:tcBorders>
              <w:top w:val="nil"/>
              <w:left w:val="nil"/>
              <w:bottom w:val="single" w:sz="8" w:space="0" w:color="auto"/>
              <w:right w:val="single" w:sz="8" w:space="0" w:color="auto"/>
            </w:tcBorders>
            <w:noWrap/>
            <w:vAlign w:val="center"/>
            <w:hideMark/>
          </w:tcPr>
          <w:p w14:paraId="142D916E"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3330EE6C" w14:textId="77777777" w:rsidR="00E92A69" w:rsidRDefault="00E92A69">
            <w:pPr>
              <w:jc w:val="center"/>
              <w:rPr>
                <w:rFonts w:ascii="Arial" w:hAnsi="Arial" w:cs="Arial"/>
                <w:color w:val="828282"/>
                <w:sz w:val="18"/>
                <w:szCs w:val="18"/>
              </w:rPr>
            </w:pPr>
            <w:r>
              <w:rPr>
                <w:rFonts w:ascii="Arial" w:hAnsi="Arial" w:cs="Arial"/>
                <w:color w:val="828282"/>
                <w:sz w:val="18"/>
                <w:szCs w:val="18"/>
              </w:rPr>
              <w:t>35</w:t>
            </w:r>
          </w:p>
        </w:tc>
        <w:tc>
          <w:tcPr>
            <w:tcW w:w="803" w:type="dxa"/>
            <w:tcBorders>
              <w:top w:val="nil"/>
              <w:left w:val="nil"/>
              <w:bottom w:val="single" w:sz="8" w:space="0" w:color="auto"/>
              <w:right w:val="single" w:sz="8" w:space="0" w:color="auto"/>
            </w:tcBorders>
            <w:noWrap/>
            <w:vAlign w:val="center"/>
            <w:hideMark/>
          </w:tcPr>
          <w:p w14:paraId="77376751"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23839693" w14:textId="77777777" w:rsidR="00E92A69" w:rsidRDefault="00E92A69">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0A343A88" w14:textId="77777777" w:rsidR="00E92A69" w:rsidRDefault="00E92A69">
            <w:pPr>
              <w:jc w:val="center"/>
              <w:rPr>
                <w:rFonts w:ascii="Arial" w:hAnsi="Arial" w:cs="Arial"/>
                <w:color w:val="828282"/>
                <w:sz w:val="18"/>
                <w:szCs w:val="18"/>
              </w:rPr>
            </w:pPr>
            <w:r>
              <w:rPr>
                <w:rFonts w:ascii="Arial" w:hAnsi="Arial" w:cs="Arial"/>
                <w:color w:val="828282"/>
                <w:sz w:val="18"/>
                <w:szCs w:val="18"/>
              </w:rPr>
              <w:t>287</w:t>
            </w:r>
          </w:p>
        </w:tc>
        <w:tc>
          <w:tcPr>
            <w:tcW w:w="569" w:type="dxa"/>
            <w:tcBorders>
              <w:top w:val="nil"/>
              <w:left w:val="nil"/>
              <w:bottom w:val="single" w:sz="8" w:space="0" w:color="auto"/>
              <w:right w:val="single" w:sz="8" w:space="0" w:color="auto"/>
            </w:tcBorders>
            <w:noWrap/>
            <w:vAlign w:val="center"/>
            <w:hideMark/>
          </w:tcPr>
          <w:p w14:paraId="10B61E91" w14:textId="77777777" w:rsidR="00E92A69" w:rsidRDefault="00E92A69">
            <w:pPr>
              <w:jc w:val="center"/>
              <w:rPr>
                <w:rFonts w:ascii="Arial" w:hAnsi="Arial" w:cs="Arial"/>
                <w:color w:val="828282"/>
                <w:sz w:val="18"/>
                <w:szCs w:val="18"/>
              </w:rPr>
            </w:pPr>
            <w:r>
              <w:rPr>
                <w:rFonts w:ascii="Arial" w:hAnsi="Arial" w:cs="Arial"/>
                <w:color w:val="828282"/>
                <w:sz w:val="18"/>
                <w:szCs w:val="18"/>
              </w:rPr>
              <w:t>88</w:t>
            </w:r>
          </w:p>
        </w:tc>
        <w:tc>
          <w:tcPr>
            <w:tcW w:w="1105" w:type="dxa"/>
            <w:tcBorders>
              <w:top w:val="nil"/>
              <w:left w:val="nil"/>
              <w:bottom w:val="single" w:sz="8" w:space="0" w:color="auto"/>
              <w:right w:val="single" w:sz="8" w:space="0" w:color="auto"/>
            </w:tcBorders>
            <w:noWrap/>
            <w:vAlign w:val="center"/>
            <w:hideMark/>
          </w:tcPr>
          <w:p w14:paraId="35BF6C21" w14:textId="77777777" w:rsidR="00E92A69" w:rsidRDefault="00E92A69">
            <w:pPr>
              <w:jc w:val="center"/>
              <w:rPr>
                <w:rFonts w:ascii="Arial" w:hAnsi="Arial" w:cs="Arial"/>
                <w:color w:val="828282"/>
                <w:sz w:val="18"/>
                <w:szCs w:val="18"/>
              </w:rPr>
            </w:pPr>
            <w:r>
              <w:rPr>
                <w:rFonts w:ascii="Arial" w:hAnsi="Arial" w:cs="Arial"/>
                <w:color w:val="828282"/>
                <w:sz w:val="18"/>
                <w:szCs w:val="18"/>
              </w:rPr>
              <w:t>187</w:t>
            </w:r>
          </w:p>
        </w:tc>
        <w:tc>
          <w:tcPr>
            <w:tcW w:w="569" w:type="dxa"/>
            <w:tcBorders>
              <w:top w:val="nil"/>
              <w:left w:val="nil"/>
              <w:bottom w:val="single" w:sz="8" w:space="0" w:color="auto"/>
              <w:right w:val="single" w:sz="8" w:space="0" w:color="auto"/>
            </w:tcBorders>
            <w:noWrap/>
            <w:vAlign w:val="center"/>
            <w:hideMark/>
          </w:tcPr>
          <w:p w14:paraId="0BA40476" w14:textId="77777777" w:rsidR="00E92A69" w:rsidRDefault="00E92A69">
            <w:pPr>
              <w:jc w:val="center"/>
              <w:rPr>
                <w:rFonts w:ascii="Arial" w:hAnsi="Arial" w:cs="Arial"/>
                <w:color w:val="828282"/>
                <w:sz w:val="18"/>
                <w:szCs w:val="18"/>
              </w:rPr>
            </w:pPr>
            <w:r>
              <w:rPr>
                <w:rFonts w:ascii="Arial" w:hAnsi="Arial" w:cs="Arial"/>
                <w:color w:val="828282"/>
                <w:sz w:val="18"/>
                <w:szCs w:val="18"/>
              </w:rPr>
              <w:t>44</w:t>
            </w:r>
          </w:p>
        </w:tc>
        <w:tc>
          <w:tcPr>
            <w:tcW w:w="1123" w:type="dxa"/>
            <w:tcBorders>
              <w:top w:val="nil"/>
              <w:left w:val="nil"/>
              <w:bottom w:val="single" w:sz="8" w:space="0" w:color="auto"/>
              <w:right w:val="single" w:sz="8" w:space="0" w:color="auto"/>
            </w:tcBorders>
            <w:noWrap/>
            <w:vAlign w:val="center"/>
            <w:hideMark/>
          </w:tcPr>
          <w:p w14:paraId="2E4BC782" w14:textId="77777777" w:rsidR="00E92A69" w:rsidRDefault="00E92A69">
            <w:pPr>
              <w:jc w:val="center"/>
              <w:rPr>
                <w:rFonts w:ascii="Arial" w:hAnsi="Arial" w:cs="Arial"/>
                <w:color w:val="828282"/>
                <w:sz w:val="18"/>
                <w:szCs w:val="18"/>
              </w:rPr>
            </w:pPr>
            <w:r>
              <w:rPr>
                <w:rFonts w:ascii="Arial" w:hAnsi="Arial" w:cs="Arial"/>
                <w:color w:val="828282"/>
                <w:sz w:val="18"/>
                <w:szCs w:val="18"/>
              </w:rPr>
              <w:t>177</w:t>
            </w:r>
          </w:p>
        </w:tc>
        <w:tc>
          <w:tcPr>
            <w:tcW w:w="569" w:type="dxa"/>
            <w:tcBorders>
              <w:top w:val="nil"/>
              <w:left w:val="nil"/>
              <w:bottom w:val="single" w:sz="8" w:space="0" w:color="auto"/>
              <w:right w:val="single" w:sz="8" w:space="0" w:color="auto"/>
            </w:tcBorders>
            <w:noWrap/>
            <w:vAlign w:val="center"/>
            <w:hideMark/>
          </w:tcPr>
          <w:p w14:paraId="2C319940" w14:textId="77777777" w:rsidR="00E92A69" w:rsidRDefault="00E92A69">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05D0E99F" w14:textId="77777777" w:rsidR="00E92A69" w:rsidRDefault="00E92A69">
            <w:pPr>
              <w:jc w:val="center"/>
              <w:rPr>
                <w:rFonts w:ascii="Arial" w:hAnsi="Arial" w:cs="Arial"/>
                <w:color w:val="828282"/>
                <w:sz w:val="18"/>
                <w:szCs w:val="18"/>
              </w:rPr>
            </w:pPr>
            <w:r>
              <w:rPr>
                <w:rFonts w:ascii="Arial" w:hAnsi="Arial" w:cs="Arial"/>
                <w:color w:val="828282"/>
                <w:sz w:val="18"/>
                <w:szCs w:val="18"/>
              </w:rPr>
              <w:t>177</w:t>
            </w:r>
          </w:p>
        </w:tc>
        <w:tc>
          <w:tcPr>
            <w:tcW w:w="569" w:type="dxa"/>
            <w:tcBorders>
              <w:top w:val="nil"/>
              <w:left w:val="nil"/>
              <w:bottom w:val="single" w:sz="8" w:space="0" w:color="auto"/>
              <w:right w:val="single" w:sz="8" w:space="0" w:color="auto"/>
            </w:tcBorders>
            <w:noWrap/>
            <w:vAlign w:val="center"/>
            <w:hideMark/>
          </w:tcPr>
          <w:p w14:paraId="3A9F232C" w14:textId="77777777" w:rsidR="00E92A69" w:rsidRDefault="00E92A69">
            <w:pPr>
              <w:jc w:val="center"/>
              <w:rPr>
                <w:rFonts w:ascii="Arial" w:hAnsi="Arial" w:cs="Arial"/>
                <w:color w:val="828282"/>
                <w:sz w:val="18"/>
                <w:szCs w:val="18"/>
              </w:rPr>
            </w:pPr>
            <w:r>
              <w:rPr>
                <w:rFonts w:ascii="Arial" w:hAnsi="Arial" w:cs="Arial"/>
                <w:color w:val="828282"/>
                <w:sz w:val="18"/>
                <w:szCs w:val="18"/>
              </w:rPr>
              <w:t>41</w:t>
            </w:r>
          </w:p>
        </w:tc>
      </w:tr>
      <w:tr w:rsidR="00E92A69" w14:paraId="5FFEAE8B"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73B244FF" w14:textId="77777777" w:rsidR="00E92A69" w:rsidRDefault="00E92A69">
            <w:pPr>
              <w:rPr>
                <w:rFonts w:ascii="Arial" w:hAnsi="Arial" w:cs="Arial"/>
                <w:color w:val="828282"/>
                <w:sz w:val="18"/>
                <w:szCs w:val="18"/>
              </w:rPr>
            </w:pPr>
            <w:r>
              <w:rPr>
                <w:rFonts w:ascii="Arial" w:hAnsi="Arial" w:cs="Arial"/>
                <w:color w:val="828282"/>
                <w:sz w:val="18"/>
                <w:szCs w:val="18"/>
              </w:rPr>
              <w:t>Hacienda Puno Plaza de Armas</w:t>
            </w:r>
          </w:p>
        </w:tc>
        <w:tc>
          <w:tcPr>
            <w:tcW w:w="948" w:type="dxa"/>
            <w:tcBorders>
              <w:top w:val="nil"/>
              <w:left w:val="nil"/>
              <w:bottom w:val="single" w:sz="8" w:space="0" w:color="auto"/>
              <w:right w:val="single" w:sz="8" w:space="0" w:color="auto"/>
            </w:tcBorders>
            <w:noWrap/>
            <w:vAlign w:val="center"/>
            <w:hideMark/>
          </w:tcPr>
          <w:p w14:paraId="190DD842" w14:textId="77777777" w:rsidR="00E92A69" w:rsidRDefault="00E92A69">
            <w:pPr>
              <w:jc w:val="center"/>
              <w:rPr>
                <w:rFonts w:ascii="Arial" w:hAnsi="Arial" w:cs="Arial"/>
                <w:color w:val="828282"/>
                <w:sz w:val="18"/>
                <w:szCs w:val="18"/>
              </w:rPr>
            </w:pPr>
            <w:r>
              <w:rPr>
                <w:rFonts w:ascii="Arial" w:hAnsi="Arial" w:cs="Arial"/>
                <w:color w:val="828282"/>
                <w:sz w:val="18"/>
                <w:szCs w:val="18"/>
              </w:rPr>
              <w:t>273</w:t>
            </w:r>
          </w:p>
        </w:tc>
        <w:tc>
          <w:tcPr>
            <w:tcW w:w="569" w:type="dxa"/>
            <w:tcBorders>
              <w:top w:val="nil"/>
              <w:left w:val="nil"/>
              <w:bottom w:val="single" w:sz="8" w:space="0" w:color="auto"/>
              <w:right w:val="single" w:sz="8" w:space="0" w:color="auto"/>
            </w:tcBorders>
            <w:noWrap/>
            <w:vAlign w:val="center"/>
            <w:hideMark/>
          </w:tcPr>
          <w:p w14:paraId="432E2BED" w14:textId="77777777" w:rsidR="00E92A69" w:rsidRDefault="00E92A69">
            <w:pPr>
              <w:jc w:val="center"/>
              <w:rPr>
                <w:rFonts w:ascii="Arial" w:hAnsi="Arial" w:cs="Arial"/>
                <w:color w:val="828282"/>
                <w:sz w:val="18"/>
                <w:szCs w:val="18"/>
              </w:rPr>
            </w:pPr>
            <w:r>
              <w:rPr>
                <w:rFonts w:ascii="Arial" w:hAnsi="Arial" w:cs="Arial"/>
                <w:color w:val="828282"/>
                <w:sz w:val="18"/>
                <w:szCs w:val="18"/>
              </w:rPr>
              <w:t>81</w:t>
            </w:r>
          </w:p>
        </w:tc>
        <w:tc>
          <w:tcPr>
            <w:tcW w:w="1105" w:type="dxa"/>
            <w:tcBorders>
              <w:top w:val="nil"/>
              <w:left w:val="nil"/>
              <w:bottom w:val="single" w:sz="8" w:space="0" w:color="auto"/>
              <w:right w:val="single" w:sz="8" w:space="0" w:color="auto"/>
            </w:tcBorders>
            <w:noWrap/>
            <w:vAlign w:val="center"/>
            <w:hideMark/>
          </w:tcPr>
          <w:p w14:paraId="5D57F5AB" w14:textId="77777777" w:rsidR="00E92A69" w:rsidRDefault="00E92A69">
            <w:pPr>
              <w:jc w:val="center"/>
              <w:rPr>
                <w:rFonts w:ascii="Arial" w:hAnsi="Arial" w:cs="Arial"/>
                <w:color w:val="828282"/>
                <w:sz w:val="18"/>
                <w:szCs w:val="18"/>
              </w:rPr>
            </w:pPr>
            <w:r>
              <w:rPr>
                <w:rFonts w:ascii="Arial" w:hAnsi="Arial" w:cs="Arial"/>
                <w:color w:val="828282"/>
                <w:sz w:val="18"/>
                <w:szCs w:val="18"/>
              </w:rPr>
              <w:t>180</w:t>
            </w:r>
          </w:p>
        </w:tc>
        <w:tc>
          <w:tcPr>
            <w:tcW w:w="569" w:type="dxa"/>
            <w:tcBorders>
              <w:top w:val="nil"/>
              <w:left w:val="nil"/>
              <w:bottom w:val="single" w:sz="8" w:space="0" w:color="auto"/>
              <w:right w:val="single" w:sz="8" w:space="0" w:color="auto"/>
            </w:tcBorders>
            <w:noWrap/>
            <w:vAlign w:val="center"/>
            <w:hideMark/>
          </w:tcPr>
          <w:p w14:paraId="12788168" w14:textId="77777777" w:rsidR="00E92A69" w:rsidRDefault="00E92A69">
            <w:pPr>
              <w:jc w:val="center"/>
              <w:rPr>
                <w:rFonts w:ascii="Arial" w:hAnsi="Arial" w:cs="Arial"/>
                <w:color w:val="828282"/>
                <w:sz w:val="18"/>
                <w:szCs w:val="18"/>
              </w:rPr>
            </w:pPr>
            <w:r>
              <w:rPr>
                <w:rFonts w:ascii="Arial" w:hAnsi="Arial" w:cs="Arial"/>
                <w:color w:val="828282"/>
                <w:sz w:val="18"/>
                <w:szCs w:val="18"/>
              </w:rPr>
              <w:t>41</w:t>
            </w:r>
          </w:p>
        </w:tc>
        <w:tc>
          <w:tcPr>
            <w:tcW w:w="1123" w:type="dxa"/>
            <w:tcBorders>
              <w:top w:val="nil"/>
              <w:left w:val="nil"/>
              <w:bottom w:val="single" w:sz="8" w:space="0" w:color="auto"/>
              <w:right w:val="single" w:sz="8" w:space="0" w:color="auto"/>
            </w:tcBorders>
            <w:noWrap/>
            <w:vAlign w:val="center"/>
            <w:hideMark/>
          </w:tcPr>
          <w:p w14:paraId="340935EB"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6066489E" w14:textId="77777777" w:rsidR="00E92A69" w:rsidRDefault="00E92A69">
            <w:pPr>
              <w:jc w:val="center"/>
              <w:rPr>
                <w:rFonts w:ascii="Arial" w:hAnsi="Arial" w:cs="Arial"/>
                <w:color w:val="828282"/>
                <w:sz w:val="18"/>
                <w:szCs w:val="18"/>
              </w:rPr>
            </w:pPr>
            <w:r>
              <w:rPr>
                <w:rFonts w:ascii="Arial" w:hAnsi="Arial" w:cs="Arial"/>
                <w:color w:val="828282"/>
                <w:sz w:val="18"/>
                <w:szCs w:val="18"/>
              </w:rPr>
              <w:t>35</w:t>
            </w:r>
          </w:p>
        </w:tc>
        <w:tc>
          <w:tcPr>
            <w:tcW w:w="803" w:type="dxa"/>
            <w:tcBorders>
              <w:top w:val="nil"/>
              <w:left w:val="nil"/>
              <w:bottom w:val="single" w:sz="8" w:space="0" w:color="auto"/>
              <w:right w:val="single" w:sz="8" w:space="0" w:color="auto"/>
            </w:tcBorders>
            <w:noWrap/>
            <w:vAlign w:val="center"/>
            <w:hideMark/>
          </w:tcPr>
          <w:p w14:paraId="4EFCC3D8" w14:textId="77777777" w:rsidR="00E92A69" w:rsidRDefault="00E92A69">
            <w:pPr>
              <w:jc w:val="center"/>
              <w:rPr>
                <w:rFonts w:ascii="Arial" w:hAnsi="Arial" w:cs="Arial"/>
                <w:color w:val="828282"/>
                <w:sz w:val="18"/>
                <w:szCs w:val="18"/>
              </w:rPr>
            </w:pPr>
            <w:r>
              <w:rPr>
                <w:rFonts w:ascii="Arial" w:hAnsi="Arial" w:cs="Arial"/>
                <w:color w:val="828282"/>
                <w:sz w:val="18"/>
                <w:szCs w:val="18"/>
              </w:rPr>
              <w:t>164</w:t>
            </w:r>
          </w:p>
        </w:tc>
        <w:tc>
          <w:tcPr>
            <w:tcW w:w="569" w:type="dxa"/>
            <w:tcBorders>
              <w:top w:val="nil"/>
              <w:left w:val="nil"/>
              <w:bottom w:val="single" w:sz="8" w:space="0" w:color="auto"/>
              <w:right w:val="single" w:sz="8" w:space="0" w:color="auto"/>
            </w:tcBorders>
            <w:noWrap/>
            <w:vAlign w:val="center"/>
            <w:hideMark/>
          </w:tcPr>
          <w:p w14:paraId="51F20544" w14:textId="77777777" w:rsidR="00E92A69" w:rsidRDefault="00E92A69">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4CC0ECB3" w14:textId="77777777" w:rsidR="00E92A69" w:rsidRDefault="00E92A69">
            <w:pPr>
              <w:jc w:val="center"/>
              <w:rPr>
                <w:rFonts w:ascii="Arial" w:hAnsi="Arial" w:cs="Arial"/>
                <w:color w:val="828282"/>
                <w:sz w:val="18"/>
                <w:szCs w:val="18"/>
              </w:rPr>
            </w:pPr>
            <w:r>
              <w:rPr>
                <w:rFonts w:ascii="Arial" w:hAnsi="Arial" w:cs="Arial"/>
                <w:color w:val="828282"/>
                <w:sz w:val="18"/>
                <w:szCs w:val="18"/>
              </w:rPr>
              <w:t>302</w:t>
            </w:r>
          </w:p>
        </w:tc>
        <w:tc>
          <w:tcPr>
            <w:tcW w:w="569" w:type="dxa"/>
            <w:tcBorders>
              <w:top w:val="nil"/>
              <w:left w:val="nil"/>
              <w:bottom w:val="single" w:sz="8" w:space="0" w:color="auto"/>
              <w:right w:val="single" w:sz="8" w:space="0" w:color="auto"/>
            </w:tcBorders>
            <w:noWrap/>
            <w:vAlign w:val="center"/>
            <w:hideMark/>
          </w:tcPr>
          <w:p w14:paraId="2045778E" w14:textId="77777777" w:rsidR="00E92A69" w:rsidRDefault="00E92A69">
            <w:pPr>
              <w:jc w:val="center"/>
              <w:rPr>
                <w:rFonts w:ascii="Arial" w:hAnsi="Arial" w:cs="Arial"/>
                <w:color w:val="828282"/>
                <w:sz w:val="18"/>
                <w:szCs w:val="18"/>
              </w:rPr>
            </w:pPr>
            <w:r>
              <w:rPr>
                <w:rFonts w:ascii="Arial" w:hAnsi="Arial" w:cs="Arial"/>
                <w:color w:val="828282"/>
                <w:sz w:val="18"/>
                <w:szCs w:val="18"/>
              </w:rPr>
              <w:t>96</w:t>
            </w:r>
          </w:p>
        </w:tc>
        <w:tc>
          <w:tcPr>
            <w:tcW w:w="1105" w:type="dxa"/>
            <w:tcBorders>
              <w:top w:val="nil"/>
              <w:left w:val="nil"/>
              <w:bottom w:val="single" w:sz="8" w:space="0" w:color="auto"/>
              <w:right w:val="single" w:sz="8" w:space="0" w:color="auto"/>
            </w:tcBorders>
            <w:noWrap/>
            <w:vAlign w:val="center"/>
            <w:hideMark/>
          </w:tcPr>
          <w:p w14:paraId="240844F9" w14:textId="77777777" w:rsidR="00E92A69" w:rsidRDefault="00E92A69">
            <w:pPr>
              <w:jc w:val="center"/>
              <w:rPr>
                <w:rFonts w:ascii="Arial" w:hAnsi="Arial" w:cs="Arial"/>
                <w:color w:val="828282"/>
                <w:sz w:val="18"/>
                <w:szCs w:val="18"/>
              </w:rPr>
            </w:pPr>
            <w:r>
              <w:rPr>
                <w:rFonts w:ascii="Arial" w:hAnsi="Arial" w:cs="Arial"/>
                <w:color w:val="828282"/>
                <w:sz w:val="18"/>
                <w:szCs w:val="18"/>
              </w:rPr>
              <w:t>194</w:t>
            </w:r>
          </w:p>
        </w:tc>
        <w:tc>
          <w:tcPr>
            <w:tcW w:w="569" w:type="dxa"/>
            <w:tcBorders>
              <w:top w:val="nil"/>
              <w:left w:val="nil"/>
              <w:bottom w:val="single" w:sz="8" w:space="0" w:color="auto"/>
              <w:right w:val="single" w:sz="8" w:space="0" w:color="auto"/>
            </w:tcBorders>
            <w:noWrap/>
            <w:vAlign w:val="center"/>
            <w:hideMark/>
          </w:tcPr>
          <w:p w14:paraId="6C4ADBBF" w14:textId="77777777" w:rsidR="00E92A69" w:rsidRDefault="00E92A69">
            <w:pPr>
              <w:jc w:val="center"/>
              <w:rPr>
                <w:rFonts w:ascii="Arial" w:hAnsi="Arial" w:cs="Arial"/>
                <w:color w:val="828282"/>
                <w:sz w:val="18"/>
                <w:szCs w:val="18"/>
              </w:rPr>
            </w:pPr>
            <w:r>
              <w:rPr>
                <w:rFonts w:ascii="Arial" w:hAnsi="Arial" w:cs="Arial"/>
                <w:color w:val="828282"/>
                <w:sz w:val="18"/>
                <w:szCs w:val="18"/>
              </w:rPr>
              <w:t>48</w:t>
            </w:r>
          </w:p>
        </w:tc>
        <w:tc>
          <w:tcPr>
            <w:tcW w:w="1123" w:type="dxa"/>
            <w:tcBorders>
              <w:top w:val="nil"/>
              <w:left w:val="nil"/>
              <w:bottom w:val="single" w:sz="8" w:space="0" w:color="auto"/>
              <w:right w:val="single" w:sz="8" w:space="0" w:color="auto"/>
            </w:tcBorders>
            <w:noWrap/>
            <w:vAlign w:val="center"/>
            <w:hideMark/>
          </w:tcPr>
          <w:p w14:paraId="0EDD1FAE" w14:textId="77777777" w:rsidR="00E92A69" w:rsidRDefault="00E92A69">
            <w:pPr>
              <w:jc w:val="center"/>
              <w:rPr>
                <w:rFonts w:ascii="Arial" w:hAnsi="Arial" w:cs="Arial"/>
                <w:color w:val="828282"/>
                <w:sz w:val="18"/>
                <w:szCs w:val="18"/>
              </w:rPr>
            </w:pPr>
            <w:r>
              <w:rPr>
                <w:rFonts w:ascii="Arial" w:hAnsi="Arial" w:cs="Arial"/>
                <w:color w:val="828282"/>
                <w:sz w:val="18"/>
                <w:szCs w:val="18"/>
              </w:rPr>
              <w:t>177</w:t>
            </w:r>
          </w:p>
        </w:tc>
        <w:tc>
          <w:tcPr>
            <w:tcW w:w="569" w:type="dxa"/>
            <w:tcBorders>
              <w:top w:val="nil"/>
              <w:left w:val="nil"/>
              <w:bottom w:val="single" w:sz="8" w:space="0" w:color="auto"/>
              <w:right w:val="single" w:sz="8" w:space="0" w:color="auto"/>
            </w:tcBorders>
            <w:noWrap/>
            <w:vAlign w:val="center"/>
            <w:hideMark/>
          </w:tcPr>
          <w:p w14:paraId="54152243" w14:textId="77777777" w:rsidR="00E92A69" w:rsidRDefault="00E92A69">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49D04C31" w14:textId="77777777" w:rsidR="00E92A69" w:rsidRDefault="00E92A69">
            <w:pPr>
              <w:jc w:val="center"/>
              <w:rPr>
                <w:rFonts w:ascii="Arial" w:hAnsi="Arial" w:cs="Arial"/>
                <w:color w:val="828282"/>
                <w:sz w:val="18"/>
                <w:szCs w:val="18"/>
              </w:rPr>
            </w:pPr>
            <w:r>
              <w:rPr>
                <w:rFonts w:ascii="Arial" w:hAnsi="Arial" w:cs="Arial"/>
                <w:color w:val="828282"/>
                <w:sz w:val="18"/>
                <w:szCs w:val="18"/>
              </w:rPr>
              <w:t>177</w:t>
            </w:r>
          </w:p>
        </w:tc>
        <w:tc>
          <w:tcPr>
            <w:tcW w:w="569" w:type="dxa"/>
            <w:tcBorders>
              <w:top w:val="nil"/>
              <w:left w:val="nil"/>
              <w:bottom w:val="single" w:sz="8" w:space="0" w:color="auto"/>
              <w:right w:val="single" w:sz="8" w:space="0" w:color="auto"/>
            </w:tcBorders>
            <w:noWrap/>
            <w:vAlign w:val="center"/>
            <w:hideMark/>
          </w:tcPr>
          <w:p w14:paraId="5707C433" w14:textId="77777777" w:rsidR="00E92A69" w:rsidRDefault="00E92A69">
            <w:pPr>
              <w:jc w:val="center"/>
              <w:rPr>
                <w:rFonts w:ascii="Arial" w:hAnsi="Arial" w:cs="Arial"/>
                <w:color w:val="828282"/>
                <w:sz w:val="18"/>
                <w:szCs w:val="18"/>
              </w:rPr>
            </w:pPr>
            <w:r>
              <w:rPr>
                <w:rFonts w:ascii="Arial" w:hAnsi="Arial" w:cs="Arial"/>
                <w:color w:val="828282"/>
                <w:sz w:val="18"/>
                <w:szCs w:val="18"/>
              </w:rPr>
              <w:t>41</w:t>
            </w:r>
          </w:p>
        </w:tc>
      </w:tr>
      <w:tr w:rsidR="00E92A69" w14:paraId="5AB69C95"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487AF86A" w14:textId="77777777" w:rsidR="00E92A69" w:rsidRDefault="00E92A69">
            <w:pPr>
              <w:rPr>
                <w:rFonts w:ascii="Arial" w:hAnsi="Arial" w:cs="Arial"/>
                <w:color w:val="828282"/>
                <w:sz w:val="18"/>
                <w:szCs w:val="18"/>
              </w:rPr>
            </w:pPr>
            <w:r>
              <w:rPr>
                <w:rFonts w:ascii="Arial" w:hAnsi="Arial" w:cs="Arial"/>
                <w:color w:val="828282"/>
                <w:sz w:val="18"/>
                <w:szCs w:val="18"/>
              </w:rPr>
              <w:t>Casa Andina Standard Puno</w:t>
            </w:r>
          </w:p>
        </w:tc>
        <w:tc>
          <w:tcPr>
            <w:tcW w:w="948" w:type="dxa"/>
            <w:tcBorders>
              <w:top w:val="nil"/>
              <w:left w:val="nil"/>
              <w:bottom w:val="single" w:sz="8" w:space="0" w:color="auto"/>
              <w:right w:val="single" w:sz="8" w:space="0" w:color="auto"/>
            </w:tcBorders>
            <w:noWrap/>
            <w:vAlign w:val="center"/>
            <w:hideMark/>
          </w:tcPr>
          <w:p w14:paraId="3098E642" w14:textId="77777777" w:rsidR="00E92A69" w:rsidRDefault="00E92A69">
            <w:pPr>
              <w:jc w:val="center"/>
              <w:rPr>
                <w:rFonts w:ascii="Arial" w:hAnsi="Arial" w:cs="Arial"/>
                <w:color w:val="828282"/>
                <w:sz w:val="18"/>
                <w:szCs w:val="18"/>
              </w:rPr>
            </w:pPr>
            <w:r>
              <w:rPr>
                <w:rFonts w:ascii="Arial" w:hAnsi="Arial" w:cs="Arial"/>
                <w:color w:val="828282"/>
                <w:sz w:val="18"/>
                <w:szCs w:val="18"/>
              </w:rPr>
              <w:t>250</w:t>
            </w:r>
          </w:p>
        </w:tc>
        <w:tc>
          <w:tcPr>
            <w:tcW w:w="569" w:type="dxa"/>
            <w:tcBorders>
              <w:top w:val="nil"/>
              <w:left w:val="nil"/>
              <w:bottom w:val="single" w:sz="8" w:space="0" w:color="auto"/>
              <w:right w:val="single" w:sz="8" w:space="0" w:color="auto"/>
            </w:tcBorders>
            <w:noWrap/>
            <w:vAlign w:val="center"/>
            <w:hideMark/>
          </w:tcPr>
          <w:p w14:paraId="74C62D18" w14:textId="77777777" w:rsidR="00E92A69" w:rsidRDefault="00E92A69">
            <w:pPr>
              <w:jc w:val="center"/>
              <w:rPr>
                <w:rFonts w:ascii="Arial" w:hAnsi="Arial" w:cs="Arial"/>
                <w:color w:val="828282"/>
                <w:sz w:val="18"/>
                <w:szCs w:val="18"/>
              </w:rPr>
            </w:pPr>
            <w:r>
              <w:rPr>
                <w:rFonts w:ascii="Arial" w:hAnsi="Arial" w:cs="Arial"/>
                <w:color w:val="828282"/>
                <w:sz w:val="18"/>
                <w:szCs w:val="18"/>
              </w:rPr>
              <w:t>70</w:t>
            </w:r>
          </w:p>
        </w:tc>
        <w:tc>
          <w:tcPr>
            <w:tcW w:w="1105" w:type="dxa"/>
            <w:tcBorders>
              <w:top w:val="nil"/>
              <w:left w:val="nil"/>
              <w:bottom w:val="single" w:sz="8" w:space="0" w:color="auto"/>
              <w:right w:val="single" w:sz="8" w:space="0" w:color="auto"/>
            </w:tcBorders>
            <w:noWrap/>
            <w:vAlign w:val="center"/>
            <w:hideMark/>
          </w:tcPr>
          <w:p w14:paraId="71BCD79E" w14:textId="77777777" w:rsidR="00E92A69" w:rsidRDefault="00E92A69">
            <w:pPr>
              <w:jc w:val="center"/>
              <w:rPr>
                <w:rFonts w:ascii="Arial" w:hAnsi="Arial" w:cs="Arial"/>
                <w:color w:val="828282"/>
                <w:sz w:val="18"/>
                <w:szCs w:val="18"/>
              </w:rPr>
            </w:pPr>
            <w:r>
              <w:rPr>
                <w:rFonts w:ascii="Arial" w:hAnsi="Arial" w:cs="Arial"/>
                <w:color w:val="828282"/>
                <w:sz w:val="18"/>
                <w:szCs w:val="18"/>
              </w:rPr>
              <w:t>176</w:t>
            </w:r>
          </w:p>
        </w:tc>
        <w:tc>
          <w:tcPr>
            <w:tcW w:w="569" w:type="dxa"/>
            <w:tcBorders>
              <w:top w:val="nil"/>
              <w:left w:val="nil"/>
              <w:bottom w:val="single" w:sz="8" w:space="0" w:color="auto"/>
              <w:right w:val="single" w:sz="8" w:space="0" w:color="auto"/>
            </w:tcBorders>
            <w:noWrap/>
            <w:vAlign w:val="center"/>
            <w:hideMark/>
          </w:tcPr>
          <w:p w14:paraId="74A8C9CC" w14:textId="77777777" w:rsidR="00E92A69" w:rsidRDefault="00E92A69">
            <w:pPr>
              <w:jc w:val="center"/>
              <w:rPr>
                <w:rFonts w:ascii="Arial" w:hAnsi="Arial" w:cs="Arial"/>
                <w:color w:val="828282"/>
                <w:sz w:val="18"/>
                <w:szCs w:val="18"/>
              </w:rPr>
            </w:pPr>
            <w:r>
              <w:rPr>
                <w:rFonts w:ascii="Arial" w:hAnsi="Arial" w:cs="Arial"/>
                <w:color w:val="828282"/>
                <w:sz w:val="18"/>
                <w:szCs w:val="18"/>
              </w:rPr>
              <w:t>39</w:t>
            </w:r>
          </w:p>
        </w:tc>
        <w:tc>
          <w:tcPr>
            <w:tcW w:w="1123" w:type="dxa"/>
            <w:tcBorders>
              <w:top w:val="nil"/>
              <w:left w:val="nil"/>
              <w:bottom w:val="single" w:sz="8" w:space="0" w:color="auto"/>
              <w:right w:val="single" w:sz="8" w:space="0" w:color="auto"/>
            </w:tcBorders>
            <w:noWrap/>
            <w:vAlign w:val="center"/>
            <w:hideMark/>
          </w:tcPr>
          <w:p w14:paraId="0A528BA0" w14:textId="77777777" w:rsidR="00E92A69" w:rsidRDefault="00E92A69">
            <w:pPr>
              <w:jc w:val="center"/>
              <w:rPr>
                <w:rFonts w:ascii="Arial" w:hAnsi="Arial" w:cs="Arial"/>
                <w:color w:val="828282"/>
                <w:sz w:val="18"/>
                <w:szCs w:val="18"/>
              </w:rPr>
            </w:pPr>
            <w:r>
              <w:rPr>
                <w:rFonts w:ascii="Arial" w:hAnsi="Arial" w:cs="Arial"/>
                <w:color w:val="828282"/>
                <w:sz w:val="18"/>
                <w:szCs w:val="18"/>
              </w:rPr>
              <w:t>172</w:t>
            </w:r>
          </w:p>
        </w:tc>
        <w:tc>
          <w:tcPr>
            <w:tcW w:w="569" w:type="dxa"/>
            <w:tcBorders>
              <w:top w:val="nil"/>
              <w:left w:val="nil"/>
              <w:bottom w:val="single" w:sz="8" w:space="0" w:color="auto"/>
              <w:right w:val="single" w:sz="8" w:space="0" w:color="auto"/>
            </w:tcBorders>
            <w:noWrap/>
            <w:vAlign w:val="center"/>
            <w:hideMark/>
          </w:tcPr>
          <w:p w14:paraId="1BC33DFD" w14:textId="77777777" w:rsidR="00E92A69" w:rsidRDefault="00E92A69">
            <w:pPr>
              <w:jc w:val="center"/>
              <w:rPr>
                <w:rFonts w:ascii="Arial" w:hAnsi="Arial" w:cs="Arial"/>
                <w:color w:val="828282"/>
                <w:sz w:val="18"/>
                <w:szCs w:val="18"/>
              </w:rPr>
            </w:pPr>
            <w:r>
              <w:rPr>
                <w:rFonts w:ascii="Arial" w:hAnsi="Arial" w:cs="Arial"/>
                <w:color w:val="828282"/>
                <w:sz w:val="18"/>
                <w:szCs w:val="18"/>
              </w:rPr>
              <w:t>39</w:t>
            </w:r>
          </w:p>
        </w:tc>
        <w:tc>
          <w:tcPr>
            <w:tcW w:w="803" w:type="dxa"/>
            <w:tcBorders>
              <w:top w:val="nil"/>
              <w:left w:val="nil"/>
              <w:bottom w:val="single" w:sz="8" w:space="0" w:color="auto"/>
              <w:right w:val="single" w:sz="8" w:space="0" w:color="auto"/>
            </w:tcBorders>
            <w:noWrap/>
            <w:vAlign w:val="center"/>
            <w:hideMark/>
          </w:tcPr>
          <w:p w14:paraId="2C2DC39D" w14:textId="77777777" w:rsidR="00E92A69" w:rsidRDefault="00E92A69">
            <w:pPr>
              <w:jc w:val="center"/>
              <w:rPr>
                <w:rFonts w:ascii="Arial" w:hAnsi="Arial" w:cs="Arial"/>
                <w:color w:val="828282"/>
                <w:sz w:val="18"/>
                <w:szCs w:val="18"/>
              </w:rPr>
            </w:pPr>
            <w:r>
              <w:rPr>
                <w:rFonts w:ascii="Arial" w:hAnsi="Arial" w:cs="Arial"/>
                <w:color w:val="828282"/>
                <w:sz w:val="18"/>
                <w:szCs w:val="18"/>
              </w:rPr>
              <w:t>172</w:t>
            </w:r>
          </w:p>
        </w:tc>
        <w:tc>
          <w:tcPr>
            <w:tcW w:w="569" w:type="dxa"/>
            <w:tcBorders>
              <w:top w:val="nil"/>
              <w:left w:val="nil"/>
              <w:bottom w:val="single" w:sz="8" w:space="0" w:color="auto"/>
              <w:right w:val="single" w:sz="8" w:space="0" w:color="auto"/>
            </w:tcBorders>
            <w:noWrap/>
            <w:vAlign w:val="center"/>
            <w:hideMark/>
          </w:tcPr>
          <w:p w14:paraId="72B63A6B" w14:textId="77777777" w:rsidR="00E92A69" w:rsidRDefault="00E92A69">
            <w:pPr>
              <w:jc w:val="center"/>
              <w:rPr>
                <w:rFonts w:ascii="Arial" w:hAnsi="Arial" w:cs="Arial"/>
                <w:color w:val="828282"/>
                <w:sz w:val="18"/>
                <w:szCs w:val="18"/>
              </w:rPr>
            </w:pPr>
            <w:r>
              <w:rPr>
                <w:rFonts w:ascii="Arial" w:hAnsi="Arial" w:cs="Arial"/>
                <w:color w:val="828282"/>
                <w:sz w:val="18"/>
                <w:szCs w:val="18"/>
              </w:rPr>
              <w:t>39</w:t>
            </w:r>
          </w:p>
        </w:tc>
        <w:tc>
          <w:tcPr>
            <w:tcW w:w="1173" w:type="dxa"/>
            <w:tcBorders>
              <w:top w:val="nil"/>
              <w:left w:val="nil"/>
              <w:bottom w:val="single" w:sz="8" w:space="0" w:color="auto"/>
              <w:right w:val="single" w:sz="8" w:space="0" w:color="auto"/>
            </w:tcBorders>
            <w:noWrap/>
            <w:vAlign w:val="center"/>
            <w:hideMark/>
          </w:tcPr>
          <w:p w14:paraId="53EC19A6" w14:textId="77777777" w:rsidR="00E92A69" w:rsidRDefault="00E92A69">
            <w:pPr>
              <w:jc w:val="center"/>
              <w:rPr>
                <w:rFonts w:ascii="Arial" w:hAnsi="Arial" w:cs="Arial"/>
                <w:color w:val="828282"/>
                <w:sz w:val="18"/>
                <w:szCs w:val="18"/>
              </w:rPr>
            </w:pPr>
            <w:r>
              <w:rPr>
                <w:rFonts w:ascii="Arial" w:hAnsi="Arial" w:cs="Arial"/>
                <w:color w:val="828282"/>
                <w:sz w:val="18"/>
                <w:szCs w:val="18"/>
              </w:rPr>
              <w:t>273</w:t>
            </w:r>
          </w:p>
        </w:tc>
        <w:tc>
          <w:tcPr>
            <w:tcW w:w="569" w:type="dxa"/>
            <w:tcBorders>
              <w:top w:val="nil"/>
              <w:left w:val="nil"/>
              <w:bottom w:val="single" w:sz="8" w:space="0" w:color="auto"/>
              <w:right w:val="single" w:sz="8" w:space="0" w:color="auto"/>
            </w:tcBorders>
            <w:noWrap/>
            <w:vAlign w:val="center"/>
            <w:hideMark/>
          </w:tcPr>
          <w:p w14:paraId="23A0DC09" w14:textId="77777777" w:rsidR="00E92A69" w:rsidRDefault="00E92A69">
            <w:pPr>
              <w:jc w:val="center"/>
              <w:rPr>
                <w:rFonts w:ascii="Arial" w:hAnsi="Arial" w:cs="Arial"/>
                <w:color w:val="828282"/>
                <w:sz w:val="18"/>
                <w:szCs w:val="18"/>
              </w:rPr>
            </w:pPr>
            <w:r>
              <w:rPr>
                <w:rFonts w:ascii="Arial" w:hAnsi="Arial" w:cs="Arial"/>
                <w:color w:val="828282"/>
                <w:sz w:val="18"/>
                <w:szCs w:val="18"/>
              </w:rPr>
              <w:t>81</w:t>
            </w:r>
          </w:p>
        </w:tc>
        <w:tc>
          <w:tcPr>
            <w:tcW w:w="1105" w:type="dxa"/>
            <w:tcBorders>
              <w:top w:val="nil"/>
              <w:left w:val="nil"/>
              <w:bottom w:val="single" w:sz="8" w:space="0" w:color="auto"/>
              <w:right w:val="single" w:sz="8" w:space="0" w:color="auto"/>
            </w:tcBorders>
            <w:noWrap/>
            <w:vAlign w:val="center"/>
            <w:hideMark/>
          </w:tcPr>
          <w:p w14:paraId="6D25F9DE" w14:textId="77777777" w:rsidR="00E92A69" w:rsidRDefault="00E92A69">
            <w:pPr>
              <w:jc w:val="center"/>
              <w:rPr>
                <w:rFonts w:ascii="Arial" w:hAnsi="Arial" w:cs="Arial"/>
                <w:color w:val="828282"/>
                <w:sz w:val="18"/>
                <w:szCs w:val="18"/>
              </w:rPr>
            </w:pPr>
            <w:r>
              <w:rPr>
                <w:rFonts w:ascii="Arial" w:hAnsi="Arial" w:cs="Arial"/>
                <w:color w:val="828282"/>
                <w:sz w:val="18"/>
                <w:szCs w:val="18"/>
              </w:rPr>
              <w:t>188</w:t>
            </w:r>
          </w:p>
        </w:tc>
        <w:tc>
          <w:tcPr>
            <w:tcW w:w="569" w:type="dxa"/>
            <w:tcBorders>
              <w:top w:val="nil"/>
              <w:left w:val="nil"/>
              <w:bottom w:val="single" w:sz="8" w:space="0" w:color="auto"/>
              <w:right w:val="single" w:sz="8" w:space="0" w:color="auto"/>
            </w:tcBorders>
            <w:noWrap/>
            <w:vAlign w:val="center"/>
            <w:hideMark/>
          </w:tcPr>
          <w:p w14:paraId="64EFA71E"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1123" w:type="dxa"/>
            <w:tcBorders>
              <w:top w:val="nil"/>
              <w:left w:val="nil"/>
              <w:bottom w:val="single" w:sz="8" w:space="0" w:color="auto"/>
              <w:right w:val="single" w:sz="8" w:space="0" w:color="auto"/>
            </w:tcBorders>
            <w:noWrap/>
            <w:vAlign w:val="center"/>
            <w:hideMark/>
          </w:tcPr>
          <w:p w14:paraId="58EB1246" w14:textId="77777777" w:rsidR="00E92A69" w:rsidRDefault="00E92A69">
            <w:pPr>
              <w:jc w:val="center"/>
              <w:rPr>
                <w:rFonts w:ascii="Arial" w:hAnsi="Arial" w:cs="Arial"/>
                <w:color w:val="828282"/>
                <w:sz w:val="18"/>
                <w:szCs w:val="18"/>
              </w:rPr>
            </w:pPr>
            <w:r>
              <w:rPr>
                <w:rFonts w:ascii="Arial" w:hAnsi="Arial" w:cs="Arial"/>
                <w:color w:val="828282"/>
                <w:sz w:val="18"/>
                <w:szCs w:val="18"/>
              </w:rPr>
              <w:t>185</w:t>
            </w:r>
          </w:p>
        </w:tc>
        <w:tc>
          <w:tcPr>
            <w:tcW w:w="569" w:type="dxa"/>
            <w:tcBorders>
              <w:top w:val="nil"/>
              <w:left w:val="nil"/>
              <w:bottom w:val="single" w:sz="8" w:space="0" w:color="auto"/>
              <w:right w:val="single" w:sz="8" w:space="0" w:color="auto"/>
            </w:tcBorders>
            <w:noWrap/>
            <w:vAlign w:val="center"/>
            <w:hideMark/>
          </w:tcPr>
          <w:p w14:paraId="4D28E23E"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803" w:type="dxa"/>
            <w:tcBorders>
              <w:top w:val="nil"/>
              <w:left w:val="nil"/>
              <w:bottom w:val="single" w:sz="8" w:space="0" w:color="auto"/>
              <w:right w:val="single" w:sz="8" w:space="0" w:color="auto"/>
            </w:tcBorders>
            <w:noWrap/>
            <w:vAlign w:val="center"/>
            <w:hideMark/>
          </w:tcPr>
          <w:p w14:paraId="347C440F" w14:textId="77777777" w:rsidR="00E92A69" w:rsidRDefault="00E92A69">
            <w:pPr>
              <w:jc w:val="center"/>
              <w:rPr>
                <w:rFonts w:ascii="Arial" w:hAnsi="Arial" w:cs="Arial"/>
                <w:color w:val="828282"/>
                <w:sz w:val="18"/>
                <w:szCs w:val="18"/>
              </w:rPr>
            </w:pPr>
            <w:r>
              <w:rPr>
                <w:rFonts w:ascii="Arial" w:hAnsi="Arial" w:cs="Arial"/>
                <w:color w:val="828282"/>
                <w:sz w:val="18"/>
                <w:szCs w:val="18"/>
              </w:rPr>
              <w:t>185</w:t>
            </w:r>
          </w:p>
        </w:tc>
        <w:tc>
          <w:tcPr>
            <w:tcW w:w="569" w:type="dxa"/>
            <w:tcBorders>
              <w:top w:val="nil"/>
              <w:left w:val="nil"/>
              <w:bottom w:val="single" w:sz="8" w:space="0" w:color="auto"/>
              <w:right w:val="single" w:sz="8" w:space="0" w:color="auto"/>
            </w:tcBorders>
            <w:noWrap/>
            <w:vAlign w:val="center"/>
            <w:hideMark/>
          </w:tcPr>
          <w:p w14:paraId="1E4BBDA1"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r>
      <w:tr w:rsidR="00E92A69" w14:paraId="3A242395" w14:textId="77777777" w:rsidTr="00DF0127">
        <w:trPr>
          <w:trHeight w:val="300"/>
        </w:trPr>
        <w:tc>
          <w:tcPr>
            <w:tcW w:w="2825" w:type="dxa"/>
            <w:tcBorders>
              <w:top w:val="nil"/>
              <w:left w:val="single" w:sz="8" w:space="0" w:color="auto"/>
              <w:bottom w:val="single" w:sz="8" w:space="0" w:color="auto"/>
              <w:right w:val="single" w:sz="8" w:space="0" w:color="auto"/>
            </w:tcBorders>
            <w:noWrap/>
            <w:vAlign w:val="center"/>
            <w:hideMark/>
          </w:tcPr>
          <w:p w14:paraId="2AA1EAD4" w14:textId="222DC592" w:rsidR="00E92A69" w:rsidRDefault="00E92A69">
            <w:pPr>
              <w:rPr>
                <w:rFonts w:ascii="Arial" w:hAnsi="Arial" w:cs="Arial"/>
                <w:color w:val="828282"/>
                <w:sz w:val="18"/>
                <w:szCs w:val="18"/>
              </w:rPr>
            </w:pPr>
            <w:r>
              <w:rPr>
                <w:rFonts w:ascii="Arial" w:hAnsi="Arial" w:cs="Arial"/>
                <w:color w:val="828282"/>
                <w:sz w:val="18"/>
                <w:szCs w:val="18"/>
              </w:rPr>
              <w:t>Tierra Viva Puno (</w:t>
            </w:r>
            <w:r w:rsidR="00336203">
              <w:rPr>
                <w:rFonts w:ascii="Arial" w:hAnsi="Arial" w:cs="Arial"/>
                <w:color w:val="828282"/>
                <w:sz w:val="18"/>
                <w:szCs w:val="18"/>
              </w:rPr>
              <w:t>Estándar</w:t>
            </w:r>
            <w:r>
              <w:rPr>
                <w:rFonts w:ascii="Arial" w:hAnsi="Arial" w:cs="Arial"/>
                <w:color w:val="828282"/>
                <w:sz w:val="18"/>
                <w:szCs w:val="18"/>
              </w:rPr>
              <w:t>)</w:t>
            </w:r>
          </w:p>
        </w:tc>
        <w:tc>
          <w:tcPr>
            <w:tcW w:w="948" w:type="dxa"/>
            <w:tcBorders>
              <w:top w:val="nil"/>
              <w:left w:val="nil"/>
              <w:bottom w:val="single" w:sz="8" w:space="0" w:color="auto"/>
              <w:right w:val="single" w:sz="8" w:space="0" w:color="auto"/>
            </w:tcBorders>
            <w:noWrap/>
            <w:vAlign w:val="center"/>
            <w:hideMark/>
          </w:tcPr>
          <w:p w14:paraId="20BA93AB" w14:textId="77777777" w:rsidR="00E92A69" w:rsidRDefault="00E92A69">
            <w:pPr>
              <w:jc w:val="center"/>
              <w:rPr>
                <w:rFonts w:ascii="Arial" w:hAnsi="Arial" w:cs="Arial"/>
                <w:color w:val="828282"/>
                <w:sz w:val="18"/>
                <w:szCs w:val="18"/>
              </w:rPr>
            </w:pPr>
            <w:r>
              <w:rPr>
                <w:rFonts w:ascii="Arial" w:hAnsi="Arial" w:cs="Arial"/>
                <w:color w:val="828282"/>
                <w:sz w:val="18"/>
                <w:szCs w:val="18"/>
              </w:rPr>
              <w:t>240</w:t>
            </w:r>
          </w:p>
        </w:tc>
        <w:tc>
          <w:tcPr>
            <w:tcW w:w="569" w:type="dxa"/>
            <w:tcBorders>
              <w:top w:val="nil"/>
              <w:left w:val="nil"/>
              <w:bottom w:val="single" w:sz="8" w:space="0" w:color="auto"/>
              <w:right w:val="single" w:sz="8" w:space="0" w:color="auto"/>
            </w:tcBorders>
            <w:noWrap/>
            <w:vAlign w:val="center"/>
            <w:hideMark/>
          </w:tcPr>
          <w:p w14:paraId="30BFD9FE"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1105" w:type="dxa"/>
            <w:tcBorders>
              <w:top w:val="nil"/>
              <w:left w:val="nil"/>
              <w:bottom w:val="single" w:sz="8" w:space="0" w:color="auto"/>
              <w:right w:val="single" w:sz="8" w:space="0" w:color="auto"/>
            </w:tcBorders>
            <w:noWrap/>
            <w:vAlign w:val="center"/>
            <w:hideMark/>
          </w:tcPr>
          <w:p w14:paraId="4B1ABB11" w14:textId="77777777" w:rsidR="00E92A69" w:rsidRDefault="00E92A69">
            <w:pPr>
              <w:jc w:val="center"/>
              <w:rPr>
                <w:rFonts w:ascii="Arial" w:hAnsi="Arial" w:cs="Arial"/>
                <w:color w:val="828282"/>
                <w:sz w:val="18"/>
                <w:szCs w:val="18"/>
              </w:rPr>
            </w:pPr>
            <w:r>
              <w:rPr>
                <w:rFonts w:ascii="Arial" w:hAnsi="Arial" w:cs="Arial"/>
                <w:color w:val="828282"/>
                <w:sz w:val="18"/>
                <w:szCs w:val="18"/>
              </w:rPr>
              <w:t>174</w:t>
            </w:r>
          </w:p>
        </w:tc>
        <w:tc>
          <w:tcPr>
            <w:tcW w:w="569" w:type="dxa"/>
            <w:tcBorders>
              <w:top w:val="nil"/>
              <w:left w:val="nil"/>
              <w:bottom w:val="single" w:sz="8" w:space="0" w:color="auto"/>
              <w:right w:val="single" w:sz="8" w:space="0" w:color="auto"/>
            </w:tcBorders>
            <w:noWrap/>
            <w:vAlign w:val="center"/>
            <w:hideMark/>
          </w:tcPr>
          <w:p w14:paraId="5B875430" w14:textId="77777777" w:rsidR="00E92A69" w:rsidRDefault="00E92A69">
            <w:pPr>
              <w:jc w:val="center"/>
              <w:rPr>
                <w:rFonts w:ascii="Arial" w:hAnsi="Arial" w:cs="Arial"/>
                <w:color w:val="828282"/>
                <w:sz w:val="18"/>
                <w:szCs w:val="18"/>
              </w:rPr>
            </w:pPr>
            <w:r>
              <w:rPr>
                <w:rFonts w:ascii="Arial" w:hAnsi="Arial" w:cs="Arial"/>
                <w:color w:val="828282"/>
                <w:sz w:val="18"/>
                <w:szCs w:val="18"/>
              </w:rPr>
              <w:t>38</w:t>
            </w:r>
          </w:p>
        </w:tc>
        <w:tc>
          <w:tcPr>
            <w:tcW w:w="1123" w:type="dxa"/>
            <w:tcBorders>
              <w:top w:val="nil"/>
              <w:left w:val="nil"/>
              <w:bottom w:val="single" w:sz="8" w:space="0" w:color="auto"/>
              <w:right w:val="single" w:sz="8" w:space="0" w:color="auto"/>
            </w:tcBorders>
            <w:noWrap/>
            <w:vAlign w:val="center"/>
            <w:hideMark/>
          </w:tcPr>
          <w:p w14:paraId="71B5AD8B" w14:textId="77777777" w:rsidR="00E92A69" w:rsidRDefault="00E92A69">
            <w:pPr>
              <w:jc w:val="center"/>
              <w:rPr>
                <w:rFonts w:ascii="Arial" w:hAnsi="Arial" w:cs="Arial"/>
                <w:color w:val="828282"/>
                <w:sz w:val="18"/>
                <w:szCs w:val="18"/>
              </w:rPr>
            </w:pPr>
            <w:r>
              <w:rPr>
                <w:rFonts w:ascii="Arial" w:hAnsi="Arial" w:cs="Arial"/>
                <w:color w:val="828282"/>
                <w:sz w:val="18"/>
                <w:szCs w:val="18"/>
              </w:rPr>
              <w:t>--</w:t>
            </w:r>
          </w:p>
        </w:tc>
        <w:tc>
          <w:tcPr>
            <w:tcW w:w="569" w:type="dxa"/>
            <w:tcBorders>
              <w:top w:val="nil"/>
              <w:left w:val="nil"/>
              <w:bottom w:val="single" w:sz="8" w:space="0" w:color="auto"/>
              <w:right w:val="single" w:sz="8" w:space="0" w:color="auto"/>
            </w:tcBorders>
            <w:noWrap/>
            <w:vAlign w:val="center"/>
            <w:hideMark/>
          </w:tcPr>
          <w:p w14:paraId="61CFB437" w14:textId="77777777" w:rsidR="00E92A69" w:rsidRDefault="00E92A69">
            <w:pPr>
              <w:jc w:val="center"/>
              <w:rPr>
                <w:rFonts w:ascii="Arial" w:hAnsi="Arial" w:cs="Arial"/>
                <w:color w:val="828282"/>
                <w:sz w:val="18"/>
                <w:szCs w:val="18"/>
              </w:rPr>
            </w:pPr>
            <w:r>
              <w:rPr>
                <w:rFonts w:ascii="Arial" w:hAnsi="Arial" w:cs="Arial"/>
                <w:color w:val="828282"/>
                <w:sz w:val="18"/>
                <w:szCs w:val="18"/>
              </w:rPr>
              <w:t>--</w:t>
            </w:r>
          </w:p>
        </w:tc>
        <w:tc>
          <w:tcPr>
            <w:tcW w:w="803" w:type="dxa"/>
            <w:tcBorders>
              <w:top w:val="nil"/>
              <w:left w:val="nil"/>
              <w:bottom w:val="single" w:sz="8" w:space="0" w:color="auto"/>
              <w:right w:val="single" w:sz="8" w:space="0" w:color="auto"/>
            </w:tcBorders>
            <w:noWrap/>
            <w:vAlign w:val="center"/>
            <w:hideMark/>
          </w:tcPr>
          <w:p w14:paraId="78419298" w14:textId="77777777" w:rsidR="00E92A69" w:rsidRDefault="00E92A69">
            <w:pPr>
              <w:jc w:val="center"/>
              <w:rPr>
                <w:rFonts w:ascii="Arial" w:hAnsi="Arial" w:cs="Arial"/>
                <w:color w:val="828282"/>
                <w:sz w:val="18"/>
                <w:szCs w:val="18"/>
              </w:rPr>
            </w:pPr>
            <w:r>
              <w:rPr>
                <w:rFonts w:ascii="Arial" w:hAnsi="Arial" w:cs="Arial"/>
                <w:color w:val="828282"/>
                <w:sz w:val="18"/>
                <w:szCs w:val="18"/>
              </w:rPr>
              <w:t>170</w:t>
            </w:r>
          </w:p>
        </w:tc>
        <w:tc>
          <w:tcPr>
            <w:tcW w:w="569" w:type="dxa"/>
            <w:tcBorders>
              <w:top w:val="nil"/>
              <w:left w:val="nil"/>
              <w:bottom w:val="single" w:sz="8" w:space="0" w:color="auto"/>
              <w:right w:val="single" w:sz="8" w:space="0" w:color="auto"/>
            </w:tcBorders>
            <w:noWrap/>
            <w:vAlign w:val="center"/>
            <w:hideMark/>
          </w:tcPr>
          <w:p w14:paraId="06A1D1A6" w14:textId="77777777" w:rsidR="00E92A69" w:rsidRDefault="00E92A69">
            <w:pPr>
              <w:jc w:val="center"/>
              <w:rPr>
                <w:rFonts w:ascii="Arial" w:hAnsi="Arial" w:cs="Arial"/>
                <w:color w:val="828282"/>
                <w:sz w:val="18"/>
                <w:szCs w:val="18"/>
              </w:rPr>
            </w:pPr>
            <w:r>
              <w:rPr>
                <w:rFonts w:ascii="Arial" w:hAnsi="Arial" w:cs="Arial"/>
                <w:color w:val="828282"/>
                <w:sz w:val="18"/>
                <w:szCs w:val="18"/>
              </w:rPr>
              <w:t>36</w:t>
            </w:r>
          </w:p>
        </w:tc>
        <w:tc>
          <w:tcPr>
            <w:tcW w:w="1173" w:type="dxa"/>
            <w:tcBorders>
              <w:top w:val="nil"/>
              <w:left w:val="nil"/>
              <w:bottom w:val="single" w:sz="8" w:space="0" w:color="auto"/>
              <w:right w:val="single" w:sz="8" w:space="0" w:color="auto"/>
            </w:tcBorders>
            <w:noWrap/>
            <w:vAlign w:val="center"/>
            <w:hideMark/>
          </w:tcPr>
          <w:p w14:paraId="08F48DAC" w14:textId="77777777" w:rsidR="00E92A69" w:rsidRDefault="00E92A69">
            <w:pPr>
              <w:jc w:val="center"/>
              <w:rPr>
                <w:rFonts w:ascii="Arial" w:hAnsi="Arial" w:cs="Arial"/>
                <w:color w:val="828282"/>
                <w:sz w:val="18"/>
                <w:szCs w:val="18"/>
              </w:rPr>
            </w:pPr>
            <w:r>
              <w:rPr>
                <w:rFonts w:ascii="Arial" w:hAnsi="Arial" w:cs="Arial"/>
                <w:color w:val="828282"/>
                <w:sz w:val="18"/>
                <w:szCs w:val="18"/>
              </w:rPr>
              <w:t>256</w:t>
            </w:r>
          </w:p>
        </w:tc>
        <w:tc>
          <w:tcPr>
            <w:tcW w:w="569" w:type="dxa"/>
            <w:tcBorders>
              <w:top w:val="nil"/>
              <w:left w:val="nil"/>
              <w:bottom w:val="single" w:sz="8" w:space="0" w:color="auto"/>
              <w:right w:val="single" w:sz="8" w:space="0" w:color="auto"/>
            </w:tcBorders>
            <w:noWrap/>
            <w:vAlign w:val="center"/>
            <w:hideMark/>
          </w:tcPr>
          <w:p w14:paraId="28EBB416" w14:textId="77777777" w:rsidR="00E92A69" w:rsidRDefault="00E92A69">
            <w:pPr>
              <w:jc w:val="center"/>
              <w:rPr>
                <w:rFonts w:ascii="Arial" w:hAnsi="Arial" w:cs="Arial"/>
                <w:color w:val="828282"/>
                <w:sz w:val="18"/>
                <w:szCs w:val="18"/>
              </w:rPr>
            </w:pPr>
            <w:r>
              <w:rPr>
                <w:rFonts w:ascii="Arial" w:hAnsi="Arial" w:cs="Arial"/>
                <w:color w:val="828282"/>
                <w:sz w:val="18"/>
                <w:szCs w:val="18"/>
              </w:rPr>
              <w:t>73</w:t>
            </w:r>
          </w:p>
        </w:tc>
        <w:tc>
          <w:tcPr>
            <w:tcW w:w="1105" w:type="dxa"/>
            <w:tcBorders>
              <w:top w:val="nil"/>
              <w:left w:val="nil"/>
              <w:bottom w:val="single" w:sz="8" w:space="0" w:color="auto"/>
              <w:right w:val="single" w:sz="8" w:space="0" w:color="auto"/>
            </w:tcBorders>
            <w:noWrap/>
            <w:vAlign w:val="center"/>
            <w:hideMark/>
          </w:tcPr>
          <w:p w14:paraId="75687719" w14:textId="77777777" w:rsidR="00E92A69" w:rsidRDefault="00E92A69">
            <w:pPr>
              <w:jc w:val="center"/>
              <w:rPr>
                <w:rFonts w:ascii="Arial" w:hAnsi="Arial" w:cs="Arial"/>
                <w:color w:val="828282"/>
                <w:sz w:val="18"/>
                <w:szCs w:val="18"/>
              </w:rPr>
            </w:pPr>
            <w:r>
              <w:rPr>
                <w:rFonts w:ascii="Arial" w:hAnsi="Arial" w:cs="Arial"/>
                <w:color w:val="828282"/>
                <w:sz w:val="18"/>
                <w:szCs w:val="18"/>
              </w:rPr>
              <w:t>182</w:t>
            </w:r>
          </w:p>
        </w:tc>
        <w:tc>
          <w:tcPr>
            <w:tcW w:w="569" w:type="dxa"/>
            <w:tcBorders>
              <w:top w:val="nil"/>
              <w:left w:val="nil"/>
              <w:bottom w:val="single" w:sz="8" w:space="0" w:color="auto"/>
              <w:right w:val="single" w:sz="8" w:space="0" w:color="auto"/>
            </w:tcBorders>
            <w:noWrap/>
            <w:vAlign w:val="center"/>
            <w:hideMark/>
          </w:tcPr>
          <w:p w14:paraId="43ADE262" w14:textId="77777777" w:rsidR="00E92A69" w:rsidRDefault="00E92A69">
            <w:pPr>
              <w:jc w:val="center"/>
              <w:rPr>
                <w:rFonts w:ascii="Arial" w:hAnsi="Arial" w:cs="Arial"/>
                <w:color w:val="828282"/>
                <w:sz w:val="18"/>
                <w:szCs w:val="18"/>
              </w:rPr>
            </w:pPr>
            <w:r>
              <w:rPr>
                <w:rFonts w:ascii="Arial" w:hAnsi="Arial" w:cs="Arial"/>
                <w:color w:val="828282"/>
                <w:sz w:val="18"/>
                <w:szCs w:val="18"/>
              </w:rPr>
              <w:t>42</w:t>
            </w:r>
          </w:p>
        </w:tc>
        <w:tc>
          <w:tcPr>
            <w:tcW w:w="1123" w:type="dxa"/>
            <w:tcBorders>
              <w:top w:val="nil"/>
              <w:left w:val="nil"/>
              <w:bottom w:val="single" w:sz="8" w:space="0" w:color="auto"/>
              <w:right w:val="single" w:sz="8" w:space="0" w:color="auto"/>
            </w:tcBorders>
            <w:noWrap/>
            <w:vAlign w:val="center"/>
            <w:hideMark/>
          </w:tcPr>
          <w:p w14:paraId="00D29D73" w14:textId="77777777" w:rsidR="00E92A69" w:rsidRDefault="00E92A69">
            <w:pPr>
              <w:jc w:val="center"/>
              <w:rPr>
                <w:rFonts w:ascii="Arial" w:hAnsi="Arial" w:cs="Arial"/>
                <w:color w:val="828282"/>
                <w:sz w:val="18"/>
                <w:szCs w:val="18"/>
              </w:rPr>
            </w:pPr>
            <w:r>
              <w:rPr>
                <w:rFonts w:ascii="Arial" w:hAnsi="Arial" w:cs="Arial"/>
                <w:color w:val="828282"/>
                <w:sz w:val="18"/>
                <w:szCs w:val="18"/>
              </w:rPr>
              <w:t>--</w:t>
            </w:r>
          </w:p>
        </w:tc>
        <w:tc>
          <w:tcPr>
            <w:tcW w:w="569" w:type="dxa"/>
            <w:tcBorders>
              <w:top w:val="nil"/>
              <w:left w:val="nil"/>
              <w:bottom w:val="single" w:sz="8" w:space="0" w:color="auto"/>
              <w:right w:val="single" w:sz="8" w:space="0" w:color="auto"/>
            </w:tcBorders>
            <w:noWrap/>
            <w:vAlign w:val="center"/>
            <w:hideMark/>
          </w:tcPr>
          <w:p w14:paraId="2AEF0212" w14:textId="77777777" w:rsidR="00E92A69" w:rsidRDefault="00E92A69">
            <w:pPr>
              <w:jc w:val="center"/>
              <w:rPr>
                <w:rFonts w:ascii="Arial" w:hAnsi="Arial" w:cs="Arial"/>
                <w:color w:val="828282"/>
                <w:sz w:val="18"/>
                <w:szCs w:val="18"/>
              </w:rPr>
            </w:pPr>
            <w:r>
              <w:rPr>
                <w:rFonts w:ascii="Arial" w:hAnsi="Arial" w:cs="Arial"/>
                <w:color w:val="828282"/>
                <w:sz w:val="18"/>
                <w:szCs w:val="18"/>
              </w:rPr>
              <w:t>--</w:t>
            </w:r>
          </w:p>
        </w:tc>
        <w:tc>
          <w:tcPr>
            <w:tcW w:w="803" w:type="dxa"/>
            <w:tcBorders>
              <w:top w:val="nil"/>
              <w:left w:val="nil"/>
              <w:bottom w:val="single" w:sz="8" w:space="0" w:color="auto"/>
              <w:right w:val="single" w:sz="8" w:space="0" w:color="auto"/>
            </w:tcBorders>
            <w:noWrap/>
            <w:vAlign w:val="center"/>
            <w:hideMark/>
          </w:tcPr>
          <w:p w14:paraId="2E2F3659" w14:textId="77777777" w:rsidR="00E92A69" w:rsidRDefault="00E92A69">
            <w:pPr>
              <w:jc w:val="center"/>
              <w:rPr>
                <w:rFonts w:ascii="Arial" w:hAnsi="Arial" w:cs="Arial"/>
                <w:color w:val="828282"/>
                <w:sz w:val="18"/>
                <w:szCs w:val="18"/>
              </w:rPr>
            </w:pPr>
            <w:r>
              <w:rPr>
                <w:rFonts w:ascii="Arial" w:hAnsi="Arial" w:cs="Arial"/>
                <w:color w:val="828282"/>
                <w:sz w:val="18"/>
                <w:szCs w:val="18"/>
              </w:rPr>
              <w:t>178</w:t>
            </w:r>
          </w:p>
        </w:tc>
        <w:tc>
          <w:tcPr>
            <w:tcW w:w="569" w:type="dxa"/>
            <w:tcBorders>
              <w:top w:val="nil"/>
              <w:left w:val="nil"/>
              <w:bottom w:val="single" w:sz="8" w:space="0" w:color="auto"/>
              <w:right w:val="single" w:sz="8" w:space="0" w:color="auto"/>
            </w:tcBorders>
            <w:noWrap/>
            <w:vAlign w:val="center"/>
            <w:hideMark/>
          </w:tcPr>
          <w:p w14:paraId="6444B016" w14:textId="77777777" w:rsidR="00E92A69" w:rsidRDefault="00E92A69">
            <w:pPr>
              <w:jc w:val="center"/>
              <w:rPr>
                <w:rFonts w:ascii="Arial" w:hAnsi="Arial" w:cs="Arial"/>
                <w:color w:val="828282"/>
                <w:sz w:val="18"/>
                <w:szCs w:val="18"/>
              </w:rPr>
            </w:pPr>
            <w:r>
              <w:rPr>
                <w:rFonts w:ascii="Arial" w:hAnsi="Arial" w:cs="Arial"/>
                <w:color w:val="828282"/>
                <w:sz w:val="18"/>
                <w:szCs w:val="18"/>
              </w:rPr>
              <w:t>40</w:t>
            </w:r>
          </w:p>
        </w:tc>
      </w:tr>
    </w:tbl>
    <w:p w14:paraId="6FBE787C" w14:textId="77777777" w:rsidR="00941E82" w:rsidRDefault="00941E82" w:rsidP="00D76F9F">
      <w:pPr>
        <w:jc w:val="both"/>
        <w:rPr>
          <w:rFonts w:ascii="Arial" w:hAnsi="Arial" w:cs="Arial"/>
          <w:b/>
          <w:color w:val="818181"/>
          <w:sz w:val="18"/>
          <w:szCs w:val="18"/>
        </w:rPr>
      </w:pPr>
    </w:p>
    <w:p w14:paraId="18F96D11" w14:textId="77777777" w:rsidR="00E92A69" w:rsidRDefault="00E92A69" w:rsidP="00D76F9F">
      <w:pPr>
        <w:jc w:val="both"/>
        <w:rPr>
          <w:rFonts w:ascii="Arial" w:hAnsi="Arial" w:cs="Arial"/>
          <w:b/>
          <w:color w:val="818181"/>
          <w:sz w:val="18"/>
          <w:szCs w:val="18"/>
        </w:rPr>
      </w:pPr>
    </w:p>
    <w:tbl>
      <w:tblPr>
        <w:tblW w:w="15583" w:type="dxa"/>
        <w:tblCellMar>
          <w:left w:w="70" w:type="dxa"/>
          <w:right w:w="70" w:type="dxa"/>
        </w:tblCellMar>
        <w:tblLook w:val="04A0" w:firstRow="1" w:lastRow="0" w:firstColumn="1" w:lastColumn="0" w:noHBand="0" w:noVBand="1"/>
      </w:tblPr>
      <w:tblGrid>
        <w:gridCol w:w="4101"/>
        <w:gridCol w:w="830"/>
        <w:gridCol w:w="587"/>
        <w:gridCol w:w="871"/>
        <w:gridCol w:w="587"/>
        <w:gridCol w:w="881"/>
        <w:gridCol w:w="587"/>
        <w:gridCol w:w="691"/>
        <w:gridCol w:w="450"/>
        <w:gridCol w:w="911"/>
        <w:gridCol w:w="569"/>
        <w:gridCol w:w="871"/>
        <w:gridCol w:w="569"/>
        <w:gridCol w:w="881"/>
        <w:gridCol w:w="569"/>
        <w:gridCol w:w="919"/>
        <w:gridCol w:w="709"/>
      </w:tblGrid>
      <w:tr w:rsidR="00720087" w14:paraId="4D327FA3" w14:textId="77777777" w:rsidTr="006F0295">
        <w:trPr>
          <w:trHeight w:val="300"/>
        </w:trPr>
        <w:tc>
          <w:tcPr>
            <w:tcW w:w="4101"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4B584A9D" w14:textId="77777777" w:rsidR="00720087" w:rsidRDefault="00720087">
            <w:pPr>
              <w:jc w:val="center"/>
              <w:rPr>
                <w:rFonts w:ascii="Arial" w:hAnsi="Arial" w:cs="Arial"/>
                <w:b/>
                <w:bCs/>
                <w:color w:val="FFFFFF"/>
                <w:sz w:val="18"/>
                <w:szCs w:val="18"/>
              </w:rPr>
            </w:pPr>
            <w:r>
              <w:rPr>
                <w:rFonts w:ascii="Arial" w:hAnsi="Arial" w:cs="Arial"/>
                <w:b/>
                <w:bCs/>
                <w:color w:val="FFFFFF"/>
                <w:sz w:val="18"/>
                <w:szCs w:val="18"/>
              </w:rPr>
              <w:t>HOTELES LAGO</w:t>
            </w:r>
          </w:p>
        </w:tc>
        <w:tc>
          <w:tcPr>
            <w:tcW w:w="5484" w:type="dxa"/>
            <w:gridSpan w:val="8"/>
            <w:tcBorders>
              <w:top w:val="single" w:sz="8" w:space="0" w:color="auto"/>
              <w:left w:val="nil"/>
              <w:bottom w:val="single" w:sz="8" w:space="0" w:color="auto"/>
              <w:right w:val="nil"/>
            </w:tcBorders>
            <w:shd w:val="clear" w:color="000000" w:fill="969696"/>
            <w:noWrap/>
            <w:vAlign w:val="center"/>
            <w:hideMark/>
          </w:tcPr>
          <w:p w14:paraId="6CAD251F" w14:textId="05BD8A7D" w:rsidR="00720087" w:rsidRDefault="00720087" w:rsidP="00720087">
            <w:pPr>
              <w:jc w:val="center"/>
              <w:rPr>
                <w:rFonts w:ascii="Arial" w:hAnsi="Arial" w:cs="Arial"/>
                <w:b/>
                <w:bCs/>
                <w:color w:val="FFFFFF"/>
                <w:sz w:val="18"/>
                <w:szCs w:val="18"/>
              </w:rPr>
            </w:pPr>
            <w:r>
              <w:rPr>
                <w:rFonts w:ascii="Arial" w:hAnsi="Arial" w:cs="Arial"/>
                <w:b/>
                <w:bCs/>
                <w:color w:val="FFFFFF"/>
                <w:sz w:val="18"/>
                <w:szCs w:val="18"/>
              </w:rPr>
              <w:t>EXTRANJERO</w:t>
            </w:r>
          </w:p>
        </w:tc>
        <w:tc>
          <w:tcPr>
            <w:tcW w:w="5998"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4975F485" w14:textId="77777777" w:rsidR="00720087" w:rsidRDefault="00720087">
            <w:pPr>
              <w:jc w:val="center"/>
              <w:rPr>
                <w:rFonts w:ascii="Arial" w:hAnsi="Arial" w:cs="Arial"/>
                <w:b/>
                <w:bCs/>
                <w:color w:val="FFFFFF"/>
                <w:sz w:val="18"/>
                <w:szCs w:val="18"/>
              </w:rPr>
            </w:pPr>
            <w:r>
              <w:rPr>
                <w:rFonts w:ascii="Arial" w:hAnsi="Arial" w:cs="Arial"/>
                <w:b/>
                <w:bCs/>
                <w:color w:val="FFFFFF"/>
                <w:sz w:val="18"/>
                <w:szCs w:val="18"/>
              </w:rPr>
              <w:t>PERUANO</w:t>
            </w:r>
          </w:p>
        </w:tc>
      </w:tr>
      <w:tr w:rsidR="00E92A69" w14:paraId="7F48F064" w14:textId="77777777" w:rsidTr="00E92A69">
        <w:trPr>
          <w:trHeight w:val="300"/>
        </w:trPr>
        <w:tc>
          <w:tcPr>
            <w:tcW w:w="4101" w:type="dxa"/>
            <w:vMerge/>
            <w:tcBorders>
              <w:top w:val="single" w:sz="8" w:space="0" w:color="auto"/>
              <w:left w:val="single" w:sz="8" w:space="0" w:color="auto"/>
              <w:bottom w:val="single" w:sz="8" w:space="0" w:color="000000"/>
              <w:right w:val="single" w:sz="8" w:space="0" w:color="auto"/>
            </w:tcBorders>
            <w:vAlign w:val="center"/>
            <w:hideMark/>
          </w:tcPr>
          <w:p w14:paraId="25576A95" w14:textId="77777777" w:rsidR="00E92A69" w:rsidRDefault="00E92A69">
            <w:pPr>
              <w:rPr>
                <w:rFonts w:ascii="Arial" w:hAnsi="Arial" w:cs="Arial"/>
                <w:b/>
                <w:bCs/>
                <w:color w:val="FFFFFF"/>
                <w:sz w:val="18"/>
                <w:szCs w:val="18"/>
              </w:rPr>
            </w:pPr>
          </w:p>
        </w:tc>
        <w:tc>
          <w:tcPr>
            <w:tcW w:w="830" w:type="dxa"/>
            <w:tcBorders>
              <w:top w:val="nil"/>
              <w:left w:val="nil"/>
              <w:bottom w:val="single" w:sz="8" w:space="0" w:color="auto"/>
              <w:right w:val="single" w:sz="8" w:space="0" w:color="auto"/>
            </w:tcBorders>
            <w:shd w:val="clear" w:color="000000" w:fill="969696"/>
            <w:noWrap/>
            <w:vAlign w:val="center"/>
            <w:hideMark/>
          </w:tcPr>
          <w:p w14:paraId="25A08BDB"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1B220D1A"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045D6F4C"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0F8369B7"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3F7B4050"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765F04B1"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3643ED04"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66E88FE3"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1" w:type="dxa"/>
            <w:tcBorders>
              <w:top w:val="nil"/>
              <w:left w:val="nil"/>
              <w:bottom w:val="single" w:sz="8" w:space="0" w:color="auto"/>
              <w:right w:val="single" w:sz="8" w:space="0" w:color="auto"/>
            </w:tcBorders>
            <w:shd w:val="clear" w:color="000000" w:fill="969696"/>
            <w:noWrap/>
            <w:vAlign w:val="center"/>
            <w:hideMark/>
          </w:tcPr>
          <w:p w14:paraId="02E4E4B7"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2226ED84"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4A729ACD"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29A97DA5"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6645EE3E"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23D1AF6B"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9" w:type="dxa"/>
            <w:tcBorders>
              <w:top w:val="nil"/>
              <w:left w:val="nil"/>
              <w:bottom w:val="single" w:sz="8" w:space="0" w:color="auto"/>
              <w:right w:val="single" w:sz="8" w:space="0" w:color="auto"/>
            </w:tcBorders>
            <w:shd w:val="clear" w:color="000000" w:fill="969696"/>
            <w:noWrap/>
            <w:vAlign w:val="center"/>
            <w:hideMark/>
          </w:tcPr>
          <w:p w14:paraId="3E436F1E" w14:textId="77777777" w:rsidR="00E92A69" w:rsidRDefault="00E92A69">
            <w:pPr>
              <w:jc w:val="center"/>
              <w:rPr>
                <w:rFonts w:ascii="Arial" w:hAnsi="Arial" w:cs="Arial"/>
                <w:b/>
                <w:bCs/>
                <w:color w:val="FFFFFF"/>
                <w:sz w:val="18"/>
                <w:szCs w:val="18"/>
              </w:rPr>
            </w:pPr>
            <w:r>
              <w:rPr>
                <w:rFonts w:ascii="Arial" w:hAnsi="Arial" w:cs="Arial"/>
                <w:b/>
                <w:bCs/>
                <w:color w:val="FFFFFF"/>
                <w:sz w:val="18"/>
                <w:szCs w:val="18"/>
              </w:rPr>
              <w:t>NIÑO</w:t>
            </w:r>
          </w:p>
        </w:tc>
        <w:tc>
          <w:tcPr>
            <w:tcW w:w="709" w:type="dxa"/>
            <w:tcBorders>
              <w:top w:val="nil"/>
              <w:left w:val="nil"/>
              <w:bottom w:val="single" w:sz="8" w:space="0" w:color="auto"/>
              <w:right w:val="single" w:sz="8" w:space="0" w:color="auto"/>
            </w:tcBorders>
            <w:shd w:val="clear" w:color="000000" w:fill="969696"/>
            <w:noWrap/>
            <w:vAlign w:val="center"/>
            <w:hideMark/>
          </w:tcPr>
          <w:p w14:paraId="3C0AA42C" w14:textId="77777777" w:rsidR="00E92A69" w:rsidRDefault="00E92A69">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E92A69" w14:paraId="0580049D" w14:textId="77777777" w:rsidTr="00E92A69">
        <w:trPr>
          <w:trHeight w:val="300"/>
        </w:trPr>
        <w:tc>
          <w:tcPr>
            <w:tcW w:w="4101" w:type="dxa"/>
            <w:tcBorders>
              <w:top w:val="nil"/>
              <w:left w:val="single" w:sz="8" w:space="0" w:color="auto"/>
              <w:bottom w:val="single" w:sz="8" w:space="0" w:color="auto"/>
              <w:right w:val="single" w:sz="8" w:space="0" w:color="auto"/>
            </w:tcBorders>
            <w:noWrap/>
            <w:vAlign w:val="center"/>
            <w:hideMark/>
          </w:tcPr>
          <w:p w14:paraId="2C3B2650" w14:textId="77777777" w:rsidR="00E92A69" w:rsidRDefault="00E92A69">
            <w:pPr>
              <w:rPr>
                <w:rFonts w:ascii="Arial" w:hAnsi="Arial" w:cs="Arial"/>
                <w:b/>
                <w:bCs/>
                <w:color w:val="828282"/>
                <w:sz w:val="18"/>
                <w:szCs w:val="18"/>
              </w:rPr>
            </w:pPr>
            <w:r>
              <w:rPr>
                <w:rFonts w:ascii="Arial" w:hAnsi="Arial" w:cs="Arial"/>
                <w:b/>
                <w:bCs/>
                <w:color w:val="828282"/>
                <w:sz w:val="18"/>
                <w:szCs w:val="18"/>
              </w:rPr>
              <w:t>HOTELES 4*</w:t>
            </w:r>
          </w:p>
        </w:tc>
        <w:tc>
          <w:tcPr>
            <w:tcW w:w="830" w:type="dxa"/>
            <w:tcBorders>
              <w:top w:val="nil"/>
              <w:left w:val="nil"/>
              <w:bottom w:val="single" w:sz="8" w:space="0" w:color="auto"/>
              <w:right w:val="single" w:sz="8" w:space="0" w:color="auto"/>
            </w:tcBorders>
            <w:noWrap/>
            <w:vAlign w:val="center"/>
            <w:hideMark/>
          </w:tcPr>
          <w:p w14:paraId="743999CF"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60CE96BA" w14:textId="77777777" w:rsidR="00E92A69" w:rsidRDefault="00E92A69">
            <w:pPr>
              <w:rPr>
                <w:rFonts w:ascii="Aptos Narrow" w:hAnsi="Aptos Narrow"/>
                <w:color w:val="000000"/>
                <w:sz w:val="18"/>
                <w:szCs w:val="18"/>
              </w:rPr>
            </w:pPr>
            <w:r>
              <w:rPr>
                <w:rFonts w:ascii="Aptos Narrow" w:hAnsi="Aptos Narrow"/>
                <w:color w:val="000000"/>
                <w:sz w:val="18"/>
                <w:szCs w:val="18"/>
              </w:rPr>
              <w:t> </w:t>
            </w:r>
          </w:p>
        </w:tc>
        <w:tc>
          <w:tcPr>
            <w:tcW w:w="871" w:type="dxa"/>
            <w:tcBorders>
              <w:top w:val="nil"/>
              <w:left w:val="nil"/>
              <w:bottom w:val="single" w:sz="8" w:space="0" w:color="auto"/>
              <w:right w:val="single" w:sz="8" w:space="0" w:color="auto"/>
            </w:tcBorders>
            <w:noWrap/>
            <w:vAlign w:val="center"/>
            <w:hideMark/>
          </w:tcPr>
          <w:p w14:paraId="70795993"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7A6E4DD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74AD319B"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3354F4EE"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5D451E68"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3FAC74B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560670C3"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5020D25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163223DB"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C9650A4"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4DA07360"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F7714E0"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919" w:type="dxa"/>
            <w:tcBorders>
              <w:top w:val="nil"/>
              <w:left w:val="nil"/>
              <w:bottom w:val="single" w:sz="8" w:space="0" w:color="auto"/>
              <w:right w:val="single" w:sz="8" w:space="0" w:color="auto"/>
            </w:tcBorders>
            <w:noWrap/>
            <w:vAlign w:val="center"/>
            <w:hideMark/>
          </w:tcPr>
          <w:p w14:paraId="3668978A"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709" w:type="dxa"/>
            <w:tcBorders>
              <w:top w:val="nil"/>
              <w:left w:val="nil"/>
              <w:bottom w:val="single" w:sz="8" w:space="0" w:color="auto"/>
              <w:right w:val="single" w:sz="8" w:space="0" w:color="auto"/>
            </w:tcBorders>
            <w:noWrap/>
            <w:vAlign w:val="center"/>
            <w:hideMark/>
          </w:tcPr>
          <w:p w14:paraId="658A4B84"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r>
      <w:tr w:rsidR="00E92A69" w14:paraId="53F1672E" w14:textId="77777777" w:rsidTr="00E92A69">
        <w:trPr>
          <w:trHeight w:val="300"/>
        </w:trPr>
        <w:tc>
          <w:tcPr>
            <w:tcW w:w="4101" w:type="dxa"/>
            <w:tcBorders>
              <w:top w:val="nil"/>
              <w:left w:val="single" w:sz="8" w:space="0" w:color="auto"/>
              <w:bottom w:val="single" w:sz="8" w:space="0" w:color="auto"/>
              <w:right w:val="single" w:sz="8" w:space="0" w:color="auto"/>
            </w:tcBorders>
            <w:noWrap/>
            <w:vAlign w:val="center"/>
            <w:hideMark/>
          </w:tcPr>
          <w:p w14:paraId="1B3D9F9A" w14:textId="77777777" w:rsidR="00E92A69" w:rsidRDefault="00E92A69">
            <w:pPr>
              <w:rPr>
                <w:rFonts w:ascii="Arial" w:hAnsi="Arial" w:cs="Arial"/>
                <w:color w:val="818181"/>
                <w:sz w:val="18"/>
                <w:szCs w:val="18"/>
              </w:rPr>
            </w:pPr>
            <w:r>
              <w:rPr>
                <w:rFonts w:ascii="Arial" w:hAnsi="Arial" w:cs="Arial"/>
                <w:color w:val="818181"/>
                <w:sz w:val="18"/>
                <w:szCs w:val="18"/>
              </w:rPr>
              <w:t xml:space="preserve">Jose Antonio Puno </w:t>
            </w:r>
          </w:p>
        </w:tc>
        <w:tc>
          <w:tcPr>
            <w:tcW w:w="830" w:type="dxa"/>
            <w:tcBorders>
              <w:top w:val="nil"/>
              <w:left w:val="nil"/>
              <w:bottom w:val="single" w:sz="8" w:space="0" w:color="auto"/>
              <w:right w:val="single" w:sz="8" w:space="0" w:color="auto"/>
            </w:tcBorders>
            <w:noWrap/>
            <w:vAlign w:val="center"/>
            <w:hideMark/>
          </w:tcPr>
          <w:p w14:paraId="2620A300" w14:textId="77777777" w:rsidR="00E92A69" w:rsidRDefault="00E92A69">
            <w:pPr>
              <w:jc w:val="center"/>
              <w:rPr>
                <w:rFonts w:ascii="Arial" w:hAnsi="Arial" w:cs="Arial"/>
                <w:color w:val="828282"/>
                <w:sz w:val="18"/>
                <w:szCs w:val="18"/>
              </w:rPr>
            </w:pPr>
            <w:r>
              <w:rPr>
                <w:rFonts w:ascii="Arial" w:hAnsi="Arial" w:cs="Arial"/>
                <w:color w:val="828282"/>
                <w:sz w:val="18"/>
                <w:szCs w:val="18"/>
              </w:rPr>
              <w:t>342</w:t>
            </w:r>
          </w:p>
        </w:tc>
        <w:tc>
          <w:tcPr>
            <w:tcW w:w="587" w:type="dxa"/>
            <w:tcBorders>
              <w:top w:val="nil"/>
              <w:left w:val="nil"/>
              <w:bottom w:val="single" w:sz="8" w:space="0" w:color="auto"/>
              <w:right w:val="single" w:sz="8" w:space="0" w:color="auto"/>
            </w:tcBorders>
            <w:noWrap/>
            <w:vAlign w:val="center"/>
            <w:hideMark/>
          </w:tcPr>
          <w:p w14:paraId="4D19F87D" w14:textId="77777777" w:rsidR="00E92A69" w:rsidRDefault="00E92A69">
            <w:pPr>
              <w:jc w:val="center"/>
              <w:rPr>
                <w:rFonts w:ascii="Arial" w:hAnsi="Arial" w:cs="Arial"/>
                <w:color w:val="828282"/>
                <w:sz w:val="18"/>
                <w:szCs w:val="18"/>
              </w:rPr>
            </w:pPr>
            <w:r>
              <w:rPr>
                <w:rFonts w:ascii="Arial" w:hAnsi="Arial" w:cs="Arial"/>
                <w:color w:val="828282"/>
                <w:sz w:val="18"/>
                <w:szCs w:val="18"/>
              </w:rPr>
              <w:t>90</w:t>
            </w:r>
          </w:p>
        </w:tc>
        <w:tc>
          <w:tcPr>
            <w:tcW w:w="871" w:type="dxa"/>
            <w:tcBorders>
              <w:top w:val="nil"/>
              <w:left w:val="nil"/>
              <w:bottom w:val="single" w:sz="8" w:space="0" w:color="auto"/>
              <w:right w:val="single" w:sz="8" w:space="0" w:color="auto"/>
            </w:tcBorders>
            <w:noWrap/>
            <w:vAlign w:val="center"/>
            <w:hideMark/>
          </w:tcPr>
          <w:p w14:paraId="785EA3CE" w14:textId="77777777" w:rsidR="00E92A69" w:rsidRDefault="00E92A69">
            <w:pPr>
              <w:jc w:val="center"/>
              <w:rPr>
                <w:rFonts w:ascii="Arial" w:hAnsi="Arial" w:cs="Arial"/>
                <w:color w:val="828282"/>
                <w:sz w:val="18"/>
                <w:szCs w:val="18"/>
              </w:rPr>
            </w:pPr>
            <w:r>
              <w:rPr>
                <w:rFonts w:ascii="Arial" w:hAnsi="Arial" w:cs="Arial"/>
                <w:color w:val="828282"/>
                <w:sz w:val="18"/>
                <w:szCs w:val="18"/>
              </w:rPr>
              <w:t>215</w:t>
            </w:r>
          </w:p>
        </w:tc>
        <w:tc>
          <w:tcPr>
            <w:tcW w:w="587" w:type="dxa"/>
            <w:tcBorders>
              <w:top w:val="nil"/>
              <w:left w:val="nil"/>
              <w:bottom w:val="single" w:sz="8" w:space="0" w:color="auto"/>
              <w:right w:val="single" w:sz="8" w:space="0" w:color="auto"/>
            </w:tcBorders>
            <w:noWrap/>
            <w:vAlign w:val="center"/>
            <w:hideMark/>
          </w:tcPr>
          <w:p w14:paraId="61BF1237"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881" w:type="dxa"/>
            <w:tcBorders>
              <w:top w:val="nil"/>
              <w:left w:val="nil"/>
              <w:bottom w:val="single" w:sz="8" w:space="0" w:color="auto"/>
              <w:right w:val="single" w:sz="8" w:space="0" w:color="auto"/>
            </w:tcBorders>
            <w:noWrap/>
            <w:vAlign w:val="center"/>
            <w:hideMark/>
          </w:tcPr>
          <w:p w14:paraId="7A2AB5E6" w14:textId="77777777" w:rsidR="00E92A69" w:rsidRDefault="00E92A69">
            <w:pPr>
              <w:jc w:val="center"/>
              <w:rPr>
                <w:rFonts w:ascii="Arial" w:hAnsi="Arial" w:cs="Arial"/>
                <w:color w:val="828282"/>
                <w:sz w:val="18"/>
                <w:szCs w:val="18"/>
              </w:rPr>
            </w:pPr>
            <w:r>
              <w:rPr>
                <w:rFonts w:ascii="Arial" w:hAnsi="Arial" w:cs="Arial"/>
                <w:color w:val="828282"/>
                <w:sz w:val="18"/>
                <w:szCs w:val="18"/>
              </w:rPr>
              <w:t>203</w:t>
            </w:r>
          </w:p>
        </w:tc>
        <w:tc>
          <w:tcPr>
            <w:tcW w:w="587" w:type="dxa"/>
            <w:tcBorders>
              <w:top w:val="nil"/>
              <w:left w:val="nil"/>
              <w:bottom w:val="single" w:sz="8" w:space="0" w:color="auto"/>
              <w:right w:val="single" w:sz="8" w:space="0" w:color="auto"/>
            </w:tcBorders>
            <w:noWrap/>
            <w:vAlign w:val="center"/>
            <w:hideMark/>
          </w:tcPr>
          <w:p w14:paraId="5391244D"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691" w:type="dxa"/>
            <w:tcBorders>
              <w:top w:val="nil"/>
              <w:left w:val="nil"/>
              <w:bottom w:val="single" w:sz="8" w:space="0" w:color="auto"/>
              <w:right w:val="single" w:sz="8" w:space="0" w:color="auto"/>
            </w:tcBorders>
            <w:noWrap/>
            <w:vAlign w:val="center"/>
            <w:hideMark/>
          </w:tcPr>
          <w:p w14:paraId="022A7F9C" w14:textId="77777777" w:rsidR="00E92A69" w:rsidRDefault="00E92A69">
            <w:pPr>
              <w:jc w:val="center"/>
              <w:rPr>
                <w:rFonts w:ascii="Arial" w:hAnsi="Arial" w:cs="Arial"/>
                <w:color w:val="828282"/>
                <w:sz w:val="18"/>
                <w:szCs w:val="18"/>
              </w:rPr>
            </w:pPr>
            <w:r>
              <w:rPr>
                <w:rFonts w:ascii="Arial" w:hAnsi="Arial" w:cs="Arial"/>
                <w:color w:val="828282"/>
                <w:sz w:val="18"/>
                <w:szCs w:val="18"/>
              </w:rPr>
              <w:t>203</w:t>
            </w:r>
          </w:p>
        </w:tc>
        <w:tc>
          <w:tcPr>
            <w:tcW w:w="450" w:type="dxa"/>
            <w:tcBorders>
              <w:top w:val="nil"/>
              <w:left w:val="nil"/>
              <w:bottom w:val="single" w:sz="8" w:space="0" w:color="auto"/>
              <w:right w:val="single" w:sz="8" w:space="0" w:color="auto"/>
            </w:tcBorders>
            <w:noWrap/>
            <w:vAlign w:val="center"/>
            <w:hideMark/>
          </w:tcPr>
          <w:p w14:paraId="336E2AC9" w14:textId="77777777" w:rsidR="00E92A69" w:rsidRDefault="00E92A69">
            <w:pPr>
              <w:jc w:val="center"/>
              <w:rPr>
                <w:rFonts w:ascii="Arial" w:hAnsi="Arial" w:cs="Arial"/>
                <w:color w:val="828282"/>
                <w:sz w:val="18"/>
                <w:szCs w:val="18"/>
              </w:rPr>
            </w:pPr>
            <w:r>
              <w:rPr>
                <w:rFonts w:ascii="Arial" w:hAnsi="Arial" w:cs="Arial"/>
                <w:color w:val="828282"/>
                <w:sz w:val="18"/>
                <w:szCs w:val="18"/>
              </w:rPr>
              <w:t>45</w:t>
            </w:r>
          </w:p>
        </w:tc>
        <w:tc>
          <w:tcPr>
            <w:tcW w:w="911" w:type="dxa"/>
            <w:tcBorders>
              <w:top w:val="nil"/>
              <w:left w:val="nil"/>
              <w:bottom w:val="single" w:sz="8" w:space="0" w:color="auto"/>
              <w:right w:val="single" w:sz="8" w:space="0" w:color="auto"/>
            </w:tcBorders>
            <w:noWrap/>
            <w:vAlign w:val="center"/>
            <w:hideMark/>
          </w:tcPr>
          <w:p w14:paraId="246C33D2" w14:textId="77777777" w:rsidR="00E92A69" w:rsidRDefault="00E92A69">
            <w:pPr>
              <w:jc w:val="center"/>
              <w:rPr>
                <w:rFonts w:ascii="Arial" w:hAnsi="Arial" w:cs="Arial"/>
                <w:color w:val="828282"/>
                <w:sz w:val="18"/>
                <w:szCs w:val="18"/>
              </w:rPr>
            </w:pPr>
            <w:r>
              <w:rPr>
                <w:rFonts w:ascii="Arial" w:hAnsi="Arial" w:cs="Arial"/>
                <w:color w:val="828282"/>
                <w:sz w:val="18"/>
                <w:szCs w:val="18"/>
              </w:rPr>
              <w:t>372</w:t>
            </w:r>
          </w:p>
        </w:tc>
        <w:tc>
          <w:tcPr>
            <w:tcW w:w="569" w:type="dxa"/>
            <w:tcBorders>
              <w:top w:val="nil"/>
              <w:left w:val="nil"/>
              <w:bottom w:val="single" w:sz="8" w:space="0" w:color="auto"/>
              <w:right w:val="single" w:sz="8" w:space="0" w:color="auto"/>
            </w:tcBorders>
            <w:noWrap/>
            <w:vAlign w:val="center"/>
            <w:hideMark/>
          </w:tcPr>
          <w:p w14:paraId="660CBEC0" w14:textId="77777777" w:rsidR="00E92A69" w:rsidRDefault="00E92A69">
            <w:pPr>
              <w:jc w:val="center"/>
              <w:rPr>
                <w:rFonts w:ascii="Arial" w:hAnsi="Arial" w:cs="Arial"/>
                <w:color w:val="828282"/>
                <w:sz w:val="18"/>
                <w:szCs w:val="18"/>
              </w:rPr>
            </w:pPr>
            <w:r>
              <w:rPr>
                <w:rFonts w:ascii="Arial" w:hAnsi="Arial" w:cs="Arial"/>
                <w:color w:val="828282"/>
                <w:sz w:val="18"/>
                <w:szCs w:val="18"/>
              </w:rPr>
              <w:t>105</w:t>
            </w:r>
          </w:p>
        </w:tc>
        <w:tc>
          <w:tcPr>
            <w:tcW w:w="871" w:type="dxa"/>
            <w:tcBorders>
              <w:top w:val="nil"/>
              <w:left w:val="nil"/>
              <w:bottom w:val="single" w:sz="8" w:space="0" w:color="auto"/>
              <w:right w:val="single" w:sz="8" w:space="0" w:color="auto"/>
            </w:tcBorders>
            <w:noWrap/>
            <w:vAlign w:val="center"/>
            <w:hideMark/>
          </w:tcPr>
          <w:p w14:paraId="11FEC630" w14:textId="77777777" w:rsidR="00E92A69" w:rsidRDefault="00E92A69">
            <w:pPr>
              <w:jc w:val="center"/>
              <w:rPr>
                <w:rFonts w:ascii="Arial" w:hAnsi="Arial" w:cs="Arial"/>
                <w:color w:val="828282"/>
                <w:sz w:val="18"/>
                <w:szCs w:val="18"/>
              </w:rPr>
            </w:pPr>
            <w:r>
              <w:rPr>
                <w:rFonts w:ascii="Arial" w:hAnsi="Arial" w:cs="Arial"/>
                <w:color w:val="828282"/>
                <w:sz w:val="18"/>
                <w:szCs w:val="18"/>
              </w:rPr>
              <w:t>229</w:t>
            </w:r>
          </w:p>
        </w:tc>
        <w:tc>
          <w:tcPr>
            <w:tcW w:w="569" w:type="dxa"/>
            <w:tcBorders>
              <w:top w:val="nil"/>
              <w:left w:val="nil"/>
              <w:bottom w:val="single" w:sz="8" w:space="0" w:color="auto"/>
              <w:right w:val="single" w:sz="8" w:space="0" w:color="auto"/>
            </w:tcBorders>
            <w:noWrap/>
            <w:vAlign w:val="center"/>
            <w:hideMark/>
          </w:tcPr>
          <w:p w14:paraId="7605CB45" w14:textId="77777777" w:rsidR="00E92A69" w:rsidRDefault="00E92A69">
            <w:pPr>
              <w:jc w:val="center"/>
              <w:rPr>
                <w:rFonts w:ascii="Arial" w:hAnsi="Arial" w:cs="Arial"/>
                <w:color w:val="828282"/>
                <w:sz w:val="18"/>
                <w:szCs w:val="18"/>
              </w:rPr>
            </w:pPr>
            <w:r>
              <w:rPr>
                <w:rFonts w:ascii="Arial" w:hAnsi="Arial" w:cs="Arial"/>
                <w:color w:val="828282"/>
                <w:sz w:val="18"/>
                <w:szCs w:val="18"/>
              </w:rPr>
              <w:t>52</w:t>
            </w:r>
          </w:p>
        </w:tc>
        <w:tc>
          <w:tcPr>
            <w:tcW w:w="881" w:type="dxa"/>
            <w:tcBorders>
              <w:top w:val="nil"/>
              <w:left w:val="nil"/>
              <w:bottom w:val="single" w:sz="8" w:space="0" w:color="auto"/>
              <w:right w:val="single" w:sz="8" w:space="0" w:color="auto"/>
            </w:tcBorders>
            <w:noWrap/>
            <w:vAlign w:val="center"/>
            <w:hideMark/>
          </w:tcPr>
          <w:p w14:paraId="5753F9DF" w14:textId="77777777" w:rsidR="00E92A69" w:rsidRDefault="00E92A69">
            <w:pPr>
              <w:jc w:val="center"/>
              <w:rPr>
                <w:rFonts w:ascii="Arial" w:hAnsi="Arial" w:cs="Arial"/>
                <w:color w:val="828282"/>
                <w:sz w:val="18"/>
                <w:szCs w:val="18"/>
              </w:rPr>
            </w:pPr>
            <w:r>
              <w:rPr>
                <w:rFonts w:ascii="Arial" w:hAnsi="Arial" w:cs="Arial"/>
                <w:color w:val="828282"/>
                <w:sz w:val="18"/>
                <w:szCs w:val="18"/>
              </w:rPr>
              <w:t>218</w:t>
            </w:r>
          </w:p>
        </w:tc>
        <w:tc>
          <w:tcPr>
            <w:tcW w:w="569" w:type="dxa"/>
            <w:tcBorders>
              <w:top w:val="nil"/>
              <w:left w:val="nil"/>
              <w:bottom w:val="single" w:sz="8" w:space="0" w:color="auto"/>
              <w:right w:val="single" w:sz="8" w:space="0" w:color="auto"/>
            </w:tcBorders>
            <w:noWrap/>
            <w:vAlign w:val="center"/>
            <w:hideMark/>
          </w:tcPr>
          <w:p w14:paraId="4BA5B7C1" w14:textId="77777777" w:rsidR="00E92A69" w:rsidRDefault="00E92A69">
            <w:pPr>
              <w:jc w:val="center"/>
              <w:rPr>
                <w:rFonts w:ascii="Arial" w:hAnsi="Arial" w:cs="Arial"/>
                <w:color w:val="828282"/>
                <w:sz w:val="18"/>
                <w:szCs w:val="18"/>
              </w:rPr>
            </w:pPr>
            <w:r>
              <w:rPr>
                <w:rFonts w:ascii="Arial" w:hAnsi="Arial" w:cs="Arial"/>
                <w:color w:val="828282"/>
                <w:sz w:val="18"/>
                <w:szCs w:val="18"/>
              </w:rPr>
              <w:t>53</w:t>
            </w:r>
          </w:p>
        </w:tc>
        <w:tc>
          <w:tcPr>
            <w:tcW w:w="919" w:type="dxa"/>
            <w:tcBorders>
              <w:top w:val="nil"/>
              <w:left w:val="nil"/>
              <w:bottom w:val="single" w:sz="8" w:space="0" w:color="auto"/>
              <w:right w:val="single" w:sz="8" w:space="0" w:color="auto"/>
            </w:tcBorders>
            <w:noWrap/>
            <w:vAlign w:val="center"/>
            <w:hideMark/>
          </w:tcPr>
          <w:p w14:paraId="2F87357D" w14:textId="77777777" w:rsidR="00E92A69" w:rsidRDefault="00E92A69">
            <w:pPr>
              <w:jc w:val="center"/>
              <w:rPr>
                <w:rFonts w:ascii="Arial" w:hAnsi="Arial" w:cs="Arial"/>
                <w:color w:val="828282"/>
                <w:sz w:val="18"/>
                <w:szCs w:val="18"/>
              </w:rPr>
            </w:pPr>
            <w:r>
              <w:rPr>
                <w:rFonts w:ascii="Arial" w:hAnsi="Arial" w:cs="Arial"/>
                <w:color w:val="828282"/>
                <w:sz w:val="18"/>
                <w:szCs w:val="18"/>
              </w:rPr>
              <w:t>218</w:t>
            </w:r>
          </w:p>
        </w:tc>
        <w:tc>
          <w:tcPr>
            <w:tcW w:w="709" w:type="dxa"/>
            <w:tcBorders>
              <w:top w:val="nil"/>
              <w:left w:val="nil"/>
              <w:bottom w:val="single" w:sz="8" w:space="0" w:color="auto"/>
              <w:right w:val="single" w:sz="8" w:space="0" w:color="auto"/>
            </w:tcBorders>
            <w:noWrap/>
            <w:vAlign w:val="center"/>
            <w:hideMark/>
          </w:tcPr>
          <w:p w14:paraId="711BD619" w14:textId="77777777" w:rsidR="00E92A69" w:rsidRDefault="00E92A69">
            <w:pPr>
              <w:jc w:val="center"/>
              <w:rPr>
                <w:rFonts w:ascii="Arial" w:hAnsi="Arial" w:cs="Arial"/>
                <w:color w:val="828282"/>
                <w:sz w:val="18"/>
                <w:szCs w:val="18"/>
              </w:rPr>
            </w:pPr>
            <w:r>
              <w:rPr>
                <w:rFonts w:ascii="Arial" w:hAnsi="Arial" w:cs="Arial"/>
                <w:color w:val="828282"/>
                <w:sz w:val="18"/>
                <w:szCs w:val="18"/>
              </w:rPr>
              <w:t>53</w:t>
            </w:r>
          </w:p>
        </w:tc>
      </w:tr>
      <w:tr w:rsidR="00E92A69" w14:paraId="7A344313" w14:textId="77777777" w:rsidTr="00E92A69">
        <w:trPr>
          <w:trHeight w:val="300"/>
        </w:trPr>
        <w:tc>
          <w:tcPr>
            <w:tcW w:w="4101" w:type="dxa"/>
            <w:tcBorders>
              <w:top w:val="nil"/>
              <w:left w:val="single" w:sz="8" w:space="0" w:color="auto"/>
              <w:bottom w:val="single" w:sz="8" w:space="0" w:color="auto"/>
              <w:right w:val="single" w:sz="8" w:space="0" w:color="auto"/>
            </w:tcBorders>
            <w:noWrap/>
            <w:vAlign w:val="center"/>
            <w:hideMark/>
          </w:tcPr>
          <w:p w14:paraId="6F103157" w14:textId="34E9408A" w:rsidR="00E92A69" w:rsidRDefault="00E92A69">
            <w:pPr>
              <w:rPr>
                <w:rFonts w:ascii="Arial" w:hAnsi="Arial" w:cs="Arial"/>
                <w:color w:val="818181"/>
                <w:sz w:val="18"/>
                <w:szCs w:val="18"/>
              </w:rPr>
            </w:pPr>
            <w:r>
              <w:rPr>
                <w:rFonts w:ascii="Arial" w:hAnsi="Arial" w:cs="Arial"/>
                <w:color w:val="818181"/>
                <w:sz w:val="18"/>
                <w:szCs w:val="18"/>
              </w:rPr>
              <w:t>Sonesta Posada del Inca Puno (</w:t>
            </w:r>
            <w:r w:rsidR="00336203">
              <w:rPr>
                <w:rFonts w:ascii="Arial" w:hAnsi="Arial" w:cs="Arial"/>
                <w:color w:val="818181"/>
                <w:sz w:val="18"/>
                <w:szCs w:val="18"/>
              </w:rPr>
              <w:t>Estándar</w:t>
            </w:r>
            <w:r>
              <w:rPr>
                <w:rFonts w:ascii="Arial" w:hAnsi="Arial" w:cs="Arial"/>
                <w:color w:val="818181"/>
                <w:sz w:val="18"/>
                <w:szCs w:val="18"/>
              </w:rPr>
              <w:t>)</w:t>
            </w:r>
          </w:p>
        </w:tc>
        <w:tc>
          <w:tcPr>
            <w:tcW w:w="830" w:type="dxa"/>
            <w:tcBorders>
              <w:top w:val="nil"/>
              <w:left w:val="nil"/>
              <w:bottom w:val="single" w:sz="8" w:space="0" w:color="auto"/>
              <w:right w:val="single" w:sz="8" w:space="0" w:color="auto"/>
            </w:tcBorders>
            <w:noWrap/>
            <w:vAlign w:val="center"/>
            <w:hideMark/>
          </w:tcPr>
          <w:p w14:paraId="5B41CA71" w14:textId="77777777" w:rsidR="00E92A69" w:rsidRDefault="00E92A69">
            <w:pPr>
              <w:jc w:val="center"/>
              <w:rPr>
                <w:rFonts w:ascii="Arial" w:hAnsi="Arial" w:cs="Arial"/>
                <w:color w:val="828282"/>
                <w:sz w:val="18"/>
                <w:szCs w:val="18"/>
              </w:rPr>
            </w:pPr>
            <w:r>
              <w:rPr>
                <w:rFonts w:ascii="Arial" w:hAnsi="Arial" w:cs="Arial"/>
                <w:color w:val="828282"/>
                <w:sz w:val="18"/>
                <w:szCs w:val="18"/>
              </w:rPr>
              <w:t>422</w:t>
            </w:r>
          </w:p>
        </w:tc>
        <w:tc>
          <w:tcPr>
            <w:tcW w:w="587" w:type="dxa"/>
            <w:tcBorders>
              <w:top w:val="nil"/>
              <w:left w:val="nil"/>
              <w:bottom w:val="single" w:sz="8" w:space="0" w:color="auto"/>
              <w:right w:val="single" w:sz="8" w:space="0" w:color="auto"/>
            </w:tcBorders>
            <w:noWrap/>
            <w:vAlign w:val="center"/>
            <w:hideMark/>
          </w:tcPr>
          <w:p w14:paraId="06004A5D" w14:textId="77777777" w:rsidR="00E92A69" w:rsidRDefault="00E92A69">
            <w:pPr>
              <w:jc w:val="center"/>
              <w:rPr>
                <w:rFonts w:ascii="Arial" w:hAnsi="Arial" w:cs="Arial"/>
                <w:color w:val="828282"/>
                <w:sz w:val="18"/>
                <w:szCs w:val="18"/>
              </w:rPr>
            </w:pPr>
            <w:r>
              <w:rPr>
                <w:rFonts w:ascii="Arial" w:hAnsi="Arial" w:cs="Arial"/>
                <w:color w:val="828282"/>
                <w:sz w:val="18"/>
                <w:szCs w:val="18"/>
              </w:rPr>
              <w:t>130</w:t>
            </w:r>
          </w:p>
        </w:tc>
        <w:tc>
          <w:tcPr>
            <w:tcW w:w="871" w:type="dxa"/>
            <w:tcBorders>
              <w:top w:val="nil"/>
              <w:left w:val="nil"/>
              <w:bottom w:val="single" w:sz="8" w:space="0" w:color="auto"/>
              <w:right w:val="single" w:sz="8" w:space="0" w:color="auto"/>
            </w:tcBorders>
            <w:noWrap/>
            <w:vAlign w:val="center"/>
            <w:hideMark/>
          </w:tcPr>
          <w:p w14:paraId="5431882F" w14:textId="77777777" w:rsidR="00E92A69" w:rsidRDefault="00E92A69">
            <w:pPr>
              <w:jc w:val="center"/>
              <w:rPr>
                <w:rFonts w:ascii="Arial" w:hAnsi="Arial" w:cs="Arial"/>
                <w:color w:val="828282"/>
                <w:sz w:val="18"/>
                <w:szCs w:val="18"/>
              </w:rPr>
            </w:pPr>
            <w:r>
              <w:rPr>
                <w:rFonts w:ascii="Arial" w:hAnsi="Arial" w:cs="Arial"/>
                <w:color w:val="828282"/>
                <w:sz w:val="18"/>
                <w:szCs w:val="18"/>
              </w:rPr>
              <w:t>255</w:t>
            </w:r>
          </w:p>
        </w:tc>
        <w:tc>
          <w:tcPr>
            <w:tcW w:w="587" w:type="dxa"/>
            <w:tcBorders>
              <w:top w:val="nil"/>
              <w:left w:val="nil"/>
              <w:bottom w:val="single" w:sz="8" w:space="0" w:color="auto"/>
              <w:right w:val="single" w:sz="8" w:space="0" w:color="auto"/>
            </w:tcBorders>
            <w:noWrap/>
            <w:vAlign w:val="center"/>
            <w:hideMark/>
          </w:tcPr>
          <w:p w14:paraId="0B4247F9"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881" w:type="dxa"/>
            <w:tcBorders>
              <w:top w:val="nil"/>
              <w:left w:val="nil"/>
              <w:bottom w:val="single" w:sz="8" w:space="0" w:color="auto"/>
              <w:right w:val="single" w:sz="8" w:space="0" w:color="auto"/>
            </w:tcBorders>
            <w:noWrap/>
            <w:vAlign w:val="center"/>
            <w:hideMark/>
          </w:tcPr>
          <w:p w14:paraId="08CFC738" w14:textId="77777777" w:rsidR="00E92A69" w:rsidRDefault="00E92A69">
            <w:pPr>
              <w:jc w:val="center"/>
              <w:rPr>
                <w:rFonts w:ascii="Arial" w:hAnsi="Arial" w:cs="Arial"/>
                <w:color w:val="828282"/>
                <w:sz w:val="18"/>
                <w:szCs w:val="18"/>
              </w:rPr>
            </w:pPr>
            <w:r>
              <w:rPr>
                <w:rFonts w:ascii="Arial" w:hAnsi="Arial" w:cs="Arial"/>
                <w:color w:val="828282"/>
                <w:sz w:val="18"/>
                <w:szCs w:val="18"/>
              </w:rPr>
              <w:t>243</w:t>
            </w:r>
          </w:p>
        </w:tc>
        <w:tc>
          <w:tcPr>
            <w:tcW w:w="587" w:type="dxa"/>
            <w:tcBorders>
              <w:top w:val="nil"/>
              <w:left w:val="nil"/>
              <w:bottom w:val="single" w:sz="8" w:space="0" w:color="auto"/>
              <w:right w:val="single" w:sz="8" w:space="0" w:color="auto"/>
            </w:tcBorders>
            <w:noWrap/>
            <w:vAlign w:val="center"/>
            <w:hideMark/>
          </w:tcPr>
          <w:p w14:paraId="261A65D2"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691" w:type="dxa"/>
            <w:tcBorders>
              <w:top w:val="nil"/>
              <w:left w:val="nil"/>
              <w:bottom w:val="single" w:sz="8" w:space="0" w:color="auto"/>
              <w:right w:val="single" w:sz="8" w:space="0" w:color="auto"/>
            </w:tcBorders>
            <w:noWrap/>
            <w:vAlign w:val="center"/>
            <w:hideMark/>
          </w:tcPr>
          <w:p w14:paraId="5DC0DEC9" w14:textId="77777777" w:rsidR="00E92A69" w:rsidRDefault="00E92A69">
            <w:pPr>
              <w:jc w:val="center"/>
              <w:rPr>
                <w:rFonts w:ascii="Arial" w:hAnsi="Arial" w:cs="Arial"/>
                <w:color w:val="828282"/>
                <w:sz w:val="18"/>
                <w:szCs w:val="18"/>
              </w:rPr>
            </w:pPr>
            <w:r>
              <w:rPr>
                <w:rFonts w:ascii="Arial" w:hAnsi="Arial" w:cs="Arial"/>
                <w:color w:val="828282"/>
                <w:sz w:val="18"/>
                <w:szCs w:val="18"/>
              </w:rPr>
              <w:t>242</w:t>
            </w:r>
          </w:p>
        </w:tc>
        <w:tc>
          <w:tcPr>
            <w:tcW w:w="450" w:type="dxa"/>
            <w:tcBorders>
              <w:top w:val="nil"/>
              <w:left w:val="nil"/>
              <w:bottom w:val="single" w:sz="8" w:space="0" w:color="auto"/>
              <w:right w:val="single" w:sz="8" w:space="0" w:color="auto"/>
            </w:tcBorders>
            <w:noWrap/>
            <w:vAlign w:val="center"/>
            <w:hideMark/>
          </w:tcPr>
          <w:p w14:paraId="4B2FB962"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911" w:type="dxa"/>
            <w:tcBorders>
              <w:top w:val="nil"/>
              <w:left w:val="nil"/>
              <w:bottom w:val="single" w:sz="8" w:space="0" w:color="auto"/>
              <w:right w:val="single" w:sz="8" w:space="0" w:color="auto"/>
            </w:tcBorders>
            <w:noWrap/>
            <w:vAlign w:val="center"/>
            <w:hideMark/>
          </w:tcPr>
          <w:p w14:paraId="00E7C1D1" w14:textId="77777777" w:rsidR="00E92A69" w:rsidRDefault="00E92A69">
            <w:pPr>
              <w:jc w:val="center"/>
              <w:rPr>
                <w:rFonts w:ascii="Arial" w:hAnsi="Arial" w:cs="Arial"/>
                <w:color w:val="828282"/>
                <w:sz w:val="18"/>
                <w:szCs w:val="18"/>
              </w:rPr>
            </w:pPr>
            <w:r>
              <w:rPr>
                <w:rFonts w:ascii="Arial" w:hAnsi="Arial" w:cs="Arial"/>
                <w:color w:val="828282"/>
                <w:sz w:val="18"/>
                <w:szCs w:val="18"/>
              </w:rPr>
              <w:t>469</w:t>
            </w:r>
          </w:p>
        </w:tc>
        <w:tc>
          <w:tcPr>
            <w:tcW w:w="569" w:type="dxa"/>
            <w:tcBorders>
              <w:top w:val="nil"/>
              <w:left w:val="nil"/>
              <w:bottom w:val="single" w:sz="8" w:space="0" w:color="auto"/>
              <w:right w:val="single" w:sz="8" w:space="0" w:color="auto"/>
            </w:tcBorders>
            <w:noWrap/>
            <w:vAlign w:val="center"/>
            <w:hideMark/>
          </w:tcPr>
          <w:p w14:paraId="560320E7" w14:textId="77777777" w:rsidR="00E92A69" w:rsidRDefault="00E92A69">
            <w:pPr>
              <w:jc w:val="center"/>
              <w:rPr>
                <w:rFonts w:ascii="Arial" w:hAnsi="Arial" w:cs="Arial"/>
                <w:color w:val="828282"/>
                <w:sz w:val="18"/>
                <w:szCs w:val="18"/>
              </w:rPr>
            </w:pPr>
            <w:r>
              <w:rPr>
                <w:rFonts w:ascii="Arial" w:hAnsi="Arial" w:cs="Arial"/>
                <w:color w:val="828282"/>
                <w:sz w:val="18"/>
                <w:szCs w:val="18"/>
              </w:rPr>
              <w:t>153</w:t>
            </w:r>
          </w:p>
        </w:tc>
        <w:tc>
          <w:tcPr>
            <w:tcW w:w="871" w:type="dxa"/>
            <w:tcBorders>
              <w:top w:val="nil"/>
              <w:left w:val="nil"/>
              <w:bottom w:val="single" w:sz="8" w:space="0" w:color="auto"/>
              <w:right w:val="single" w:sz="8" w:space="0" w:color="auto"/>
            </w:tcBorders>
            <w:noWrap/>
            <w:vAlign w:val="center"/>
            <w:hideMark/>
          </w:tcPr>
          <w:p w14:paraId="51121DAD" w14:textId="77777777" w:rsidR="00E92A69" w:rsidRDefault="00E92A69">
            <w:pPr>
              <w:jc w:val="center"/>
              <w:rPr>
                <w:rFonts w:ascii="Arial" w:hAnsi="Arial" w:cs="Arial"/>
                <w:color w:val="828282"/>
                <w:sz w:val="18"/>
                <w:szCs w:val="18"/>
              </w:rPr>
            </w:pPr>
            <w:r>
              <w:rPr>
                <w:rFonts w:ascii="Arial" w:hAnsi="Arial" w:cs="Arial"/>
                <w:color w:val="828282"/>
                <w:sz w:val="18"/>
                <w:szCs w:val="18"/>
              </w:rPr>
              <w:t>278</w:t>
            </w:r>
          </w:p>
        </w:tc>
        <w:tc>
          <w:tcPr>
            <w:tcW w:w="569" w:type="dxa"/>
            <w:tcBorders>
              <w:top w:val="nil"/>
              <w:left w:val="nil"/>
              <w:bottom w:val="single" w:sz="8" w:space="0" w:color="auto"/>
              <w:right w:val="single" w:sz="8" w:space="0" w:color="auto"/>
            </w:tcBorders>
            <w:noWrap/>
            <w:vAlign w:val="center"/>
            <w:hideMark/>
          </w:tcPr>
          <w:p w14:paraId="3F096065" w14:textId="77777777" w:rsidR="00E92A69" w:rsidRDefault="00E92A69">
            <w:pPr>
              <w:jc w:val="center"/>
              <w:rPr>
                <w:rFonts w:ascii="Arial" w:hAnsi="Arial" w:cs="Arial"/>
                <w:color w:val="828282"/>
                <w:sz w:val="18"/>
                <w:szCs w:val="18"/>
              </w:rPr>
            </w:pPr>
            <w:r>
              <w:rPr>
                <w:rFonts w:ascii="Arial" w:hAnsi="Arial" w:cs="Arial"/>
                <w:color w:val="828282"/>
                <w:sz w:val="18"/>
                <w:szCs w:val="18"/>
              </w:rPr>
              <w:t>77</w:t>
            </w:r>
          </w:p>
        </w:tc>
        <w:tc>
          <w:tcPr>
            <w:tcW w:w="881" w:type="dxa"/>
            <w:tcBorders>
              <w:top w:val="nil"/>
              <w:left w:val="nil"/>
              <w:bottom w:val="single" w:sz="8" w:space="0" w:color="auto"/>
              <w:right w:val="single" w:sz="8" w:space="0" w:color="auto"/>
            </w:tcBorders>
            <w:noWrap/>
            <w:vAlign w:val="center"/>
            <w:hideMark/>
          </w:tcPr>
          <w:p w14:paraId="65C3E7C5" w14:textId="77777777" w:rsidR="00E92A69" w:rsidRDefault="00E92A69">
            <w:pPr>
              <w:jc w:val="center"/>
              <w:rPr>
                <w:rFonts w:ascii="Arial" w:hAnsi="Arial" w:cs="Arial"/>
                <w:color w:val="828282"/>
                <w:sz w:val="18"/>
                <w:szCs w:val="18"/>
              </w:rPr>
            </w:pPr>
            <w:r>
              <w:rPr>
                <w:rFonts w:ascii="Arial" w:hAnsi="Arial" w:cs="Arial"/>
                <w:color w:val="828282"/>
                <w:sz w:val="18"/>
                <w:szCs w:val="18"/>
              </w:rPr>
              <w:t>266</w:t>
            </w:r>
          </w:p>
        </w:tc>
        <w:tc>
          <w:tcPr>
            <w:tcW w:w="569" w:type="dxa"/>
            <w:tcBorders>
              <w:top w:val="nil"/>
              <w:left w:val="nil"/>
              <w:bottom w:val="single" w:sz="8" w:space="0" w:color="auto"/>
              <w:right w:val="single" w:sz="8" w:space="0" w:color="auto"/>
            </w:tcBorders>
            <w:noWrap/>
            <w:vAlign w:val="center"/>
            <w:hideMark/>
          </w:tcPr>
          <w:p w14:paraId="279F4BAE" w14:textId="77777777" w:rsidR="00E92A69" w:rsidRDefault="00E92A69">
            <w:pPr>
              <w:jc w:val="center"/>
              <w:rPr>
                <w:rFonts w:ascii="Arial" w:hAnsi="Arial" w:cs="Arial"/>
                <w:color w:val="828282"/>
                <w:sz w:val="18"/>
                <w:szCs w:val="18"/>
              </w:rPr>
            </w:pPr>
            <w:r>
              <w:rPr>
                <w:rFonts w:ascii="Arial" w:hAnsi="Arial" w:cs="Arial"/>
                <w:color w:val="828282"/>
                <w:sz w:val="18"/>
                <w:szCs w:val="18"/>
              </w:rPr>
              <w:t>77</w:t>
            </w:r>
          </w:p>
        </w:tc>
        <w:tc>
          <w:tcPr>
            <w:tcW w:w="919" w:type="dxa"/>
            <w:tcBorders>
              <w:top w:val="nil"/>
              <w:left w:val="nil"/>
              <w:bottom w:val="single" w:sz="8" w:space="0" w:color="auto"/>
              <w:right w:val="single" w:sz="8" w:space="0" w:color="auto"/>
            </w:tcBorders>
            <w:noWrap/>
            <w:vAlign w:val="center"/>
            <w:hideMark/>
          </w:tcPr>
          <w:p w14:paraId="25272742" w14:textId="77777777" w:rsidR="00E92A69" w:rsidRDefault="00E92A69">
            <w:pPr>
              <w:jc w:val="center"/>
              <w:rPr>
                <w:rFonts w:ascii="Arial" w:hAnsi="Arial" w:cs="Arial"/>
                <w:color w:val="828282"/>
                <w:sz w:val="18"/>
                <w:szCs w:val="18"/>
              </w:rPr>
            </w:pPr>
            <w:r>
              <w:rPr>
                <w:rFonts w:ascii="Arial" w:hAnsi="Arial" w:cs="Arial"/>
                <w:color w:val="828282"/>
                <w:sz w:val="18"/>
                <w:szCs w:val="18"/>
              </w:rPr>
              <w:t>266</w:t>
            </w:r>
          </w:p>
        </w:tc>
        <w:tc>
          <w:tcPr>
            <w:tcW w:w="709" w:type="dxa"/>
            <w:tcBorders>
              <w:top w:val="nil"/>
              <w:left w:val="nil"/>
              <w:bottom w:val="single" w:sz="8" w:space="0" w:color="auto"/>
              <w:right w:val="single" w:sz="8" w:space="0" w:color="auto"/>
            </w:tcBorders>
            <w:noWrap/>
            <w:vAlign w:val="center"/>
            <w:hideMark/>
          </w:tcPr>
          <w:p w14:paraId="6A19C8AB" w14:textId="77777777" w:rsidR="00E92A69" w:rsidRDefault="00E92A69">
            <w:pPr>
              <w:jc w:val="center"/>
              <w:rPr>
                <w:rFonts w:ascii="Arial" w:hAnsi="Arial" w:cs="Arial"/>
                <w:color w:val="828282"/>
                <w:sz w:val="18"/>
                <w:szCs w:val="18"/>
              </w:rPr>
            </w:pPr>
            <w:r>
              <w:rPr>
                <w:rFonts w:ascii="Arial" w:hAnsi="Arial" w:cs="Arial"/>
                <w:color w:val="828282"/>
                <w:sz w:val="18"/>
                <w:szCs w:val="18"/>
              </w:rPr>
              <w:t>77</w:t>
            </w:r>
          </w:p>
        </w:tc>
      </w:tr>
      <w:tr w:rsidR="00E92A69" w14:paraId="0CFE9AF4" w14:textId="77777777" w:rsidTr="00E92A69">
        <w:trPr>
          <w:trHeight w:val="300"/>
        </w:trPr>
        <w:tc>
          <w:tcPr>
            <w:tcW w:w="4101" w:type="dxa"/>
            <w:tcBorders>
              <w:top w:val="nil"/>
              <w:left w:val="single" w:sz="8" w:space="0" w:color="auto"/>
              <w:bottom w:val="single" w:sz="8" w:space="0" w:color="auto"/>
              <w:right w:val="single" w:sz="8" w:space="0" w:color="auto"/>
            </w:tcBorders>
            <w:noWrap/>
            <w:vAlign w:val="center"/>
            <w:hideMark/>
          </w:tcPr>
          <w:p w14:paraId="41FE32E1" w14:textId="77777777" w:rsidR="00E92A69" w:rsidRDefault="00E92A69">
            <w:pPr>
              <w:rPr>
                <w:rFonts w:ascii="Arial" w:hAnsi="Arial" w:cs="Arial"/>
                <w:color w:val="818181"/>
                <w:sz w:val="18"/>
                <w:szCs w:val="18"/>
              </w:rPr>
            </w:pPr>
            <w:r>
              <w:rPr>
                <w:rFonts w:ascii="Arial" w:hAnsi="Arial" w:cs="Arial"/>
                <w:color w:val="818181"/>
                <w:sz w:val="18"/>
                <w:szCs w:val="18"/>
              </w:rPr>
              <w:t>Taypikala Hotel Lago</w:t>
            </w:r>
          </w:p>
        </w:tc>
        <w:tc>
          <w:tcPr>
            <w:tcW w:w="830" w:type="dxa"/>
            <w:tcBorders>
              <w:top w:val="nil"/>
              <w:left w:val="nil"/>
              <w:bottom w:val="single" w:sz="8" w:space="0" w:color="auto"/>
              <w:right w:val="single" w:sz="8" w:space="0" w:color="auto"/>
            </w:tcBorders>
            <w:noWrap/>
            <w:vAlign w:val="center"/>
            <w:hideMark/>
          </w:tcPr>
          <w:p w14:paraId="4FF2A8B2" w14:textId="77777777" w:rsidR="00E92A69" w:rsidRDefault="00E92A69">
            <w:pPr>
              <w:jc w:val="center"/>
              <w:rPr>
                <w:rFonts w:ascii="Arial" w:hAnsi="Arial" w:cs="Arial"/>
                <w:color w:val="828282"/>
                <w:sz w:val="18"/>
                <w:szCs w:val="18"/>
              </w:rPr>
            </w:pPr>
            <w:r>
              <w:rPr>
                <w:rFonts w:ascii="Arial" w:hAnsi="Arial" w:cs="Arial"/>
                <w:color w:val="828282"/>
                <w:sz w:val="18"/>
                <w:szCs w:val="18"/>
              </w:rPr>
              <w:t>339</w:t>
            </w:r>
          </w:p>
        </w:tc>
        <w:tc>
          <w:tcPr>
            <w:tcW w:w="587" w:type="dxa"/>
            <w:tcBorders>
              <w:top w:val="nil"/>
              <w:left w:val="nil"/>
              <w:bottom w:val="single" w:sz="8" w:space="0" w:color="auto"/>
              <w:right w:val="single" w:sz="8" w:space="0" w:color="auto"/>
            </w:tcBorders>
            <w:noWrap/>
            <w:vAlign w:val="center"/>
            <w:hideMark/>
          </w:tcPr>
          <w:p w14:paraId="2B3E8F07" w14:textId="77777777" w:rsidR="00E92A69" w:rsidRDefault="00E92A69">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1A01DBA2" w14:textId="77777777" w:rsidR="00E92A69" w:rsidRDefault="00E92A69">
            <w:pPr>
              <w:jc w:val="center"/>
              <w:rPr>
                <w:rFonts w:ascii="Arial" w:hAnsi="Arial" w:cs="Arial"/>
                <w:color w:val="828282"/>
                <w:sz w:val="18"/>
                <w:szCs w:val="18"/>
              </w:rPr>
            </w:pPr>
            <w:r>
              <w:rPr>
                <w:rFonts w:ascii="Arial" w:hAnsi="Arial" w:cs="Arial"/>
                <w:color w:val="828282"/>
                <w:sz w:val="18"/>
                <w:szCs w:val="18"/>
              </w:rPr>
              <w:t>221</w:t>
            </w:r>
          </w:p>
        </w:tc>
        <w:tc>
          <w:tcPr>
            <w:tcW w:w="587" w:type="dxa"/>
            <w:tcBorders>
              <w:top w:val="nil"/>
              <w:left w:val="nil"/>
              <w:bottom w:val="single" w:sz="8" w:space="0" w:color="auto"/>
              <w:right w:val="single" w:sz="8" w:space="0" w:color="auto"/>
            </w:tcBorders>
            <w:noWrap/>
            <w:vAlign w:val="center"/>
            <w:hideMark/>
          </w:tcPr>
          <w:p w14:paraId="54539265" w14:textId="77777777" w:rsidR="00E92A69" w:rsidRDefault="00E92A69">
            <w:pPr>
              <w:jc w:val="center"/>
              <w:rPr>
                <w:rFonts w:ascii="Arial" w:hAnsi="Arial" w:cs="Arial"/>
                <w:color w:val="828282"/>
                <w:sz w:val="18"/>
                <w:szCs w:val="18"/>
              </w:rPr>
            </w:pPr>
            <w:r>
              <w:rPr>
                <w:rFonts w:ascii="Arial" w:hAnsi="Arial" w:cs="Arial"/>
                <w:color w:val="828282"/>
                <w:sz w:val="18"/>
                <w:szCs w:val="18"/>
              </w:rPr>
              <w:t>36</w:t>
            </w:r>
          </w:p>
        </w:tc>
        <w:tc>
          <w:tcPr>
            <w:tcW w:w="881" w:type="dxa"/>
            <w:tcBorders>
              <w:top w:val="nil"/>
              <w:left w:val="nil"/>
              <w:bottom w:val="single" w:sz="8" w:space="0" w:color="auto"/>
              <w:right w:val="single" w:sz="8" w:space="0" w:color="auto"/>
            </w:tcBorders>
            <w:noWrap/>
            <w:vAlign w:val="center"/>
            <w:hideMark/>
          </w:tcPr>
          <w:p w14:paraId="2523FD8A" w14:textId="77777777" w:rsidR="00E92A69" w:rsidRDefault="00E92A69">
            <w:pPr>
              <w:jc w:val="center"/>
              <w:rPr>
                <w:rFonts w:ascii="Arial" w:hAnsi="Arial" w:cs="Arial"/>
                <w:color w:val="828282"/>
                <w:sz w:val="18"/>
                <w:szCs w:val="18"/>
              </w:rPr>
            </w:pPr>
            <w:r>
              <w:rPr>
                <w:rFonts w:ascii="Arial" w:hAnsi="Arial" w:cs="Arial"/>
                <w:color w:val="828282"/>
                <w:sz w:val="18"/>
                <w:szCs w:val="18"/>
              </w:rPr>
              <w:t>202</w:t>
            </w:r>
          </w:p>
        </w:tc>
        <w:tc>
          <w:tcPr>
            <w:tcW w:w="587" w:type="dxa"/>
            <w:tcBorders>
              <w:top w:val="nil"/>
              <w:left w:val="nil"/>
              <w:bottom w:val="single" w:sz="8" w:space="0" w:color="auto"/>
              <w:right w:val="single" w:sz="8" w:space="0" w:color="auto"/>
            </w:tcBorders>
            <w:noWrap/>
            <w:vAlign w:val="center"/>
            <w:hideMark/>
          </w:tcPr>
          <w:p w14:paraId="70C27098" w14:textId="77777777" w:rsidR="00E92A69" w:rsidRDefault="00E92A69">
            <w:pPr>
              <w:jc w:val="center"/>
              <w:rPr>
                <w:rFonts w:ascii="Arial" w:hAnsi="Arial" w:cs="Arial"/>
                <w:color w:val="828282"/>
                <w:sz w:val="18"/>
                <w:szCs w:val="18"/>
              </w:rPr>
            </w:pPr>
            <w:r>
              <w:rPr>
                <w:rFonts w:ascii="Arial" w:hAnsi="Arial" w:cs="Arial"/>
                <w:color w:val="828282"/>
                <w:sz w:val="18"/>
                <w:szCs w:val="18"/>
              </w:rPr>
              <w:t>34</w:t>
            </w:r>
          </w:p>
        </w:tc>
        <w:tc>
          <w:tcPr>
            <w:tcW w:w="691" w:type="dxa"/>
            <w:tcBorders>
              <w:top w:val="nil"/>
              <w:left w:val="nil"/>
              <w:bottom w:val="single" w:sz="8" w:space="0" w:color="auto"/>
              <w:right w:val="single" w:sz="8" w:space="0" w:color="auto"/>
            </w:tcBorders>
            <w:noWrap/>
            <w:vAlign w:val="center"/>
            <w:hideMark/>
          </w:tcPr>
          <w:p w14:paraId="6E6672C6" w14:textId="77777777" w:rsidR="00E92A69" w:rsidRDefault="00E92A69">
            <w:pPr>
              <w:jc w:val="center"/>
              <w:rPr>
                <w:rFonts w:ascii="Arial" w:hAnsi="Arial" w:cs="Arial"/>
                <w:color w:val="828282"/>
                <w:sz w:val="18"/>
                <w:szCs w:val="18"/>
              </w:rPr>
            </w:pPr>
            <w:r>
              <w:rPr>
                <w:rFonts w:ascii="Arial" w:hAnsi="Arial" w:cs="Arial"/>
                <w:color w:val="828282"/>
                <w:sz w:val="18"/>
                <w:szCs w:val="18"/>
              </w:rPr>
              <w:t>202</w:t>
            </w:r>
          </w:p>
        </w:tc>
        <w:tc>
          <w:tcPr>
            <w:tcW w:w="450" w:type="dxa"/>
            <w:tcBorders>
              <w:top w:val="nil"/>
              <w:left w:val="nil"/>
              <w:bottom w:val="single" w:sz="8" w:space="0" w:color="auto"/>
              <w:right w:val="single" w:sz="8" w:space="0" w:color="auto"/>
            </w:tcBorders>
            <w:noWrap/>
            <w:vAlign w:val="center"/>
            <w:hideMark/>
          </w:tcPr>
          <w:p w14:paraId="6B4E03FF" w14:textId="77777777" w:rsidR="00E92A69" w:rsidRDefault="00E92A69">
            <w:pPr>
              <w:jc w:val="center"/>
              <w:rPr>
                <w:rFonts w:ascii="Arial" w:hAnsi="Arial" w:cs="Arial"/>
                <w:color w:val="828282"/>
                <w:sz w:val="18"/>
                <w:szCs w:val="18"/>
              </w:rPr>
            </w:pPr>
            <w:r>
              <w:rPr>
                <w:rFonts w:ascii="Arial" w:hAnsi="Arial" w:cs="Arial"/>
                <w:color w:val="828282"/>
                <w:sz w:val="18"/>
                <w:szCs w:val="18"/>
              </w:rPr>
              <w:t>33</w:t>
            </w:r>
          </w:p>
        </w:tc>
        <w:tc>
          <w:tcPr>
            <w:tcW w:w="911" w:type="dxa"/>
            <w:tcBorders>
              <w:top w:val="nil"/>
              <w:left w:val="nil"/>
              <w:bottom w:val="single" w:sz="8" w:space="0" w:color="auto"/>
              <w:right w:val="single" w:sz="8" w:space="0" w:color="auto"/>
            </w:tcBorders>
            <w:noWrap/>
            <w:vAlign w:val="center"/>
            <w:hideMark/>
          </w:tcPr>
          <w:p w14:paraId="2AFC4766" w14:textId="77777777" w:rsidR="00E92A69" w:rsidRDefault="00E92A69">
            <w:pPr>
              <w:jc w:val="center"/>
              <w:rPr>
                <w:rFonts w:ascii="Arial" w:hAnsi="Arial" w:cs="Arial"/>
                <w:color w:val="828282"/>
                <w:sz w:val="18"/>
                <w:szCs w:val="18"/>
              </w:rPr>
            </w:pPr>
            <w:r>
              <w:rPr>
                <w:rFonts w:ascii="Arial" w:hAnsi="Arial" w:cs="Arial"/>
                <w:color w:val="828282"/>
                <w:sz w:val="18"/>
                <w:szCs w:val="18"/>
              </w:rPr>
              <w:t>362</w:t>
            </w:r>
          </w:p>
        </w:tc>
        <w:tc>
          <w:tcPr>
            <w:tcW w:w="569" w:type="dxa"/>
            <w:tcBorders>
              <w:top w:val="nil"/>
              <w:left w:val="nil"/>
              <w:bottom w:val="single" w:sz="8" w:space="0" w:color="auto"/>
              <w:right w:val="single" w:sz="8" w:space="0" w:color="auto"/>
            </w:tcBorders>
            <w:noWrap/>
            <w:vAlign w:val="center"/>
            <w:hideMark/>
          </w:tcPr>
          <w:p w14:paraId="2B4BCDFA" w14:textId="77777777" w:rsidR="00E92A69" w:rsidRDefault="00E92A69">
            <w:pPr>
              <w:jc w:val="center"/>
              <w:rPr>
                <w:rFonts w:ascii="Arial" w:hAnsi="Arial" w:cs="Arial"/>
                <w:color w:val="828282"/>
                <w:sz w:val="18"/>
                <w:szCs w:val="18"/>
              </w:rPr>
            </w:pPr>
            <w:r>
              <w:rPr>
                <w:rFonts w:ascii="Arial" w:hAnsi="Arial" w:cs="Arial"/>
                <w:color w:val="828282"/>
                <w:sz w:val="18"/>
                <w:szCs w:val="18"/>
              </w:rPr>
              <w:t>77</w:t>
            </w:r>
          </w:p>
        </w:tc>
        <w:tc>
          <w:tcPr>
            <w:tcW w:w="871" w:type="dxa"/>
            <w:tcBorders>
              <w:top w:val="nil"/>
              <w:left w:val="nil"/>
              <w:bottom w:val="single" w:sz="8" w:space="0" w:color="auto"/>
              <w:right w:val="single" w:sz="8" w:space="0" w:color="auto"/>
            </w:tcBorders>
            <w:noWrap/>
            <w:vAlign w:val="center"/>
            <w:hideMark/>
          </w:tcPr>
          <w:p w14:paraId="1629B2F5" w14:textId="77777777" w:rsidR="00E92A69" w:rsidRDefault="00E92A69">
            <w:pPr>
              <w:jc w:val="center"/>
              <w:rPr>
                <w:rFonts w:ascii="Arial" w:hAnsi="Arial" w:cs="Arial"/>
                <w:color w:val="828282"/>
                <w:sz w:val="18"/>
                <w:szCs w:val="18"/>
              </w:rPr>
            </w:pPr>
            <w:r>
              <w:rPr>
                <w:rFonts w:ascii="Arial" w:hAnsi="Arial" w:cs="Arial"/>
                <w:color w:val="828282"/>
                <w:sz w:val="18"/>
                <w:szCs w:val="18"/>
              </w:rPr>
              <w:t>234</w:t>
            </w:r>
          </w:p>
        </w:tc>
        <w:tc>
          <w:tcPr>
            <w:tcW w:w="569" w:type="dxa"/>
            <w:tcBorders>
              <w:top w:val="nil"/>
              <w:left w:val="nil"/>
              <w:bottom w:val="single" w:sz="8" w:space="0" w:color="auto"/>
              <w:right w:val="single" w:sz="8" w:space="0" w:color="auto"/>
            </w:tcBorders>
            <w:noWrap/>
            <w:vAlign w:val="center"/>
            <w:hideMark/>
          </w:tcPr>
          <w:p w14:paraId="58C33140" w14:textId="77777777" w:rsidR="00E92A69" w:rsidRDefault="00E92A69">
            <w:pPr>
              <w:jc w:val="center"/>
              <w:rPr>
                <w:rFonts w:ascii="Arial" w:hAnsi="Arial" w:cs="Arial"/>
                <w:color w:val="828282"/>
                <w:sz w:val="18"/>
                <w:szCs w:val="18"/>
              </w:rPr>
            </w:pPr>
            <w:r>
              <w:rPr>
                <w:rFonts w:ascii="Arial" w:hAnsi="Arial" w:cs="Arial"/>
                <w:color w:val="828282"/>
                <w:sz w:val="18"/>
                <w:szCs w:val="18"/>
              </w:rPr>
              <w:t>42</w:t>
            </w:r>
          </w:p>
        </w:tc>
        <w:tc>
          <w:tcPr>
            <w:tcW w:w="881" w:type="dxa"/>
            <w:tcBorders>
              <w:top w:val="nil"/>
              <w:left w:val="nil"/>
              <w:bottom w:val="single" w:sz="8" w:space="0" w:color="auto"/>
              <w:right w:val="single" w:sz="8" w:space="0" w:color="auto"/>
            </w:tcBorders>
            <w:noWrap/>
            <w:vAlign w:val="center"/>
            <w:hideMark/>
          </w:tcPr>
          <w:p w14:paraId="534552B2" w14:textId="77777777" w:rsidR="00E92A69" w:rsidRDefault="00E92A69">
            <w:pPr>
              <w:jc w:val="center"/>
              <w:rPr>
                <w:rFonts w:ascii="Arial" w:hAnsi="Arial" w:cs="Arial"/>
                <w:color w:val="828282"/>
                <w:sz w:val="18"/>
                <w:szCs w:val="18"/>
              </w:rPr>
            </w:pPr>
            <w:r>
              <w:rPr>
                <w:rFonts w:ascii="Arial" w:hAnsi="Arial" w:cs="Arial"/>
                <w:color w:val="828282"/>
                <w:sz w:val="18"/>
                <w:szCs w:val="18"/>
              </w:rPr>
              <w:t>214</w:t>
            </w:r>
          </w:p>
        </w:tc>
        <w:tc>
          <w:tcPr>
            <w:tcW w:w="569" w:type="dxa"/>
            <w:tcBorders>
              <w:top w:val="nil"/>
              <w:left w:val="nil"/>
              <w:bottom w:val="single" w:sz="8" w:space="0" w:color="auto"/>
              <w:right w:val="single" w:sz="8" w:space="0" w:color="auto"/>
            </w:tcBorders>
            <w:noWrap/>
            <w:vAlign w:val="center"/>
            <w:hideMark/>
          </w:tcPr>
          <w:p w14:paraId="25824677" w14:textId="77777777" w:rsidR="00E92A69" w:rsidRDefault="00E92A69">
            <w:pPr>
              <w:jc w:val="center"/>
              <w:rPr>
                <w:rFonts w:ascii="Arial" w:hAnsi="Arial" w:cs="Arial"/>
                <w:color w:val="828282"/>
                <w:sz w:val="18"/>
                <w:szCs w:val="18"/>
              </w:rPr>
            </w:pPr>
            <w:r>
              <w:rPr>
                <w:rFonts w:ascii="Arial" w:hAnsi="Arial" w:cs="Arial"/>
                <w:color w:val="828282"/>
                <w:sz w:val="18"/>
                <w:szCs w:val="18"/>
              </w:rPr>
              <w:t>40</w:t>
            </w:r>
          </w:p>
        </w:tc>
        <w:tc>
          <w:tcPr>
            <w:tcW w:w="919" w:type="dxa"/>
            <w:tcBorders>
              <w:top w:val="nil"/>
              <w:left w:val="nil"/>
              <w:bottom w:val="single" w:sz="8" w:space="0" w:color="auto"/>
              <w:right w:val="single" w:sz="8" w:space="0" w:color="auto"/>
            </w:tcBorders>
            <w:noWrap/>
            <w:vAlign w:val="center"/>
            <w:hideMark/>
          </w:tcPr>
          <w:p w14:paraId="11D607DE" w14:textId="77777777" w:rsidR="00E92A69" w:rsidRDefault="00E92A69">
            <w:pPr>
              <w:jc w:val="center"/>
              <w:rPr>
                <w:rFonts w:ascii="Arial" w:hAnsi="Arial" w:cs="Arial"/>
                <w:color w:val="828282"/>
                <w:sz w:val="18"/>
                <w:szCs w:val="18"/>
              </w:rPr>
            </w:pPr>
            <w:r>
              <w:rPr>
                <w:rFonts w:ascii="Arial" w:hAnsi="Arial" w:cs="Arial"/>
                <w:color w:val="828282"/>
                <w:sz w:val="18"/>
                <w:szCs w:val="18"/>
              </w:rPr>
              <w:t>214</w:t>
            </w:r>
          </w:p>
        </w:tc>
        <w:tc>
          <w:tcPr>
            <w:tcW w:w="709" w:type="dxa"/>
            <w:tcBorders>
              <w:top w:val="nil"/>
              <w:left w:val="nil"/>
              <w:bottom w:val="single" w:sz="8" w:space="0" w:color="auto"/>
              <w:right w:val="single" w:sz="8" w:space="0" w:color="auto"/>
            </w:tcBorders>
            <w:noWrap/>
            <w:vAlign w:val="center"/>
            <w:hideMark/>
          </w:tcPr>
          <w:p w14:paraId="5AF891CF" w14:textId="77777777" w:rsidR="00E92A69" w:rsidRDefault="00E92A69">
            <w:pPr>
              <w:jc w:val="center"/>
              <w:rPr>
                <w:rFonts w:ascii="Arial" w:hAnsi="Arial" w:cs="Arial"/>
                <w:color w:val="828282"/>
                <w:sz w:val="18"/>
                <w:szCs w:val="18"/>
              </w:rPr>
            </w:pPr>
            <w:r>
              <w:rPr>
                <w:rFonts w:ascii="Arial" w:hAnsi="Arial" w:cs="Arial"/>
                <w:color w:val="828282"/>
                <w:sz w:val="18"/>
                <w:szCs w:val="18"/>
              </w:rPr>
              <w:t>39</w:t>
            </w:r>
          </w:p>
        </w:tc>
      </w:tr>
      <w:tr w:rsidR="00E92A69" w14:paraId="03B9878D" w14:textId="77777777" w:rsidTr="00E92A69">
        <w:trPr>
          <w:trHeight w:val="300"/>
        </w:trPr>
        <w:tc>
          <w:tcPr>
            <w:tcW w:w="4101" w:type="dxa"/>
            <w:tcBorders>
              <w:top w:val="nil"/>
              <w:left w:val="single" w:sz="8" w:space="0" w:color="auto"/>
              <w:bottom w:val="single" w:sz="8" w:space="0" w:color="auto"/>
              <w:right w:val="single" w:sz="8" w:space="0" w:color="auto"/>
            </w:tcBorders>
            <w:noWrap/>
            <w:vAlign w:val="center"/>
            <w:hideMark/>
          </w:tcPr>
          <w:p w14:paraId="1E8B3392" w14:textId="77777777" w:rsidR="00E92A69" w:rsidRDefault="00E92A69">
            <w:pPr>
              <w:rPr>
                <w:rFonts w:ascii="Arial" w:hAnsi="Arial" w:cs="Arial"/>
                <w:b/>
                <w:bCs/>
                <w:color w:val="818181"/>
                <w:sz w:val="18"/>
                <w:szCs w:val="18"/>
              </w:rPr>
            </w:pPr>
            <w:r>
              <w:rPr>
                <w:rFonts w:ascii="Arial" w:hAnsi="Arial" w:cs="Arial"/>
                <w:b/>
                <w:bCs/>
                <w:color w:val="818181"/>
                <w:sz w:val="18"/>
                <w:szCs w:val="18"/>
              </w:rPr>
              <w:t>HOTELES 5*</w:t>
            </w:r>
          </w:p>
        </w:tc>
        <w:tc>
          <w:tcPr>
            <w:tcW w:w="830" w:type="dxa"/>
            <w:tcBorders>
              <w:top w:val="nil"/>
              <w:left w:val="nil"/>
              <w:bottom w:val="single" w:sz="8" w:space="0" w:color="auto"/>
              <w:right w:val="single" w:sz="8" w:space="0" w:color="auto"/>
            </w:tcBorders>
            <w:noWrap/>
            <w:vAlign w:val="center"/>
            <w:hideMark/>
          </w:tcPr>
          <w:p w14:paraId="5D4632F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691E2025"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43C4134B"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5424F4A5"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28CA33F6"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70382BEC"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35F9E87B"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4F589851"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14D828E8"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43A5F8B7"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5143534E"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EDFB479"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071B5755"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3EF21565"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919" w:type="dxa"/>
            <w:tcBorders>
              <w:top w:val="nil"/>
              <w:left w:val="nil"/>
              <w:bottom w:val="single" w:sz="8" w:space="0" w:color="auto"/>
              <w:right w:val="single" w:sz="8" w:space="0" w:color="auto"/>
            </w:tcBorders>
            <w:noWrap/>
            <w:vAlign w:val="center"/>
            <w:hideMark/>
          </w:tcPr>
          <w:p w14:paraId="682BA266"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c>
          <w:tcPr>
            <w:tcW w:w="709" w:type="dxa"/>
            <w:tcBorders>
              <w:top w:val="nil"/>
              <w:left w:val="nil"/>
              <w:bottom w:val="single" w:sz="8" w:space="0" w:color="auto"/>
              <w:right w:val="single" w:sz="8" w:space="0" w:color="auto"/>
            </w:tcBorders>
            <w:noWrap/>
            <w:vAlign w:val="center"/>
            <w:hideMark/>
          </w:tcPr>
          <w:p w14:paraId="6D0213AB" w14:textId="77777777" w:rsidR="00E92A69" w:rsidRDefault="00E92A69">
            <w:pPr>
              <w:jc w:val="center"/>
              <w:rPr>
                <w:rFonts w:ascii="Arial" w:hAnsi="Arial" w:cs="Arial"/>
                <w:color w:val="828282"/>
                <w:sz w:val="18"/>
                <w:szCs w:val="18"/>
              </w:rPr>
            </w:pPr>
            <w:r>
              <w:rPr>
                <w:rFonts w:ascii="Arial" w:hAnsi="Arial" w:cs="Arial"/>
                <w:color w:val="828282"/>
                <w:sz w:val="18"/>
                <w:szCs w:val="18"/>
              </w:rPr>
              <w:t> </w:t>
            </w:r>
          </w:p>
        </w:tc>
      </w:tr>
      <w:tr w:rsidR="00E92A69" w14:paraId="3A37AA45" w14:textId="77777777" w:rsidTr="00E92A69">
        <w:trPr>
          <w:trHeight w:val="300"/>
        </w:trPr>
        <w:tc>
          <w:tcPr>
            <w:tcW w:w="4101" w:type="dxa"/>
            <w:tcBorders>
              <w:top w:val="nil"/>
              <w:left w:val="single" w:sz="8" w:space="0" w:color="auto"/>
              <w:bottom w:val="single" w:sz="4" w:space="0" w:color="auto"/>
              <w:right w:val="single" w:sz="8" w:space="0" w:color="auto"/>
            </w:tcBorders>
            <w:noWrap/>
            <w:vAlign w:val="bottom"/>
            <w:hideMark/>
          </w:tcPr>
          <w:p w14:paraId="7F91EC95" w14:textId="77777777" w:rsidR="00E92A69" w:rsidRDefault="00E92A69">
            <w:pPr>
              <w:rPr>
                <w:rFonts w:ascii="Arial" w:hAnsi="Arial" w:cs="Arial"/>
                <w:color w:val="818181"/>
                <w:sz w:val="18"/>
                <w:szCs w:val="18"/>
              </w:rPr>
            </w:pPr>
            <w:r>
              <w:rPr>
                <w:rFonts w:ascii="Arial" w:hAnsi="Arial" w:cs="Arial"/>
                <w:color w:val="818181"/>
                <w:sz w:val="18"/>
                <w:szCs w:val="18"/>
              </w:rPr>
              <w:t>Casa Andina Premium Puno (Superior sin vista)</w:t>
            </w:r>
          </w:p>
        </w:tc>
        <w:tc>
          <w:tcPr>
            <w:tcW w:w="830" w:type="dxa"/>
            <w:tcBorders>
              <w:top w:val="nil"/>
              <w:left w:val="nil"/>
              <w:bottom w:val="single" w:sz="8" w:space="0" w:color="auto"/>
              <w:right w:val="single" w:sz="8" w:space="0" w:color="auto"/>
            </w:tcBorders>
            <w:noWrap/>
            <w:vAlign w:val="center"/>
            <w:hideMark/>
          </w:tcPr>
          <w:p w14:paraId="1C2E1175" w14:textId="77777777" w:rsidR="00E92A69" w:rsidRDefault="00E92A69">
            <w:pPr>
              <w:jc w:val="center"/>
              <w:rPr>
                <w:rFonts w:ascii="Arial" w:hAnsi="Arial" w:cs="Arial"/>
                <w:color w:val="828282"/>
                <w:sz w:val="18"/>
                <w:szCs w:val="18"/>
              </w:rPr>
            </w:pPr>
            <w:r>
              <w:rPr>
                <w:rFonts w:ascii="Arial" w:hAnsi="Arial" w:cs="Arial"/>
                <w:color w:val="828282"/>
                <w:sz w:val="18"/>
                <w:szCs w:val="18"/>
              </w:rPr>
              <w:t>417</w:t>
            </w:r>
          </w:p>
        </w:tc>
        <w:tc>
          <w:tcPr>
            <w:tcW w:w="587" w:type="dxa"/>
            <w:tcBorders>
              <w:top w:val="nil"/>
              <w:left w:val="nil"/>
              <w:bottom w:val="single" w:sz="8" w:space="0" w:color="auto"/>
              <w:right w:val="single" w:sz="8" w:space="0" w:color="auto"/>
            </w:tcBorders>
            <w:noWrap/>
            <w:vAlign w:val="center"/>
            <w:hideMark/>
          </w:tcPr>
          <w:p w14:paraId="2E607CC3" w14:textId="77777777" w:rsidR="00E92A69" w:rsidRDefault="00E92A69">
            <w:pPr>
              <w:jc w:val="center"/>
              <w:rPr>
                <w:rFonts w:ascii="Arial" w:hAnsi="Arial" w:cs="Arial"/>
                <w:color w:val="828282"/>
                <w:sz w:val="18"/>
                <w:szCs w:val="18"/>
              </w:rPr>
            </w:pPr>
            <w:r>
              <w:rPr>
                <w:rFonts w:ascii="Arial" w:hAnsi="Arial" w:cs="Arial"/>
                <w:color w:val="828282"/>
                <w:sz w:val="18"/>
                <w:szCs w:val="18"/>
              </w:rPr>
              <w:t>127</w:t>
            </w:r>
          </w:p>
        </w:tc>
        <w:tc>
          <w:tcPr>
            <w:tcW w:w="871" w:type="dxa"/>
            <w:tcBorders>
              <w:top w:val="nil"/>
              <w:left w:val="nil"/>
              <w:bottom w:val="single" w:sz="8" w:space="0" w:color="auto"/>
              <w:right w:val="single" w:sz="8" w:space="0" w:color="auto"/>
            </w:tcBorders>
            <w:noWrap/>
            <w:vAlign w:val="center"/>
            <w:hideMark/>
          </w:tcPr>
          <w:p w14:paraId="469F14B7" w14:textId="77777777" w:rsidR="00E92A69" w:rsidRDefault="00E92A69">
            <w:pPr>
              <w:jc w:val="center"/>
              <w:rPr>
                <w:rFonts w:ascii="Arial" w:hAnsi="Arial" w:cs="Arial"/>
                <w:color w:val="828282"/>
                <w:sz w:val="18"/>
                <w:szCs w:val="18"/>
              </w:rPr>
            </w:pPr>
            <w:r>
              <w:rPr>
                <w:rFonts w:ascii="Arial" w:hAnsi="Arial" w:cs="Arial"/>
                <w:color w:val="828282"/>
                <w:sz w:val="18"/>
                <w:szCs w:val="18"/>
              </w:rPr>
              <w:t>265</w:t>
            </w:r>
          </w:p>
        </w:tc>
        <w:tc>
          <w:tcPr>
            <w:tcW w:w="587" w:type="dxa"/>
            <w:tcBorders>
              <w:top w:val="nil"/>
              <w:left w:val="nil"/>
              <w:bottom w:val="single" w:sz="8" w:space="0" w:color="auto"/>
              <w:right w:val="single" w:sz="8" w:space="0" w:color="auto"/>
            </w:tcBorders>
            <w:noWrap/>
            <w:vAlign w:val="center"/>
            <w:hideMark/>
          </w:tcPr>
          <w:p w14:paraId="5FEA7C15" w14:textId="77777777" w:rsidR="00E92A69" w:rsidRDefault="00E92A69">
            <w:pPr>
              <w:jc w:val="center"/>
              <w:rPr>
                <w:rFonts w:ascii="Arial" w:hAnsi="Arial" w:cs="Arial"/>
                <w:color w:val="828282"/>
                <w:sz w:val="18"/>
                <w:szCs w:val="18"/>
              </w:rPr>
            </w:pPr>
            <w:r>
              <w:rPr>
                <w:rFonts w:ascii="Arial" w:hAnsi="Arial" w:cs="Arial"/>
                <w:color w:val="828282"/>
                <w:sz w:val="18"/>
                <w:szCs w:val="18"/>
              </w:rPr>
              <w:t>70</w:t>
            </w:r>
          </w:p>
        </w:tc>
        <w:tc>
          <w:tcPr>
            <w:tcW w:w="881" w:type="dxa"/>
            <w:tcBorders>
              <w:top w:val="nil"/>
              <w:left w:val="nil"/>
              <w:bottom w:val="single" w:sz="8" w:space="0" w:color="auto"/>
              <w:right w:val="single" w:sz="8" w:space="0" w:color="auto"/>
            </w:tcBorders>
            <w:noWrap/>
            <w:vAlign w:val="center"/>
            <w:hideMark/>
          </w:tcPr>
          <w:p w14:paraId="41A71608" w14:textId="77777777" w:rsidR="00E92A69" w:rsidRDefault="00E92A69">
            <w:pPr>
              <w:jc w:val="center"/>
              <w:rPr>
                <w:rFonts w:ascii="Arial" w:hAnsi="Arial" w:cs="Arial"/>
                <w:color w:val="828282"/>
                <w:sz w:val="18"/>
                <w:szCs w:val="18"/>
              </w:rPr>
            </w:pPr>
            <w:r>
              <w:rPr>
                <w:rFonts w:ascii="Arial" w:hAnsi="Arial" w:cs="Arial"/>
                <w:color w:val="828282"/>
                <w:sz w:val="18"/>
                <w:szCs w:val="18"/>
              </w:rPr>
              <w:t>253</w:t>
            </w:r>
          </w:p>
        </w:tc>
        <w:tc>
          <w:tcPr>
            <w:tcW w:w="587" w:type="dxa"/>
            <w:tcBorders>
              <w:top w:val="nil"/>
              <w:left w:val="nil"/>
              <w:bottom w:val="single" w:sz="8" w:space="0" w:color="auto"/>
              <w:right w:val="single" w:sz="8" w:space="0" w:color="auto"/>
            </w:tcBorders>
            <w:noWrap/>
            <w:vAlign w:val="center"/>
            <w:hideMark/>
          </w:tcPr>
          <w:p w14:paraId="42051A08" w14:textId="77777777" w:rsidR="00E92A69" w:rsidRDefault="00E92A69">
            <w:pPr>
              <w:jc w:val="center"/>
              <w:rPr>
                <w:rFonts w:ascii="Arial" w:hAnsi="Arial" w:cs="Arial"/>
                <w:color w:val="828282"/>
                <w:sz w:val="18"/>
                <w:szCs w:val="18"/>
              </w:rPr>
            </w:pPr>
            <w:r>
              <w:rPr>
                <w:rFonts w:ascii="Arial" w:hAnsi="Arial" w:cs="Arial"/>
                <w:color w:val="828282"/>
                <w:sz w:val="18"/>
                <w:szCs w:val="18"/>
              </w:rPr>
              <w:t>70</w:t>
            </w:r>
          </w:p>
        </w:tc>
        <w:tc>
          <w:tcPr>
            <w:tcW w:w="691" w:type="dxa"/>
            <w:tcBorders>
              <w:top w:val="nil"/>
              <w:left w:val="nil"/>
              <w:bottom w:val="single" w:sz="8" w:space="0" w:color="auto"/>
              <w:right w:val="single" w:sz="8" w:space="0" w:color="auto"/>
            </w:tcBorders>
            <w:noWrap/>
            <w:vAlign w:val="center"/>
            <w:hideMark/>
          </w:tcPr>
          <w:p w14:paraId="58C478AD" w14:textId="77777777" w:rsidR="00E92A69" w:rsidRDefault="00E92A69">
            <w:pPr>
              <w:jc w:val="center"/>
              <w:rPr>
                <w:rFonts w:ascii="Arial" w:hAnsi="Arial" w:cs="Arial"/>
                <w:color w:val="828282"/>
                <w:sz w:val="18"/>
                <w:szCs w:val="18"/>
              </w:rPr>
            </w:pPr>
            <w:r>
              <w:rPr>
                <w:rFonts w:ascii="Arial" w:hAnsi="Arial" w:cs="Arial"/>
                <w:color w:val="828282"/>
                <w:sz w:val="18"/>
                <w:szCs w:val="18"/>
              </w:rPr>
              <w:t>252</w:t>
            </w:r>
          </w:p>
        </w:tc>
        <w:tc>
          <w:tcPr>
            <w:tcW w:w="450" w:type="dxa"/>
            <w:tcBorders>
              <w:top w:val="nil"/>
              <w:left w:val="nil"/>
              <w:bottom w:val="single" w:sz="8" w:space="0" w:color="auto"/>
              <w:right w:val="single" w:sz="8" w:space="0" w:color="auto"/>
            </w:tcBorders>
            <w:noWrap/>
            <w:vAlign w:val="center"/>
            <w:hideMark/>
          </w:tcPr>
          <w:p w14:paraId="0456618A" w14:textId="77777777" w:rsidR="00E92A69" w:rsidRDefault="00E92A69">
            <w:pPr>
              <w:jc w:val="center"/>
              <w:rPr>
                <w:rFonts w:ascii="Arial" w:hAnsi="Arial" w:cs="Arial"/>
                <w:color w:val="828282"/>
                <w:sz w:val="18"/>
                <w:szCs w:val="18"/>
              </w:rPr>
            </w:pPr>
            <w:r>
              <w:rPr>
                <w:rFonts w:ascii="Arial" w:hAnsi="Arial" w:cs="Arial"/>
                <w:color w:val="828282"/>
                <w:sz w:val="18"/>
                <w:szCs w:val="18"/>
              </w:rPr>
              <w:t>70</w:t>
            </w:r>
          </w:p>
        </w:tc>
        <w:tc>
          <w:tcPr>
            <w:tcW w:w="911" w:type="dxa"/>
            <w:tcBorders>
              <w:top w:val="nil"/>
              <w:left w:val="nil"/>
              <w:bottom w:val="single" w:sz="8" w:space="0" w:color="auto"/>
              <w:right w:val="single" w:sz="8" w:space="0" w:color="auto"/>
            </w:tcBorders>
            <w:noWrap/>
            <w:vAlign w:val="center"/>
            <w:hideMark/>
          </w:tcPr>
          <w:p w14:paraId="00E892B3" w14:textId="77777777" w:rsidR="00E92A69" w:rsidRDefault="00E92A69">
            <w:pPr>
              <w:jc w:val="center"/>
              <w:rPr>
                <w:rFonts w:ascii="Arial" w:hAnsi="Arial" w:cs="Arial"/>
                <w:color w:val="828282"/>
                <w:sz w:val="18"/>
                <w:szCs w:val="18"/>
              </w:rPr>
            </w:pPr>
            <w:r>
              <w:rPr>
                <w:rFonts w:ascii="Arial" w:hAnsi="Arial" w:cs="Arial"/>
                <w:color w:val="828282"/>
                <w:sz w:val="18"/>
                <w:szCs w:val="18"/>
              </w:rPr>
              <w:t>458</w:t>
            </w:r>
          </w:p>
        </w:tc>
        <w:tc>
          <w:tcPr>
            <w:tcW w:w="569" w:type="dxa"/>
            <w:tcBorders>
              <w:top w:val="nil"/>
              <w:left w:val="nil"/>
              <w:bottom w:val="single" w:sz="8" w:space="0" w:color="auto"/>
              <w:right w:val="single" w:sz="8" w:space="0" w:color="auto"/>
            </w:tcBorders>
            <w:noWrap/>
            <w:vAlign w:val="center"/>
            <w:hideMark/>
          </w:tcPr>
          <w:p w14:paraId="75508CE7" w14:textId="77777777" w:rsidR="00E92A69" w:rsidRDefault="00E92A69">
            <w:pPr>
              <w:jc w:val="center"/>
              <w:rPr>
                <w:rFonts w:ascii="Arial" w:hAnsi="Arial" w:cs="Arial"/>
                <w:color w:val="828282"/>
                <w:sz w:val="18"/>
                <w:szCs w:val="18"/>
              </w:rPr>
            </w:pPr>
            <w:r>
              <w:rPr>
                <w:rFonts w:ascii="Arial" w:hAnsi="Arial" w:cs="Arial"/>
                <w:color w:val="828282"/>
                <w:sz w:val="18"/>
                <w:szCs w:val="18"/>
              </w:rPr>
              <w:t>148</w:t>
            </w:r>
          </w:p>
        </w:tc>
        <w:tc>
          <w:tcPr>
            <w:tcW w:w="871" w:type="dxa"/>
            <w:tcBorders>
              <w:top w:val="nil"/>
              <w:left w:val="nil"/>
              <w:bottom w:val="single" w:sz="8" w:space="0" w:color="auto"/>
              <w:right w:val="single" w:sz="8" w:space="0" w:color="auto"/>
            </w:tcBorders>
            <w:noWrap/>
            <w:vAlign w:val="center"/>
            <w:hideMark/>
          </w:tcPr>
          <w:p w14:paraId="2E3A7CBF" w14:textId="77777777" w:rsidR="00E92A69" w:rsidRDefault="00E92A69">
            <w:pPr>
              <w:jc w:val="center"/>
              <w:rPr>
                <w:rFonts w:ascii="Arial" w:hAnsi="Arial" w:cs="Arial"/>
                <w:color w:val="828282"/>
                <w:sz w:val="18"/>
                <w:szCs w:val="18"/>
              </w:rPr>
            </w:pPr>
            <w:r>
              <w:rPr>
                <w:rFonts w:ascii="Arial" w:hAnsi="Arial" w:cs="Arial"/>
                <w:color w:val="828282"/>
                <w:sz w:val="18"/>
                <w:szCs w:val="18"/>
              </w:rPr>
              <w:t>288</w:t>
            </w:r>
          </w:p>
        </w:tc>
        <w:tc>
          <w:tcPr>
            <w:tcW w:w="569" w:type="dxa"/>
            <w:tcBorders>
              <w:top w:val="nil"/>
              <w:left w:val="nil"/>
              <w:bottom w:val="single" w:sz="8" w:space="0" w:color="auto"/>
              <w:right w:val="single" w:sz="8" w:space="0" w:color="auto"/>
            </w:tcBorders>
            <w:noWrap/>
            <w:vAlign w:val="center"/>
            <w:hideMark/>
          </w:tcPr>
          <w:p w14:paraId="14D06FF3" w14:textId="77777777" w:rsidR="00E92A69" w:rsidRDefault="00E92A69">
            <w:pPr>
              <w:jc w:val="center"/>
              <w:rPr>
                <w:rFonts w:ascii="Arial" w:hAnsi="Arial" w:cs="Arial"/>
                <w:color w:val="828282"/>
                <w:sz w:val="18"/>
                <w:szCs w:val="18"/>
              </w:rPr>
            </w:pPr>
            <w:r>
              <w:rPr>
                <w:rFonts w:ascii="Arial" w:hAnsi="Arial" w:cs="Arial"/>
                <w:color w:val="828282"/>
                <w:sz w:val="18"/>
                <w:szCs w:val="18"/>
              </w:rPr>
              <w:t>81</w:t>
            </w:r>
          </w:p>
        </w:tc>
        <w:tc>
          <w:tcPr>
            <w:tcW w:w="881" w:type="dxa"/>
            <w:tcBorders>
              <w:top w:val="nil"/>
              <w:left w:val="nil"/>
              <w:bottom w:val="single" w:sz="8" w:space="0" w:color="auto"/>
              <w:right w:val="single" w:sz="8" w:space="0" w:color="auto"/>
            </w:tcBorders>
            <w:noWrap/>
            <w:vAlign w:val="center"/>
            <w:hideMark/>
          </w:tcPr>
          <w:p w14:paraId="1B637879" w14:textId="77777777" w:rsidR="00E92A69" w:rsidRDefault="00E92A69">
            <w:pPr>
              <w:jc w:val="center"/>
              <w:rPr>
                <w:rFonts w:ascii="Arial" w:hAnsi="Arial" w:cs="Arial"/>
                <w:color w:val="828282"/>
                <w:sz w:val="18"/>
                <w:szCs w:val="18"/>
              </w:rPr>
            </w:pPr>
            <w:r>
              <w:rPr>
                <w:rFonts w:ascii="Arial" w:hAnsi="Arial" w:cs="Arial"/>
                <w:color w:val="828282"/>
                <w:sz w:val="18"/>
                <w:szCs w:val="18"/>
              </w:rPr>
              <w:t>276</w:t>
            </w:r>
          </w:p>
        </w:tc>
        <w:tc>
          <w:tcPr>
            <w:tcW w:w="569" w:type="dxa"/>
            <w:tcBorders>
              <w:top w:val="nil"/>
              <w:left w:val="nil"/>
              <w:bottom w:val="single" w:sz="8" w:space="0" w:color="auto"/>
              <w:right w:val="single" w:sz="8" w:space="0" w:color="auto"/>
            </w:tcBorders>
            <w:noWrap/>
            <w:vAlign w:val="center"/>
            <w:hideMark/>
          </w:tcPr>
          <w:p w14:paraId="52118077" w14:textId="77777777" w:rsidR="00E92A69" w:rsidRDefault="00E92A69">
            <w:pPr>
              <w:jc w:val="center"/>
              <w:rPr>
                <w:rFonts w:ascii="Arial" w:hAnsi="Arial" w:cs="Arial"/>
                <w:color w:val="828282"/>
                <w:sz w:val="18"/>
                <w:szCs w:val="18"/>
              </w:rPr>
            </w:pPr>
            <w:r>
              <w:rPr>
                <w:rFonts w:ascii="Arial" w:hAnsi="Arial" w:cs="Arial"/>
                <w:color w:val="828282"/>
                <w:sz w:val="18"/>
                <w:szCs w:val="18"/>
              </w:rPr>
              <w:t>81</w:t>
            </w:r>
          </w:p>
        </w:tc>
        <w:tc>
          <w:tcPr>
            <w:tcW w:w="919" w:type="dxa"/>
            <w:tcBorders>
              <w:top w:val="nil"/>
              <w:left w:val="nil"/>
              <w:bottom w:val="single" w:sz="8" w:space="0" w:color="auto"/>
              <w:right w:val="single" w:sz="8" w:space="0" w:color="auto"/>
            </w:tcBorders>
            <w:noWrap/>
            <w:vAlign w:val="center"/>
            <w:hideMark/>
          </w:tcPr>
          <w:p w14:paraId="047A2C27" w14:textId="77777777" w:rsidR="00E92A69" w:rsidRDefault="00E92A69">
            <w:pPr>
              <w:jc w:val="center"/>
              <w:rPr>
                <w:rFonts w:ascii="Arial" w:hAnsi="Arial" w:cs="Arial"/>
                <w:color w:val="828282"/>
                <w:sz w:val="18"/>
                <w:szCs w:val="18"/>
              </w:rPr>
            </w:pPr>
            <w:r>
              <w:rPr>
                <w:rFonts w:ascii="Arial" w:hAnsi="Arial" w:cs="Arial"/>
                <w:color w:val="828282"/>
                <w:sz w:val="18"/>
                <w:szCs w:val="18"/>
              </w:rPr>
              <w:t>275</w:t>
            </w:r>
          </w:p>
        </w:tc>
        <w:tc>
          <w:tcPr>
            <w:tcW w:w="709" w:type="dxa"/>
            <w:tcBorders>
              <w:top w:val="nil"/>
              <w:left w:val="nil"/>
              <w:bottom w:val="single" w:sz="8" w:space="0" w:color="auto"/>
              <w:right w:val="single" w:sz="8" w:space="0" w:color="auto"/>
            </w:tcBorders>
            <w:noWrap/>
            <w:vAlign w:val="center"/>
            <w:hideMark/>
          </w:tcPr>
          <w:p w14:paraId="5DFC7C41" w14:textId="77777777" w:rsidR="00E92A69" w:rsidRDefault="00E92A69">
            <w:pPr>
              <w:jc w:val="center"/>
              <w:rPr>
                <w:rFonts w:ascii="Arial" w:hAnsi="Arial" w:cs="Arial"/>
                <w:color w:val="828282"/>
                <w:sz w:val="18"/>
                <w:szCs w:val="18"/>
              </w:rPr>
            </w:pPr>
            <w:r>
              <w:rPr>
                <w:rFonts w:ascii="Arial" w:hAnsi="Arial" w:cs="Arial"/>
                <w:color w:val="828282"/>
                <w:sz w:val="18"/>
                <w:szCs w:val="18"/>
              </w:rPr>
              <w:t>81</w:t>
            </w:r>
          </w:p>
        </w:tc>
      </w:tr>
      <w:tr w:rsidR="00E92A69" w14:paraId="34F22D85" w14:textId="77777777" w:rsidTr="00E92A69">
        <w:trPr>
          <w:trHeight w:val="300"/>
        </w:trPr>
        <w:tc>
          <w:tcPr>
            <w:tcW w:w="4101" w:type="dxa"/>
            <w:tcBorders>
              <w:top w:val="nil"/>
              <w:left w:val="single" w:sz="8" w:space="0" w:color="auto"/>
              <w:bottom w:val="single" w:sz="8" w:space="0" w:color="auto"/>
              <w:right w:val="single" w:sz="8" w:space="0" w:color="auto"/>
            </w:tcBorders>
            <w:noWrap/>
            <w:vAlign w:val="bottom"/>
            <w:hideMark/>
          </w:tcPr>
          <w:p w14:paraId="048BFF0C" w14:textId="77777777" w:rsidR="00E92A69" w:rsidRPr="00E92A69" w:rsidRDefault="00E92A69">
            <w:pPr>
              <w:rPr>
                <w:rFonts w:ascii="Arial" w:hAnsi="Arial" w:cs="Arial"/>
                <w:color w:val="818181"/>
                <w:sz w:val="18"/>
                <w:szCs w:val="18"/>
                <w:lang w:val="en-US"/>
              </w:rPr>
            </w:pPr>
            <w:r w:rsidRPr="00E92A69">
              <w:rPr>
                <w:rFonts w:ascii="Arial" w:hAnsi="Arial" w:cs="Arial"/>
                <w:color w:val="818181"/>
                <w:sz w:val="18"/>
                <w:szCs w:val="18"/>
                <w:lang w:val="en-US"/>
              </w:rPr>
              <w:t>GHL Lago Titicaca (Premium Sunset)</w:t>
            </w:r>
          </w:p>
        </w:tc>
        <w:tc>
          <w:tcPr>
            <w:tcW w:w="830" w:type="dxa"/>
            <w:tcBorders>
              <w:top w:val="nil"/>
              <w:left w:val="nil"/>
              <w:bottom w:val="single" w:sz="8" w:space="0" w:color="auto"/>
              <w:right w:val="single" w:sz="8" w:space="0" w:color="auto"/>
            </w:tcBorders>
            <w:noWrap/>
            <w:vAlign w:val="center"/>
            <w:hideMark/>
          </w:tcPr>
          <w:p w14:paraId="09C42B02" w14:textId="77777777" w:rsidR="00E92A69" w:rsidRDefault="00E92A69">
            <w:pPr>
              <w:jc w:val="center"/>
              <w:rPr>
                <w:rFonts w:ascii="Arial" w:hAnsi="Arial" w:cs="Arial"/>
                <w:color w:val="828282"/>
                <w:sz w:val="18"/>
                <w:szCs w:val="18"/>
              </w:rPr>
            </w:pPr>
            <w:r>
              <w:rPr>
                <w:rFonts w:ascii="Arial" w:hAnsi="Arial" w:cs="Arial"/>
                <w:color w:val="828282"/>
                <w:sz w:val="18"/>
                <w:szCs w:val="18"/>
              </w:rPr>
              <w:t>526</w:t>
            </w:r>
          </w:p>
        </w:tc>
        <w:tc>
          <w:tcPr>
            <w:tcW w:w="587" w:type="dxa"/>
            <w:tcBorders>
              <w:top w:val="nil"/>
              <w:left w:val="nil"/>
              <w:bottom w:val="single" w:sz="8" w:space="0" w:color="auto"/>
              <w:right w:val="single" w:sz="8" w:space="0" w:color="auto"/>
            </w:tcBorders>
            <w:noWrap/>
            <w:vAlign w:val="center"/>
            <w:hideMark/>
          </w:tcPr>
          <w:p w14:paraId="45B28F51" w14:textId="77777777" w:rsidR="00E92A69" w:rsidRDefault="00E92A69">
            <w:pPr>
              <w:jc w:val="center"/>
              <w:rPr>
                <w:rFonts w:ascii="Arial" w:hAnsi="Arial" w:cs="Arial"/>
                <w:color w:val="828282"/>
                <w:sz w:val="18"/>
                <w:szCs w:val="18"/>
              </w:rPr>
            </w:pPr>
            <w:r>
              <w:rPr>
                <w:rFonts w:ascii="Arial" w:hAnsi="Arial" w:cs="Arial"/>
                <w:color w:val="828282"/>
                <w:sz w:val="18"/>
                <w:szCs w:val="18"/>
              </w:rPr>
              <w:t>182</w:t>
            </w:r>
          </w:p>
        </w:tc>
        <w:tc>
          <w:tcPr>
            <w:tcW w:w="871" w:type="dxa"/>
            <w:tcBorders>
              <w:top w:val="nil"/>
              <w:left w:val="nil"/>
              <w:bottom w:val="single" w:sz="8" w:space="0" w:color="auto"/>
              <w:right w:val="single" w:sz="8" w:space="0" w:color="auto"/>
            </w:tcBorders>
            <w:noWrap/>
            <w:vAlign w:val="center"/>
            <w:hideMark/>
          </w:tcPr>
          <w:p w14:paraId="6E30FAFA" w14:textId="77777777" w:rsidR="00E92A69" w:rsidRDefault="00E92A69">
            <w:pPr>
              <w:jc w:val="center"/>
              <w:rPr>
                <w:rFonts w:ascii="Arial" w:hAnsi="Arial" w:cs="Arial"/>
                <w:color w:val="828282"/>
                <w:sz w:val="18"/>
                <w:szCs w:val="18"/>
              </w:rPr>
            </w:pPr>
            <w:r>
              <w:rPr>
                <w:rFonts w:ascii="Arial" w:hAnsi="Arial" w:cs="Arial"/>
                <w:color w:val="828282"/>
                <w:sz w:val="18"/>
                <w:szCs w:val="18"/>
              </w:rPr>
              <w:t>306</w:t>
            </w:r>
          </w:p>
        </w:tc>
        <w:tc>
          <w:tcPr>
            <w:tcW w:w="587" w:type="dxa"/>
            <w:tcBorders>
              <w:top w:val="nil"/>
              <w:left w:val="nil"/>
              <w:bottom w:val="single" w:sz="8" w:space="0" w:color="auto"/>
              <w:right w:val="single" w:sz="8" w:space="0" w:color="auto"/>
            </w:tcBorders>
            <w:noWrap/>
            <w:vAlign w:val="center"/>
            <w:hideMark/>
          </w:tcPr>
          <w:p w14:paraId="68193FE1" w14:textId="77777777" w:rsidR="00E92A69" w:rsidRDefault="00E92A69">
            <w:pPr>
              <w:jc w:val="center"/>
              <w:rPr>
                <w:rFonts w:ascii="Arial" w:hAnsi="Arial" w:cs="Arial"/>
                <w:color w:val="828282"/>
                <w:sz w:val="18"/>
                <w:szCs w:val="18"/>
              </w:rPr>
            </w:pPr>
            <w:r>
              <w:rPr>
                <w:rFonts w:ascii="Arial" w:hAnsi="Arial" w:cs="Arial"/>
                <w:color w:val="828282"/>
                <w:sz w:val="18"/>
                <w:szCs w:val="18"/>
              </w:rPr>
              <w:t>91</w:t>
            </w:r>
          </w:p>
        </w:tc>
        <w:tc>
          <w:tcPr>
            <w:tcW w:w="881" w:type="dxa"/>
            <w:tcBorders>
              <w:top w:val="nil"/>
              <w:left w:val="nil"/>
              <w:bottom w:val="single" w:sz="8" w:space="0" w:color="auto"/>
              <w:right w:val="single" w:sz="8" w:space="0" w:color="auto"/>
            </w:tcBorders>
            <w:noWrap/>
            <w:vAlign w:val="center"/>
            <w:hideMark/>
          </w:tcPr>
          <w:p w14:paraId="2BB48CB5" w14:textId="77777777" w:rsidR="00E92A69" w:rsidRDefault="00E92A69">
            <w:pPr>
              <w:jc w:val="center"/>
              <w:rPr>
                <w:rFonts w:ascii="Arial" w:hAnsi="Arial" w:cs="Arial"/>
                <w:color w:val="828282"/>
                <w:sz w:val="18"/>
                <w:szCs w:val="18"/>
              </w:rPr>
            </w:pPr>
            <w:r>
              <w:rPr>
                <w:rFonts w:ascii="Arial" w:hAnsi="Arial" w:cs="Arial"/>
                <w:color w:val="828282"/>
                <w:sz w:val="18"/>
                <w:szCs w:val="18"/>
              </w:rPr>
              <w:t>316</w:t>
            </w:r>
          </w:p>
        </w:tc>
        <w:tc>
          <w:tcPr>
            <w:tcW w:w="587" w:type="dxa"/>
            <w:tcBorders>
              <w:top w:val="nil"/>
              <w:left w:val="nil"/>
              <w:bottom w:val="single" w:sz="8" w:space="0" w:color="auto"/>
              <w:right w:val="single" w:sz="8" w:space="0" w:color="auto"/>
            </w:tcBorders>
            <w:noWrap/>
            <w:vAlign w:val="center"/>
            <w:hideMark/>
          </w:tcPr>
          <w:p w14:paraId="4886B9CB" w14:textId="77777777" w:rsidR="00E92A69" w:rsidRDefault="00E92A69">
            <w:pPr>
              <w:jc w:val="center"/>
              <w:rPr>
                <w:rFonts w:ascii="Arial" w:hAnsi="Arial" w:cs="Arial"/>
                <w:color w:val="828282"/>
                <w:sz w:val="18"/>
                <w:szCs w:val="18"/>
              </w:rPr>
            </w:pPr>
            <w:r>
              <w:rPr>
                <w:rFonts w:ascii="Arial" w:hAnsi="Arial" w:cs="Arial"/>
                <w:color w:val="828282"/>
                <w:sz w:val="18"/>
                <w:szCs w:val="18"/>
              </w:rPr>
              <w:t>102</w:t>
            </w:r>
          </w:p>
        </w:tc>
        <w:tc>
          <w:tcPr>
            <w:tcW w:w="691" w:type="dxa"/>
            <w:tcBorders>
              <w:top w:val="nil"/>
              <w:left w:val="nil"/>
              <w:bottom w:val="single" w:sz="8" w:space="0" w:color="auto"/>
              <w:right w:val="single" w:sz="8" w:space="0" w:color="auto"/>
            </w:tcBorders>
            <w:noWrap/>
            <w:vAlign w:val="center"/>
            <w:hideMark/>
          </w:tcPr>
          <w:p w14:paraId="739289DE" w14:textId="77777777" w:rsidR="00E92A69" w:rsidRDefault="00E92A69">
            <w:pPr>
              <w:jc w:val="center"/>
              <w:rPr>
                <w:rFonts w:ascii="Arial" w:hAnsi="Arial" w:cs="Arial"/>
                <w:color w:val="828282"/>
                <w:sz w:val="18"/>
                <w:szCs w:val="18"/>
              </w:rPr>
            </w:pPr>
            <w:r>
              <w:rPr>
                <w:rFonts w:ascii="Arial" w:hAnsi="Arial" w:cs="Arial"/>
                <w:color w:val="828282"/>
                <w:sz w:val="18"/>
                <w:szCs w:val="18"/>
              </w:rPr>
              <w:t>316</w:t>
            </w:r>
          </w:p>
        </w:tc>
        <w:tc>
          <w:tcPr>
            <w:tcW w:w="450" w:type="dxa"/>
            <w:tcBorders>
              <w:top w:val="nil"/>
              <w:left w:val="nil"/>
              <w:bottom w:val="single" w:sz="8" w:space="0" w:color="auto"/>
              <w:right w:val="single" w:sz="8" w:space="0" w:color="auto"/>
            </w:tcBorders>
            <w:noWrap/>
            <w:vAlign w:val="center"/>
            <w:hideMark/>
          </w:tcPr>
          <w:p w14:paraId="57C003C8" w14:textId="77777777" w:rsidR="00E92A69" w:rsidRDefault="00E92A69">
            <w:pPr>
              <w:jc w:val="center"/>
              <w:rPr>
                <w:rFonts w:ascii="Arial" w:hAnsi="Arial" w:cs="Arial"/>
                <w:color w:val="828282"/>
                <w:sz w:val="18"/>
                <w:szCs w:val="18"/>
              </w:rPr>
            </w:pPr>
            <w:r>
              <w:rPr>
                <w:rFonts w:ascii="Arial" w:hAnsi="Arial" w:cs="Arial"/>
                <w:color w:val="828282"/>
                <w:sz w:val="18"/>
                <w:szCs w:val="18"/>
              </w:rPr>
              <w:t>102</w:t>
            </w:r>
          </w:p>
        </w:tc>
        <w:tc>
          <w:tcPr>
            <w:tcW w:w="911" w:type="dxa"/>
            <w:tcBorders>
              <w:top w:val="nil"/>
              <w:left w:val="nil"/>
              <w:bottom w:val="single" w:sz="8" w:space="0" w:color="auto"/>
              <w:right w:val="single" w:sz="8" w:space="0" w:color="auto"/>
            </w:tcBorders>
            <w:noWrap/>
            <w:vAlign w:val="center"/>
            <w:hideMark/>
          </w:tcPr>
          <w:p w14:paraId="7C5DEC7D" w14:textId="77777777" w:rsidR="00E92A69" w:rsidRDefault="00E92A69">
            <w:pPr>
              <w:jc w:val="center"/>
              <w:rPr>
                <w:rFonts w:ascii="Arial" w:hAnsi="Arial" w:cs="Arial"/>
                <w:color w:val="828282"/>
                <w:sz w:val="18"/>
                <w:szCs w:val="18"/>
              </w:rPr>
            </w:pPr>
            <w:r>
              <w:rPr>
                <w:rFonts w:ascii="Arial" w:hAnsi="Arial" w:cs="Arial"/>
                <w:color w:val="828282"/>
                <w:sz w:val="18"/>
                <w:szCs w:val="18"/>
              </w:rPr>
              <w:t>591</w:t>
            </w:r>
          </w:p>
        </w:tc>
        <w:tc>
          <w:tcPr>
            <w:tcW w:w="569" w:type="dxa"/>
            <w:tcBorders>
              <w:top w:val="nil"/>
              <w:left w:val="nil"/>
              <w:bottom w:val="single" w:sz="8" w:space="0" w:color="auto"/>
              <w:right w:val="single" w:sz="8" w:space="0" w:color="auto"/>
            </w:tcBorders>
            <w:noWrap/>
            <w:vAlign w:val="center"/>
            <w:hideMark/>
          </w:tcPr>
          <w:p w14:paraId="3A4679A3" w14:textId="77777777" w:rsidR="00E92A69" w:rsidRDefault="00E92A69">
            <w:pPr>
              <w:jc w:val="center"/>
              <w:rPr>
                <w:rFonts w:ascii="Arial" w:hAnsi="Arial" w:cs="Arial"/>
                <w:color w:val="828282"/>
                <w:sz w:val="18"/>
                <w:szCs w:val="18"/>
              </w:rPr>
            </w:pPr>
            <w:r>
              <w:rPr>
                <w:rFonts w:ascii="Arial" w:hAnsi="Arial" w:cs="Arial"/>
                <w:color w:val="828282"/>
                <w:sz w:val="18"/>
                <w:szCs w:val="18"/>
              </w:rPr>
              <w:t>215</w:t>
            </w:r>
          </w:p>
        </w:tc>
        <w:tc>
          <w:tcPr>
            <w:tcW w:w="871" w:type="dxa"/>
            <w:tcBorders>
              <w:top w:val="nil"/>
              <w:left w:val="nil"/>
              <w:bottom w:val="single" w:sz="8" w:space="0" w:color="auto"/>
              <w:right w:val="single" w:sz="8" w:space="0" w:color="auto"/>
            </w:tcBorders>
            <w:noWrap/>
            <w:vAlign w:val="center"/>
            <w:hideMark/>
          </w:tcPr>
          <w:p w14:paraId="3CB5305E" w14:textId="77777777" w:rsidR="00E92A69" w:rsidRDefault="00E92A69">
            <w:pPr>
              <w:jc w:val="center"/>
              <w:rPr>
                <w:rFonts w:ascii="Arial" w:hAnsi="Arial" w:cs="Arial"/>
                <w:color w:val="828282"/>
                <w:sz w:val="18"/>
                <w:szCs w:val="18"/>
              </w:rPr>
            </w:pPr>
            <w:r>
              <w:rPr>
                <w:rFonts w:ascii="Arial" w:hAnsi="Arial" w:cs="Arial"/>
                <w:color w:val="828282"/>
                <w:sz w:val="18"/>
                <w:szCs w:val="18"/>
              </w:rPr>
              <w:t>339</w:t>
            </w:r>
          </w:p>
        </w:tc>
        <w:tc>
          <w:tcPr>
            <w:tcW w:w="569" w:type="dxa"/>
            <w:tcBorders>
              <w:top w:val="nil"/>
              <w:left w:val="nil"/>
              <w:bottom w:val="single" w:sz="8" w:space="0" w:color="auto"/>
              <w:right w:val="single" w:sz="8" w:space="0" w:color="auto"/>
            </w:tcBorders>
            <w:noWrap/>
            <w:vAlign w:val="center"/>
            <w:hideMark/>
          </w:tcPr>
          <w:p w14:paraId="0E0D4AF0" w14:textId="77777777" w:rsidR="00E92A69" w:rsidRDefault="00E92A69">
            <w:pPr>
              <w:jc w:val="center"/>
              <w:rPr>
                <w:rFonts w:ascii="Arial" w:hAnsi="Arial" w:cs="Arial"/>
                <w:color w:val="828282"/>
                <w:sz w:val="18"/>
                <w:szCs w:val="18"/>
              </w:rPr>
            </w:pPr>
            <w:r>
              <w:rPr>
                <w:rFonts w:ascii="Arial" w:hAnsi="Arial" w:cs="Arial"/>
                <w:color w:val="828282"/>
                <w:sz w:val="18"/>
                <w:szCs w:val="18"/>
              </w:rPr>
              <w:t>107</w:t>
            </w:r>
          </w:p>
        </w:tc>
        <w:tc>
          <w:tcPr>
            <w:tcW w:w="881" w:type="dxa"/>
            <w:tcBorders>
              <w:top w:val="nil"/>
              <w:left w:val="nil"/>
              <w:bottom w:val="single" w:sz="8" w:space="0" w:color="auto"/>
              <w:right w:val="single" w:sz="8" w:space="0" w:color="auto"/>
            </w:tcBorders>
            <w:noWrap/>
            <w:vAlign w:val="center"/>
            <w:hideMark/>
          </w:tcPr>
          <w:p w14:paraId="2F0082ED" w14:textId="77777777" w:rsidR="00E92A69" w:rsidRDefault="00E92A69">
            <w:pPr>
              <w:jc w:val="center"/>
              <w:rPr>
                <w:rFonts w:ascii="Arial" w:hAnsi="Arial" w:cs="Arial"/>
                <w:color w:val="828282"/>
                <w:sz w:val="18"/>
                <w:szCs w:val="18"/>
              </w:rPr>
            </w:pPr>
            <w:r>
              <w:rPr>
                <w:rFonts w:ascii="Arial" w:hAnsi="Arial" w:cs="Arial"/>
                <w:color w:val="828282"/>
                <w:sz w:val="18"/>
                <w:szCs w:val="18"/>
              </w:rPr>
              <w:t>353</w:t>
            </w:r>
          </w:p>
        </w:tc>
        <w:tc>
          <w:tcPr>
            <w:tcW w:w="569" w:type="dxa"/>
            <w:tcBorders>
              <w:top w:val="nil"/>
              <w:left w:val="nil"/>
              <w:bottom w:val="single" w:sz="8" w:space="0" w:color="auto"/>
              <w:right w:val="single" w:sz="8" w:space="0" w:color="auto"/>
            </w:tcBorders>
            <w:noWrap/>
            <w:vAlign w:val="center"/>
            <w:hideMark/>
          </w:tcPr>
          <w:p w14:paraId="41AB783E" w14:textId="77777777" w:rsidR="00E92A69" w:rsidRDefault="00E92A69">
            <w:pPr>
              <w:jc w:val="center"/>
              <w:rPr>
                <w:rFonts w:ascii="Arial" w:hAnsi="Arial" w:cs="Arial"/>
                <w:color w:val="828282"/>
                <w:sz w:val="18"/>
                <w:szCs w:val="18"/>
              </w:rPr>
            </w:pPr>
            <w:r>
              <w:rPr>
                <w:rFonts w:ascii="Arial" w:hAnsi="Arial" w:cs="Arial"/>
                <w:color w:val="828282"/>
                <w:sz w:val="18"/>
                <w:szCs w:val="18"/>
              </w:rPr>
              <w:t>120</w:t>
            </w:r>
          </w:p>
        </w:tc>
        <w:tc>
          <w:tcPr>
            <w:tcW w:w="919" w:type="dxa"/>
            <w:tcBorders>
              <w:top w:val="nil"/>
              <w:left w:val="nil"/>
              <w:bottom w:val="single" w:sz="8" w:space="0" w:color="auto"/>
              <w:right w:val="single" w:sz="8" w:space="0" w:color="auto"/>
            </w:tcBorders>
            <w:noWrap/>
            <w:vAlign w:val="center"/>
            <w:hideMark/>
          </w:tcPr>
          <w:p w14:paraId="6A30BA90" w14:textId="77777777" w:rsidR="00E92A69" w:rsidRDefault="00E92A69">
            <w:pPr>
              <w:jc w:val="center"/>
              <w:rPr>
                <w:rFonts w:ascii="Arial" w:hAnsi="Arial" w:cs="Arial"/>
                <w:color w:val="828282"/>
                <w:sz w:val="18"/>
                <w:szCs w:val="18"/>
              </w:rPr>
            </w:pPr>
            <w:r>
              <w:rPr>
                <w:rFonts w:ascii="Arial" w:hAnsi="Arial" w:cs="Arial"/>
                <w:color w:val="828282"/>
                <w:sz w:val="18"/>
                <w:szCs w:val="18"/>
              </w:rPr>
              <w:t>353</w:t>
            </w:r>
          </w:p>
        </w:tc>
        <w:tc>
          <w:tcPr>
            <w:tcW w:w="709" w:type="dxa"/>
            <w:tcBorders>
              <w:top w:val="nil"/>
              <w:left w:val="nil"/>
              <w:bottom w:val="single" w:sz="8" w:space="0" w:color="auto"/>
              <w:right w:val="single" w:sz="8" w:space="0" w:color="auto"/>
            </w:tcBorders>
            <w:noWrap/>
            <w:vAlign w:val="center"/>
            <w:hideMark/>
          </w:tcPr>
          <w:p w14:paraId="6A72108F" w14:textId="77777777" w:rsidR="00E92A69" w:rsidRDefault="00E92A69">
            <w:pPr>
              <w:jc w:val="center"/>
              <w:rPr>
                <w:rFonts w:ascii="Arial" w:hAnsi="Arial" w:cs="Arial"/>
                <w:color w:val="828282"/>
                <w:sz w:val="18"/>
                <w:szCs w:val="18"/>
              </w:rPr>
            </w:pPr>
            <w:r>
              <w:rPr>
                <w:rFonts w:ascii="Arial" w:hAnsi="Arial" w:cs="Arial"/>
                <w:color w:val="828282"/>
                <w:sz w:val="18"/>
                <w:szCs w:val="18"/>
              </w:rPr>
              <w:t>120</w:t>
            </w:r>
          </w:p>
        </w:tc>
      </w:tr>
    </w:tbl>
    <w:p w14:paraId="49BAB4EC" w14:textId="77777777" w:rsidR="00E92A69" w:rsidRPr="00023840" w:rsidRDefault="00E92A69" w:rsidP="00D76F9F">
      <w:pPr>
        <w:jc w:val="both"/>
        <w:rPr>
          <w:rFonts w:ascii="Arial" w:hAnsi="Arial" w:cs="Arial"/>
          <w:b/>
          <w:color w:val="818181"/>
          <w:sz w:val="18"/>
          <w:szCs w:val="18"/>
        </w:rPr>
      </w:pPr>
    </w:p>
    <w:p w14:paraId="544C74A1" w14:textId="4146A152" w:rsidR="005C2B5E" w:rsidRPr="005C2B5E" w:rsidRDefault="005C2B5E" w:rsidP="0024344B">
      <w:pPr>
        <w:rPr>
          <w:rFonts w:ascii="Arial" w:hAnsi="Arial" w:cs="Arial"/>
          <w:b/>
          <w:bCs/>
          <w:color w:val="818181"/>
          <w:sz w:val="18"/>
          <w:szCs w:val="18"/>
        </w:rPr>
      </w:pPr>
      <w:r>
        <w:rPr>
          <w:rFonts w:ascii="Arial" w:hAnsi="Arial" w:cs="Arial"/>
          <w:b/>
          <w:bCs/>
          <w:color w:val="818181"/>
          <w:sz w:val="18"/>
          <w:szCs w:val="18"/>
        </w:rPr>
        <w:t>NOTAS:</w:t>
      </w:r>
    </w:p>
    <w:p w14:paraId="278121CB" w14:textId="15FADF12" w:rsidR="0024344B" w:rsidRPr="005C2B5E" w:rsidRDefault="005C1E42" w:rsidP="0024344B">
      <w:pPr>
        <w:rPr>
          <w:rFonts w:ascii="Arial" w:hAnsi="Arial" w:cs="Arial"/>
          <w:color w:val="818181"/>
          <w:sz w:val="16"/>
          <w:szCs w:val="16"/>
        </w:rPr>
      </w:pPr>
      <w:r w:rsidRPr="005C2B5E">
        <w:rPr>
          <w:rFonts w:ascii="Arial" w:hAnsi="Arial" w:cs="Arial"/>
          <w:color w:val="818181"/>
          <w:sz w:val="18"/>
          <w:szCs w:val="18"/>
        </w:rPr>
        <w:t>N.A</w:t>
      </w:r>
      <w:r w:rsidR="0024344B" w:rsidRPr="005C2B5E">
        <w:rPr>
          <w:rFonts w:ascii="Arial" w:hAnsi="Arial" w:cs="Arial"/>
          <w:color w:val="818181"/>
          <w:sz w:val="18"/>
          <w:szCs w:val="18"/>
        </w:rPr>
        <w:t xml:space="preserve">: </w:t>
      </w:r>
      <w:r w:rsidR="00AD76AC" w:rsidRPr="005C2B5E">
        <w:rPr>
          <w:rFonts w:ascii="Arial" w:hAnsi="Arial" w:cs="Arial"/>
          <w:color w:val="818181"/>
          <w:sz w:val="18"/>
          <w:szCs w:val="18"/>
        </w:rPr>
        <w:t>precio</w:t>
      </w:r>
      <w:r w:rsidR="0024344B" w:rsidRPr="005C2B5E">
        <w:rPr>
          <w:rFonts w:ascii="Arial" w:hAnsi="Arial" w:cs="Arial"/>
          <w:color w:val="818181"/>
          <w:sz w:val="18"/>
          <w:szCs w:val="18"/>
        </w:rPr>
        <w:t xml:space="preserve"> de noches adicionales.</w:t>
      </w:r>
    </w:p>
    <w:p w14:paraId="1E927994" w14:textId="0DAF681B" w:rsidR="00F63C90" w:rsidRDefault="00F63C90" w:rsidP="0087751D">
      <w:pPr>
        <w:spacing w:line="276" w:lineRule="auto"/>
        <w:rPr>
          <w:rFonts w:ascii="Arial" w:hAnsi="Arial" w:cs="Arial"/>
          <w:color w:val="818181"/>
          <w:sz w:val="16"/>
          <w:szCs w:val="16"/>
        </w:rPr>
      </w:pPr>
      <w:bookmarkStart w:id="0" w:name="_Hlk116914414"/>
    </w:p>
    <w:p w14:paraId="4932A684" w14:textId="77777777" w:rsidR="00AD76AC" w:rsidRDefault="00AD76AC" w:rsidP="0087751D">
      <w:pPr>
        <w:spacing w:line="276" w:lineRule="auto"/>
        <w:rPr>
          <w:rFonts w:ascii="Arial" w:hAnsi="Arial" w:cs="Arial"/>
          <w:color w:val="818181"/>
          <w:sz w:val="16"/>
          <w:szCs w:val="16"/>
        </w:rPr>
      </w:pPr>
    </w:p>
    <w:bookmarkEnd w:id="0"/>
    <w:p w14:paraId="65D928FD" w14:textId="77777777" w:rsidR="00C15447" w:rsidRPr="005C2B5E" w:rsidRDefault="00C15447" w:rsidP="00AD76AC">
      <w:pPr>
        <w:spacing w:line="276" w:lineRule="auto"/>
        <w:jc w:val="both"/>
        <w:rPr>
          <w:rFonts w:ascii="Arial" w:eastAsia="Arial" w:hAnsi="Arial" w:cs="Arial"/>
          <w:b/>
          <w:color w:val="818181"/>
          <w:sz w:val="18"/>
          <w:szCs w:val="18"/>
        </w:rPr>
      </w:pPr>
      <w:r w:rsidRPr="005C2B5E">
        <w:rPr>
          <w:rFonts w:ascii="Arial" w:eastAsia="Arial" w:hAnsi="Arial" w:cs="Arial"/>
          <w:b/>
          <w:color w:val="818181"/>
          <w:sz w:val="18"/>
          <w:szCs w:val="18"/>
        </w:rPr>
        <w:lastRenderedPageBreak/>
        <w:t>CONDICIONES:</w:t>
      </w:r>
    </w:p>
    <w:p w14:paraId="57066F0B" w14:textId="2562C274" w:rsidR="00C15447" w:rsidRPr="005C2B5E" w:rsidRDefault="00AD76A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5C2B5E">
        <w:rPr>
          <w:rFonts w:ascii="Arial" w:eastAsia="Arial" w:hAnsi="Arial" w:cs="Arial"/>
          <w:color w:val="818181"/>
          <w:sz w:val="18"/>
          <w:szCs w:val="18"/>
        </w:rPr>
        <w:t>Precios</w:t>
      </w:r>
      <w:r w:rsidR="00C15447" w:rsidRPr="005C2B5E">
        <w:rPr>
          <w:rFonts w:ascii="Arial" w:eastAsia="Arial" w:hAnsi="Arial" w:cs="Arial"/>
          <w:color w:val="818181"/>
          <w:sz w:val="18"/>
          <w:szCs w:val="18"/>
        </w:rPr>
        <w:t xml:space="preserve"> por persona en dólares americanos. Servicios en modalidad regular.</w:t>
      </w:r>
    </w:p>
    <w:p w14:paraId="07A88E02" w14:textId="3364DB42" w:rsidR="00D94123" w:rsidRPr="005C2B5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5C2B5E">
        <w:rPr>
          <w:rFonts w:ascii="Arial" w:eastAsia="Arial" w:hAnsi="Arial" w:cs="Arial"/>
          <w:color w:val="818181"/>
          <w:sz w:val="18"/>
          <w:szCs w:val="18"/>
        </w:rPr>
        <w:t>Precios especiales para pagos en efectivo o depósito en cuentas bancarias.</w:t>
      </w:r>
    </w:p>
    <w:p w14:paraId="7AF2116B" w14:textId="0E608BEC" w:rsidR="00C15447" w:rsidRPr="005C2B5E" w:rsidRDefault="00AD76A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5C2B5E">
        <w:rPr>
          <w:rFonts w:ascii="Arial" w:eastAsia="Arial" w:hAnsi="Arial" w:cs="Arial"/>
          <w:color w:val="818181"/>
          <w:sz w:val="18"/>
          <w:szCs w:val="18"/>
        </w:rPr>
        <w:t>Comisión: 10% e i</w:t>
      </w:r>
      <w:r w:rsidR="00C15447" w:rsidRPr="005C2B5E">
        <w:rPr>
          <w:rFonts w:ascii="Arial" w:eastAsia="Arial" w:hAnsi="Arial" w:cs="Arial"/>
          <w:color w:val="818181"/>
          <w:sz w:val="18"/>
          <w:szCs w:val="18"/>
        </w:rPr>
        <w:t xml:space="preserve">ncentivo de $10 por pasajero </w:t>
      </w:r>
    </w:p>
    <w:p w14:paraId="3362D3A5" w14:textId="257ACBBA" w:rsidR="00C15447" w:rsidRPr="005C2B5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5C2B5E">
        <w:rPr>
          <w:rFonts w:ascii="Arial" w:eastAsia="Arial" w:hAnsi="Arial" w:cs="Arial"/>
          <w:b/>
          <w:bCs/>
          <w:i/>
          <w:iCs/>
          <w:color w:val="818181"/>
          <w:sz w:val="18"/>
          <w:szCs w:val="18"/>
        </w:rPr>
        <w:t>Vigencia de viaje</w:t>
      </w:r>
      <w:r w:rsidR="00CF6C18" w:rsidRPr="005C2B5E">
        <w:rPr>
          <w:rFonts w:ascii="Arial" w:eastAsia="Arial" w:hAnsi="Arial" w:cs="Arial"/>
          <w:b/>
          <w:bCs/>
          <w:i/>
          <w:iCs/>
          <w:color w:val="818181"/>
          <w:sz w:val="18"/>
          <w:szCs w:val="18"/>
        </w:rPr>
        <w:t xml:space="preserve"> y compra</w:t>
      </w:r>
      <w:r w:rsidRPr="005C2B5E">
        <w:rPr>
          <w:rFonts w:ascii="Arial" w:eastAsia="Arial" w:hAnsi="Arial" w:cs="Arial"/>
          <w:b/>
          <w:bCs/>
          <w:i/>
          <w:iCs/>
          <w:color w:val="818181"/>
          <w:sz w:val="18"/>
          <w:szCs w:val="18"/>
        </w:rPr>
        <w:t xml:space="preserve">: </w:t>
      </w:r>
      <w:r w:rsidR="00023840" w:rsidRPr="005C2B5E">
        <w:rPr>
          <w:rFonts w:ascii="Arial" w:eastAsia="Arial" w:hAnsi="Arial" w:cs="Arial"/>
          <w:b/>
          <w:bCs/>
          <w:i/>
          <w:iCs/>
          <w:color w:val="818181"/>
          <w:sz w:val="18"/>
          <w:szCs w:val="18"/>
        </w:rPr>
        <w:t xml:space="preserve">Hasta el 15 de </w:t>
      </w:r>
      <w:proofErr w:type="gramStart"/>
      <w:r w:rsidR="00D94123" w:rsidRPr="005C2B5E">
        <w:rPr>
          <w:rFonts w:ascii="Arial" w:eastAsia="Arial" w:hAnsi="Arial" w:cs="Arial"/>
          <w:b/>
          <w:bCs/>
          <w:i/>
          <w:iCs/>
          <w:color w:val="818181"/>
          <w:sz w:val="18"/>
          <w:szCs w:val="18"/>
        </w:rPr>
        <w:t>Diciembre</w:t>
      </w:r>
      <w:proofErr w:type="gramEnd"/>
      <w:r w:rsidR="00D94123" w:rsidRPr="005C2B5E">
        <w:rPr>
          <w:rFonts w:ascii="Arial" w:eastAsia="Arial" w:hAnsi="Arial" w:cs="Arial"/>
          <w:b/>
          <w:bCs/>
          <w:i/>
          <w:iCs/>
          <w:color w:val="818181"/>
          <w:sz w:val="18"/>
          <w:szCs w:val="18"/>
        </w:rPr>
        <w:t xml:space="preserve"> 2026</w:t>
      </w:r>
      <w:r w:rsidRPr="005C2B5E">
        <w:rPr>
          <w:rFonts w:ascii="Arial" w:eastAsia="Arial" w:hAnsi="Arial" w:cs="Arial"/>
          <w:b/>
          <w:bCs/>
          <w:i/>
          <w:iCs/>
          <w:color w:val="818181"/>
          <w:sz w:val="18"/>
          <w:szCs w:val="18"/>
        </w:rPr>
        <w:t>.</w:t>
      </w:r>
    </w:p>
    <w:p w14:paraId="3B152981" w14:textId="77777777" w:rsidR="001D771F" w:rsidRPr="005C2B5E" w:rsidRDefault="001D771F">
      <w:pPr>
        <w:numPr>
          <w:ilvl w:val="0"/>
          <w:numId w:val="2"/>
        </w:numPr>
        <w:spacing w:line="276" w:lineRule="auto"/>
        <w:jc w:val="both"/>
        <w:rPr>
          <w:rFonts w:ascii="Arial" w:hAnsi="Arial" w:cs="Arial"/>
          <w:color w:val="818181"/>
          <w:sz w:val="18"/>
          <w:szCs w:val="18"/>
        </w:rPr>
      </w:pPr>
      <w:r w:rsidRPr="005C2B5E">
        <w:rPr>
          <w:rFonts w:ascii="Arial" w:hAnsi="Arial" w:cs="Arial"/>
          <w:color w:val="818181"/>
          <w:sz w:val="18"/>
          <w:szCs w:val="18"/>
        </w:rPr>
        <w:t xml:space="preserve">No válido para temporada alta, feriados largos, fiestas locales, festividades especiales, eventos, ni fechas de </w:t>
      </w:r>
      <w:proofErr w:type="spellStart"/>
      <w:r w:rsidRPr="005C2B5E">
        <w:rPr>
          <w:rFonts w:ascii="Arial" w:hAnsi="Arial" w:cs="Arial"/>
          <w:color w:val="818181"/>
          <w:sz w:val="18"/>
          <w:szCs w:val="18"/>
        </w:rPr>
        <w:t>black</w:t>
      </w:r>
      <w:proofErr w:type="spellEnd"/>
      <w:r w:rsidRPr="005C2B5E">
        <w:rPr>
          <w:rFonts w:ascii="Arial" w:hAnsi="Arial" w:cs="Arial"/>
          <w:color w:val="818181"/>
          <w:sz w:val="18"/>
          <w:szCs w:val="18"/>
        </w:rPr>
        <w:t xml:space="preserve"> </w:t>
      </w:r>
      <w:proofErr w:type="spellStart"/>
      <w:r w:rsidRPr="005C2B5E">
        <w:rPr>
          <w:rFonts w:ascii="Arial" w:hAnsi="Arial" w:cs="Arial"/>
          <w:color w:val="818181"/>
          <w:sz w:val="18"/>
          <w:szCs w:val="18"/>
        </w:rPr>
        <w:t>out</w:t>
      </w:r>
      <w:proofErr w:type="spellEnd"/>
      <w:r w:rsidRPr="005C2B5E">
        <w:rPr>
          <w:rFonts w:ascii="Arial" w:hAnsi="Arial" w:cs="Arial"/>
          <w:color w:val="818181"/>
          <w:sz w:val="18"/>
          <w:szCs w:val="18"/>
        </w:rPr>
        <w:t>. (Consultar tarifas aplicables).</w:t>
      </w:r>
    </w:p>
    <w:p w14:paraId="7D046400" w14:textId="1B8C0BCC" w:rsidR="00AD76AC" w:rsidRPr="005C2B5E" w:rsidRDefault="00AD76AC">
      <w:pPr>
        <w:numPr>
          <w:ilvl w:val="0"/>
          <w:numId w:val="2"/>
        </w:numPr>
        <w:spacing w:line="276" w:lineRule="auto"/>
        <w:jc w:val="both"/>
        <w:rPr>
          <w:rFonts w:ascii="Arial" w:hAnsi="Arial" w:cs="Arial"/>
          <w:color w:val="818181"/>
          <w:sz w:val="18"/>
          <w:szCs w:val="18"/>
        </w:rPr>
      </w:pPr>
      <w:r w:rsidRPr="005C2B5E">
        <w:rPr>
          <w:rFonts w:ascii="Arial" w:hAnsi="Arial" w:cs="Arial"/>
          <w:color w:val="818181"/>
          <w:sz w:val="18"/>
          <w:szCs w:val="18"/>
        </w:rPr>
        <w:t>Tarifas aplican mínimo 02 pasajeros para las excursiones.</w:t>
      </w:r>
    </w:p>
    <w:p w14:paraId="72F12FB6" w14:textId="2F358772" w:rsidR="00AD76AC" w:rsidRPr="005C2B5E" w:rsidRDefault="00AD76AC">
      <w:pPr>
        <w:pStyle w:val="Prrafodelista"/>
        <w:numPr>
          <w:ilvl w:val="0"/>
          <w:numId w:val="2"/>
        </w:numPr>
        <w:spacing w:after="0"/>
        <w:ind w:left="714" w:hanging="357"/>
        <w:jc w:val="both"/>
        <w:rPr>
          <w:rFonts w:ascii="Arial" w:eastAsia="Arial" w:hAnsi="Arial" w:cs="Arial"/>
          <w:bCs/>
          <w:color w:val="818181"/>
          <w:sz w:val="18"/>
          <w:szCs w:val="18"/>
        </w:rPr>
      </w:pPr>
      <w:r w:rsidRPr="005C2B5E">
        <w:rPr>
          <w:rFonts w:ascii="Arial" w:eastAsia="Arial" w:hAnsi="Arial" w:cs="Arial"/>
          <w:bCs/>
          <w:color w:val="818181"/>
          <w:sz w:val="18"/>
          <w:szCs w:val="18"/>
        </w:rPr>
        <w:t>En caso de habitación triple, consultar previamente el tipo de acomodación disponible.</w:t>
      </w:r>
    </w:p>
    <w:p w14:paraId="715E34B5" w14:textId="77777777" w:rsidR="00C15447" w:rsidRPr="005C2B5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5C2B5E">
        <w:rPr>
          <w:rFonts w:ascii="Arial" w:eastAsia="Arial" w:hAnsi="Arial" w:cs="Arial"/>
          <w:color w:val="818181"/>
          <w:sz w:val="18"/>
          <w:szCs w:val="18"/>
        </w:rPr>
        <w:t>Sujeto a disponibilidad al momento de solicitar la reserva.</w:t>
      </w:r>
    </w:p>
    <w:p w14:paraId="5BA46504" w14:textId="483AB5E6" w:rsidR="00C15447" w:rsidRPr="005C2B5E" w:rsidRDefault="00AD76A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5C2B5E">
        <w:rPr>
          <w:rFonts w:ascii="Arial" w:eastAsia="Arial" w:hAnsi="Arial" w:cs="Arial"/>
          <w:color w:val="818181"/>
          <w:sz w:val="18"/>
          <w:szCs w:val="18"/>
        </w:rPr>
        <w:t>Precios</w:t>
      </w:r>
      <w:r w:rsidR="00C15447" w:rsidRPr="005C2B5E">
        <w:rPr>
          <w:rFonts w:ascii="Arial" w:eastAsia="Arial" w:hAnsi="Arial" w:cs="Arial"/>
          <w:color w:val="818181"/>
          <w:sz w:val="18"/>
          <w:szCs w:val="18"/>
        </w:rPr>
        <w:t xml:space="preserve"> sujet</w:t>
      </w:r>
      <w:r w:rsidRPr="005C2B5E">
        <w:rPr>
          <w:rFonts w:ascii="Arial" w:eastAsia="Arial" w:hAnsi="Arial" w:cs="Arial"/>
          <w:color w:val="818181"/>
          <w:sz w:val="18"/>
          <w:szCs w:val="18"/>
        </w:rPr>
        <w:t>o</w:t>
      </w:r>
      <w:r w:rsidR="00C15447" w:rsidRPr="005C2B5E">
        <w:rPr>
          <w:rFonts w:ascii="Arial" w:eastAsia="Arial" w:hAnsi="Arial" w:cs="Arial"/>
          <w:color w:val="818181"/>
          <w:sz w:val="18"/>
          <w:szCs w:val="18"/>
        </w:rPr>
        <w:t>s a variación sin previo aviso.</w:t>
      </w:r>
    </w:p>
    <w:p w14:paraId="658B419F" w14:textId="2BBA88B3" w:rsidR="00AD76AC" w:rsidRPr="005C2B5E" w:rsidRDefault="00AD76AC">
      <w:pPr>
        <w:numPr>
          <w:ilvl w:val="0"/>
          <w:numId w:val="2"/>
        </w:numPr>
        <w:spacing w:line="276" w:lineRule="auto"/>
        <w:jc w:val="both"/>
        <w:rPr>
          <w:rFonts w:ascii="Arial" w:eastAsia="Arial" w:hAnsi="Arial" w:cs="Arial"/>
          <w:color w:val="818181"/>
          <w:sz w:val="18"/>
          <w:szCs w:val="18"/>
        </w:rPr>
      </w:pPr>
      <w:r w:rsidRPr="005C2B5E">
        <w:rPr>
          <w:rFonts w:ascii="Arial" w:eastAsia="Arial" w:hAnsi="Arial" w:cs="Arial"/>
          <w:color w:val="818181"/>
          <w:sz w:val="18"/>
          <w:szCs w:val="18"/>
        </w:rPr>
        <w:t>Los hoteles han sido categorizados en base a nuestro criterio y experiencia.</w:t>
      </w:r>
    </w:p>
    <w:p w14:paraId="01314C82" w14:textId="77777777" w:rsidR="00377B9D" w:rsidRPr="005C2B5E" w:rsidRDefault="00377B9D" w:rsidP="00AD76AC">
      <w:pPr>
        <w:spacing w:line="276" w:lineRule="auto"/>
        <w:jc w:val="both"/>
        <w:rPr>
          <w:rFonts w:ascii="Arial" w:hAnsi="Arial" w:cs="Arial"/>
          <w:color w:val="818181"/>
          <w:sz w:val="18"/>
          <w:szCs w:val="18"/>
        </w:rPr>
      </w:pPr>
    </w:p>
    <w:p w14:paraId="398909BA" w14:textId="7397B97D" w:rsidR="00377B9D" w:rsidRPr="005C2B5E" w:rsidRDefault="005942FB" w:rsidP="00AD76AC">
      <w:pPr>
        <w:spacing w:line="276" w:lineRule="auto"/>
        <w:jc w:val="both"/>
        <w:rPr>
          <w:rFonts w:ascii="Arial" w:hAnsi="Arial" w:cs="Arial"/>
          <w:b/>
          <w:bCs/>
          <w:color w:val="818181"/>
          <w:sz w:val="18"/>
          <w:szCs w:val="18"/>
        </w:rPr>
      </w:pPr>
      <w:r w:rsidRPr="005C2B5E">
        <w:rPr>
          <w:rFonts w:ascii="Arial" w:hAnsi="Arial" w:cs="Arial"/>
          <w:b/>
          <w:bCs/>
          <w:color w:val="818181"/>
          <w:sz w:val="18"/>
          <w:szCs w:val="18"/>
        </w:rPr>
        <w:t>POLÍTICA DE PAGOS Y ANULACIONES:</w:t>
      </w:r>
    </w:p>
    <w:p w14:paraId="5946EBE7" w14:textId="77777777" w:rsidR="00377B9D" w:rsidRPr="005C2B5E" w:rsidRDefault="00377B9D">
      <w:pPr>
        <w:numPr>
          <w:ilvl w:val="0"/>
          <w:numId w:val="1"/>
        </w:numPr>
        <w:spacing w:line="276" w:lineRule="auto"/>
        <w:jc w:val="both"/>
        <w:rPr>
          <w:rFonts w:ascii="Arial" w:hAnsi="Arial" w:cs="Arial"/>
          <w:color w:val="818181"/>
          <w:sz w:val="18"/>
          <w:szCs w:val="18"/>
        </w:rPr>
      </w:pPr>
      <w:r w:rsidRPr="005C2B5E">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5C2B5E" w:rsidRDefault="00377B9D">
      <w:pPr>
        <w:numPr>
          <w:ilvl w:val="0"/>
          <w:numId w:val="1"/>
        </w:numPr>
        <w:spacing w:line="276" w:lineRule="auto"/>
        <w:jc w:val="both"/>
        <w:rPr>
          <w:rFonts w:ascii="Arial" w:hAnsi="Arial" w:cs="Arial"/>
          <w:color w:val="818181"/>
          <w:sz w:val="18"/>
          <w:szCs w:val="18"/>
        </w:rPr>
      </w:pPr>
      <w:r w:rsidRPr="005C2B5E">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5C2B5E" w:rsidRDefault="00377B9D">
      <w:pPr>
        <w:numPr>
          <w:ilvl w:val="0"/>
          <w:numId w:val="1"/>
        </w:numPr>
        <w:spacing w:line="276" w:lineRule="auto"/>
        <w:jc w:val="both"/>
        <w:rPr>
          <w:rFonts w:ascii="Arial" w:hAnsi="Arial" w:cs="Arial"/>
          <w:color w:val="818181"/>
          <w:sz w:val="18"/>
          <w:szCs w:val="18"/>
        </w:rPr>
      </w:pPr>
      <w:r w:rsidRPr="005C2B5E">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5C2B5E" w:rsidRDefault="00377B9D">
      <w:pPr>
        <w:numPr>
          <w:ilvl w:val="0"/>
          <w:numId w:val="1"/>
        </w:numPr>
        <w:spacing w:line="276" w:lineRule="auto"/>
        <w:jc w:val="both"/>
        <w:rPr>
          <w:rFonts w:ascii="Arial" w:hAnsi="Arial" w:cs="Arial"/>
          <w:color w:val="818181"/>
          <w:sz w:val="18"/>
          <w:szCs w:val="18"/>
        </w:rPr>
      </w:pPr>
      <w:r w:rsidRPr="005C2B5E">
        <w:rPr>
          <w:rFonts w:ascii="Arial" w:hAnsi="Arial" w:cs="Arial"/>
          <w:color w:val="818181"/>
          <w:sz w:val="18"/>
          <w:szCs w:val="18"/>
        </w:rPr>
        <w:t>El paquete no es reembolsable, endosable ni transferible. No se permiten cambios una vez efectuado el prepago.</w:t>
      </w:r>
    </w:p>
    <w:p w14:paraId="64E6FE23" w14:textId="741CAA1A" w:rsidR="00177CEA" w:rsidRPr="005C2B5E" w:rsidRDefault="00377B9D">
      <w:pPr>
        <w:numPr>
          <w:ilvl w:val="0"/>
          <w:numId w:val="1"/>
        </w:numPr>
        <w:spacing w:line="276" w:lineRule="auto"/>
        <w:jc w:val="both"/>
        <w:rPr>
          <w:rFonts w:ascii="Arial" w:hAnsi="Arial" w:cs="Arial"/>
          <w:color w:val="818181"/>
          <w:sz w:val="18"/>
          <w:szCs w:val="18"/>
        </w:rPr>
      </w:pPr>
      <w:r w:rsidRPr="005C2B5E">
        <w:rPr>
          <w:rFonts w:ascii="Arial" w:hAnsi="Arial" w:cs="Arial"/>
          <w:color w:val="818181"/>
          <w:sz w:val="18"/>
          <w:szCs w:val="18"/>
        </w:rPr>
        <w:t>Los precios deben ser confirmados al momento de realizar la reserva, debido a posibles variaciones diarias en el sector turístico.</w:t>
      </w:r>
    </w:p>
    <w:p w14:paraId="79AF2507" w14:textId="77777777" w:rsidR="00C15447" w:rsidRPr="005C2B5E" w:rsidRDefault="00C15447" w:rsidP="00AD76AC">
      <w:pPr>
        <w:spacing w:line="276" w:lineRule="auto"/>
        <w:jc w:val="both"/>
        <w:rPr>
          <w:rFonts w:ascii="Arial" w:hAnsi="Arial" w:cs="Arial"/>
          <w:b/>
          <w:bCs/>
          <w:color w:val="818181"/>
          <w:sz w:val="18"/>
          <w:szCs w:val="18"/>
        </w:rPr>
      </w:pPr>
    </w:p>
    <w:p w14:paraId="7D86302F" w14:textId="77777777" w:rsidR="001D771F" w:rsidRPr="005C2B5E" w:rsidRDefault="001D771F" w:rsidP="00AD76AC">
      <w:pPr>
        <w:spacing w:line="276" w:lineRule="auto"/>
        <w:jc w:val="both"/>
        <w:rPr>
          <w:rFonts w:ascii="Arial" w:eastAsia="Arial" w:hAnsi="Arial" w:cs="Arial"/>
          <w:b/>
          <w:bCs/>
          <w:color w:val="818181"/>
          <w:sz w:val="18"/>
          <w:szCs w:val="18"/>
        </w:rPr>
      </w:pPr>
      <w:r w:rsidRPr="005C2B5E">
        <w:rPr>
          <w:rFonts w:ascii="Arial" w:eastAsia="Arial" w:hAnsi="Arial" w:cs="Arial"/>
          <w:b/>
          <w:bCs/>
          <w:color w:val="818181"/>
          <w:sz w:val="18"/>
          <w:szCs w:val="18"/>
        </w:rPr>
        <w:t>POLÍTICAS DE NIÑOS:</w:t>
      </w:r>
    </w:p>
    <w:p w14:paraId="1FF383F8" w14:textId="77777777" w:rsidR="001D771F" w:rsidRPr="005C2B5E" w:rsidRDefault="001D771F">
      <w:pPr>
        <w:pStyle w:val="Prrafodelista"/>
        <w:numPr>
          <w:ilvl w:val="0"/>
          <w:numId w:val="4"/>
        </w:numPr>
        <w:jc w:val="both"/>
        <w:rPr>
          <w:rFonts w:ascii="Arial" w:eastAsia="Arial" w:hAnsi="Arial" w:cs="Arial"/>
          <w:color w:val="818181"/>
          <w:sz w:val="18"/>
          <w:szCs w:val="18"/>
        </w:rPr>
      </w:pPr>
      <w:r w:rsidRPr="005C2B5E">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33CC1761" w:rsidR="00377B9D" w:rsidRPr="005C2B5E" w:rsidRDefault="00AD76AC">
      <w:pPr>
        <w:pStyle w:val="Prrafodelista"/>
        <w:numPr>
          <w:ilvl w:val="0"/>
          <w:numId w:val="4"/>
        </w:numPr>
        <w:jc w:val="both"/>
        <w:rPr>
          <w:rFonts w:ascii="Arial" w:eastAsia="Arial" w:hAnsi="Arial" w:cs="Arial"/>
          <w:color w:val="818181"/>
          <w:sz w:val="18"/>
          <w:szCs w:val="18"/>
        </w:rPr>
      </w:pPr>
      <w:r w:rsidRPr="005C2B5E">
        <w:rPr>
          <w:rFonts w:ascii="Arial" w:eastAsia="Arial" w:hAnsi="Arial" w:cs="Arial"/>
          <w:color w:val="818181"/>
          <w:sz w:val="18"/>
          <w:szCs w:val="18"/>
        </w:rPr>
        <w:t>2</w:t>
      </w:r>
      <w:r w:rsidR="001D771F" w:rsidRPr="005C2B5E">
        <w:rPr>
          <w:rFonts w:ascii="Arial" w:eastAsia="Arial" w:hAnsi="Arial" w:cs="Arial"/>
          <w:color w:val="818181"/>
          <w:sz w:val="18"/>
          <w:szCs w:val="18"/>
        </w:rPr>
        <w:t xml:space="preserve"> - </w:t>
      </w:r>
      <w:r w:rsidRPr="005C2B5E">
        <w:rPr>
          <w:rFonts w:ascii="Arial" w:eastAsia="Arial" w:hAnsi="Arial" w:cs="Arial"/>
          <w:color w:val="818181"/>
          <w:sz w:val="18"/>
          <w:szCs w:val="18"/>
        </w:rPr>
        <w:t>8</w:t>
      </w:r>
      <w:r w:rsidR="001D771F" w:rsidRPr="005C2B5E">
        <w:rPr>
          <w:rFonts w:ascii="Arial" w:eastAsia="Arial" w:hAnsi="Arial" w:cs="Arial"/>
          <w:color w:val="818181"/>
          <w:sz w:val="18"/>
          <w:szCs w:val="18"/>
        </w:rPr>
        <w:t xml:space="preserve"> años: están incluidos los servicios y alimentación detallada en el programa</w:t>
      </w:r>
      <w:r w:rsidRPr="005C2B5E">
        <w:rPr>
          <w:rFonts w:ascii="Arial" w:eastAsia="Arial" w:hAnsi="Arial" w:cs="Arial"/>
          <w:color w:val="818181"/>
          <w:sz w:val="18"/>
          <w:szCs w:val="18"/>
        </w:rPr>
        <w:t>, deberán estar acompañados de 02 adultos.</w:t>
      </w:r>
    </w:p>
    <w:sectPr w:rsidR="00377B9D" w:rsidRPr="005C2B5E" w:rsidSect="005C2B5E">
      <w:headerReference w:type="default" r:id="rId8"/>
      <w:footerReference w:type="default" r:id="rId9"/>
      <w:type w:val="continuous"/>
      <w:pgSz w:w="16838" w:h="11906" w:orient="landscape"/>
      <w:pgMar w:top="1702" w:right="794" w:bottom="340" w:left="79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63F8" w14:textId="77777777" w:rsidR="0067108F" w:rsidRDefault="0067108F" w:rsidP="00780FEA">
      <w:r>
        <w:separator/>
      </w:r>
    </w:p>
  </w:endnote>
  <w:endnote w:type="continuationSeparator" w:id="0">
    <w:p w14:paraId="7BE64AFF" w14:textId="77777777" w:rsidR="0067108F" w:rsidRDefault="0067108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EBFC" w14:textId="77777777" w:rsidR="0067108F" w:rsidRDefault="0067108F" w:rsidP="00780FEA">
      <w:r>
        <w:separator/>
      </w:r>
    </w:p>
  </w:footnote>
  <w:footnote w:type="continuationSeparator" w:id="0">
    <w:p w14:paraId="60374A91" w14:textId="77777777" w:rsidR="0067108F" w:rsidRDefault="0067108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C7DFC8D" w:rsidR="00EA3F43" w:rsidRDefault="00941E82"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145445BF">
          <wp:simplePos x="0" y="0"/>
          <wp:positionH relativeFrom="margin">
            <wp:posOffset>8397240</wp:posOffset>
          </wp:positionH>
          <wp:positionV relativeFrom="paragraph">
            <wp:posOffset>-450215</wp:posOffset>
          </wp:positionV>
          <wp:extent cx="885825" cy="1038225"/>
          <wp:effectExtent l="0" t="0" r="9525" b="9525"/>
          <wp:wrapNone/>
          <wp:docPr id="1755588515" name="Imagen 175558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347D5">
      <w:rPr>
        <w:noProof/>
      </w:rPr>
      <w:drawing>
        <wp:anchor distT="0" distB="0" distL="114300" distR="114300" simplePos="0" relativeHeight="251660288" behindDoc="0" locked="0" layoutInCell="1" allowOverlap="1" wp14:anchorId="0E303A9A" wp14:editId="67AC91E0">
          <wp:simplePos x="0" y="0"/>
          <wp:positionH relativeFrom="column">
            <wp:posOffset>-78740</wp:posOffset>
          </wp:positionH>
          <wp:positionV relativeFrom="paragraph">
            <wp:posOffset>-363220</wp:posOffset>
          </wp:positionV>
          <wp:extent cx="2171700" cy="742950"/>
          <wp:effectExtent l="0" t="0" r="0" b="0"/>
          <wp:wrapSquare wrapText="bothSides"/>
          <wp:docPr id="221316052" name="Imagen 22131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840"/>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1FE3"/>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BB5"/>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65"/>
    <w:rsid w:val="001517DC"/>
    <w:rsid w:val="001523D2"/>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73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5D93"/>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4988"/>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C7893"/>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5CE"/>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BF0"/>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203"/>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A06"/>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179"/>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2B5E"/>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08F"/>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BE1"/>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903"/>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087"/>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254"/>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479"/>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6EF"/>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1E82"/>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6F8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3FD4"/>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4D0"/>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17F"/>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3AD"/>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C"/>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CC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CD4"/>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D7F65"/>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58C"/>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CCB"/>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00C"/>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2628"/>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BF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0127"/>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A29"/>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16E"/>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A69"/>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954"/>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00"/>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1B1E"/>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386381">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258919">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5310942">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2678323">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0688009">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8197890">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747824">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836108">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7602299">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29345038">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08441240">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3485834">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063329">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6757136">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338903">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2092950">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2026-06-18T22:39:00Z</dcterms:created>
  <dcterms:modified xsi:type="dcterms:W3CDTF">2026-06-18T23:35:00Z</dcterms:modified>
</cp:coreProperties>
</file>