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58E90" w14:textId="77777777" w:rsidR="00105C17" w:rsidRPr="00D6078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D60784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MANUAL 2026</w:t>
      </w:r>
    </w:p>
    <w:p w14:paraId="14FB09C6" w14:textId="77777777" w:rsidR="00105C17" w:rsidRPr="00D6078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D60784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TARAPOTO AMAZONIA PLUS</w:t>
      </w:r>
    </w:p>
    <w:p w14:paraId="7DB2B449" w14:textId="77777777" w:rsidR="00105C17" w:rsidRPr="00D6078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D60784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PUMARINRI AMAZON LODGE</w:t>
      </w:r>
    </w:p>
    <w:p w14:paraId="4BBB6009" w14:textId="77777777" w:rsidR="00105C17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05 </w:t>
      </w:r>
      <w:proofErr w:type="gramStart"/>
      <w:r>
        <w:rPr>
          <w:rFonts w:ascii="Arial" w:eastAsia="Arial" w:hAnsi="Arial" w:cs="Arial"/>
          <w:color w:val="818181"/>
          <w:sz w:val="18"/>
          <w:szCs w:val="18"/>
        </w:rPr>
        <w:t>Días</w:t>
      </w:r>
      <w:proofErr w:type="gramEnd"/>
      <w:r>
        <w:rPr>
          <w:rFonts w:ascii="Arial" w:eastAsia="Arial" w:hAnsi="Arial" w:cs="Arial"/>
          <w:color w:val="818181"/>
          <w:sz w:val="18"/>
          <w:szCs w:val="18"/>
        </w:rPr>
        <w:t xml:space="preserve"> / 04 Noches</w:t>
      </w:r>
    </w:p>
    <w:p w14:paraId="6E601B7F" w14:textId="77777777" w:rsidR="00105C17" w:rsidRDefault="00105C17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20"/>
          <w:szCs w:val="20"/>
        </w:rPr>
      </w:pPr>
    </w:p>
    <w:p w14:paraId="780BDC5B" w14:textId="77777777" w:rsidR="00105C17" w:rsidRDefault="00000000">
      <w:p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INCLUYE</w:t>
      </w:r>
      <w:r>
        <w:rPr>
          <w:rFonts w:ascii="Arial" w:eastAsia="Arial" w:hAnsi="Arial" w:cs="Arial"/>
          <w:color w:val="828282"/>
          <w:sz w:val="18"/>
          <w:szCs w:val="18"/>
        </w:rPr>
        <w:t>:</w:t>
      </w:r>
    </w:p>
    <w:p w14:paraId="7A118DC2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Traslado aeropuerto -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– aeropuerto en servicio compartido</w:t>
      </w:r>
    </w:p>
    <w:p w14:paraId="0E7851AD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04 noches de alojamiento </w:t>
      </w:r>
    </w:p>
    <w:p w14:paraId="38E2199D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04 desayunos + 04 almuerzos + 04 cenas</w:t>
      </w:r>
    </w:p>
    <w:p w14:paraId="54FD659D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Tours en servicio regular compartido</w:t>
      </w:r>
    </w:p>
    <w:p w14:paraId="1830201D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Chasuta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: La selva de chocolate y cerámica nativa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Wasichay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Jueves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, Domingo).</w:t>
      </w:r>
    </w:p>
    <w:p w14:paraId="094CB77B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selva y cataratas de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Pucayaquillo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Lunes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Miércoles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Sábado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5F278CF9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Nightwalk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>: La selva de noche (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Miercoles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Viernes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0B581B81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ríos, selvas y aves: Del Huallaga al Mayo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Martes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Viernes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4E23DEAE" w14:textId="77777777" w:rsidR="00105C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Uso de las instalaciones del lodge</w:t>
      </w:r>
    </w:p>
    <w:p w14:paraId="5122A99A" w14:textId="77777777" w:rsidR="00105C17" w:rsidRDefault="00105C17">
      <w:pPr>
        <w:ind w:firstLine="360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39D16478" w14:textId="77777777" w:rsidR="00105C17" w:rsidRDefault="00000000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PRECIO POR PASAJERO EN DÓLARES AMERICANOS:</w:t>
      </w:r>
    </w:p>
    <w:p w14:paraId="31081C2C" w14:textId="77777777" w:rsidR="00105C17" w:rsidRDefault="00105C17">
      <w:pPr>
        <w:rPr>
          <w:rFonts w:ascii="Arial" w:eastAsia="Arial" w:hAnsi="Arial" w:cs="Arial"/>
          <w:color w:val="828282"/>
          <w:sz w:val="16"/>
          <w:szCs w:val="16"/>
        </w:rPr>
      </w:pPr>
    </w:p>
    <w:tbl>
      <w:tblPr>
        <w:tblStyle w:val="a"/>
        <w:tblpPr w:leftFromText="141" w:rightFromText="141" w:vertAnchor="text" w:tblpX="571" w:tblpY="109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80"/>
        <w:gridCol w:w="879"/>
        <w:gridCol w:w="871"/>
        <w:gridCol w:w="841"/>
        <w:gridCol w:w="1405"/>
        <w:gridCol w:w="1370"/>
      </w:tblGrid>
      <w:tr w:rsidR="00105C17" w14:paraId="3E6E4EE1" w14:textId="77777777">
        <w:trPr>
          <w:trHeight w:val="300"/>
        </w:trPr>
        <w:tc>
          <w:tcPr>
            <w:tcW w:w="3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F2D8FE4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LODGE - ACOMODACIÓN</w:t>
            </w:r>
          </w:p>
        </w:tc>
        <w:tc>
          <w:tcPr>
            <w:tcW w:w="536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31F5D161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EXTRANJERO Y PERUANO</w:t>
            </w:r>
          </w:p>
        </w:tc>
      </w:tr>
      <w:tr w:rsidR="00105C17" w14:paraId="7F016609" w14:textId="77777777">
        <w:trPr>
          <w:trHeight w:val="288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28D4E302" w14:textId="77777777" w:rsidR="00105C17" w:rsidRDefault="00105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0A159254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89B68BE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D0E451E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277E9918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NIÑO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3EC3F7AC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INFANTES</w:t>
            </w:r>
          </w:p>
        </w:tc>
      </w:tr>
      <w:tr w:rsidR="00105C17" w14:paraId="6183FAA4" w14:textId="77777777">
        <w:trPr>
          <w:trHeight w:val="300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3B45E54" w14:textId="77777777" w:rsidR="00105C17" w:rsidRDefault="00105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993AE7B" w14:textId="77777777" w:rsidR="00105C17" w:rsidRDefault="00105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1998929" w14:textId="77777777" w:rsidR="00105C17" w:rsidRDefault="00105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A2FD9FC" w14:textId="77777777" w:rsidR="00105C17" w:rsidRDefault="00105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8CA8E8E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(5 a 11 años)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0DCBE103" w14:textId="77777777" w:rsidR="00105C17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(3 a 4 años) </w:t>
            </w:r>
          </w:p>
        </w:tc>
      </w:tr>
      <w:tr w:rsidR="00105C17" w14:paraId="5D57A39D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35B85" w14:textId="77777777" w:rsidR="00105C17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Habitacion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04AAD0D" w14:textId="7BF7DD32" w:rsidR="00105C17" w:rsidRDefault="00D60784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723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DD73E3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526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B38CBB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526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82A9D6E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395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E640FB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132</w:t>
            </w:r>
          </w:p>
        </w:tc>
      </w:tr>
      <w:tr w:rsidR="00105C17" w14:paraId="0D53D1E9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CB45A" w14:textId="77777777" w:rsidR="00105C17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Suite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C0F8CE6" w14:textId="29F082F2" w:rsidR="00105C17" w:rsidRDefault="00D60784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799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9D5A33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603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E9A401A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E99FCBC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452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481A996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151</w:t>
            </w:r>
          </w:p>
        </w:tc>
      </w:tr>
      <w:tr w:rsidR="00105C17" w14:paraId="29DE74FF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89921" w14:textId="77777777" w:rsidR="00105C17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Canopy</w:t>
            </w:r>
            <w:proofErr w:type="spellEnd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Penthouse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6077DC0" w14:textId="29299506" w:rsidR="00105C17" w:rsidRDefault="00D60784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799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87004C4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603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C73C11F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C4AE14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452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7574428" w14:textId="77777777" w:rsidR="00105C17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151</w:t>
            </w:r>
          </w:p>
        </w:tc>
      </w:tr>
    </w:tbl>
    <w:p w14:paraId="563B1288" w14:textId="77777777" w:rsidR="00105C17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br/>
      </w:r>
    </w:p>
    <w:p w14:paraId="3342D894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267B7232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68D8A621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5A6A2225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34ACBD55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61E84230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26402340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059512BD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42FC90E3" w14:textId="77777777" w:rsidR="00105C17" w:rsidRDefault="00105C17">
      <w:pPr>
        <w:rPr>
          <w:rFonts w:ascii="Arial" w:eastAsia="Arial" w:hAnsi="Arial" w:cs="Arial"/>
          <w:color w:val="828282"/>
          <w:sz w:val="18"/>
          <w:szCs w:val="18"/>
        </w:rPr>
      </w:pPr>
    </w:p>
    <w:p w14:paraId="6E4F1F17" w14:textId="77777777" w:rsidR="00105C17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*Para los traslados en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>, por favor, tenga en cuenta los siguientes horarios:</w:t>
      </w:r>
    </w:p>
    <w:p w14:paraId="6C68B242" w14:textId="77777777" w:rsidR="00105C17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Aeropuerto - Hotel: 11:30 a.m. y 14:30 p.m.</w:t>
      </w:r>
    </w:p>
    <w:p w14:paraId="078B8664" w14:textId="77777777" w:rsidR="00105C17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Hotel - Aeropuerto: 10:30 a.m. y 15:30 p.m.</w:t>
      </w:r>
    </w:p>
    <w:p w14:paraId="0EAF59E9" w14:textId="77777777" w:rsidR="00105C17" w:rsidRDefault="00105C17">
      <w:pPr>
        <w:spacing w:line="276" w:lineRule="auto"/>
        <w:rPr>
          <w:rFonts w:ascii="Arial" w:eastAsia="Arial" w:hAnsi="Arial" w:cs="Arial"/>
          <w:b/>
          <w:bCs/>
          <w:color w:val="828282"/>
          <w:sz w:val="20"/>
          <w:szCs w:val="20"/>
        </w:rPr>
      </w:pPr>
    </w:p>
    <w:p w14:paraId="7819003B" w14:textId="77777777" w:rsidR="00105C17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CONDICIONES:</w:t>
      </w:r>
    </w:p>
    <w:p w14:paraId="722AC74C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por persona en dólares americanos. Servicios en modalidad regular.</w:t>
      </w:r>
    </w:p>
    <w:p w14:paraId="6E2CB627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especiales para pagos en efectivo o depósito en cuentas bancarias.</w:t>
      </w:r>
    </w:p>
    <w:p w14:paraId="4454E6A3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Comisionable al 5%, no tiene incentivo</w:t>
      </w:r>
    </w:p>
    <w:p w14:paraId="0820C76C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aplican con mínimo 02 adultos.</w:t>
      </w:r>
    </w:p>
    <w:p w14:paraId="30C0C11E" w14:textId="77777777" w:rsidR="002D26DA" w:rsidRPr="002F4E77" w:rsidRDefault="002D26DA" w:rsidP="002D26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</w:pPr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Vigencia de viaje y compra: Hasta el 15 </w:t>
      </w:r>
      <w:proofErr w:type="gramStart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>Diciembre</w:t>
      </w:r>
      <w:proofErr w:type="gramEnd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 2026.</w:t>
      </w:r>
    </w:p>
    <w:p w14:paraId="6DBD798E" w14:textId="77777777" w:rsidR="002D26DA" w:rsidRPr="002F4E77" w:rsidRDefault="002D26DA" w:rsidP="002D26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No válido para temporada alta, feriados largos, fiestas locales, festividades especiales, eventos, ni fechas de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black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out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>. (Consultar tarifas aplicables).</w:t>
      </w:r>
    </w:p>
    <w:p w14:paraId="18ED3EBD" w14:textId="77777777" w:rsidR="002D26DA" w:rsidRPr="002F4E77" w:rsidRDefault="002D26DA" w:rsidP="002D26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  <w:lang w:val="it-IT"/>
        </w:rPr>
      </w:pPr>
      <w:r w:rsidRPr="002F4E77">
        <w:rPr>
          <w:rFonts w:ascii="Arial" w:eastAsia="Arial" w:hAnsi="Arial" w:cs="Arial"/>
          <w:color w:val="828282"/>
          <w:sz w:val="18"/>
          <w:szCs w:val="18"/>
          <w:lang w:val="it-IT"/>
        </w:rPr>
        <w:t>Pumarinri Amazon Lodge: check in: 15:00 / check out: 13:00</w:t>
      </w:r>
    </w:p>
    <w:p w14:paraId="608C9FC4" w14:textId="77777777" w:rsidR="002D26DA" w:rsidRPr="002F4E77" w:rsidRDefault="002D26DA" w:rsidP="002D26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>La alimentación considerada en los paquetes: Desayuno: Los desayunos varían acorde a la ocupación, pueden ser a la carta o buffet, almuerzos o cenas: 1 entrada o postre + 01 fondo + un vaso de refresco del día.</w:t>
      </w:r>
    </w:p>
    <w:p w14:paraId="3B44A3D7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se designará de acuerdo con el día de inicio de programa.</w:t>
      </w:r>
    </w:p>
    <w:p w14:paraId="534E53E2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último día incluye un tour por la mañana y el almuerzo, por lo que le recomendamos tomar el vuelo de retorno por la noche.</w:t>
      </w:r>
    </w:p>
    <w:p w14:paraId="7EF4EAB3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indicados en el programa es referencial, los paseos y excursiones están sujetos a cambios,</w:t>
      </w:r>
    </w:p>
    <w:p w14:paraId="14DCE0EC" w14:textId="77777777" w:rsidR="00105C1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reprogramaciones o anulaciones, debido a factores como condiciones meteorológicas, cortes de carreteras u otros de fuerza mayor.</w:t>
      </w:r>
    </w:p>
    <w:p w14:paraId="78AD7601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Sujeto a disponibilidad al momento de solicitar la reserva.</w:t>
      </w:r>
    </w:p>
    <w:p w14:paraId="3194EE03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sujetas a variación sin previo aviso.</w:t>
      </w:r>
    </w:p>
    <w:p w14:paraId="397BC76D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En caso de habitación triple, consultar previamente el tipo de acomodación disponible.</w:t>
      </w:r>
    </w:p>
    <w:p w14:paraId="5C9E6E5F" w14:textId="77777777" w:rsidR="00105C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Los hoteles han sido categorizados en base a nuestro criterio y experiencia.</w:t>
      </w:r>
    </w:p>
    <w:p w14:paraId="44FD212E" w14:textId="77777777" w:rsidR="00105C17" w:rsidRDefault="00105C17">
      <w:pPr>
        <w:jc w:val="both"/>
        <w:rPr>
          <w:rFonts w:ascii="Arial" w:eastAsia="Arial" w:hAnsi="Arial" w:cs="Arial"/>
          <w:color w:val="828282"/>
          <w:sz w:val="18"/>
          <w:szCs w:val="18"/>
        </w:rPr>
      </w:pPr>
    </w:p>
    <w:p w14:paraId="3DEEC66A" w14:textId="77777777" w:rsidR="00105C17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POLÍTICA DE PAGOS Y ANULACIONES:</w:t>
      </w:r>
    </w:p>
    <w:p w14:paraId="0C3EAF25" w14:textId="77777777" w:rsidR="00105C17" w:rsidRDefault="00000000">
      <w:pPr>
        <w:numPr>
          <w:ilvl w:val="0"/>
          <w:numId w:val="1"/>
        </w:num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pago total del paquete deberá efectuarse en un plazo máximo de 15 días después del prepago. Pasado este periodo, será obligatorio abonar el monto total.</w:t>
      </w:r>
    </w:p>
    <w:p w14:paraId="5BD1E1BA" w14:textId="77777777" w:rsidR="00105C17" w:rsidRDefault="00000000">
      <w:pPr>
        <w:numPr>
          <w:ilvl w:val="0"/>
          <w:numId w:val="1"/>
        </w:num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con más de 30 días de anticipación a la fecha de inicio del viaje estarán sujetas a gastos administrativos y penalidades establecidas por cada proveedor.</w:t>
      </w:r>
    </w:p>
    <w:p w14:paraId="1DCD7AC2" w14:textId="77777777" w:rsidR="00105C17" w:rsidRDefault="00000000">
      <w:pPr>
        <w:numPr>
          <w:ilvl w:val="0"/>
          <w:numId w:val="1"/>
        </w:num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dentro de los 30 días previos al inicio del viaje tendrán una penalidad del 100% del monto total.</w:t>
      </w:r>
    </w:p>
    <w:p w14:paraId="6EEB2450" w14:textId="77777777" w:rsidR="00105C17" w:rsidRDefault="00000000">
      <w:pPr>
        <w:numPr>
          <w:ilvl w:val="0"/>
          <w:numId w:val="1"/>
        </w:num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paquete no es reembolsable, endosable ni transferible. No se permiten cambios una vez efectuado el prepago.</w:t>
      </w:r>
    </w:p>
    <w:p w14:paraId="4DDD07F9" w14:textId="77777777" w:rsidR="00105C17" w:rsidRDefault="00000000">
      <w:pPr>
        <w:numPr>
          <w:ilvl w:val="0"/>
          <w:numId w:val="1"/>
        </w:num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lastRenderedPageBreak/>
        <w:t>Los precios deben ser confirmados al momento de realizar la reserva, debido a posibles variaciones diarias en el sector turístico.</w:t>
      </w:r>
    </w:p>
    <w:p w14:paraId="3387BF7D" w14:textId="77777777" w:rsidR="00105C17" w:rsidRDefault="00105C17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79C9E4B1" w14:textId="77777777" w:rsidR="00105C17" w:rsidRDefault="00000000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POLÍTICAS DE NIÑOS:</w:t>
      </w:r>
    </w:p>
    <w:p w14:paraId="515742AD" w14:textId="77777777" w:rsidR="00105C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Infantes de 0 a 2 años y 11 meses no pagan, comparten todos los servicios incluyendo cama, alimentación y asiento</w:t>
      </w:r>
    </w:p>
    <w:p w14:paraId="1BA5C1BD" w14:textId="77777777" w:rsidR="00105C1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con los padres, en caso se requiera de pago adicionales por concepto de entradas u otros, este estará a cuenta de los</w:t>
      </w:r>
    </w:p>
    <w:p w14:paraId="41062FCD" w14:textId="77777777" w:rsidR="00105C1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padres.</w:t>
      </w:r>
    </w:p>
    <w:p w14:paraId="25649188" w14:textId="77777777" w:rsidR="00105C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Niños de 5 a 11 años y 11 meses, están incluidos los servicios y alimentación detallada en el programa.</w:t>
      </w:r>
    </w:p>
    <w:sectPr w:rsidR="00105C17">
      <w:headerReference w:type="default" r:id="rId8"/>
      <w:footerReference w:type="default" r:id="rId9"/>
      <w:pgSz w:w="11906" w:h="16838"/>
      <w:pgMar w:top="1702" w:right="707" w:bottom="794" w:left="709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90177" w14:textId="77777777" w:rsidR="00017548" w:rsidRDefault="00017548">
      <w:r>
        <w:separator/>
      </w:r>
    </w:p>
  </w:endnote>
  <w:endnote w:type="continuationSeparator" w:id="0">
    <w:p w14:paraId="5745A646" w14:textId="77777777" w:rsidR="00017548" w:rsidRDefault="00017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BC8940-9EB2-43B6-BD54-B1E35FBC10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FCB716-1B5E-4453-ACBC-46D37C80CE29}"/>
    <w:embedBold r:id="rId3" w:fontKey="{73B1B25F-A9E3-4560-A394-54D31037BFDA}"/>
    <w:embedBoldItalic r:id="rId4" w:fontKey="{75252749-34CB-4593-B4BA-A283294CBE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32B3884-A560-46CE-8C20-72ECFACDD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FE3403-1739-4BB6-8115-373C472C0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352C7" w14:textId="77777777" w:rsidR="00105C17" w:rsidRDefault="00105C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6BCB5204" w14:textId="77777777" w:rsidR="00105C17" w:rsidRDefault="00105C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2D566" w14:textId="77777777" w:rsidR="00017548" w:rsidRDefault="00017548">
      <w:r>
        <w:separator/>
      </w:r>
    </w:p>
  </w:footnote>
  <w:footnote w:type="continuationSeparator" w:id="0">
    <w:p w14:paraId="385A84DF" w14:textId="77777777" w:rsidR="00017548" w:rsidRDefault="00017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3F08" w14:textId="77777777" w:rsidR="00105C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96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93D70C6" wp14:editId="351C34CC">
          <wp:simplePos x="0" y="0"/>
          <wp:positionH relativeFrom="column">
            <wp:posOffset>6019800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2239EC" wp14:editId="3A14D4F9">
          <wp:simplePos x="0" y="0"/>
          <wp:positionH relativeFrom="column">
            <wp:posOffset>-78739</wp:posOffset>
          </wp:positionH>
          <wp:positionV relativeFrom="paragraph">
            <wp:posOffset>-363219</wp:posOffset>
          </wp:positionV>
          <wp:extent cx="2171700" cy="7429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7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18CC28" w14:textId="77777777" w:rsidR="00105C17" w:rsidRDefault="00105C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77B2C"/>
    <w:multiLevelType w:val="multilevel"/>
    <w:tmpl w:val="2DCA2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1C1118"/>
    <w:multiLevelType w:val="multilevel"/>
    <w:tmpl w:val="C8061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1547AD8"/>
    <w:multiLevelType w:val="multilevel"/>
    <w:tmpl w:val="28824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1E378C"/>
    <w:multiLevelType w:val="multilevel"/>
    <w:tmpl w:val="88D27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E346DBE"/>
    <w:multiLevelType w:val="multilevel"/>
    <w:tmpl w:val="ABE64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3335169">
    <w:abstractNumId w:val="1"/>
  </w:num>
  <w:num w:numId="2" w16cid:durableId="583535993">
    <w:abstractNumId w:val="3"/>
  </w:num>
  <w:num w:numId="3" w16cid:durableId="1589263835">
    <w:abstractNumId w:val="4"/>
  </w:num>
  <w:num w:numId="4" w16cid:durableId="892156274">
    <w:abstractNumId w:val="0"/>
  </w:num>
  <w:num w:numId="5" w16cid:durableId="1773697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C17"/>
    <w:rsid w:val="00017548"/>
    <w:rsid w:val="00105C17"/>
    <w:rsid w:val="00240436"/>
    <w:rsid w:val="002D26DA"/>
    <w:rsid w:val="00734252"/>
    <w:rsid w:val="00A24E36"/>
    <w:rsid w:val="00D6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F387BC"/>
  <w15:docId w15:val="{E3B84B30-33A4-490F-99C7-E98D50DF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Cs/HEbWMdaa6vfeRqIBDHHbDA==">CgMxLjA4AHIhMTNCWThDcWx5V21hNWdyQTNWZWlwZElxd1dLYkczRU9W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2026-06-16T17:23:00Z</dcterms:created>
  <dcterms:modified xsi:type="dcterms:W3CDTF">2026-06-18T15:00:00Z</dcterms:modified>
</cp:coreProperties>
</file>