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C275" w14:textId="71B91FE6" w:rsidR="00D06395" w:rsidRPr="00D06395" w:rsidRDefault="00D06395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D06395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1A09C4C4" w:rsidR="00190666" w:rsidRPr="00D06395" w:rsidRDefault="00D06395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D06395">
        <w:rPr>
          <w:rFonts w:ascii="Arial" w:hAnsi="Arial" w:cs="Arial"/>
          <w:b/>
          <w:color w:val="828282"/>
          <w:sz w:val="28"/>
          <w:szCs w:val="28"/>
        </w:rPr>
        <w:t>TARAPOTO SAUCE RESORT</w:t>
      </w:r>
    </w:p>
    <w:p w14:paraId="20AF5740" w14:textId="17440FAF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8A00D6">
        <w:rPr>
          <w:rFonts w:ascii="Arial" w:hAnsi="Arial" w:cs="Arial"/>
          <w:bCs/>
          <w:color w:val="818181"/>
          <w:sz w:val="18"/>
          <w:szCs w:val="18"/>
        </w:rPr>
        <w:t>2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8A00D6">
        <w:rPr>
          <w:rFonts w:ascii="Arial" w:hAnsi="Arial" w:cs="Arial"/>
          <w:bCs/>
          <w:color w:val="818181"/>
          <w:sz w:val="18"/>
          <w:szCs w:val="18"/>
        </w:rPr>
        <w:t>1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045BB585" w:rsidR="00190666" w:rsidRPr="0087751D" w:rsidRDefault="00D06395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27C739A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3823DE66" w14:textId="59AD62B1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8A00D6">
        <w:rPr>
          <w:rFonts w:ascii="Arial" w:hAnsi="Arial" w:cs="Arial"/>
          <w:color w:val="828282"/>
          <w:sz w:val="18"/>
          <w:szCs w:val="18"/>
        </w:rPr>
        <w:t>1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</w:p>
    <w:p w14:paraId="5317CFF0" w14:textId="59BAEF3F" w:rsidR="00190666" w:rsidRDefault="008A00D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Alimentación: 01 almuerzo, 01 cena y 01 desayuno</w:t>
      </w:r>
    </w:p>
    <w:p w14:paraId="7C883B65" w14:textId="0785546E" w:rsidR="00190666" w:rsidRPr="006D4289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 xml:space="preserve">Uso de las instalaciones del </w:t>
      </w:r>
      <w:r w:rsidR="008A00D6">
        <w:rPr>
          <w:rFonts w:ascii="Arial" w:hAnsi="Arial" w:cs="Arial"/>
          <w:color w:val="828282"/>
          <w:sz w:val="18"/>
          <w:szCs w:val="18"/>
        </w:rPr>
        <w:t>resort.</w:t>
      </w:r>
    </w:p>
    <w:p w14:paraId="02269B3D" w14:textId="5AFDA65B" w:rsidR="00D06395" w:rsidRPr="00D06395" w:rsidRDefault="00D06395" w:rsidP="00D06395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  <w:lang w:val="it-IT"/>
        </w:rPr>
      </w:pPr>
      <w:r w:rsidRPr="00D06395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ITINERARI</w:t>
      </w:r>
      <w:r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O:</w:t>
      </w:r>
    </w:p>
    <w:p w14:paraId="0A69B22B" w14:textId="573E0A86" w:rsidR="006928CE" w:rsidRPr="00D06395" w:rsidRDefault="00190666" w:rsidP="00D06395">
      <w:pPr>
        <w:spacing w:line="276" w:lineRule="auto"/>
        <w:rPr>
          <w:rFonts w:ascii="Arial" w:hAnsi="Arial" w:cs="Arial"/>
          <w:color w:val="828282"/>
          <w:sz w:val="18"/>
          <w:szCs w:val="18"/>
          <w:lang w:val="it-IT"/>
        </w:rPr>
      </w:pPr>
      <w:r w:rsidRPr="00D06395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 xml:space="preserve">Día 01: </w:t>
      </w:r>
      <w:r w:rsidR="006928CE" w:rsidRPr="00D06395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Lima </w:t>
      </w:r>
      <w:r w:rsidR="006D4289" w:rsidRPr="00D06395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>–</w:t>
      </w:r>
      <w:r w:rsidR="006928CE" w:rsidRPr="00D06395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 </w:t>
      </w:r>
      <w:r w:rsidR="006D4289" w:rsidRPr="00D06395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>Tarapoto</w:t>
      </w:r>
      <w:r w:rsidR="008A00D6" w:rsidRPr="00D06395">
        <w:rPr>
          <w:rFonts w:ascii="Arial" w:hAnsi="Arial" w:cs="Arial"/>
          <w:b/>
          <w:bCs/>
          <w:color w:val="818181"/>
          <w:sz w:val="18"/>
          <w:szCs w:val="18"/>
          <w:lang w:val="it-IT"/>
        </w:rPr>
        <w:t xml:space="preserve"> – Sauce Resort</w:t>
      </w:r>
    </w:p>
    <w:p w14:paraId="26FE0F0F" w14:textId="2359FBA0" w:rsidR="006928CE" w:rsidRDefault="006928CE" w:rsidP="00D0639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 w:rsidR="008A00D6">
        <w:rPr>
          <w:rFonts w:ascii="Arial" w:hAnsi="Arial" w:cs="Arial"/>
          <w:color w:val="828282"/>
          <w:sz w:val="18"/>
          <w:szCs w:val="18"/>
        </w:rPr>
        <w:t>l resort.</w:t>
      </w:r>
    </w:p>
    <w:p w14:paraId="37C2321C" w14:textId="66732E15" w:rsidR="00190666" w:rsidRDefault="008A00D6" w:rsidP="00D0639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 xml:space="preserve">El </w:t>
      </w:r>
      <w:r>
        <w:rPr>
          <w:rFonts w:ascii="Arial" w:hAnsi="Arial" w:cs="Arial"/>
          <w:color w:val="828282"/>
          <w:sz w:val="18"/>
          <w:szCs w:val="18"/>
        </w:rPr>
        <w:t>pasajero</w:t>
      </w:r>
      <w:r w:rsidRPr="008A00D6">
        <w:rPr>
          <w:rFonts w:ascii="Arial" w:hAnsi="Arial" w:cs="Arial"/>
          <w:color w:val="828282"/>
          <w:sz w:val="18"/>
          <w:szCs w:val="18"/>
        </w:rPr>
        <w:t xml:space="preserve"> inicia su experiencia en Sauce Resort con una cálida recepción. Luego, disfruta de un delicioso almuerzo en el restaurante Haluko y aprovecha su tiempo libre para explorar las instalaciones del resort.</w:t>
      </w:r>
    </w:p>
    <w:p w14:paraId="41820109" w14:textId="55D25BD4" w:rsidR="008A00D6" w:rsidRDefault="008A00D6" w:rsidP="00D0639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405E3969" w14:textId="77777777" w:rsidR="008A00D6" w:rsidRDefault="008A00D6" w:rsidP="00D0639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EB94AFD" w14:textId="357EA0BB" w:rsidR="008A00D6" w:rsidRPr="0087751D" w:rsidRDefault="00190666" w:rsidP="00D06395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8A00D6">
        <w:rPr>
          <w:rFonts w:ascii="Arial" w:hAnsi="Arial" w:cs="Arial"/>
          <w:b/>
          <w:bCs/>
          <w:color w:val="828282"/>
          <w:sz w:val="18"/>
          <w:szCs w:val="18"/>
        </w:rPr>
        <w:t xml:space="preserve">Sauce Resort </w:t>
      </w:r>
    </w:p>
    <w:p w14:paraId="6CB49F66" w14:textId="04A6F458" w:rsidR="00190666" w:rsidRDefault="00190666" w:rsidP="00D0639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8A00D6">
        <w:rPr>
          <w:rFonts w:ascii="Arial" w:hAnsi="Arial" w:cs="Arial"/>
          <w:color w:val="828282"/>
          <w:sz w:val="18"/>
          <w:szCs w:val="18"/>
        </w:rPr>
        <w:t>resort.</w:t>
      </w:r>
    </w:p>
    <w:p w14:paraId="15509F16" w14:textId="4D4F5A40" w:rsidR="008A00D6" w:rsidRPr="006D4289" w:rsidRDefault="008A00D6" w:rsidP="00D0639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tbl>
      <w:tblPr>
        <w:tblW w:w="10418" w:type="dxa"/>
        <w:tblInd w:w="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1099"/>
        <w:gridCol w:w="1035"/>
        <w:gridCol w:w="1052"/>
        <w:gridCol w:w="1371"/>
        <w:gridCol w:w="1281"/>
        <w:gridCol w:w="753"/>
        <w:gridCol w:w="6"/>
      </w:tblGrid>
      <w:tr w:rsidR="001A7074" w14:paraId="6B6B4945" w14:textId="77777777" w:rsidTr="001D4D6C">
        <w:trPr>
          <w:trHeight w:val="300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5022930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TIPOS DE HABITACIONES</w:t>
            </w:r>
          </w:p>
        </w:tc>
        <w:tc>
          <w:tcPr>
            <w:tcW w:w="65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EF3009D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EXTRANJERO Y PERUANO</w:t>
            </w:r>
          </w:p>
        </w:tc>
      </w:tr>
      <w:tr w:rsidR="001A7074" w14:paraId="64F5AF23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6CBCA" w14:textId="77777777" w:rsidR="001A7074" w:rsidRDefault="001A707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A24B143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CB14FFA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DOBLE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955EE3B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TRIPLE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0A1210E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CUADRUPLE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07DE4D6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QUINTUPLE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C0BBEA" w14:textId="77777777" w:rsidR="001A7074" w:rsidRDefault="001A707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NIÑO</w:t>
            </w:r>
          </w:p>
        </w:tc>
      </w:tr>
      <w:tr w:rsidR="001A7074" w14:paraId="21113523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CB538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TRADICIONAL MATRIMONIAL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10793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C7143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1EF88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F063A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EC665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DFD0B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175</w:t>
            </w:r>
          </w:p>
        </w:tc>
      </w:tr>
      <w:tr w:rsidR="001A7074" w14:paraId="1C74E283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044A7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SUPERIOR MATRIMONIAL CON TERRAZA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67257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D4BE0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482CD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AD5AE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43A91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7BC05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175</w:t>
            </w:r>
          </w:p>
        </w:tc>
      </w:tr>
      <w:tr w:rsidR="001A7074" w14:paraId="25821F85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27522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SUPERIOR MATRIMONIAL CON VISTA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48660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3CF5D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70F5C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4F777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66F2A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37D7E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  <w:tr w:rsidR="001A7074" w14:paraId="753D0CB0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FF581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SUPERIOR FAMILIAR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A1493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44CE0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628C7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760B7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6213A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57242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175</w:t>
            </w:r>
          </w:p>
        </w:tc>
      </w:tr>
      <w:tr w:rsidR="001A7074" w14:paraId="76653433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CBD6A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JUNIOR SUITE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B608D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3E148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65BC1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AB15D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303BD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36A64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  <w:tr w:rsidR="001A7074" w14:paraId="175ACF8F" w14:textId="77777777" w:rsidTr="001D4D6C">
        <w:trPr>
          <w:gridAfter w:val="1"/>
          <w:wAfter w:w="6" w:type="dxa"/>
          <w:trHeight w:val="30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0795F" w14:textId="77777777" w:rsidR="001A7074" w:rsidRDefault="001A7074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 xml:space="preserve">SUITE MATRIMONIAL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CFA44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9EADA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3999E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915DF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8CCD3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69910" w14:textId="77777777" w:rsidR="001A7074" w:rsidRDefault="001A7074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</w:tr>
    </w:tbl>
    <w:p w14:paraId="5C521EE7" w14:textId="77777777" w:rsidR="001A7074" w:rsidRDefault="001A7074" w:rsidP="0024344B">
      <w:pPr>
        <w:rPr>
          <w:rFonts w:ascii="Arial" w:hAnsi="Arial" w:cs="Arial"/>
          <w:color w:val="828282"/>
          <w:sz w:val="16"/>
          <w:szCs w:val="16"/>
        </w:rPr>
      </w:pPr>
    </w:p>
    <w:p w14:paraId="05FF49A9" w14:textId="77777777" w:rsidR="001A7074" w:rsidRPr="001A7074" w:rsidRDefault="001A7074" w:rsidP="0024344B">
      <w:pPr>
        <w:rPr>
          <w:rFonts w:ascii="Arial" w:hAnsi="Arial" w:cs="Arial"/>
          <w:color w:val="828282"/>
          <w:sz w:val="18"/>
          <w:szCs w:val="18"/>
        </w:rPr>
      </w:pPr>
    </w:p>
    <w:p w14:paraId="65D928FD" w14:textId="6BDF9A7B" w:rsidR="00C15447" w:rsidRPr="001A7074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1A7074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3013BE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04E72068" w:rsidR="00C15447" w:rsidRPr="00D06395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1A7074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el </w:t>
      </w:r>
      <w:r w:rsidR="00787A0C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D0639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005FFC47" w14:textId="188F31D3" w:rsidR="001A7074" w:rsidRDefault="001A7074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1A7074">
        <w:rPr>
          <w:rFonts w:ascii="Arial" w:hAnsi="Arial" w:cs="Arial"/>
          <w:color w:val="818181"/>
          <w:sz w:val="18"/>
          <w:szCs w:val="18"/>
          <w:lang w:val="en-US"/>
        </w:rPr>
        <w:t>Check in: 14:00 hrs / Check o</w:t>
      </w:r>
      <w:r>
        <w:rPr>
          <w:rFonts w:ascii="Arial" w:hAnsi="Arial" w:cs="Arial"/>
          <w:color w:val="818181"/>
          <w:sz w:val="18"/>
          <w:szCs w:val="18"/>
          <w:lang w:val="en-US"/>
        </w:rPr>
        <w:t>ut: 11:00</w:t>
      </w:r>
    </w:p>
    <w:p w14:paraId="1EE971B2" w14:textId="5EC3A678" w:rsid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A059A5">
        <w:rPr>
          <w:rFonts w:ascii="Arial" w:hAnsi="Arial" w:cs="Arial"/>
          <w:color w:val="818181"/>
          <w:sz w:val="18"/>
          <w:szCs w:val="18"/>
        </w:rPr>
        <w:t>El Sauce Resort confirmará los horarios finales de los tours durante el proceso de check-in.</w:t>
      </w:r>
    </w:p>
    <w:p w14:paraId="662DA221" w14:textId="361879E3" w:rsidR="00A059A5" w:rsidRP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A059A5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A059A5">
        <w:rPr>
          <w:rFonts w:ascii="Arial" w:hAnsi="Arial" w:cs="Arial"/>
          <w:color w:val="818181"/>
          <w:sz w:val="18"/>
          <w:szCs w:val="18"/>
        </w:rPr>
        <w:t>alcohólicas como no alcohólicas, no están incluidas.</w:t>
      </w:r>
    </w:p>
    <w:p w14:paraId="5944C114" w14:textId="000D15CD" w:rsidR="00A059A5" w:rsidRPr="00A059A5" w:rsidRDefault="00A059A5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</w:t>
      </w:r>
      <w:r w:rsidRPr="00787A0C">
        <w:rPr>
          <w:rFonts w:ascii="Arial" w:hAnsi="Arial" w:cs="Arial"/>
          <w:color w:val="818181"/>
          <w:sz w:val="18"/>
          <w:szCs w:val="18"/>
        </w:rPr>
        <w:t xml:space="preserve">de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87A0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787A0C">
        <w:rPr>
          <w:rFonts w:ascii="Arial" w:hAnsi="Arial" w:cs="Arial"/>
          <w:color w:val="818181"/>
          <w:sz w:val="18"/>
          <w:szCs w:val="18"/>
        </w:rPr>
        <w:t>.</w:t>
      </w:r>
      <w:r w:rsidRPr="000A1285">
        <w:rPr>
          <w:rFonts w:ascii="Arial" w:hAnsi="Arial" w:cs="Arial"/>
          <w:color w:val="818181"/>
          <w:sz w:val="18"/>
          <w:szCs w:val="18"/>
        </w:rPr>
        <w:t xml:space="preserve"> (Consultar tarifas aplicables).</w:t>
      </w:r>
    </w:p>
    <w:p w14:paraId="715E34B5" w14:textId="77777777" w:rsidR="00C15447" w:rsidRPr="008775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7751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1314C82" w14:textId="77777777" w:rsidR="00377B9D" w:rsidRPr="0087751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1A7074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A7074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lastRenderedPageBreak/>
        <w:t>El paquete no es reembolsable, endosable ni transferible. No se permiten cambios una vez efectuado el prepago.</w:t>
      </w:r>
    </w:p>
    <w:p w14:paraId="64E6FE23" w14:textId="741CAA1A" w:rsidR="00177CEA" w:rsidRPr="00DB2A8B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2AC5389B" w14:textId="77777777" w:rsidR="001A7074" w:rsidRDefault="001A7074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63A6E5B" w14:textId="6408BB66" w:rsidR="001A7074" w:rsidRPr="00A059A5" w:rsidRDefault="001A7074" w:rsidP="00A059A5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3237A0D5" w14:textId="20B5CDEE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Consultar </w:t>
      </w:r>
      <w:r w:rsidRPr="001A7074">
        <w:rPr>
          <w:rFonts w:ascii="Arial" w:hAnsi="Arial" w:cs="Arial"/>
          <w:color w:val="818181"/>
          <w:sz w:val="18"/>
          <w:szCs w:val="18"/>
        </w:rPr>
        <w:t>tarifa para infantes de 1 a 3 años, comparten la cama con los padres e incluye</w:t>
      </w:r>
    </w:p>
    <w:p w14:paraId="633EAD15" w14:textId="74C54D76" w:rsidR="001A7074" w:rsidRPr="001A7074" w:rsidRDefault="001A7074" w:rsidP="00A059A5">
      <w:pPr>
        <w:pStyle w:val="Prrafodelista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únicamente el desayuno. Esta tarifa no aplica para la Suite matrimonial.</w:t>
      </w:r>
    </w:p>
    <w:p w14:paraId="3EBF6FDA" w14:textId="5B5EE9DD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La tarifa de niños es de 4 a 8 años, se requiere un mínimo de 2 adultos en habitaciones tradicionales y</w:t>
      </w:r>
    </w:p>
    <w:p w14:paraId="5132DD81" w14:textId="77777777" w:rsidR="001A7074" w:rsidRPr="001A7074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superiores, y un mínimo de 4 adultos en habitaciones familiares. Se permite la admisión de solo un niño</w:t>
      </w:r>
    </w:p>
    <w:p w14:paraId="456A7282" w14:textId="1D588871" w:rsidR="00377B9D" w:rsidRPr="00D06395" w:rsidRDefault="001A70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1A7074">
        <w:rPr>
          <w:rFonts w:ascii="Arial" w:hAnsi="Arial" w:cs="Arial"/>
          <w:color w:val="818181"/>
          <w:sz w:val="18"/>
          <w:szCs w:val="18"/>
          <w:lang w:val="es-PE"/>
        </w:rPr>
        <w:t>por reserva en cualquier tipo de habitación que aplique la tarifa infantil.</w:t>
      </w:r>
    </w:p>
    <w:sectPr w:rsidR="00377B9D" w:rsidRPr="00D06395" w:rsidSect="00D06395">
      <w:headerReference w:type="default" r:id="rId8"/>
      <w:footerReference w:type="default" r:id="rId9"/>
      <w:type w:val="continuous"/>
      <w:pgSz w:w="11906" w:h="16838"/>
      <w:pgMar w:top="1702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319F" w14:textId="77777777" w:rsidR="0039371C" w:rsidRDefault="0039371C" w:rsidP="00780FEA">
      <w:r>
        <w:separator/>
      </w:r>
    </w:p>
  </w:endnote>
  <w:endnote w:type="continuationSeparator" w:id="0">
    <w:p w14:paraId="20928E87" w14:textId="77777777" w:rsidR="0039371C" w:rsidRDefault="0039371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F1BB" w14:textId="77777777" w:rsidR="0039371C" w:rsidRDefault="0039371C" w:rsidP="00780FEA">
      <w:r>
        <w:separator/>
      </w:r>
    </w:p>
  </w:footnote>
  <w:footnote w:type="continuationSeparator" w:id="0">
    <w:p w14:paraId="2DD92793" w14:textId="77777777" w:rsidR="0039371C" w:rsidRDefault="0039371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2096204713" name="Imagen 2096204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68148128" name="Imagen 168148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2"/>
  </w:num>
  <w:num w:numId="4" w16cid:durableId="4890981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ABF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074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4D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71C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BA2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0D6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9A5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B4A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395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415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2026-06-15T13:43:00Z</dcterms:created>
  <dcterms:modified xsi:type="dcterms:W3CDTF">2026-06-15T13:43:00Z</dcterms:modified>
</cp:coreProperties>
</file>