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E32888" w14:textId="2E89E45A" w:rsidR="009C11D5" w:rsidRPr="00373905" w:rsidRDefault="0019755F" w:rsidP="003D7895">
      <w:pPr>
        <w:jc w:val="center"/>
        <w:rPr>
          <w:rFonts w:ascii="Arial" w:hAnsi="Arial" w:cs="Arial"/>
          <w:b/>
          <w:color w:val="6E6E6E"/>
          <w:sz w:val="36"/>
          <w:szCs w:val="36"/>
          <w:lang w:val="it-IT" w:eastAsia="es-ES"/>
        </w:rPr>
      </w:pPr>
      <w:bookmarkStart w:id="0" w:name="_Hlk226554263"/>
      <w:bookmarkStart w:id="1" w:name="_Hlk189671384"/>
      <w:bookmarkStart w:id="2" w:name="_Hlk152322402"/>
      <w:bookmarkStart w:id="3" w:name="_Hlk189671409"/>
      <w:r w:rsidRPr="00373905">
        <w:rPr>
          <w:rFonts w:ascii="Arial" w:hAnsi="Arial" w:cs="Arial"/>
          <w:b/>
          <w:color w:val="6E6E6E"/>
          <w:sz w:val="36"/>
          <w:szCs w:val="36"/>
          <w:lang w:val="it-IT" w:eastAsia="es-ES"/>
        </w:rPr>
        <w:t xml:space="preserve">TAILANDIA </w:t>
      </w:r>
      <w:r w:rsidR="00D1278B" w:rsidRPr="00373905">
        <w:rPr>
          <w:rFonts w:ascii="Arial" w:hAnsi="Arial" w:cs="Arial"/>
          <w:b/>
          <w:color w:val="6E6E6E"/>
          <w:sz w:val="36"/>
          <w:szCs w:val="36"/>
          <w:lang w:val="it-IT" w:eastAsia="es-ES"/>
        </w:rPr>
        <w:t>TRADICIONAL</w:t>
      </w:r>
    </w:p>
    <w:bookmarkEnd w:id="0"/>
    <w:p w14:paraId="1479DE36" w14:textId="77777777" w:rsidR="005A6742" w:rsidRPr="00373905" w:rsidRDefault="005A6742" w:rsidP="0019755F">
      <w:pPr>
        <w:tabs>
          <w:tab w:val="left" w:pos="5812"/>
        </w:tabs>
        <w:jc w:val="center"/>
        <w:rPr>
          <w:rFonts w:ascii="Arial" w:hAnsi="Arial" w:cs="Arial"/>
          <w:i/>
          <w:color w:val="6E6E6E"/>
          <w:sz w:val="20"/>
          <w:szCs w:val="20"/>
          <w:lang w:val="it-IT" w:eastAsia="es-ES"/>
        </w:rPr>
      </w:pPr>
      <w:r w:rsidRPr="00373905">
        <w:rPr>
          <w:rFonts w:ascii="Arial" w:hAnsi="Arial" w:cs="Arial"/>
          <w:i/>
          <w:color w:val="6E6E6E"/>
          <w:sz w:val="20"/>
          <w:szCs w:val="20"/>
          <w:lang w:val="it-IT" w:eastAsia="es-ES"/>
        </w:rPr>
        <w:t>Bangkok – Ayutthaya – Sukhothai – Chiang Rai – Chiang Mai</w:t>
      </w:r>
    </w:p>
    <w:p w14:paraId="3D8590B0" w14:textId="23B5E75F" w:rsidR="00F2731B" w:rsidRPr="001C6893" w:rsidRDefault="0019755F" w:rsidP="0019755F">
      <w:pPr>
        <w:tabs>
          <w:tab w:val="left" w:pos="5812"/>
        </w:tabs>
        <w:jc w:val="center"/>
        <w:rPr>
          <w:rFonts w:ascii="Arial" w:hAnsi="Arial" w:cs="Arial"/>
          <w:b/>
          <w:color w:val="6E6E6E"/>
          <w:sz w:val="20"/>
          <w:szCs w:val="20"/>
          <w:lang w:eastAsia="es-ES"/>
        </w:rPr>
      </w:pPr>
      <w:r>
        <w:rPr>
          <w:rFonts w:ascii="Arial" w:hAnsi="Arial" w:cs="Arial"/>
          <w:b/>
          <w:color w:val="6E6E6E"/>
          <w:sz w:val="20"/>
          <w:szCs w:val="20"/>
          <w:lang w:eastAsia="es-ES"/>
        </w:rPr>
        <w:t>08</w:t>
      </w:r>
      <w:r w:rsidR="00B31E1C" w:rsidRPr="001C6893">
        <w:rPr>
          <w:rFonts w:ascii="Arial" w:hAnsi="Arial" w:cs="Arial"/>
          <w:b/>
          <w:color w:val="6E6E6E"/>
          <w:sz w:val="20"/>
          <w:szCs w:val="20"/>
          <w:lang w:eastAsia="es-ES"/>
        </w:rPr>
        <w:t xml:space="preserve"> </w:t>
      </w:r>
      <w:r w:rsidR="00C30F57" w:rsidRPr="001C6893">
        <w:rPr>
          <w:rFonts w:ascii="Arial" w:hAnsi="Arial" w:cs="Arial"/>
          <w:b/>
          <w:color w:val="6E6E6E"/>
          <w:sz w:val="20"/>
          <w:szCs w:val="20"/>
          <w:lang w:eastAsia="es-ES"/>
        </w:rPr>
        <w:t>d</w:t>
      </w:r>
      <w:r w:rsidR="00B54D70" w:rsidRPr="001C6893">
        <w:rPr>
          <w:rFonts w:ascii="Arial" w:hAnsi="Arial" w:cs="Arial"/>
          <w:b/>
          <w:color w:val="6E6E6E"/>
          <w:sz w:val="20"/>
          <w:szCs w:val="20"/>
          <w:lang w:eastAsia="es-ES"/>
        </w:rPr>
        <w:t>ías</w:t>
      </w:r>
      <w:r w:rsidR="00B31E1C" w:rsidRPr="001C6893">
        <w:rPr>
          <w:rFonts w:ascii="Arial" w:hAnsi="Arial" w:cs="Arial"/>
          <w:b/>
          <w:color w:val="6E6E6E"/>
          <w:sz w:val="20"/>
          <w:szCs w:val="20"/>
          <w:lang w:eastAsia="es-ES"/>
        </w:rPr>
        <w:t xml:space="preserve"> / </w:t>
      </w:r>
      <w:r>
        <w:rPr>
          <w:rFonts w:ascii="Arial" w:hAnsi="Arial" w:cs="Arial"/>
          <w:b/>
          <w:color w:val="6E6E6E"/>
          <w:sz w:val="20"/>
          <w:szCs w:val="20"/>
          <w:lang w:eastAsia="es-ES"/>
        </w:rPr>
        <w:t>07</w:t>
      </w:r>
      <w:r w:rsidR="00C30F57" w:rsidRPr="001C6893">
        <w:rPr>
          <w:rFonts w:ascii="Arial" w:hAnsi="Arial" w:cs="Arial"/>
          <w:b/>
          <w:color w:val="6E6E6E"/>
          <w:sz w:val="20"/>
          <w:szCs w:val="20"/>
          <w:lang w:eastAsia="es-ES"/>
        </w:rPr>
        <w:t xml:space="preserve"> n</w:t>
      </w:r>
      <w:r w:rsidR="00F2731B" w:rsidRPr="001C6893">
        <w:rPr>
          <w:rFonts w:ascii="Arial" w:hAnsi="Arial" w:cs="Arial"/>
          <w:b/>
          <w:color w:val="6E6E6E"/>
          <w:sz w:val="20"/>
          <w:szCs w:val="20"/>
          <w:lang w:eastAsia="es-ES"/>
        </w:rPr>
        <w:t>oches</w:t>
      </w:r>
    </w:p>
    <w:p w14:paraId="09001225" w14:textId="77777777" w:rsidR="00062912" w:rsidRPr="001C6893" w:rsidRDefault="00062912" w:rsidP="00062912">
      <w:pPr>
        <w:jc w:val="center"/>
        <w:rPr>
          <w:rFonts w:ascii="Arial" w:hAnsi="Arial" w:cs="Arial"/>
          <w:b/>
          <w:color w:val="6E6E6E"/>
          <w:sz w:val="18"/>
          <w:szCs w:val="18"/>
          <w:lang w:eastAsia="es-ES"/>
        </w:rPr>
      </w:pPr>
    </w:p>
    <w:p w14:paraId="62C4D98D" w14:textId="1EA98AB9" w:rsidR="00062912" w:rsidRPr="001C6893" w:rsidRDefault="00062912" w:rsidP="00062912">
      <w:pPr>
        <w:jc w:val="right"/>
        <w:rPr>
          <w:rFonts w:ascii="Arial" w:hAnsi="Arial" w:cs="Arial"/>
          <w:b/>
          <w:color w:val="ED6964"/>
          <w:lang w:eastAsia="es-ES"/>
        </w:rPr>
      </w:pPr>
      <w:r w:rsidRPr="001C6893">
        <w:rPr>
          <w:rFonts w:ascii="Arial" w:hAnsi="Arial" w:cs="Arial"/>
          <w:b/>
          <w:color w:val="ED6964"/>
          <w:lang w:eastAsia="es-ES"/>
        </w:rPr>
        <w:t>DESDE US$</w:t>
      </w:r>
      <w:r w:rsidR="00676185" w:rsidRPr="001C6893">
        <w:rPr>
          <w:rFonts w:ascii="Arial" w:hAnsi="Arial" w:cs="Arial"/>
          <w:b/>
          <w:color w:val="ED6964"/>
          <w:lang w:eastAsia="es-ES"/>
        </w:rPr>
        <w:t xml:space="preserve">$ </w:t>
      </w:r>
      <w:r w:rsidR="00BD2BD7">
        <w:rPr>
          <w:rFonts w:ascii="Arial" w:hAnsi="Arial" w:cs="Arial"/>
          <w:b/>
          <w:color w:val="ED6964"/>
          <w:lang w:eastAsia="es-ES"/>
        </w:rPr>
        <w:t>945</w:t>
      </w:r>
      <w:r w:rsidR="0018589C" w:rsidRPr="001C6893">
        <w:rPr>
          <w:rFonts w:ascii="Arial" w:hAnsi="Arial" w:cs="Arial"/>
          <w:b/>
          <w:color w:val="ED6964"/>
          <w:lang w:eastAsia="es-ES"/>
        </w:rPr>
        <w:t>.00</w:t>
      </w:r>
      <w:r w:rsidRPr="001C6893">
        <w:rPr>
          <w:rFonts w:ascii="Arial" w:hAnsi="Arial" w:cs="Arial"/>
          <w:b/>
          <w:color w:val="ED6964"/>
          <w:lang w:eastAsia="es-ES"/>
        </w:rPr>
        <w:t xml:space="preserve"> </w:t>
      </w:r>
    </w:p>
    <w:p w14:paraId="0FF41D67" w14:textId="2F18721E" w:rsidR="001440F8" w:rsidRPr="001C6893" w:rsidRDefault="001440F8" w:rsidP="001440F8">
      <w:pPr>
        <w:tabs>
          <w:tab w:val="left" w:pos="1365"/>
        </w:tabs>
        <w:jc w:val="both"/>
        <w:rPr>
          <w:rFonts w:ascii="Arial" w:hAnsi="Arial" w:cs="Arial"/>
          <w:b/>
          <w:i/>
          <w:iCs/>
          <w:color w:val="767171" w:themeColor="background2" w:themeShade="80"/>
          <w:sz w:val="18"/>
          <w:szCs w:val="18"/>
          <w:lang w:eastAsia="es-ES"/>
        </w:rPr>
      </w:pPr>
      <w:bookmarkStart w:id="4" w:name="_Hlk225853114"/>
      <w:bookmarkStart w:id="5" w:name="_Hlk182390053"/>
      <w:bookmarkEnd w:id="1"/>
      <w:bookmarkEnd w:id="2"/>
      <w:bookmarkEnd w:id="3"/>
      <w:r w:rsidRPr="00373905">
        <w:rPr>
          <w:rFonts w:ascii="Arial" w:hAnsi="Arial" w:cs="Arial"/>
          <w:b/>
          <w:color w:val="767171" w:themeColor="background2" w:themeShade="80"/>
          <w:sz w:val="18"/>
          <w:szCs w:val="18"/>
          <w:lang w:eastAsia="es-ES"/>
        </w:rPr>
        <w:t>SALIDAS</w:t>
      </w:r>
      <w:r w:rsidRPr="001C6893">
        <w:rPr>
          <w:rFonts w:ascii="Arial" w:hAnsi="Arial" w:cs="Arial"/>
          <w:b/>
          <w:i/>
          <w:iCs/>
          <w:color w:val="767171" w:themeColor="background2" w:themeShade="80"/>
          <w:sz w:val="18"/>
          <w:szCs w:val="18"/>
          <w:lang w:eastAsia="es-ES"/>
        </w:rPr>
        <w:t xml:space="preserve">: </w:t>
      </w:r>
      <w:r w:rsidR="00273CF2" w:rsidRPr="00273CF2">
        <w:rPr>
          <w:rFonts w:ascii="Arial" w:hAnsi="Arial" w:cs="Arial"/>
          <w:b/>
          <w:i/>
          <w:iCs/>
          <w:color w:val="767171" w:themeColor="background2" w:themeShade="80"/>
          <w:sz w:val="18"/>
          <w:szCs w:val="18"/>
          <w:lang w:eastAsia="es-ES"/>
        </w:rPr>
        <w:t>lunes y miércoles</w:t>
      </w:r>
    </w:p>
    <w:p w14:paraId="2318C0E0" w14:textId="1C1126F7" w:rsidR="001440F8" w:rsidRPr="001C6893" w:rsidRDefault="009C11D5" w:rsidP="001440F8">
      <w:pPr>
        <w:tabs>
          <w:tab w:val="left" w:pos="1365"/>
        </w:tabs>
        <w:jc w:val="both"/>
        <w:rPr>
          <w:rFonts w:ascii="Arial" w:hAnsi="Arial" w:cs="Arial"/>
          <w:bCs/>
          <w:i/>
          <w:iCs/>
          <w:color w:val="767171" w:themeColor="background2" w:themeShade="80"/>
          <w:sz w:val="18"/>
          <w:szCs w:val="18"/>
          <w:lang w:eastAsia="es-ES"/>
        </w:rPr>
      </w:pPr>
      <w:r w:rsidRPr="001C6893">
        <w:rPr>
          <w:rFonts w:ascii="Arial" w:hAnsi="Arial" w:cs="Arial"/>
          <w:bCs/>
          <w:i/>
          <w:iCs/>
          <w:color w:val="767171" w:themeColor="background2" w:themeShade="80"/>
          <w:sz w:val="18"/>
          <w:szCs w:val="18"/>
          <w:lang w:eastAsia="es-ES"/>
        </w:rPr>
        <w:t>agosto</w:t>
      </w:r>
      <w:r w:rsidR="001440F8" w:rsidRPr="001C6893">
        <w:rPr>
          <w:rFonts w:ascii="Arial" w:hAnsi="Arial" w:cs="Arial"/>
          <w:bCs/>
          <w:i/>
          <w:iCs/>
          <w:color w:val="767171" w:themeColor="background2" w:themeShade="80"/>
          <w:sz w:val="18"/>
          <w:szCs w:val="18"/>
          <w:lang w:eastAsia="es-ES"/>
        </w:rPr>
        <w:t xml:space="preserve"> 2026 a </w:t>
      </w:r>
      <w:r w:rsidR="00E64628" w:rsidRPr="001C6893">
        <w:rPr>
          <w:rFonts w:ascii="Arial" w:hAnsi="Arial" w:cs="Arial"/>
          <w:bCs/>
          <w:i/>
          <w:iCs/>
          <w:color w:val="767171" w:themeColor="background2" w:themeShade="80"/>
          <w:sz w:val="18"/>
          <w:szCs w:val="18"/>
          <w:lang w:eastAsia="es-ES"/>
        </w:rPr>
        <w:t>octubre</w:t>
      </w:r>
      <w:r w:rsidR="001440F8" w:rsidRPr="001C6893">
        <w:rPr>
          <w:rFonts w:ascii="Arial" w:hAnsi="Arial" w:cs="Arial"/>
          <w:bCs/>
          <w:i/>
          <w:iCs/>
          <w:color w:val="767171" w:themeColor="background2" w:themeShade="80"/>
          <w:sz w:val="18"/>
          <w:szCs w:val="18"/>
          <w:lang w:eastAsia="es-ES"/>
        </w:rPr>
        <w:t xml:space="preserve"> 2027</w:t>
      </w:r>
    </w:p>
    <w:bookmarkEnd w:id="4"/>
    <w:p w14:paraId="4A826E53" w14:textId="77777777" w:rsidR="00D92E07" w:rsidRPr="001C6893" w:rsidRDefault="00D92E07" w:rsidP="001440F8">
      <w:pPr>
        <w:tabs>
          <w:tab w:val="left" w:pos="1365"/>
        </w:tabs>
        <w:jc w:val="both"/>
        <w:rPr>
          <w:rFonts w:ascii="Arial" w:hAnsi="Arial" w:cs="Arial"/>
          <w:bCs/>
          <w:i/>
          <w:iCs/>
          <w:color w:val="767171" w:themeColor="background2" w:themeShade="80"/>
          <w:sz w:val="18"/>
          <w:szCs w:val="18"/>
          <w:lang w:eastAsia="es-ES"/>
        </w:rPr>
      </w:pPr>
    </w:p>
    <w:bookmarkEnd w:id="5"/>
    <w:p w14:paraId="5BAD56F9" w14:textId="34D4054B" w:rsidR="001440F8" w:rsidRPr="00BD2BD7" w:rsidRDefault="007E5C49" w:rsidP="00BD2BD7">
      <w:pPr>
        <w:tabs>
          <w:tab w:val="left" w:pos="1365"/>
        </w:tabs>
        <w:jc w:val="both"/>
        <w:rPr>
          <w:rFonts w:ascii="Arial" w:hAnsi="Arial" w:cs="Arial"/>
          <w:b/>
          <w:color w:val="767171" w:themeColor="background2" w:themeShade="80"/>
          <w:sz w:val="18"/>
          <w:szCs w:val="18"/>
          <w:lang w:eastAsia="es-ES"/>
        </w:rPr>
      </w:pPr>
      <w:r w:rsidRPr="00BD2BD7">
        <w:rPr>
          <w:rFonts w:ascii="Arial" w:hAnsi="Arial" w:cs="Arial"/>
          <w:b/>
          <w:color w:val="767171" w:themeColor="background2" w:themeShade="80"/>
          <w:sz w:val="18"/>
          <w:szCs w:val="18"/>
          <w:lang w:eastAsia="es-ES"/>
        </w:rPr>
        <w:t>INCLUYE:</w:t>
      </w:r>
    </w:p>
    <w:p w14:paraId="02CF3FD8" w14:textId="77777777" w:rsidR="00BD2BD7" w:rsidRPr="00BD2BD7" w:rsidRDefault="00BD2BD7" w:rsidP="00BD2BD7">
      <w:pPr>
        <w:pStyle w:val="Prrafodelista"/>
        <w:numPr>
          <w:ilvl w:val="0"/>
          <w:numId w:val="41"/>
        </w:numPr>
        <w:tabs>
          <w:tab w:val="left" w:pos="1365"/>
        </w:tabs>
        <w:jc w:val="both"/>
        <w:rPr>
          <w:rFonts w:ascii="Arial" w:hAnsi="Arial" w:cs="Arial"/>
          <w:bCs/>
          <w:color w:val="767171" w:themeColor="background2" w:themeShade="80"/>
          <w:sz w:val="18"/>
          <w:szCs w:val="18"/>
          <w:lang w:eastAsia="es-ES"/>
        </w:rPr>
      </w:pPr>
      <w:r w:rsidRPr="00BD2BD7">
        <w:rPr>
          <w:rFonts w:ascii="Arial" w:hAnsi="Arial" w:cs="Arial"/>
          <w:bCs/>
          <w:color w:val="767171" w:themeColor="background2" w:themeShade="80"/>
          <w:sz w:val="18"/>
          <w:szCs w:val="18"/>
          <w:lang w:eastAsia="es-ES"/>
        </w:rPr>
        <w:t>Traslados de llegada y salida.</w:t>
      </w:r>
    </w:p>
    <w:p w14:paraId="63D0F5EB" w14:textId="77777777" w:rsidR="00BD2BD7" w:rsidRPr="00BD2BD7" w:rsidRDefault="00BD2BD7" w:rsidP="00BD2BD7">
      <w:pPr>
        <w:pStyle w:val="Prrafodelista"/>
        <w:numPr>
          <w:ilvl w:val="0"/>
          <w:numId w:val="41"/>
        </w:numPr>
        <w:tabs>
          <w:tab w:val="left" w:pos="1365"/>
        </w:tabs>
        <w:jc w:val="both"/>
        <w:rPr>
          <w:rFonts w:ascii="Arial" w:hAnsi="Arial" w:cs="Arial"/>
          <w:bCs/>
          <w:color w:val="767171" w:themeColor="background2" w:themeShade="80"/>
          <w:sz w:val="18"/>
          <w:szCs w:val="18"/>
          <w:lang w:eastAsia="es-ES"/>
        </w:rPr>
      </w:pPr>
      <w:r w:rsidRPr="00BD2BD7">
        <w:rPr>
          <w:rFonts w:ascii="Arial" w:hAnsi="Arial" w:cs="Arial"/>
          <w:bCs/>
          <w:color w:val="767171" w:themeColor="background2" w:themeShade="80"/>
          <w:sz w:val="18"/>
          <w:szCs w:val="18"/>
          <w:lang w:eastAsia="es-ES"/>
        </w:rPr>
        <w:t>03 noches de alojamiento en Bangkok.</w:t>
      </w:r>
    </w:p>
    <w:p w14:paraId="627717E8" w14:textId="77777777" w:rsidR="00BD2BD7" w:rsidRPr="00BD2BD7" w:rsidRDefault="00BD2BD7" w:rsidP="00BD2BD7">
      <w:pPr>
        <w:pStyle w:val="Prrafodelista"/>
        <w:numPr>
          <w:ilvl w:val="0"/>
          <w:numId w:val="41"/>
        </w:numPr>
        <w:tabs>
          <w:tab w:val="left" w:pos="1365"/>
        </w:tabs>
        <w:jc w:val="both"/>
        <w:rPr>
          <w:rFonts w:ascii="Arial" w:hAnsi="Arial" w:cs="Arial"/>
          <w:bCs/>
          <w:color w:val="767171" w:themeColor="background2" w:themeShade="80"/>
          <w:sz w:val="18"/>
          <w:szCs w:val="18"/>
          <w:lang w:eastAsia="es-ES"/>
        </w:rPr>
      </w:pPr>
      <w:r w:rsidRPr="00BD2BD7">
        <w:rPr>
          <w:rFonts w:ascii="Arial" w:hAnsi="Arial" w:cs="Arial"/>
          <w:bCs/>
          <w:color w:val="767171" w:themeColor="background2" w:themeShade="80"/>
          <w:sz w:val="18"/>
          <w:szCs w:val="18"/>
          <w:lang w:eastAsia="es-ES"/>
        </w:rPr>
        <w:t xml:space="preserve">01 noche de alojamiento en </w:t>
      </w:r>
      <w:proofErr w:type="spellStart"/>
      <w:r w:rsidRPr="00BD2BD7">
        <w:rPr>
          <w:rFonts w:ascii="Arial" w:hAnsi="Arial" w:cs="Arial"/>
          <w:bCs/>
          <w:color w:val="767171" w:themeColor="background2" w:themeShade="80"/>
          <w:sz w:val="18"/>
          <w:szCs w:val="18"/>
          <w:lang w:eastAsia="es-ES"/>
        </w:rPr>
        <w:t>Sukhothai</w:t>
      </w:r>
      <w:proofErr w:type="spellEnd"/>
      <w:r w:rsidRPr="00BD2BD7">
        <w:rPr>
          <w:rFonts w:ascii="Arial" w:hAnsi="Arial" w:cs="Arial"/>
          <w:bCs/>
          <w:color w:val="767171" w:themeColor="background2" w:themeShade="80"/>
          <w:sz w:val="18"/>
          <w:szCs w:val="18"/>
          <w:lang w:eastAsia="es-ES"/>
        </w:rPr>
        <w:t>.</w:t>
      </w:r>
    </w:p>
    <w:p w14:paraId="0DDD0077" w14:textId="77777777" w:rsidR="00BD2BD7" w:rsidRPr="00BD2BD7" w:rsidRDefault="00BD2BD7" w:rsidP="00BD2BD7">
      <w:pPr>
        <w:pStyle w:val="Prrafodelista"/>
        <w:numPr>
          <w:ilvl w:val="0"/>
          <w:numId w:val="41"/>
        </w:numPr>
        <w:tabs>
          <w:tab w:val="left" w:pos="1365"/>
        </w:tabs>
        <w:jc w:val="both"/>
        <w:rPr>
          <w:rFonts w:ascii="Arial" w:hAnsi="Arial" w:cs="Arial"/>
          <w:bCs/>
          <w:color w:val="767171" w:themeColor="background2" w:themeShade="80"/>
          <w:sz w:val="18"/>
          <w:szCs w:val="18"/>
          <w:lang w:eastAsia="es-ES"/>
        </w:rPr>
      </w:pPr>
      <w:r w:rsidRPr="00BD2BD7">
        <w:rPr>
          <w:rFonts w:ascii="Arial" w:hAnsi="Arial" w:cs="Arial"/>
          <w:bCs/>
          <w:color w:val="767171" w:themeColor="background2" w:themeShade="80"/>
          <w:sz w:val="18"/>
          <w:szCs w:val="18"/>
          <w:lang w:eastAsia="es-ES"/>
        </w:rPr>
        <w:t>01 noche de alojamiento en Chiang Rai.</w:t>
      </w:r>
    </w:p>
    <w:p w14:paraId="72679F42" w14:textId="77777777" w:rsidR="00BD2BD7" w:rsidRPr="00BD2BD7" w:rsidRDefault="00BD2BD7" w:rsidP="00BD2BD7">
      <w:pPr>
        <w:pStyle w:val="Prrafodelista"/>
        <w:numPr>
          <w:ilvl w:val="0"/>
          <w:numId w:val="41"/>
        </w:numPr>
        <w:tabs>
          <w:tab w:val="left" w:pos="1365"/>
        </w:tabs>
        <w:jc w:val="both"/>
        <w:rPr>
          <w:rFonts w:ascii="Arial" w:hAnsi="Arial" w:cs="Arial"/>
          <w:bCs/>
          <w:color w:val="767171" w:themeColor="background2" w:themeShade="80"/>
          <w:sz w:val="18"/>
          <w:szCs w:val="18"/>
          <w:lang w:eastAsia="es-ES"/>
        </w:rPr>
      </w:pPr>
      <w:r w:rsidRPr="00BD2BD7">
        <w:rPr>
          <w:rFonts w:ascii="Arial" w:hAnsi="Arial" w:cs="Arial"/>
          <w:bCs/>
          <w:color w:val="767171" w:themeColor="background2" w:themeShade="80"/>
          <w:sz w:val="18"/>
          <w:szCs w:val="18"/>
          <w:lang w:eastAsia="es-ES"/>
        </w:rPr>
        <w:t>02 noches de alojamiento en Chiang Mai.</w:t>
      </w:r>
    </w:p>
    <w:p w14:paraId="0C559281" w14:textId="77777777" w:rsidR="00BD2BD7" w:rsidRPr="00BD2BD7" w:rsidRDefault="00BD2BD7" w:rsidP="00BD2BD7">
      <w:pPr>
        <w:pStyle w:val="Prrafodelista"/>
        <w:numPr>
          <w:ilvl w:val="0"/>
          <w:numId w:val="41"/>
        </w:numPr>
        <w:tabs>
          <w:tab w:val="left" w:pos="1365"/>
        </w:tabs>
        <w:jc w:val="both"/>
        <w:rPr>
          <w:rFonts w:ascii="Arial" w:hAnsi="Arial" w:cs="Arial"/>
          <w:bCs/>
          <w:color w:val="767171" w:themeColor="background2" w:themeShade="80"/>
          <w:sz w:val="18"/>
          <w:szCs w:val="18"/>
          <w:lang w:eastAsia="es-ES"/>
        </w:rPr>
      </w:pPr>
      <w:r w:rsidRPr="00BD2BD7">
        <w:rPr>
          <w:rFonts w:ascii="Arial" w:hAnsi="Arial" w:cs="Arial"/>
          <w:bCs/>
          <w:color w:val="767171" w:themeColor="background2" w:themeShade="80"/>
          <w:sz w:val="18"/>
          <w:szCs w:val="18"/>
          <w:lang w:eastAsia="es-ES"/>
        </w:rPr>
        <w:t>Desayunos diarios.</w:t>
      </w:r>
    </w:p>
    <w:p w14:paraId="49E20527" w14:textId="77777777" w:rsidR="00BD2BD7" w:rsidRPr="00BD2BD7" w:rsidRDefault="00BD2BD7" w:rsidP="00BD2BD7">
      <w:pPr>
        <w:pStyle w:val="Prrafodelista"/>
        <w:numPr>
          <w:ilvl w:val="0"/>
          <w:numId w:val="41"/>
        </w:numPr>
        <w:tabs>
          <w:tab w:val="left" w:pos="1365"/>
        </w:tabs>
        <w:jc w:val="both"/>
        <w:rPr>
          <w:rFonts w:ascii="Arial" w:hAnsi="Arial" w:cs="Arial"/>
          <w:bCs/>
          <w:color w:val="767171" w:themeColor="background2" w:themeShade="80"/>
          <w:sz w:val="18"/>
          <w:szCs w:val="18"/>
          <w:lang w:eastAsia="es-ES"/>
        </w:rPr>
      </w:pPr>
      <w:r w:rsidRPr="00BD2BD7">
        <w:rPr>
          <w:rFonts w:ascii="Arial" w:hAnsi="Arial" w:cs="Arial"/>
          <w:bCs/>
          <w:color w:val="767171" w:themeColor="background2" w:themeShade="80"/>
          <w:sz w:val="18"/>
          <w:szCs w:val="18"/>
          <w:lang w:eastAsia="es-ES"/>
        </w:rPr>
        <w:t>04 almuerzos según itinerario (sin bebidas).</w:t>
      </w:r>
    </w:p>
    <w:p w14:paraId="7EEC7C09" w14:textId="77777777" w:rsidR="00BD2BD7" w:rsidRPr="00BD2BD7" w:rsidRDefault="00BD2BD7" w:rsidP="00BD2BD7">
      <w:pPr>
        <w:pStyle w:val="Prrafodelista"/>
        <w:numPr>
          <w:ilvl w:val="0"/>
          <w:numId w:val="41"/>
        </w:numPr>
        <w:tabs>
          <w:tab w:val="left" w:pos="1365"/>
        </w:tabs>
        <w:jc w:val="both"/>
        <w:rPr>
          <w:rFonts w:ascii="Arial" w:hAnsi="Arial" w:cs="Arial"/>
          <w:bCs/>
          <w:color w:val="767171" w:themeColor="background2" w:themeShade="80"/>
          <w:sz w:val="18"/>
          <w:szCs w:val="18"/>
          <w:lang w:eastAsia="es-ES"/>
        </w:rPr>
      </w:pPr>
      <w:r w:rsidRPr="00BD2BD7">
        <w:rPr>
          <w:rFonts w:ascii="Arial" w:hAnsi="Arial" w:cs="Arial"/>
          <w:bCs/>
          <w:color w:val="767171" w:themeColor="background2" w:themeShade="80"/>
          <w:sz w:val="18"/>
          <w:szCs w:val="18"/>
          <w:lang w:eastAsia="es-ES"/>
        </w:rPr>
        <w:t>Guía acompañante de habla hispana durante las visitas.</w:t>
      </w:r>
    </w:p>
    <w:p w14:paraId="515F616D" w14:textId="77777777" w:rsidR="00BD2BD7" w:rsidRPr="00BD2BD7" w:rsidRDefault="00BD2BD7" w:rsidP="00BD2BD7">
      <w:pPr>
        <w:pStyle w:val="Prrafodelista"/>
        <w:numPr>
          <w:ilvl w:val="0"/>
          <w:numId w:val="41"/>
        </w:numPr>
        <w:tabs>
          <w:tab w:val="left" w:pos="1365"/>
        </w:tabs>
        <w:jc w:val="both"/>
        <w:rPr>
          <w:rFonts w:ascii="Arial" w:hAnsi="Arial" w:cs="Arial"/>
          <w:bCs/>
          <w:color w:val="767171" w:themeColor="background2" w:themeShade="80"/>
          <w:sz w:val="18"/>
          <w:szCs w:val="18"/>
          <w:lang w:eastAsia="es-ES"/>
        </w:rPr>
      </w:pPr>
      <w:r w:rsidRPr="00BD2BD7">
        <w:rPr>
          <w:rFonts w:ascii="Arial" w:hAnsi="Arial" w:cs="Arial"/>
          <w:bCs/>
          <w:color w:val="767171" w:themeColor="background2" w:themeShade="80"/>
          <w:sz w:val="18"/>
          <w:szCs w:val="18"/>
          <w:lang w:eastAsia="es-ES"/>
        </w:rPr>
        <w:t>Traslados, visitas y excursiones según itinerario.</w:t>
      </w:r>
    </w:p>
    <w:p w14:paraId="53296BB0" w14:textId="77777777" w:rsidR="00BD2BD7" w:rsidRPr="00BD2BD7" w:rsidRDefault="00BD2BD7" w:rsidP="00BD2BD7">
      <w:pPr>
        <w:pStyle w:val="Prrafodelista"/>
        <w:numPr>
          <w:ilvl w:val="0"/>
          <w:numId w:val="41"/>
        </w:numPr>
        <w:tabs>
          <w:tab w:val="left" w:pos="1365"/>
        </w:tabs>
        <w:jc w:val="both"/>
        <w:rPr>
          <w:rFonts w:ascii="Arial" w:hAnsi="Arial" w:cs="Arial"/>
          <w:bCs/>
          <w:color w:val="767171" w:themeColor="background2" w:themeShade="80"/>
          <w:sz w:val="18"/>
          <w:szCs w:val="18"/>
          <w:lang w:eastAsia="es-ES"/>
        </w:rPr>
      </w:pPr>
      <w:r w:rsidRPr="00BD2BD7">
        <w:rPr>
          <w:rFonts w:ascii="Arial" w:hAnsi="Arial" w:cs="Arial"/>
          <w:bCs/>
          <w:color w:val="767171" w:themeColor="background2" w:themeShade="80"/>
          <w:sz w:val="18"/>
          <w:szCs w:val="18"/>
          <w:lang w:eastAsia="es-ES"/>
        </w:rPr>
        <w:t>Entradas a los sitios de interés indicados en el programa.</w:t>
      </w:r>
    </w:p>
    <w:p w14:paraId="771517A6" w14:textId="77777777" w:rsidR="00BD2BD7" w:rsidRPr="00BD2BD7" w:rsidRDefault="00BD2BD7" w:rsidP="00BD2BD7">
      <w:pPr>
        <w:pStyle w:val="Prrafodelista"/>
        <w:numPr>
          <w:ilvl w:val="0"/>
          <w:numId w:val="41"/>
        </w:numPr>
        <w:tabs>
          <w:tab w:val="left" w:pos="1365"/>
        </w:tabs>
        <w:jc w:val="both"/>
        <w:rPr>
          <w:rFonts w:ascii="Arial" w:hAnsi="Arial" w:cs="Arial"/>
          <w:bCs/>
          <w:color w:val="767171" w:themeColor="background2" w:themeShade="80"/>
          <w:sz w:val="18"/>
          <w:szCs w:val="18"/>
          <w:lang w:eastAsia="es-ES"/>
        </w:rPr>
      </w:pPr>
      <w:r w:rsidRPr="00BD2BD7">
        <w:rPr>
          <w:rFonts w:ascii="Arial" w:hAnsi="Arial" w:cs="Arial"/>
          <w:bCs/>
          <w:color w:val="767171" w:themeColor="background2" w:themeShade="80"/>
          <w:sz w:val="18"/>
          <w:szCs w:val="18"/>
          <w:lang w:eastAsia="es-ES"/>
        </w:rPr>
        <w:t xml:space="preserve">Visita al Wat </w:t>
      </w:r>
      <w:proofErr w:type="spellStart"/>
      <w:r w:rsidRPr="00BD2BD7">
        <w:rPr>
          <w:rFonts w:ascii="Arial" w:hAnsi="Arial" w:cs="Arial"/>
          <w:bCs/>
          <w:color w:val="767171" w:themeColor="background2" w:themeShade="80"/>
          <w:sz w:val="18"/>
          <w:szCs w:val="18"/>
          <w:lang w:eastAsia="es-ES"/>
        </w:rPr>
        <w:t>Traimit</w:t>
      </w:r>
      <w:proofErr w:type="spellEnd"/>
      <w:r w:rsidRPr="00BD2BD7">
        <w:rPr>
          <w:rFonts w:ascii="Arial" w:hAnsi="Arial" w:cs="Arial"/>
          <w:bCs/>
          <w:color w:val="767171" w:themeColor="background2" w:themeShade="80"/>
          <w:sz w:val="18"/>
          <w:szCs w:val="18"/>
          <w:lang w:eastAsia="es-ES"/>
        </w:rPr>
        <w:t>, Wat Pho y Gran Palacio Real en Bangkok.</w:t>
      </w:r>
    </w:p>
    <w:p w14:paraId="7F393DE7" w14:textId="77777777" w:rsidR="00BD2BD7" w:rsidRPr="00BD2BD7" w:rsidRDefault="00BD2BD7" w:rsidP="00BD2BD7">
      <w:pPr>
        <w:pStyle w:val="Prrafodelista"/>
        <w:numPr>
          <w:ilvl w:val="0"/>
          <w:numId w:val="41"/>
        </w:numPr>
        <w:tabs>
          <w:tab w:val="left" w:pos="1365"/>
        </w:tabs>
        <w:jc w:val="both"/>
        <w:rPr>
          <w:rFonts w:ascii="Arial" w:hAnsi="Arial" w:cs="Arial"/>
          <w:bCs/>
          <w:color w:val="767171" w:themeColor="background2" w:themeShade="80"/>
          <w:sz w:val="18"/>
          <w:szCs w:val="18"/>
          <w:lang w:eastAsia="es-ES"/>
        </w:rPr>
      </w:pPr>
      <w:r w:rsidRPr="00BD2BD7">
        <w:rPr>
          <w:rFonts w:ascii="Arial" w:hAnsi="Arial" w:cs="Arial"/>
          <w:bCs/>
          <w:color w:val="767171" w:themeColor="background2" w:themeShade="80"/>
          <w:sz w:val="18"/>
          <w:szCs w:val="18"/>
          <w:lang w:eastAsia="es-ES"/>
        </w:rPr>
        <w:t xml:space="preserve">Visita a </w:t>
      </w:r>
      <w:proofErr w:type="spellStart"/>
      <w:r w:rsidRPr="00BD2BD7">
        <w:rPr>
          <w:rFonts w:ascii="Arial" w:hAnsi="Arial" w:cs="Arial"/>
          <w:bCs/>
          <w:color w:val="767171" w:themeColor="background2" w:themeShade="80"/>
          <w:sz w:val="18"/>
          <w:szCs w:val="18"/>
          <w:lang w:eastAsia="es-ES"/>
        </w:rPr>
        <w:t>Ayutthaya</w:t>
      </w:r>
      <w:proofErr w:type="spellEnd"/>
      <w:r w:rsidRPr="00BD2BD7">
        <w:rPr>
          <w:rFonts w:ascii="Arial" w:hAnsi="Arial" w:cs="Arial"/>
          <w:bCs/>
          <w:color w:val="767171" w:themeColor="background2" w:themeShade="80"/>
          <w:sz w:val="18"/>
          <w:szCs w:val="18"/>
          <w:lang w:eastAsia="es-ES"/>
        </w:rPr>
        <w:t xml:space="preserve">, Ang Thong y </w:t>
      </w:r>
      <w:proofErr w:type="spellStart"/>
      <w:r w:rsidRPr="00BD2BD7">
        <w:rPr>
          <w:rFonts w:ascii="Arial" w:hAnsi="Arial" w:cs="Arial"/>
          <w:bCs/>
          <w:color w:val="767171" w:themeColor="background2" w:themeShade="80"/>
          <w:sz w:val="18"/>
          <w:szCs w:val="18"/>
          <w:lang w:eastAsia="es-ES"/>
        </w:rPr>
        <w:t>Kamphaeng</w:t>
      </w:r>
      <w:proofErr w:type="spellEnd"/>
      <w:r w:rsidRPr="00BD2BD7">
        <w:rPr>
          <w:rFonts w:ascii="Arial" w:hAnsi="Arial" w:cs="Arial"/>
          <w:bCs/>
          <w:color w:val="767171" w:themeColor="background2" w:themeShade="80"/>
          <w:sz w:val="18"/>
          <w:szCs w:val="18"/>
          <w:lang w:eastAsia="es-ES"/>
        </w:rPr>
        <w:t xml:space="preserve"> Phet.</w:t>
      </w:r>
    </w:p>
    <w:p w14:paraId="5208B7D6" w14:textId="77777777" w:rsidR="00BD2BD7" w:rsidRPr="00BD2BD7" w:rsidRDefault="00BD2BD7" w:rsidP="00BD2BD7">
      <w:pPr>
        <w:pStyle w:val="Prrafodelista"/>
        <w:numPr>
          <w:ilvl w:val="0"/>
          <w:numId w:val="41"/>
        </w:numPr>
        <w:tabs>
          <w:tab w:val="left" w:pos="1365"/>
        </w:tabs>
        <w:jc w:val="both"/>
        <w:rPr>
          <w:rFonts w:ascii="Arial" w:hAnsi="Arial" w:cs="Arial"/>
          <w:bCs/>
          <w:color w:val="767171" w:themeColor="background2" w:themeShade="80"/>
          <w:sz w:val="18"/>
          <w:szCs w:val="18"/>
          <w:lang w:eastAsia="es-ES"/>
        </w:rPr>
      </w:pPr>
      <w:r w:rsidRPr="00BD2BD7">
        <w:rPr>
          <w:rFonts w:ascii="Arial" w:hAnsi="Arial" w:cs="Arial"/>
          <w:bCs/>
          <w:color w:val="767171" w:themeColor="background2" w:themeShade="80"/>
          <w:sz w:val="18"/>
          <w:szCs w:val="18"/>
          <w:lang w:eastAsia="es-ES"/>
        </w:rPr>
        <w:t xml:space="preserve">Visita al Parque Histórico de </w:t>
      </w:r>
      <w:proofErr w:type="spellStart"/>
      <w:r w:rsidRPr="00BD2BD7">
        <w:rPr>
          <w:rFonts w:ascii="Arial" w:hAnsi="Arial" w:cs="Arial"/>
          <w:bCs/>
          <w:color w:val="767171" w:themeColor="background2" w:themeShade="80"/>
          <w:sz w:val="18"/>
          <w:szCs w:val="18"/>
          <w:lang w:eastAsia="es-ES"/>
        </w:rPr>
        <w:t>Sukhothai</w:t>
      </w:r>
      <w:proofErr w:type="spellEnd"/>
      <w:r w:rsidRPr="00BD2BD7">
        <w:rPr>
          <w:rFonts w:ascii="Arial" w:hAnsi="Arial" w:cs="Arial"/>
          <w:bCs/>
          <w:color w:val="767171" w:themeColor="background2" w:themeShade="80"/>
          <w:sz w:val="18"/>
          <w:szCs w:val="18"/>
          <w:lang w:eastAsia="es-ES"/>
        </w:rPr>
        <w:t>.</w:t>
      </w:r>
    </w:p>
    <w:p w14:paraId="33815C64" w14:textId="77777777" w:rsidR="00BD2BD7" w:rsidRPr="00BD2BD7" w:rsidRDefault="00BD2BD7" w:rsidP="00BD2BD7">
      <w:pPr>
        <w:pStyle w:val="Prrafodelista"/>
        <w:numPr>
          <w:ilvl w:val="0"/>
          <w:numId w:val="41"/>
        </w:numPr>
        <w:tabs>
          <w:tab w:val="left" w:pos="1365"/>
        </w:tabs>
        <w:jc w:val="both"/>
        <w:rPr>
          <w:rFonts w:ascii="Arial" w:hAnsi="Arial" w:cs="Arial"/>
          <w:bCs/>
          <w:color w:val="767171" w:themeColor="background2" w:themeShade="80"/>
          <w:sz w:val="18"/>
          <w:szCs w:val="18"/>
          <w:lang w:eastAsia="es-ES"/>
        </w:rPr>
      </w:pPr>
      <w:r w:rsidRPr="00BD2BD7">
        <w:rPr>
          <w:rFonts w:ascii="Arial" w:hAnsi="Arial" w:cs="Arial"/>
          <w:bCs/>
          <w:color w:val="767171" w:themeColor="background2" w:themeShade="80"/>
          <w:sz w:val="18"/>
          <w:szCs w:val="18"/>
          <w:lang w:eastAsia="es-ES"/>
        </w:rPr>
        <w:t xml:space="preserve">Visita al Templo Azul (Wat Rong </w:t>
      </w:r>
      <w:proofErr w:type="spellStart"/>
      <w:r w:rsidRPr="00BD2BD7">
        <w:rPr>
          <w:rFonts w:ascii="Arial" w:hAnsi="Arial" w:cs="Arial"/>
          <w:bCs/>
          <w:color w:val="767171" w:themeColor="background2" w:themeShade="80"/>
          <w:sz w:val="18"/>
          <w:szCs w:val="18"/>
          <w:lang w:eastAsia="es-ES"/>
        </w:rPr>
        <w:t>Suea</w:t>
      </w:r>
      <w:proofErr w:type="spellEnd"/>
      <w:r w:rsidRPr="00BD2BD7">
        <w:rPr>
          <w:rFonts w:ascii="Arial" w:hAnsi="Arial" w:cs="Arial"/>
          <w:bCs/>
          <w:color w:val="767171" w:themeColor="background2" w:themeShade="80"/>
          <w:sz w:val="18"/>
          <w:szCs w:val="18"/>
          <w:lang w:eastAsia="es-ES"/>
        </w:rPr>
        <w:t xml:space="preserve"> Ten).</w:t>
      </w:r>
    </w:p>
    <w:p w14:paraId="04C24565" w14:textId="77777777" w:rsidR="00BD2BD7" w:rsidRPr="00BD2BD7" w:rsidRDefault="00BD2BD7" w:rsidP="00BD2BD7">
      <w:pPr>
        <w:pStyle w:val="Prrafodelista"/>
        <w:numPr>
          <w:ilvl w:val="0"/>
          <w:numId w:val="41"/>
        </w:numPr>
        <w:tabs>
          <w:tab w:val="left" w:pos="1365"/>
        </w:tabs>
        <w:jc w:val="both"/>
        <w:rPr>
          <w:rFonts w:ascii="Arial" w:hAnsi="Arial" w:cs="Arial"/>
          <w:bCs/>
          <w:color w:val="767171" w:themeColor="background2" w:themeShade="80"/>
          <w:sz w:val="18"/>
          <w:szCs w:val="18"/>
          <w:lang w:eastAsia="es-ES"/>
        </w:rPr>
      </w:pPr>
      <w:r w:rsidRPr="00BD2BD7">
        <w:rPr>
          <w:rFonts w:ascii="Arial" w:hAnsi="Arial" w:cs="Arial"/>
          <w:bCs/>
          <w:color w:val="767171" w:themeColor="background2" w:themeShade="80"/>
          <w:sz w:val="18"/>
          <w:szCs w:val="18"/>
          <w:lang w:eastAsia="es-ES"/>
        </w:rPr>
        <w:t>Visita al Triángulo de Oro, Museo del Opio y Templo Blanco (Wat Rong Khun).</w:t>
      </w:r>
    </w:p>
    <w:p w14:paraId="2BECD7BC" w14:textId="77777777" w:rsidR="00BD2BD7" w:rsidRPr="00373905" w:rsidRDefault="00BD2BD7" w:rsidP="00BD2BD7">
      <w:pPr>
        <w:pStyle w:val="Prrafodelista"/>
        <w:numPr>
          <w:ilvl w:val="0"/>
          <w:numId w:val="41"/>
        </w:numPr>
        <w:tabs>
          <w:tab w:val="left" w:pos="1365"/>
        </w:tabs>
        <w:jc w:val="both"/>
        <w:rPr>
          <w:rFonts w:ascii="Arial" w:hAnsi="Arial" w:cs="Arial"/>
          <w:bCs/>
          <w:color w:val="767171" w:themeColor="background2" w:themeShade="80"/>
          <w:sz w:val="18"/>
          <w:szCs w:val="18"/>
          <w:lang w:val="it-IT" w:eastAsia="es-ES"/>
        </w:rPr>
      </w:pPr>
      <w:r w:rsidRPr="00373905">
        <w:rPr>
          <w:rFonts w:ascii="Arial" w:hAnsi="Arial" w:cs="Arial"/>
          <w:bCs/>
          <w:color w:val="767171" w:themeColor="background2" w:themeShade="80"/>
          <w:sz w:val="18"/>
          <w:szCs w:val="18"/>
          <w:lang w:val="it-IT" w:eastAsia="es-ES"/>
        </w:rPr>
        <w:t>Visita al Templo Doi Suthep en Chiang Mai.</w:t>
      </w:r>
    </w:p>
    <w:p w14:paraId="381D08EF" w14:textId="77777777" w:rsidR="00BD2BD7" w:rsidRPr="00BD2BD7" w:rsidRDefault="00BD2BD7" w:rsidP="00BD2BD7">
      <w:pPr>
        <w:pStyle w:val="Prrafodelista"/>
        <w:numPr>
          <w:ilvl w:val="0"/>
          <w:numId w:val="41"/>
        </w:numPr>
        <w:tabs>
          <w:tab w:val="left" w:pos="1365"/>
        </w:tabs>
        <w:jc w:val="both"/>
        <w:rPr>
          <w:rFonts w:ascii="Arial" w:hAnsi="Arial" w:cs="Arial"/>
          <w:bCs/>
          <w:color w:val="767171" w:themeColor="background2" w:themeShade="80"/>
          <w:sz w:val="18"/>
          <w:szCs w:val="18"/>
          <w:lang w:eastAsia="es-ES"/>
        </w:rPr>
      </w:pPr>
      <w:r w:rsidRPr="00BD2BD7">
        <w:rPr>
          <w:rFonts w:ascii="Arial" w:hAnsi="Arial" w:cs="Arial"/>
          <w:bCs/>
          <w:color w:val="767171" w:themeColor="background2" w:themeShade="80"/>
          <w:sz w:val="18"/>
          <w:szCs w:val="18"/>
          <w:lang w:eastAsia="es-ES"/>
        </w:rPr>
        <w:t>Experiencia en el santuario de elefantes Eco Valley.</w:t>
      </w:r>
    </w:p>
    <w:p w14:paraId="4CEC9729" w14:textId="77777777" w:rsidR="00BD2BD7" w:rsidRPr="00BD2BD7" w:rsidRDefault="00BD2BD7" w:rsidP="00BD2BD7">
      <w:pPr>
        <w:pStyle w:val="Prrafodelista"/>
        <w:numPr>
          <w:ilvl w:val="0"/>
          <w:numId w:val="41"/>
        </w:numPr>
        <w:tabs>
          <w:tab w:val="left" w:pos="1365"/>
        </w:tabs>
        <w:jc w:val="both"/>
        <w:rPr>
          <w:rFonts w:ascii="Arial" w:hAnsi="Arial" w:cs="Arial"/>
          <w:bCs/>
          <w:color w:val="767171" w:themeColor="background2" w:themeShade="80"/>
          <w:sz w:val="18"/>
          <w:szCs w:val="18"/>
          <w:lang w:eastAsia="es-ES"/>
        </w:rPr>
      </w:pPr>
      <w:r w:rsidRPr="00BD2BD7">
        <w:rPr>
          <w:rFonts w:ascii="Arial" w:hAnsi="Arial" w:cs="Arial"/>
          <w:bCs/>
          <w:color w:val="767171" w:themeColor="background2" w:themeShade="80"/>
          <w:sz w:val="18"/>
          <w:szCs w:val="18"/>
          <w:lang w:eastAsia="es-ES"/>
        </w:rPr>
        <w:t>Visita al poblado de las Mujeres Jirafa.</w:t>
      </w:r>
    </w:p>
    <w:p w14:paraId="0663C3D2" w14:textId="32F884C1" w:rsidR="00BD2BD7" w:rsidRPr="00BD2BD7" w:rsidRDefault="00BD2BD7" w:rsidP="00BD2BD7">
      <w:pPr>
        <w:pStyle w:val="Prrafodelista"/>
        <w:numPr>
          <w:ilvl w:val="0"/>
          <w:numId w:val="41"/>
        </w:numPr>
        <w:tabs>
          <w:tab w:val="left" w:pos="1365"/>
        </w:tabs>
        <w:jc w:val="both"/>
        <w:rPr>
          <w:rFonts w:ascii="Arial" w:hAnsi="Arial" w:cs="Arial"/>
          <w:bCs/>
          <w:color w:val="767171" w:themeColor="background2" w:themeShade="80"/>
          <w:sz w:val="18"/>
          <w:szCs w:val="18"/>
          <w:lang w:eastAsia="es-ES"/>
        </w:rPr>
      </w:pPr>
      <w:r w:rsidRPr="00BD2BD7">
        <w:rPr>
          <w:rFonts w:ascii="Arial" w:hAnsi="Arial" w:cs="Arial"/>
          <w:bCs/>
          <w:color w:val="767171" w:themeColor="background2" w:themeShade="80"/>
          <w:sz w:val="18"/>
          <w:szCs w:val="18"/>
          <w:lang w:eastAsia="es-ES"/>
        </w:rPr>
        <w:t>Transporte terrestre durante todo el recorrido.</w:t>
      </w:r>
    </w:p>
    <w:p w14:paraId="569C08C4" w14:textId="6F32AEAB" w:rsidR="001440F8" w:rsidRPr="00BD2BD7" w:rsidRDefault="007E5C49" w:rsidP="00BD2BD7">
      <w:pPr>
        <w:tabs>
          <w:tab w:val="left" w:pos="1365"/>
        </w:tabs>
        <w:jc w:val="both"/>
        <w:rPr>
          <w:rFonts w:ascii="Arial" w:hAnsi="Arial" w:cs="Arial"/>
          <w:b/>
          <w:color w:val="767171" w:themeColor="background2" w:themeShade="80"/>
          <w:sz w:val="18"/>
          <w:szCs w:val="18"/>
          <w:lang w:eastAsia="es-ES"/>
        </w:rPr>
      </w:pPr>
      <w:r w:rsidRPr="00BD2BD7">
        <w:rPr>
          <w:rFonts w:ascii="Arial" w:hAnsi="Arial" w:cs="Arial"/>
          <w:b/>
          <w:color w:val="767171" w:themeColor="background2" w:themeShade="80"/>
          <w:sz w:val="18"/>
          <w:szCs w:val="18"/>
          <w:lang w:eastAsia="es-ES"/>
        </w:rPr>
        <w:t xml:space="preserve">NO INCLUYE: </w:t>
      </w:r>
    </w:p>
    <w:p w14:paraId="47B783BE" w14:textId="77777777" w:rsidR="007E5C49" w:rsidRPr="007E5C49" w:rsidRDefault="007E5C49" w:rsidP="00BD2BD7">
      <w:pPr>
        <w:pStyle w:val="Prrafodelista"/>
        <w:numPr>
          <w:ilvl w:val="0"/>
          <w:numId w:val="41"/>
        </w:numPr>
        <w:tabs>
          <w:tab w:val="left" w:pos="1365"/>
        </w:tabs>
        <w:jc w:val="both"/>
        <w:rPr>
          <w:rFonts w:ascii="Arial" w:hAnsi="Arial" w:cs="Arial"/>
          <w:bCs/>
          <w:color w:val="767171" w:themeColor="background2" w:themeShade="80"/>
          <w:sz w:val="18"/>
          <w:szCs w:val="18"/>
          <w:lang w:eastAsia="es-ES"/>
        </w:rPr>
      </w:pPr>
      <w:r w:rsidRPr="007E5C49">
        <w:rPr>
          <w:rFonts w:ascii="Arial" w:hAnsi="Arial" w:cs="Arial"/>
          <w:bCs/>
          <w:color w:val="767171" w:themeColor="background2" w:themeShade="80"/>
          <w:sz w:val="18"/>
          <w:szCs w:val="18"/>
          <w:lang w:eastAsia="es-ES"/>
        </w:rPr>
        <w:t>Vuelos internacionales.</w:t>
      </w:r>
    </w:p>
    <w:p w14:paraId="6645F1A7" w14:textId="77777777" w:rsidR="007E5C49" w:rsidRPr="007E5C49" w:rsidRDefault="007E5C49" w:rsidP="00BD2BD7">
      <w:pPr>
        <w:pStyle w:val="Prrafodelista"/>
        <w:numPr>
          <w:ilvl w:val="0"/>
          <w:numId w:val="41"/>
        </w:numPr>
        <w:tabs>
          <w:tab w:val="left" w:pos="1365"/>
        </w:tabs>
        <w:jc w:val="both"/>
        <w:rPr>
          <w:rFonts w:ascii="Arial" w:hAnsi="Arial" w:cs="Arial"/>
          <w:bCs/>
          <w:color w:val="767171" w:themeColor="background2" w:themeShade="80"/>
          <w:sz w:val="18"/>
          <w:szCs w:val="18"/>
          <w:lang w:eastAsia="es-ES"/>
        </w:rPr>
      </w:pPr>
      <w:r w:rsidRPr="007E5C49">
        <w:rPr>
          <w:rFonts w:ascii="Arial" w:hAnsi="Arial" w:cs="Arial"/>
          <w:bCs/>
          <w:color w:val="767171" w:themeColor="background2" w:themeShade="80"/>
          <w:sz w:val="18"/>
          <w:szCs w:val="18"/>
          <w:lang w:eastAsia="es-ES"/>
        </w:rPr>
        <w:t>Bebidas durante las comidas.</w:t>
      </w:r>
    </w:p>
    <w:p w14:paraId="24548782" w14:textId="77777777" w:rsidR="007E5C49" w:rsidRPr="007E5C49" w:rsidRDefault="007E5C49" w:rsidP="00BD2BD7">
      <w:pPr>
        <w:pStyle w:val="Prrafodelista"/>
        <w:numPr>
          <w:ilvl w:val="0"/>
          <w:numId w:val="41"/>
        </w:numPr>
        <w:tabs>
          <w:tab w:val="left" w:pos="1365"/>
        </w:tabs>
        <w:jc w:val="both"/>
        <w:rPr>
          <w:rFonts w:ascii="Arial" w:hAnsi="Arial" w:cs="Arial"/>
          <w:bCs/>
          <w:color w:val="767171" w:themeColor="background2" w:themeShade="80"/>
          <w:sz w:val="18"/>
          <w:szCs w:val="18"/>
          <w:lang w:eastAsia="es-ES"/>
        </w:rPr>
      </w:pPr>
      <w:r w:rsidRPr="007E5C49">
        <w:rPr>
          <w:rFonts w:ascii="Arial" w:hAnsi="Arial" w:cs="Arial"/>
          <w:bCs/>
          <w:color w:val="767171" w:themeColor="background2" w:themeShade="80"/>
          <w:sz w:val="18"/>
          <w:szCs w:val="18"/>
          <w:lang w:eastAsia="es-ES"/>
        </w:rPr>
        <w:t>Propinas para guías, conductores y maleteros.</w:t>
      </w:r>
    </w:p>
    <w:p w14:paraId="59DF5905" w14:textId="77777777" w:rsidR="007E5C49" w:rsidRPr="007E5C49" w:rsidRDefault="007E5C49" w:rsidP="00BD2BD7">
      <w:pPr>
        <w:pStyle w:val="Prrafodelista"/>
        <w:numPr>
          <w:ilvl w:val="0"/>
          <w:numId w:val="41"/>
        </w:numPr>
        <w:tabs>
          <w:tab w:val="left" w:pos="1365"/>
        </w:tabs>
        <w:jc w:val="both"/>
        <w:rPr>
          <w:rFonts w:ascii="Arial" w:hAnsi="Arial" w:cs="Arial"/>
          <w:bCs/>
          <w:color w:val="767171" w:themeColor="background2" w:themeShade="80"/>
          <w:sz w:val="18"/>
          <w:szCs w:val="18"/>
          <w:lang w:eastAsia="es-ES"/>
        </w:rPr>
      </w:pPr>
      <w:r w:rsidRPr="007E5C49">
        <w:rPr>
          <w:rFonts w:ascii="Arial" w:hAnsi="Arial" w:cs="Arial"/>
          <w:bCs/>
          <w:color w:val="767171" w:themeColor="background2" w:themeShade="80"/>
          <w:sz w:val="18"/>
          <w:szCs w:val="18"/>
          <w:lang w:eastAsia="es-ES"/>
        </w:rPr>
        <w:t>Gastos personales.</w:t>
      </w:r>
    </w:p>
    <w:p w14:paraId="5A814274" w14:textId="5E94F0DF" w:rsidR="00664CB7" w:rsidRPr="007E5C49" w:rsidRDefault="007E5C49" w:rsidP="00BD2BD7">
      <w:pPr>
        <w:pStyle w:val="Prrafodelista"/>
        <w:numPr>
          <w:ilvl w:val="0"/>
          <w:numId w:val="41"/>
        </w:numPr>
        <w:tabs>
          <w:tab w:val="left" w:pos="1365"/>
        </w:tabs>
        <w:jc w:val="both"/>
        <w:rPr>
          <w:rFonts w:ascii="Arial" w:hAnsi="Arial" w:cs="Arial"/>
          <w:bCs/>
          <w:color w:val="767171" w:themeColor="background2" w:themeShade="80"/>
          <w:sz w:val="18"/>
          <w:szCs w:val="18"/>
          <w:lang w:eastAsia="es-ES"/>
        </w:rPr>
      </w:pPr>
      <w:r w:rsidRPr="007E5C49">
        <w:rPr>
          <w:rFonts w:ascii="Arial" w:hAnsi="Arial" w:cs="Arial"/>
          <w:bCs/>
          <w:color w:val="767171" w:themeColor="background2" w:themeShade="80"/>
          <w:sz w:val="18"/>
          <w:szCs w:val="18"/>
          <w:lang w:eastAsia="es-ES"/>
        </w:rPr>
        <w:t>Servicios no especificados en el programa.</w:t>
      </w:r>
    </w:p>
    <w:p w14:paraId="2C0A8695" w14:textId="596C6C62" w:rsidR="001440F8" w:rsidRPr="00BD2BD7" w:rsidRDefault="007E5C49" w:rsidP="00BD2BD7">
      <w:pPr>
        <w:tabs>
          <w:tab w:val="left" w:pos="1365"/>
        </w:tabs>
        <w:jc w:val="both"/>
        <w:rPr>
          <w:rFonts w:ascii="Arial" w:hAnsi="Arial" w:cs="Arial"/>
          <w:b/>
          <w:color w:val="767171" w:themeColor="background2" w:themeShade="80"/>
          <w:sz w:val="18"/>
          <w:szCs w:val="18"/>
          <w:lang w:eastAsia="es-ES"/>
        </w:rPr>
      </w:pPr>
      <w:r w:rsidRPr="00BD2BD7">
        <w:rPr>
          <w:rFonts w:ascii="Arial" w:hAnsi="Arial" w:cs="Arial"/>
          <w:b/>
          <w:color w:val="767171" w:themeColor="background2" w:themeShade="80"/>
          <w:sz w:val="18"/>
          <w:szCs w:val="18"/>
          <w:lang w:eastAsia="es-ES"/>
        </w:rPr>
        <w:t xml:space="preserve">IMPORTANTE: </w:t>
      </w:r>
    </w:p>
    <w:p w14:paraId="7AF435EB" w14:textId="77777777" w:rsidR="00BD2BD7" w:rsidRPr="00BD2BD7" w:rsidRDefault="00BD2BD7" w:rsidP="00BD2BD7">
      <w:pPr>
        <w:pStyle w:val="Prrafodelista"/>
        <w:numPr>
          <w:ilvl w:val="0"/>
          <w:numId w:val="42"/>
        </w:numPr>
        <w:jc w:val="both"/>
        <w:rPr>
          <w:rFonts w:ascii="Arial" w:hAnsi="Arial" w:cs="Arial"/>
          <w:bCs/>
          <w:color w:val="767171" w:themeColor="background2" w:themeShade="80"/>
          <w:sz w:val="18"/>
          <w:szCs w:val="18"/>
          <w:lang w:eastAsia="es-ES"/>
        </w:rPr>
      </w:pPr>
      <w:r w:rsidRPr="00BD2BD7">
        <w:rPr>
          <w:rFonts w:ascii="Arial" w:hAnsi="Arial" w:cs="Arial"/>
          <w:bCs/>
          <w:color w:val="767171" w:themeColor="background2" w:themeShade="80"/>
          <w:sz w:val="18"/>
          <w:szCs w:val="18"/>
          <w:lang w:eastAsia="es-ES"/>
        </w:rPr>
        <w:t>Requiere vacuna contra la fiebre amarilla.</w:t>
      </w:r>
    </w:p>
    <w:p w14:paraId="028A3E58" w14:textId="77777777" w:rsidR="00BD2BD7" w:rsidRPr="00BD2BD7" w:rsidRDefault="00BD2BD7" w:rsidP="00BD2BD7">
      <w:pPr>
        <w:pStyle w:val="Prrafodelista"/>
        <w:numPr>
          <w:ilvl w:val="0"/>
          <w:numId w:val="42"/>
        </w:numPr>
        <w:jc w:val="both"/>
        <w:rPr>
          <w:rFonts w:ascii="Arial" w:hAnsi="Arial" w:cs="Arial"/>
          <w:bCs/>
          <w:color w:val="767171" w:themeColor="background2" w:themeShade="80"/>
          <w:sz w:val="18"/>
          <w:szCs w:val="18"/>
          <w:lang w:eastAsia="es-ES"/>
        </w:rPr>
      </w:pPr>
      <w:r w:rsidRPr="00BD2BD7">
        <w:rPr>
          <w:rFonts w:ascii="Arial" w:hAnsi="Arial" w:cs="Arial"/>
          <w:bCs/>
          <w:color w:val="767171" w:themeColor="background2" w:themeShade="80"/>
          <w:sz w:val="18"/>
          <w:szCs w:val="18"/>
          <w:lang w:eastAsia="es-ES"/>
        </w:rPr>
        <w:t>Itinerario sujeto a variaciones sin afectar los servicios programados.</w:t>
      </w:r>
    </w:p>
    <w:p w14:paraId="3B9630B1" w14:textId="0C866E51" w:rsidR="00664CB7" w:rsidRPr="00BD2BD7" w:rsidRDefault="00BD2BD7" w:rsidP="00BD2BD7">
      <w:pPr>
        <w:pStyle w:val="Prrafodelista"/>
        <w:numPr>
          <w:ilvl w:val="0"/>
          <w:numId w:val="42"/>
        </w:numPr>
        <w:jc w:val="both"/>
        <w:rPr>
          <w:rFonts w:ascii="Arial" w:hAnsi="Arial" w:cs="Arial"/>
          <w:color w:val="595959" w:themeColor="text1" w:themeTint="A6"/>
          <w:sz w:val="18"/>
          <w:szCs w:val="18"/>
        </w:rPr>
      </w:pPr>
      <w:r w:rsidRPr="00BD2BD7">
        <w:rPr>
          <w:rFonts w:ascii="Arial" w:hAnsi="Arial" w:cs="Arial"/>
          <w:bCs/>
          <w:color w:val="767171" w:themeColor="background2" w:themeShade="80"/>
          <w:sz w:val="18"/>
          <w:szCs w:val="18"/>
          <w:lang w:eastAsia="es-ES"/>
        </w:rPr>
        <w:t xml:space="preserve">TDAC: Toda persona que ingrese a Tailandia y no tenga nacionalidad tailandesa deberá completar la Tarjeta Digital de Llegada de Tailandia (Thailand Digital </w:t>
      </w:r>
      <w:proofErr w:type="spellStart"/>
      <w:r w:rsidRPr="00BD2BD7">
        <w:rPr>
          <w:rFonts w:ascii="Arial" w:hAnsi="Arial" w:cs="Arial"/>
          <w:bCs/>
          <w:color w:val="767171" w:themeColor="background2" w:themeShade="80"/>
          <w:sz w:val="18"/>
          <w:szCs w:val="18"/>
          <w:lang w:eastAsia="es-ES"/>
        </w:rPr>
        <w:t>Arrival</w:t>
      </w:r>
      <w:proofErr w:type="spellEnd"/>
      <w:r w:rsidRPr="00BD2BD7">
        <w:rPr>
          <w:rFonts w:ascii="Arial" w:hAnsi="Arial" w:cs="Arial"/>
          <w:bCs/>
          <w:color w:val="767171" w:themeColor="background2" w:themeShade="80"/>
          <w:sz w:val="18"/>
          <w:szCs w:val="18"/>
          <w:lang w:eastAsia="es-ES"/>
        </w:rPr>
        <w:t xml:space="preserve"> Card) dentro de las 72 horas previas a su llegada.</w:t>
      </w:r>
    </w:p>
    <w:p w14:paraId="1F2BC6D5" w14:textId="605E0622" w:rsidR="00403A3C" w:rsidRDefault="000157FE" w:rsidP="00373905">
      <w:pPr>
        <w:rPr>
          <w:rFonts w:ascii="Arial" w:hAnsi="Arial" w:cs="Arial"/>
          <w:b/>
          <w:bCs/>
          <w:color w:val="696969"/>
          <w:sz w:val="18"/>
          <w:szCs w:val="18"/>
          <w:lang w:val="es-ES"/>
        </w:rPr>
      </w:pPr>
      <w:r w:rsidRPr="001C6893">
        <w:rPr>
          <w:rFonts w:ascii="Arial" w:hAnsi="Arial" w:cs="Arial"/>
          <w:b/>
          <w:bCs/>
          <w:color w:val="696969"/>
          <w:sz w:val="18"/>
          <w:szCs w:val="18"/>
          <w:lang w:val="es-ES"/>
        </w:rPr>
        <w:t>ITINERARIO</w:t>
      </w:r>
      <w:r w:rsidR="00373905">
        <w:rPr>
          <w:rFonts w:ascii="Arial" w:hAnsi="Arial" w:cs="Arial"/>
          <w:b/>
          <w:bCs/>
          <w:color w:val="696969"/>
          <w:sz w:val="18"/>
          <w:szCs w:val="18"/>
          <w:lang w:val="es-ES"/>
        </w:rPr>
        <w:t>:</w:t>
      </w:r>
    </w:p>
    <w:p w14:paraId="7A97B721" w14:textId="77777777" w:rsidR="007E331C" w:rsidRPr="007E331C" w:rsidRDefault="007E331C" w:rsidP="007E331C">
      <w:pPr>
        <w:jc w:val="both"/>
        <w:rPr>
          <w:rFonts w:ascii="Arial" w:hAnsi="Arial" w:cs="Arial"/>
          <w:b/>
          <w:bCs/>
          <w:color w:val="696969"/>
          <w:sz w:val="18"/>
          <w:szCs w:val="18"/>
        </w:rPr>
      </w:pPr>
      <w:r w:rsidRPr="007E331C">
        <w:rPr>
          <w:rFonts w:ascii="Arial" w:hAnsi="Arial" w:cs="Arial"/>
          <w:b/>
          <w:bCs/>
          <w:color w:val="696969"/>
          <w:sz w:val="18"/>
          <w:szCs w:val="18"/>
        </w:rPr>
        <w:t>DÍA 1 | BANGKOK</w:t>
      </w:r>
    </w:p>
    <w:p w14:paraId="66F28038" w14:textId="77777777" w:rsidR="007E331C" w:rsidRPr="007E331C" w:rsidRDefault="007E331C" w:rsidP="007E331C">
      <w:pPr>
        <w:jc w:val="both"/>
        <w:rPr>
          <w:rFonts w:ascii="Arial" w:hAnsi="Arial" w:cs="Arial"/>
          <w:color w:val="696969"/>
          <w:sz w:val="18"/>
          <w:szCs w:val="18"/>
        </w:rPr>
      </w:pPr>
      <w:r w:rsidRPr="007E331C">
        <w:rPr>
          <w:rFonts w:ascii="Arial" w:hAnsi="Arial" w:cs="Arial"/>
          <w:color w:val="696969"/>
          <w:sz w:val="18"/>
          <w:szCs w:val="18"/>
        </w:rPr>
        <w:t xml:space="preserve">Llegada al Aeropuerto Internacional de Bangkok, recepción por parte de nuestro representante y traslado al hotel. El horario de </w:t>
      </w:r>
      <w:proofErr w:type="spellStart"/>
      <w:r w:rsidRPr="007E331C">
        <w:rPr>
          <w:rFonts w:ascii="Arial" w:hAnsi="Arial" w:cs="Arial"/>
          <w:color w:val="696969"/>
          <w:sz w:val="18"/>
          <w:szCs w:val="18"/>
        </w:rPr>
        <w:t>check</w:t>
      </w:r>
      <w:proofErr w:type="spellEnd"/>
      <w:r w:rsidRPr="007E331C">
        <w:rPr>
          <w:rFonts w:ascii="Arial" w:hAnsi="Arial" w:cs="Arial"/>
          <w:color w:val="696969"/>
          <w:sz w:val="18"/>
          <w:szCs w:val="18"/>
        </w:rPr>
        <w:t>-in es a partir de las 14:00 horas. Resto del día libre para descansar o realizar actividades personales. Alojamiento en Bangkok.</w:t>
      </w:r>
    </w:p>
    <w:p w14:paraId="30D24DE6" w14:textId="77777777" w:rsidR="00D1278B" w:rsidRDefault="00D1278B" w:rsidP="007E331C">
      <w:pPr>
        <w:jc w:val="both"/>
        <w:rPr>
          <w:rFonts w:ascii="Arial" w:hAnsi="Arial" w:cs="Arial"/>
          <w:b/>
          <w:bCs/>
          <w:color w:val="696969"/>
          <w:sz w:val="18"/>
          <w:szCs w:val="18"/>
        </w:rPr>
      </w:pPr>
    </w:p>
    <w:p w14:paraId="7741B318" w14:textId="4B3E51BB" w:rsidR="007E331C" w:rsidRPr="007E331C" w:rsidRDefault="007E331C" w:rsidP="007E331C">
      <w:pPr>
        <w:jc w:val="both"/>
        <w:rPr>
          <w:rFonts w:ascii="Arial" w:hAnsi="Arial" w:cs="Arial"/>
          <w:b/>
          <w:bCs/>
          <w:color w:val="696969"/>
          <w:sz w:val="18"/>
          <w:szCs w:val="18"/>
        </w:rPr>
      </w:pPr>
      <w:r w:rsidRPr="007E331C">
        <w:rPr>
          <w:rFonts w:ascii="Arial" w:hAnsi="Arial" w:cs="Arial"/>
          <w:b/>
          <w:bCs/>
          <w:color w:val="696969"/>
          <w:sz w:val="18"/>
          <w:szCs w:val="18"/>
        </w:rPr>
        <w:t>DÍA 2 | BANGKOK (Desayuno)</w:t>
      </w:r>
    </w:p>
    <w:p w14:paraId="1775A171" w14:textId="77777777" w:rsidR="007E331C" w:rsidRPr="007E331C" w:rsidRDefault="007E331C" w:rsidP="007E331C">
      <w:pPr>
        <w:jc w:val="both"/>
        <w:rPr>
          <w:rFonts w:ascii="Arial" w:hAnsi="Arial" w:cs="Arial"/>
          <w:color w:val="696969"/>
          <w:sz w:val="18"/>
          <w:szCs w:val="18"/>
        </w:rPr>
      </w:pPr>
      <w:r w:rsidRPr="007E331C">
        <w:rPr>
          <w:rFonts w:ascii="Arial" w:hAnsi="Arial" w:cs="Arial"/>
          <w:color w:val="696969"/>
          <w:sz w:val="18"/>
          <w:szCs w:val="18"/>
        </w:rPr>
        <w:t xml:space="preserve">Desayuno en el hotel. Iniciaremos un recorrido por las principales calles de Bangkok y su casco antiguo. Visitaremos el Templo del Buda de Oro (Wat </w:t>
      </w:r>
      <w:proofErr w:type="spellStart"/>
      <w:r w:rsidRPr="007E331C">
        <w:rPr>
          <w:rFonts w:ascii="Arial" w:hAnsi="Arial" w:cs="Arial"/>
          <w:color w:val="696969"/>
          <w:sz w:val="18"/>
          <w:szCs w:val="18"/>
        </w:rPr>
        <w:t>Traimit</w:t>
      </w:r>
      <w:proofErr w:type="spellEnd"/>
      <w:r w:rsidRPr="007E331C">
        <w:rPr>
          <w:rFonts w:ascii="Arial" w:hAnsi="Arial" w:cs="Arial"/>
          <w:color w:val="696969"/>
          <w:sz w:val="18"/>
          <w:szCs w:val="18"/>
        </w:rPr>
        <w:t>), donde se encuentra una impresionante imagen de Buda elaborada en oro macizo de 5.5 toneladas. Continuaremos hacia el Templo del Buda Reclinado (Wat Pho), hogar de una de las imágenes de Buda reclinado más grandes de Tailandia. Finalizaremos la visita en el majestuoso Gran Palacio Real, antigua residencia de la familia real tailandesa, y en el Templo del Buda de Esmeralda (Wat Phra Kaew), uno de los lugares más sagrados del país. Regreso al hotel y alojamiento en Bangkok.</w:t>
      </w:r>
    </w:p>
    <w:p w14:paraId="16BF2EE4" w14:textId="77777777" w:rsidR="007E331C" w:rsidRPr="007E331C" w:rsidRDefault="007E331C" w:rsidP="007E331C">
      <w:pPr>
        <w:jc w:val="both"/>
        <w:rPr>
          <w:rFonts w:ascii="Arial" w:hAnsi="Arial" w:cs="Arial"/>
          <w:b/>
          <w:bCs/>
          <w:color w:val="696969"/>
          <w:sz w:val="18"/>
          <w:szCs w:val="18"/>
        </w:rPr>
      </w:pPr>
    </w:p>
    <w:p w14:paraId="6D56F123" w14:textId="77777777" w:rsidR="00D1278B" w:rsidRDefault="00D1278B" w:rsidP="007E331C">
      <w:pPr>
        <w:jc w:val="both"/>
        <w:rPr>
          <w:rFonts w:ascii="Arial" w:hAnsi="Arial" w:cs="Arial"/>
          <w:b/>
          <w:bCs/>
          <w:color w:val="696969"/>
          <w:sz w:val="18"/>
          <w:szCs w:val="18"/>
        </w:rPr>
      </w:pPr>
    </w:p>
    <w:p w14:paraId="3F769534" w14:textId="3B6DC1BA" w:rsidR="007E331C" w:rsidRPr="007E331C" w:rsidRDefault="007E331C" w:rsidP="007E331C">
      <w:pPr>
        <w:jc w:val="both"/>
        <w:rPr>
          <w:rFonts w:ascii="Arial" w:hAnsi="Arial" w:cs="Arial"/>
          <w:b/>
          <w:bCs/>
          <w:color w:val="696969"/>
          <w:sz w:val="18"/>
          <w:szCs w:val="18"/>
        </w:rPr>
      </w:pPr>
      <w:r w:rsidRPr="007E331C">
        <w:rPr>
          <w:rFonts w:ascii="Arial" w:hAnsi="Arial" w:cs="Arial"/>
          <w:b/>
          <w:bCs/>
          <w:color w:val="696969"/>
          <w:sz w:val="18"/>
          <w:szCs w:val="18"/>
        </w:rPr>
        <w:t>DÍA 3 | BANGKOK (Desayuno)</w:t>
      </w:r>
    </w:p>
    <w:p w14:paraId="0CEB8ACF" w14:textId="77777777" w:rsidR="007E331C" w:rsidRPr="007E331C" w:rsidRDefault="007E331C" w:rsidP="007E331C">
      <w:pPr>
        <w:jc w:val="both"/>
        <w:rPr>
          <w:rFonts w:ascii="Arial" w:hAnsi="Arial" w:cs="Arial"/>
          <w:color w:val="696969"/>
          <w:sz w:val="18"/>
          <w:szCs w:val="18"/>
        </w:rPr>
      </w:pPr>
      <w:r w:rsidRPr="007E331C">
        <w:rPr>
          <w:rFonts w:ascii="Arial" w:hAnsi="Arial" w:cs="Arial"/>
          <w:color w:val="696969"/>
          <w:sz w:val="18"/>
          <w:szCs w:val="18"/>
        </w:rPr>
        <w:t>Desayuno en el hotel. Día libre para realizar actividades personales, disfrutar de la ciudad o realizar excursiones opcionales. Alojamiento en Bangkok.</w:t>
      </w:r>
    </w:p>
    <w:p w14:paraId="4338D38F" w14:textId="77777777" w:rsidR="007E331C" w:rsidRPr="007E331C" w:rsidRDefault="007E331C" w:rsidP="007E331C">
      <w:pPr>
        <w:jc w:val="both"/>
        <w:rPr>
          <w:rFonts w:ascii="Arial" w:hAnsi="Arial" w:cs="Arial"/>
          <w:b/>
          <w:bCs/>
          <w:color w:val="696969"/>
          <w:sz w:val="18"/>
          <w:szCs w:val="18"/>
        </w:rPr>
      </w:pPr>
    </w:p>
    <w:p w14:paraId="7618DCCD" w14:textId="77777777" w:rsidR="007E331C" w:rsidRPr="007E331C" w:rsidRDefault="007E331C" w:rsidP="007E331C">
      <w:pPr>
        <w:jc w:val="both"/>
        <w:rPr>
          <w:rFonts w:ascii="Arial" w:hAnsi="Arial" w:cs="Arial"/>
          <w:b/>
          <w:bCs/>
          <w:color w:val="696969"/>
          <w:sz w:val="18"/>
          <w:szCs w:val="18"/>
        </w:rPr>
      </w:pPr>
      <w:r w:rsidRPr="007E331C">
        <w:rPr>
          <w:rFonts w:ascii="Arial" w:hAnsi="Arial" w:cs="Arial"/>
          <w:b/>
          <w:bCs/>
          <w:color w:val="696969"/>
          <w:sz w:val="18"/>
          <w:szCs w:val="18"/>
        </w:rPr>
        <w:t>DÍA 4 | BANGKOK – AYUTTHAYA – ANG THONG – KAMPHAENG PHET – SUKHOTHAI (Desayuno y Almuerzo)</w:t>
      </w:r>
    </w:p>
    <w:p w14:paraId="3065E5DE" w14:textId="77777777" w:rsidR="007E331C" w:rsidRPr="007E331C" w:rsidRDefault="007E331C" w:rsidP="007E331C">
      <w:pPr>
        <w:jc w:val="both"/>
        <w:rPr>
          <w:rFonts w:ascii="Arial" w:hAnsi="Arial" w:cs="Arial"/>
          <w:color w:val="696969"/>
          <w:sz w:val="18"/>
          <w:szCs w:val="18"/>
        </w:rPr>
      </w:pPr>
      <w:r w:rsidRPr="007E331C">
        <w:rPr>
          <w:rFonts w:ascii="Arial" w:hAnsi="Arial" w:cs="Arial"/>
          <w:color w:val="696969"/>
          <w:sz w:val="18"/>
          <w:szCs w:val="18"/>
        </w:rPr>
        <w:t xml:space="preserve">Desayuno en el hotel. Salida por carretera hacia </w:t>
      </w:r>
      <w:proofErr w:type="spellStart"/>
      <w:r w:rsidRPr="007E331C">
        <w:rPr>
          <w:rFonts w:ascii="Arial" w:hAnsi="Arial" w:cs="Arial"/>
          <w:color w:val="696969"/>
          <w:sz w:val="18"/>
          <w:szCs w:val="18"/>
        </w:rPr>
        <w:t>Ayutthaya</w:t>
      </w:r>
      <w:proofErr w:type="spellEnd"/>
      <w:r w:rsidRPr="007E331C">
        <w:rPr>
          <w:rFonts w:ascii="Arial" w:hAnsi="Arial" w:cs="Arial"/>
          <w:color w:val="696969"/>
          <w:sz w:val="18"/>
          <w:szCs w:val="18"/>
        </w:rPr>
        <w:t xml:space="preserve">, antigua capital del Reino de Siam y Patrimonio de la Humanidad por la UNESCO. Visitaremos los templos Wat Yai </w:t>
      </w:r>
      <w:proofErr w:type="spellStart"/>
      <w:r w:rsidRPr="007E331C">
        <w:rPr>
          <w:rFonts w:ascii="Arial" w:hAnsi="Arial" w:cs="Arial"/>
          <w:color w:val="696969"/>
          <w:sz w:val="18"/>
          <w:szCs w:val="18"/>
        </w:rPr>
        <w:t>Chaimongkol</w:t>
      </w:r>
      <w:proofErr w:type="spellEnd"/>
      <w:r w:rsidRPr="007E331C">
        <w:rPr>
          <w:rFonts w:ascii="Arial" w:hAnsi="Arial" w:cs="Arial"/>
          <w:color w:val="696969"/>
          <w:sz w:val="18"/>
          <w:szCs w:val="18"/>
        </w:rPr>
        <w:t xml:space="preserve"> y Wat </w:t>
      </w:r>
      <w:proofErr w:type="spellStart"/>
      <w:r w:rsidRPr="007E331C">
        <w:rPr>
          <w:rFonts w:ascii="Arial" w:hAnsi="Arial" w:cs="Arial"/>
          <w:color w:val="696969"/>
          <w:sz w:val="18"/>
          <w:szCs w:val="18"/>
        </w:rPr>
        <w:t>Mahathat</w:t>
      </w:r>
      <w:proofErr w:type="spellEnd"/>
      <w:r w:rsidRPr="007E331C">
        <w:rPr>
          <w:rFonts w:ascii="Arial" w:hAnsi="Arial" w:cs="Arial"/>
          <w:color w:val="696969"/>
          <w:sz w:val="18"/>
          <w:szCs w:val="18"/>
        </w:rPr>
        <w:t xml:space="preserve">, famosos por su riqueza histórica y arquitectónica. Continuaremos hacia Ang Thong para conocer el templo que alberga una de las imágenes de Buda más altas del mundo, con 93 metros de altura. Almuerzo en restaurante local. Posteriormente, visitaremos el parque histórico de </w:t>
      </w:r>
      <w:proofErr w:type="spellStart"/>
      <w:r w:rsidRPr="007E331C">
        <w:rPr>
          <w:rFonts w:ascii="Arial" w:hAnsi="Arial" w:cs="Arial"/>
          <w:color w:val="696969"/>
          <w:sz w:val="18"/>
          <w:szCs w:val="18"/>
        </w:rPr>
        <w:t>Kamphaeng</w:t>
      </w:r>
      <w:proofErr w:type="spellEnd"/>
      <w:r w:rsidRPr="007E331C">
        <w:rPr>
          <w:rFonts w:ascii="Arial" w:hAnsi="Arial" w:cs="Arial"/>
          <w:color w:val="696969"/>
          <w:sz w:val="18"/>
          <w:szCs w:val="18"/>
        </w:rPr>
        <w:t xml:space="preserve"> Phet, antigua ciudad fortificada vinculada al Reino de </w:t>
      </w:r>
      <w:proofErr w:type="spellStart"/>
      <w:r w:rsidRPr="007E331C">
        <w:rPr>
          <w:rFonts w:ascii="Arial" w:hAnsi="Arial" w:cs="Arial"/>
          <w:color w:val="696969"/>
          <w:sz w:val="18"/>
          <w:szCs w:val="18"/>
        </w:rPr>
        <w:t>Sukhothai</w:t>
      </w:r>
      <w:proofErr w:type="spellEnd"/>
      <w:r w:rsidRPr="007E331C">
        <w:rPr>
          <w:rFonts w:ascii="Arial" w:hAnsi="Arial" w:cs="Arial"/>
          <w:color w:val="696969"/>
          <w:sz w:val="18"/>
          <w:szCs w:val="18"/>
        </w:rPr>
        <w:t xml:space="preserve"> y también reconocida como Patrimonio de la Humanidad. Continuación hacia </w:t>
      </w:r>
      <w:proofErr w:type="spellStart"/>
      <w:r w:rsidRPr="007E331C">
        <w:rPr>
          <w:rFonts w:ascii="Arial" w:hAnsi="Arial" w:cs="Arial"/>
          <w:color w:val="696969"/>
          <w:sz w:val="18"/>
          <w:szCs w:val="18"/>
        </w:rPr>
        <w:t>Sukhothai</w:t>
      </w:r>
      <w:proofErr w:type="spellEnd"/>
      <w:r w:rsidRPr="007E331C">
        <w:rPr>
          <w:rFonts w:ascii="Arial" w:hAnsi="Arial" w:cs="Arial"/>
          <w:color w:val="696969"/>
          <w:sz w:val="18"/>
          <w:szCs w:val="18"/>
        </w:rPr>
        <w:t>. Alojamiento.</w:t>
      </w:r>
    </w:p>
    <w:p w14:paraId="5030449F" w14:textId="77777777" w:rsidR="007E331C" w:rsidRPr="007E331C" w:rsidRDefault="007E331C" w:rsidP="007E331C">
      <w:pPr>
        <w:jc w:val="both"/>
        <w:rPr>
          <w:rFonts w:ascii="Arial" w:hAnsi="Arial" w:cs="Arial"/>
          <w:color w:val="696969"/>
          <w:sz w:val="18"/>
          <w:szCs w:val="18"/>
        </w:rPr>
      </w:pPr>
    </w:p>
    <w:p w14:paraId="66C572D5" w14:textId="77777777" w:rsidR="007E331C" w:rsidRPr="007E331C" w:rsidRDefault="007E331C" w:rsidP="007E331C">
      <w:pPr>
        <w:jc w:val="both"/>
        <w:rPr>
          <w:rFonts w:ascii="Arial" w:hAnsi="Arial" w:cs="Arial"/>
          <w:b/>
          <w:bCs/>
          <w:color w:val="696969"/>
          <w:sz w:val="18"/>
          <w:szCs w:val="18"/>
        </w:rPr>
      </w:pPr>
      <w:r w:rsidRPr="007E331C">
        <w:rPr>
          <w:rFonts w:ascii="Arial" w:hAnsi="Arial" w:cs="Arial"/>
          <w:b/>
          <w:bCs/>
          <w:color w:val="696969"/>
          <w:sz w:val="18"/>
          <w:szCs w:val="18"/>
        </w:rPr>
        <w:t>DÍA 5 | SUKHOTHAI – LAMPANG – CHIANG RAI (Desayuno y Almuerzo)</w:t>
      </w:r>
    </w:p>
    <w:p w14:paraId="270603A4" w14:textId="77777777" w:rsidR="007E331C" w:rsidRPr="007E331C" w:rsidRDefault="007E331C" w:rsidP="007E331C">
      <w:pPr>
        <w:jc w:val="both"/>
        <w:rPr>
          <w:rFonts w:ascii="Arial" w:hAnsi="Arial" w:cs="Arial"/>
          <w:color w:val="696969"/>
          <w:sz w:val="18"/>
          <w:szCs w:val="18"/>
        </w:rPr>
      </w:pPr>
      <w:r w:rsidRPr="007E331C">
        <w:rPr>
          <w:rFonts w:ascii="Arial" w:hAnsi="Arial" w:cs="Arial"/>
          <w:color w:val="696969"/>
          <w:sz w:val="18"/>
          <w:szCs w:val="18"/>
        </w:rPr>
        <w:t xml:space="preserve">Desayuno en el hotel. Por la mañana visitaremos el Parque Histórico de </w:t>
      </w:r>
      <w:proofErr w:type="spellStart"/>
      <w:r w:rsidRPr="007E331C">
        <w:rPr>
          <w:rFonts w:ascii="Arial" w:hAnsi="Arial" w:cs="Arial"/>
          <w:color w:val="696969"/>
          <w:sz w:val="18"/>
          <w:szCs w:val="18"/>
        </w:rPr>
        <w:t>Sukhothai</w:t>
      </w:r>
      <w:proofErr w:type="spellEnd"/>
      <w:r w:rsidRPr="007E331C">
        <w:rPr>
          <w:rFonts w:ascii="Arial" w:hAnsi="Arial" w:cs="Arial"/>
          <w:color w:val="696969"/>
          <w:sz w:val="18"/>
          <w:szCs w:val="18"/>
        </w:rPr>
        <w:t xml:space="preserve">, cuna de la civilización tailandesa y primera capital del Reino de Siam, donde recorreremos sus principales templos y monumentos declarados Patrimonio de la Humanidad por la UNESCO. Continuaremos el recorrido con una parada en el Lago </w:t>
      </w:r>
      <w:proofErr w:type="spellStart"/>
      <w:r w:rsidRPr="007E331C">
        <w:rPr>
          <w:rFonts w:ascii="Arial" w:hAnsi="Arial" w:cs="Arial"/>
          <w:color w:val="696969"/>
          <w:sz w:val="18"/>
          <w:szCs w:val="18"/>
        </w:rPr>
        <w:t>Phayao</w:t>
      </w:r>
      <w:proofErr w:type="spellEnd"/>
      <w:r w:rsidRPr="007E331C">
        <w:rPr>
          <w:rFonts w:ascii="Arial" w:hAnsi="Arial" w:cs="Arial"/>
          <w:color w:val="696969"/>
          <w:sz w:val="18"/>
          <w:szCs w:val="18"/>
        </w:rPr>
        <w:t xml:space="preserve">, ideal para disfrutar de sus hermosos paisajes. Almuerzo en restaurante local. Llegada a Chiang Rai, donde visitaremos el impresionante Templo Azul (Wat Rong </w:t>
      </w:r>
      <w:proofErr w:type="spellStart"/>
      <w:r w:rsidRPr="007E331C">
        <w:rPr>
          <w:rFonts w:ascii="Arial" w:hAnsi="Arial" w:cs="Arial"/>
          <w:color w:val="696969"/>
          <w:sz w:val="18"/>
          <w:szCs w:val="18"/>
        </w:rPr>
        <w:t>Suea</w:t>
      </w:r>
      <w:proofErr w:type="spellEnd"/>
      <w:r w:rsidRPr="007E331C">
        <w:rPr>
          <w:rFonts w:ascii="Arial" w:hAnsi="Arial" w:cs="Arial"/>
          <w:color w:val="696969"/>
          <w:sz w:val="18"/>
          <w:szCs w:val="18"/>
        </w:rPr>
        <w:t xml:space="preserve"> Ten) antes del traslado al hotel. Alojamiento.</w:t>
      </w:r>
    </w:p>
    <w:p w14:paraId="2CC6823F" w14:textId="77777777" w:rsidR="007E331C" w:rsidRPr="007E331C" w:rsidRDefault="007E331C" w:rsidP="007E331C">
      <w:pPr>
        <w:jc w:val="both"/>
        <w:rPr>
          <w:rFonts w:ascii="Arial" w:hAnsi="Arial" w:cs="Arial"/>
          <w:b/>
          <w:bCs/>
          <w:color w:val="696969"/>
          <w:sz w:val="18"/>
          <w:szCs w:val="18"/>
        </w:rPr>
      </w:pPr>
    </w:p>
    <w:p w14:paraId="567F724B" w14:textId="77777777" w:rsidR="007E331C" w:rsidRPr="007E331C" w:rsidRDefault="007E331C" w:rsidP="007E331C">
      <w:pPr>
        <w:jc w:val="both"/>
        <w:rPr>
          <w:rFonts w:ascii="Arial" w:hAnsi="Arial" w:cs="Arial"/>
          <w:b/>
          <w:bCs/>
          <w:color w:val="696969"/>
          <w:sz w:val="18"/>
          <w:szCs w:val="18"/>
        </w:rPr>
      </w:pPr>
      <w:r w:rsidRPr="007E331C">
        <w:rPr>
          <w:rFonts w:ascii="Arial" w:hAnsi="Arial" w:cs="Arial"/>
          <w:b/>
          <w:bCs/>
          <w:color w:val="696969"/>
          <w:sz w:val="18"/>
          <w:szCs w:val="18"/>
        </w:rPr>
        <w:t>DÍA 6 | CHIANG RAI – TRIÁNGULO DE ORO – CHIANG MAI (Desayuno y Almuerzo)</w:t>
      </w:r>
    </w:p>
    <w:p w14:paraId="160D53D0" w14:textId="77777777" w:rsidR="007E331C" w:rsidRPr="007E331C" w:rsidRDefault="007E331C" w:rsidP="007E331C">
      <w:pPr>
        <w:jc w:val="both"/>
        <w:rPr>
          <w:rFonts w:ascii="Arial" w:hAnsi="Arial" w:cs="Arial"/>
          <w:color w:val="696969"/>
          <w:sz w:val="18"/>
          <w:szCs w:val="18"/>
        </w:rPr>
      </w:pPr>
      <w:r w:rsidRPr="007E331C">
        <w:rPr>
          <w:rFonts w:ascii="Arial" w:hAnsi="Arial" w:cs="Arial"/>
          <w:color w:val="696969"/>
          <w:sz w:val="18"/>
          <w:szCs w:val="18"/>
        </w:rPr>
        <w:t xml:space="preserve">Desayuno en el hotel. Salida hacia el legendario Triángulo de Oro, punto donde convergen Tailandia, Laos y Myanmar, atravesado por el río Mekong y conocido históricamente por el comercio del opio. Visitaremos el Museo del Opio para conocer la historia de la región. Posteriormente, conoceremos el famoso Templo Blanco (Wat Rong Khun), una de las obras arquitectónicas más emblemáticas de Tailandia. Continuación hacia Chiang Mai, conocida como la "Rosa del Norte". A la llegada visitaremos el Templo Doi </w:t>
      </w:r>
      <w:proofErr w:type="spellStart"/>
      <w:r w:rsidRPr="007E331C">
        <w:rPr>
          <w:rFonts w:ascii="Arial" w:hAnsi="Arial" w:cs="Arial"/>
          <w:color w:val="696969"/>
          <w:sz w:val="18"/>
          <w:szCs w:val="18"/>
        </w:rPr>
        <w:t>Suthep</w:t>
      </w:r>
      <w:proofErr w:type="spellEnd"/>
      <w:r w:rsidRPr="007E331C">
        <w:rPr>
          <w:rFonts w:ascii="Arial" w:hAnsi="Arial" w:cs="Arial"/>
          <w:color w:val="696969"/>
          <w:sz w:val="18"/>
          <w:szCs w:val="18"/>
        </w:rPr>
        <w:t>, situado en la cima de una montaña a más de 1,000 metros de altura, considerado uno de los principales centros de peregrinación del país. Alojamiento.</w:t>
      </w:r>
    </w:p>
    <w:p w14:paraId="1855116E" w14:textId="77777777" w:rsidR="007E331C" w:rsidRPr="007E331C" w:rsidRDefault="007E331C" w:rsidP="007E331C">
      <w:pPr>
        <w:jc w:val="both"/>
        <w:rPr>
          <w:rFonts w:ascii="Arial" w:hAnsi="Arial" w:cs="Arial"/>
          <w:b/>
          <w:bCs/>
          <w:color w:val="696969"/>
          <w:sz w:val="18"/>
          <w:szCs w:val="18"/>
        </w:rPr>
      </w:pPr>
    </w:p>
    <w:p w14:paraId="128A6BA6" w14:textId="77777777" w:rsidR="007E331C" w:rsidRPr="007E331C" w:rsidRDefault="007E331C" w:rsidP="007E331C">
      <w:pPr>
        <w:jc w:val="both"/>
        <w:rPr>
          <w:rFonts w:ascii="Arial" w:hAnsi="Arial" w:cs="Arial"/>
          <w:b/>
          <w:bCs/>
          <w:color w:val="696969"/>
          <w:sz w:val="18"/>
          <w:szCs w:val="18"/>
        </w:rPr>
      </w:pPr>
      <w:r w:rsidRPr="007E331C">
        <w:rPr>
          <w:rFonts w:ascii="Arial" w:hAnsi="Arial" w:cs="Arial"/>
          <w:b/>
          <w:bCs/>
          <w:color w:val="696969"/>
          <w:sz w:val="18"/>
          <w:szCs w:val="18"/>
        </w:rPr>
        <w:t>DÍA 7 | CHIANG MAI (Desayuno y Almuerzo)</w:t>
      </w:r>
    </w:p>
    <w:p w14:paraId="241BC89E" w14:textId="77777777" w:rsidR="007E331C" w:rsidRPr="007E331C" w:rsidRDefault="007E331C" w:rsidP="007E331C">
      <w:pPr>
        <w:jc w:val="both"/>
        <w:rPr>
          <w:rFonts w:ascii="Arial" w:hAnsi="Arial" w:cs="Arial"/>
          <w:color w:val="696969"/>
          <w:sz w:val="18"/>
          <w:szCs w:val="18"/>
        </w:rPr>
      </w:pPr>
      <w:r w:rsidRPr="007E331C">
        <w:rPr>
          <w:rFonts w:ascii="Arial" w:hAnsi="Arial" w:cs="Arial"/>
          <w:color w:val="696969"/>
          <w:sz w:val="18"/>
          <w:szCs w:val="18"/>
        </w:rPr>
        <w:t>Desayuno en el hotel. Salida hacia el santuario de elefantes Eco Valley, donde viviremos una experiencia única aprendiendo sobre la conservación y el cuidado de estos animales. Visitaremos el museo cultural del elefante, prepararemos su alimento a base de frutas y hierbas, elaboraremos papel artesanal utilizando fibras naturales provenientes del estiércol de elefante y disfrutaremos de un refrescante baño junto a ellos bajo una cascada. Posteriormente, visitaremos el poblado de las Mujeres Jirafa, donde conoceremos sus tradiciones y estilo de vida. Almuerzo en restaurante local. Regreso al hotel y alojamiento en Chiang Mai.</w:t>
      </w:r>
    </w:p>
    <w:p w14:paraId="58EC22F3" w14:textId="77777777" w:rsidR="007E331C" w:rsidRPr="007E331C" w:rsidRDefault="007E331C" w:rsidP="007E331C">
      <w:pPr>
        <w:jc w:val="both"/>
        <w:rPr>
          <w:rFonts w:ascii="Arial" w:hAnsi="Arial" w:cs="Arial"/>
          <w:color w:val="696969"/>
          <w:sz w:val="18"/>
          <w:szCs w:val="18"/>
        </w:rPr>
      </w:pPr>
    </w:p>
    <w:p w14:paraId="76059E0A" w14:textId="77777777" w:rsidR="007E331C" w:rsidRPr="007E331C" w:rsidRDefault="007E331C" w:rsidP="007E331C">
      <w:pPr>
        <w:jc w:val="both"/>
        <w:rPr>
          <w:rFonts w:ascii="Arial" w:hAnsi="Arial" w:cs="Arial"/>
          <w:b/>
          <w:bCs/>
          <w:color w:val="696969"/>
          <w:sz w:val="18"/>
          <w:szCs w:val="18"/>
        </w:rPr>
      </w:pPr>
      <w:r w:rsidRPr="007E331C">
        <w:rPr>
          <w:rFonts w:ascii="Arial" w:hAnsi="Arial" w:cs="Arial"/>
          <w:b/>
          <w:bCs/>
          <w:color w:val="696969"/>
          <w:sz w:val="18"/>
          <w:szCs w:val="18"/>
        </w:rPr>
        <w:t>DÍA 8 | CHIANG MAI | PRÓXIMO DESTINO (Desayuno)</w:t>
      </w:r>
    </w:p>
    <w:p w14:paraId="4A6F4808" w14:textId="3F4151DB" w:rsidR="00A618FF" w:rsidRPr="007E331C" w:rsidRDefault="007E331C" w:rsidP="007E331C">
      <w:pPr>
        <w:jc w:val="both"/>
        <w:rPr>
          <w:rFonts w:ascii="Arial" w:hAnsi="Arial" w:cs="Arial"/>
          <w:color w:val="696969"/>
          <w:sz w:val="18"/>
          <w:szCs w:val="18"/>
        </w:rPr>
      </w:pPr>
      <w:r w:rsidRPr="007E331C">
        <w:rPr>
          <w:rFonts w:ascii="Arial" w:hAnsi="Arial" w:cs="Arial"/>
          <w:color w:val="696969"/>
          <w:sz w:val="18"/>
          <w:szCs w:val="18"/>
        </w:rPr>
        <w:t>Desayuno en el hotel. A la hora indicada, traslado al aeropuerto de Chiang Mai para abordar el vuelo hacia su próximo destino. Fin de nuestros servicios.</w:t>
      </w:r>
    </w:p>
    <w:p w14:paraId="47EE09B6" w14:textId="77777777" w:rsidR="007E331C" w:rsidRDefault="007E331C" w:rsidP="007E331C">
      <w:pPr>
        <w:jc w:val="center"/>
        <w:rPr>
          <w:rFonts w:ascii="Arial" w:hAnsi="Arial" w:cs="Arial"/>
          <w:b/>
          <w:bCs/>
          <w:color w:val="696969"/>
          <w:sz w:val="18"/>
          <w:szCs w:val="18"/>
        </w:rPr>
      </w:pPr>
    </w:p>
    <w:p w14:paraId="1AB427F4" w14:textId="2D82D2E6" w:rsidR="001440F8" w:rsidRPr="001C6893" w:rsidRDefault="001440F8" w:rsidP="00A618FF">
      <w:pPr>
        <w:jc w:val="center"/>
        <w:rPr>
          <w:rFonts w:ascii="Arial" w:hAnsi="Arial" w:cs="Arial"/>
          <w:b/>
          <w:color w:val="6E6E6E"/>
          <w:sz w:val="18"/>
          <w:szCs w:val="18"/>
        </w:rPr>
      </w:pPr>
      <w:r w:rsidRPr="001C6893">
        <w:rPr>
          <w:rFonts w:ascii="Arial" w:hAnsi="Arial" w:cs="Arial"/>
          <w:b/>
          <w:color w:val="6E6E6E"/>
          <w:sz w:val="18"/>
          <w:szCs w:val="18"/>
        </w:rPr>
        <w:t>PRECIO POR PERSONA EN USD</w:t>
      </w:r>
      <w:r w:rsidR="00373905">
        <w:rPr>
          <w:rFonts w:ascii="Arial" w:hAnsi="Arial" w:cs="Arial"/>
          <w:b/>
          <w:color w:val="6E6E6E"/>
          <w:sz w:val="18"/>
          <w:szCs w:val="18"/>
        </w:rPr>
        <w:t>:</w:t>
      </w:r>
    </w:p>
    <w:p w14:paraId="0C6D7BC8" w14:textId="77777777" w:rsidR="001440F8" w:rsidRPr="001C6893" w:rsidRDefault="001440F8" w:rsidP="001440F8">
      <w:pPr>
        <w:jc w:val="center"/>
        <w:rPr>
          <w:rFonts w:ascii="Arial" w:hAnsi="Arial" w:cs="Arial"/>
          <w:b/>
          <w:color w:val="6E6E6E"/>
          <w:sz w:val="18"/>
          <w:szCs w:val="18"/>
        </w:rPr>
      </w:pPr>
    </w:p>
    <w:tbl>
      <w:tblPr>
        <w:tblStyle w:val="Tablaconcuadrcula"/>
        <w:tblW w:w="6090" w:type="dxa"/>
        <w:jc w:val="center"/>
        <w:tblLook w:val="04A0" w:firstRow="1" w:lastRow="0" w:firstColumn="1" w:lastColumn="0" w:noHBand="0" w:noVBand="1"/>
      </w:tblPr>
      <w:tblGrid>
        <w:gridCol w:w="2388"/>
        <w:gridCol w:w="1250"/>
        <w:gridCol w:w="1179"/>
        <w:gridCol w:w="1273"/>
      </w:tblGrid>
      <w:tr w:rsidR="001440F8" w:rsidRPr="001C6893" w14:paraId="2C2C06F8" w14:textId="77777777" w:rsidTr="00373905">
        <w:trPr>
          <w:jc w:val="center"/>
        </w:trPr>
        <w:tc>
          <w:tcPr>
            <w:tcW w:w="2388" w:type="dxa"/>
            <w:shd w:val="clear" w:color="auto" w:fill="AEAAAA" w:themeFill="background2" w:themeFillShade="BF"/>
            <w:vAlign w:val="center"/>
          </w:tcPr>
          <w:p w14:paraId="42D5DC30" w14:textId="77777777" w:rsidR="001440F8" w:rsidRPr="001C6893" w:rsidRDefault="002861B4" w:rsidP="00373905">
            <w:pPr>
              <w:jc w:val="center"/>
              <w:rPr>
                <w:rFonts w:ascii="Arial" w:hAnsi="Arial" w:cs="Arial"/>
                <w:b/>
                <w:color w:val="FFFFFF" w:themeColor="background1"/>
                <w:sz w:val="18"/>
                <w:szCs w:val="18"/>
              </w:rPr>
            </w:pPr>
            <w:r w:rsidRPr="001C6893">
              <w:rPr>
                <w:rFonts w:ascii="Arial" w:hAnsi="Arial" w:cs="Arial"/>
                <w:b/>
                <w:color w:val="FFFFFF" w:themeColor="background1"/>
                <w:sz w:val="18"/>
                <w:szCs w:val="18"/>
              </w:rPr>
              <w:t>SALIDAS 2026</w:t>
            </w:r>
          </w:p>
          <w:p w14:paraId="5F326DB6" w14:textId="4BCFA1BC" w:rsidR="002861B4" w:rsidRPr="001C6893" w:rsidRDefault="002861B4" w:rsidP="00373905">
            <w:pPr>
              <w:jc w:val="center"/>
              <w:rPr>
                <w:rFonts w:ascii="Arial" w:hAnsi="Arial" w:cs="Arial"/>
                <w:b/>
                <w:color w:val="FFFFFF" w:themeColor="background1"/>
                <w:sz w:val="18"/>
                <w:szCs w:val="18"/>
              </w:rPr>
            </w:pPr>
            <w:r w:rsidRPr="001C6893">
              <w:rPr>
                <w:rFonts w:ascii="Arial" w:hAnsi="Arial" w:cs="Arial"/>
                <w:b/>
                <w:color w:val="FFFFFF" w:themeColor="background1"/>
                <w:sz w:val="18"/>
                <w:szCs w:val="18"/>
              </w:rPr>
              <w:t xml:space="preserve">lunes y </w:t>
            </w:r>
            <w:r w:rsidR="00773008">
              <w:rPr>
                <w:rFonts w:ascii="Arial" w:hAnsi="Arial" w:cs="Arial"/>
                <w:b/>
                <w:color w:val="FFFFFF" w:themeColor="background1"/>
                <w:sz w:val="18"/>
                <w:szCs w:val="18"/>
              </w:rPr>
              <w:t>miércoles</w:t>
            </w:r>
          </w:p>
        </w:tc>
        <w:tc>
          <w:tcPr>
            <w:tcW w:w="1250" w:type="dxa"/>
            <w:shd w:val="clear" w:color="auto" w:fill="AEAAAA" w:themeFill="background2" w:themeFillShade="BF"/>
            <w:vAlign w:val="center"/>
          </w:tcPr>
          <w:p w14:paraId="2CA7D8F4" w14:textId="77777777" w:rsidR="001440F8" w:rsidRPr="001C6893" w:rsidRDefault="001440F8" w:rsidP="00373905">
            <w:pPr>
              <w:jc w:val="center"/>
              <w:rPr>
                <w:rFonts w:ascii="Arial" w:hAnsi="Arial" w:cs="Arial"/>
                <w:b/>
                <w:color w:val="FFFFFF" w:themeColor="background1"/>
                <w:sz w:val="18"/>
                <w:szCs w:val="18"/>
              </w:rPr>
            </w:pPr>
            <w:r w:rsidRPr="001C6893">
              <w:rPr>
                <w:rFonts w:ascii="Arial" w:hAnsi="Arial" w:cs="Arial"/>
                <w:b/>
                <w:color w:val="FFFFFF" w:themeColor="background1"/>
                <w:sz w:val="18"/>
                <w:szCs w:val="18"/>
              </w:rPr>
              <w:t>Categoría</w:t>
            </w:r>
          </w:p>
        </w:tc>
        <w:tc>
          <w:tcPr>
            <w:tcW w:w="1179" w:type="dxa"/>
            <w:shd w:val="clear" w:color="auto" w:fill="AEAAAA" w:themeFill="background2" w:themeFillShade="BF"/>
            <w:vAlign w:val="center"/>
          </w:tcPr>
          <w:p w14:paraId="3E3AC974" w14:textId="77777777" w:rsidR="001440F8" w:rsidRPr="001C6893" w:rsidRDefault="001440F8" w:rsidP="00373905">
            <w:pPr>
              <w:jc w:val="center"/>
              <w:rPr>
                <w:rFonts w:ascii="Arial" w:hAnsi="Arial" w:cs="Arial"/>
                <w:b/>
                <w:color w:val="FFFFFF" w:themeColor="background1"/>
                <w:sz w:val="18"/>
                <w:szCs w:val="18"/>
              </w:rPr>
            </w:pPr>
            <w:r w:rsidRPr="001C6893">
              <w:rPr>
                <w:rFonts w:ascii="Arial" w:hAnsi="Arial" w:cs="Arial"/>
                <w:b/>
                <w:color w:val="FFFFFF" w:themeColor="background1"/>
                <w:sz w:val="18"/>
                <w:szCs w:val="18"/>
              </w:rPr>
              <w:t>Doble</w:t>
            </w:r>
          </w:p>
        </w:tc>
        <w:tc>
          <w:tcPr>
            <w:tcW w:w="1273" w:type="dxa"/>
            <w:shd w:val="clear" w:color="auto" w:fill="AEAAAA" w:themeFill="background2" w:themeFillShade="BF"/>
            <w:vAlign w:val="center"/>
          </w:tcPr>
          <w:p w14:paraId="704F458C" w14:textId="77777777" w:rsidR="001440F8" w:rsidRPr="001C6893" w:rsidRDefault="001440F8" w:rsidP="00373905">
            <w:pPr>
              <w:jc w:val="center"/>
              <w:rPr>
                <w:rFonts w:ascii="Arial" w:hAnsi="Arial" w:cs="Arial"/>
                <w:b/>
                <w:color w:val="FFFFFF" w:themeColor="background1"/>
                <w:sz w:val="18"/>
                <w:szCs w:val="18"/>
              </w:rPr>
            </w:pPr>
            <w:r w:rsidRPr="001C6893">
              <w:rPr>
                <w:rFonts w:ascii="Arial" w:hAnsi="Arial" w:cs="Arial"/>
                <w:b/>
                <w:color w:val="FFFFFF" w:themeColor="background1"/>
                <w:sz w:val="18"/>
                <w:szCs w:val="18"/>
              </w:rPr>
              <w:t>Simple</w:t>
            </w:r>
          </w:p>
        </w:tc>
      </w:tr>
      <w:tr w:rsidR="002861B4" w:rsidRPr="001C6893" w14:paraId="53DE7D28" w14:textId="77777777" w:rsidTr="00373905">
        <w:trPr>
          <w:jc w:val="center"/>
        </w:trPr>
        <w:tc>
          <w:tcPr>
            <w:tcW w:w="2388" w:type="dxa"/>
            <w:vMerge w:val="restart"/>
            <w:vAlign w:val="center"/>
          </w:tcPr>
          <w:p w14:paraId="33B7B2DF" w14:textId="0EE18E36" w:rsidR="002861B4" w:rsidRPr="001C6893" w:rsidRDefault="002861B4" w:rsidP="00373905">
            <w:pPr>
              <w:tabs>
                <w:tab w:val="left" w:pos="1365"/>
              </w:tabs>
              <w:jc w:val="center"/>
              <w:rPr>
                <w:rFonts w:ascii="Arial" w:hAnsi="Arial" w:cs="Arial"/>
                <w:bCs/>
                <w:i/>
                <w:iCs/>
                <w:color w:val="767171" w:themeColor="background2" w:themeShade="80"/>
                <w:sz w:val="18"/>
                <w:szCs w:val="18"/>
                <w:lang w:eastAsia="es-ES"/>
              </w:rPr>
            </w:pPr>
            <w:r w:rsidRPr="001C6893">
              <w:rPr>
                <w:rFonts w:ascii="Arial" w:hAnsi="Arial" w:cs="Arial"/>
                <w:bCs/>
                <w:i/>
                <w:iCs/>
                <w:color w:val="767171" w:themeColor="background2" w:themeShade="80"/>
                <w:sz w:val="18"/>
                <w:szCs w:val="18"/>
                <w:lang w:eastAsia="es-ES"/>
              </w:rPr>
              <w:t>agosto a octubre</w:t>
            </w:r>
          </w:p>
        </w:tc>
        <w:tc>
          <w:tcPr>
            <w:tcW w:w="1250" w:type="dxa"/>
            <w:vAlign w:val="center"/>
          </w:tcPr>
          <w:p w14:paraId="2955F18D" w14:textId="633FB217" w:rsidR="002861B4" w:rsidRPr="001C6893" w:rsidRDefault="002861B4" w:rsidP="00373905">
            <w:pPr>
              <w:jc w:val="center"/>
              <w:rPr>
                <w:rFonts w:ascii="Arial" w:hAnsi="Arial" w:cs="Arial"/>
                <w:color w:val="767171" w:themeColor="background2" w:themeShade="80"/>
                <w:sz w:val="18"/>
                <w:szCs w:val="18"/>
              </w:rPr>
            </w:pPr>
            <w:r w:rsidRPr="001C6893">
              <w:rPr>
                <w:rFonts w:ascii="Arial" w:hAnsi="Arial" w:cs="Arial"/>
                <w:color w:val="767171" w:themeColor="background2" w:themeShade="80"/>
                <w:sz w:val="18"/>
                <w:szCs w:val="18"/>
              </w:rPr>
              <w:t>Standard</w:t>
            </w:r>
          </w:p>
        </w:tc>
        <w:tc>
          <w:tcPr>
            <w:tcW w:w="1179" w:type="dxa"/>
            <w:vAlign w:val="center"/>
          </w:tcPr>
          <w:p w14:paraId="61206E36" w14:textId="1E08CF6C" w:rsidR="002861B4" w:rsidRPr="001C6893" w:rsidRDefault="002861B4" w:rsidP="00373905">
            <w:pPr>
              <w:jc w:val="center"/>
              <w:rPr>
                <w:rFonts w:ascii="Arial" w:hAnsi="Arial" w:cs="Arial"/>
                <w:color w:val="767171" w:themeColor="background2" w:themeShade="80"/>
                <w:sz w:val="18"/>
                <w:szCs w:val="18"/>
              </w:rPr>
            </w:pPr>
            <w:r w:rsidRPr="001C6893">
              <w:rPr>
                <w:rFonts w:ascii="Arial" w:hAnsi="Arial" w:cs="Arial"/>
                <w:color w:val="767171" w:themeColor="background2" w:themeShade="80"/>
                <w:sz w:val="18"/>
                <w:szCs w:val="18"/>
              </w:rPr>
              <w:t xml:space="preserve">$ </w:t>
            </w:r>
            <w:r w:rsidR="007609CA">
              <w:rPr>
                <w:rFonts w:ascii="Arial" w:hAnsi="Arial" w:cs="Arial"/>
                <w:color w:val="767171" w:themeColor="background2" w:themeShade="80"/>
                <w:sz w:val="18"/>
                <w:szCs w:val="18"/>
              </w:rPr>
              <w:t>945</w:t>
            </w:r>
            <w:r w:rsidRPr="001C6893">
              <w:rPr>
                <w:rFonts w:ascii="Arial" w:hAnsi="Arial" w:cs="Arial"/>
                <w:color w:val="767171" w:themeColor="background2" w:themeShade="80"/>
                <w:sz w:val="18"/>
                <w:szCs w:val="18"/>
              </w:rPr>
              <w:t>.00</w:t>
            </w:r>
          </w:p>
        </w:tc>
        <w:tc>
          <w:tcPr>
            <w:tcW w:w="1273" w:type="dxa"/>
            <w:vAlign w:val="center"/>
          </w:tcPr>
          <w:p w14:paraId="3430EC1A" w14:textId="3972E78C" w:rsidR="002861B4" w:rsidRPr="001C6893" w:rsidRDefault="002861B4" w:rsidP="00373905">
            <w:pPr>
              <w:jc w:val="center"/>
              <w:rPr>
                <w:rFonts w:ascii="Arial" w:hAnsi="Arial" w:cs="Arial"/>
                <w:color w:val="767171" w:themeColor="background2" w:themeShade="80"/>
                <w:sz w:val="18"/>
                <w:szCs w:val="18"/>
              </w:rPr>
            </w:pPr>
            <w:r w:rsidRPr="001C6893">
              <w:rPr>
                <w:rFonts w:ascii="Arial" w:hAnsi="Arial" w:cs="Arial"/>
                <w:color w:val="767171" w:themeColor="background2" w:themeShade="80"/>
                <w:sz w:val="18"/>
                <w:szCs w:val="18"/>
              </w:rPr>
              <w:t>$ 1,</w:t>
            </w:r>
            <w:r w:rsidR="007609CA">
              <w:rPr>
                <w:rFonts w:ascii="Arial" w:hAnsi="Arial" w:cs="Arial"/>
                <w:color w:val="767171" w:themeColor="background2" w:themeShade="80"/>
                <w:sz w:val="18"/>
                <w:szCs w:val="18"/>
              </w:rPr>
              <w:t>345</w:t>
            </w:r>
            <w:r w:rsidRPr="001C6893">
              <w:rPr>
                <w:rFonts w:ascii="Arial" w:hAnsi="Arial" w:cs="Arial"/>
                <w:color w:val="767171" w:themeColor="background2" w:themeShade="80"/>
                <w:sz w:val="18"/>
                <w:szCs w:val="18"/>
              </w:rPr>
              <w:t>.00</w:t>
            </w:r>
          </w:p>
        </w:tc>
      </w:tr>
      <w:tr w:rsidR="002861B4" w:rsidRPr="001C6893" w14:paraId="4B783C3F" w14:textId="77777777" w:rsidTr="00373905">
        <w:trPr>
          <w:jc w:val="center"/>
        </w:trPr>
        <w:tc>
          <w:tcPr>
            <w:tcW w:w="2388" w:type="dxa"/>
            <w:vMerge/>
            <w:vAlign w:val="center"/>
          </w:tcPr>
          <w:p w14:paraId="19744DF6" w14:textId="77777777" w:rsidR="002861B4" w:rsidRPr="001C6893" w:rsidRDefault="002861B4" w:rsidP="00373905">
            <w:pPr>
              <w:jc w:val="center"/>
              <w:rPr>
                <w:rFonts w:ascii="Arial" w:hAnsi="Arial" w:cs="Arial"/>
                <w:color w:val="767171" w:themeColor="background2" w:themeShade="80"/>
                <w:sz w:val="18"/>
                <w:szCs w:val="18"/>
              </w:rPr>
            </w:pPr>
          </w:p>
        </w:tc>
        <w:tc>
          <w:tcPr>
            <w:tcW w:w="1250" w:type="dxa"/>
            <w:vAlign w:val="center"/>
          </w:tcPr>
          <w:p w14:paraId="1DDF9576" w14:textId="77777777" w:rsidR="002861B4" w:rsidRPr="001C6893" w:rsidRDefault="002861B4" w:rsidP="00373905">
            <w:pPr>
              <w:jc w:val="center"/>
              <w:rPr>
                <w:rFonts w:ascii="Arial" w:hAnsi="Arial" w:cs="Arial"/>
                <w:color w:val="767171" w:themeColor="background2" w:themeShade="80"/>
                <w:sz w:val="18"/>
                <w:szCs w:val="18"/>
              </w:rPr>
            </w:pPr>
            <w:r w:rsidRPr="001C6893">
              <w:rPr>
                <w:rFonts w:ascii="Arial" w:hAnsi="Arial" w:cs="Arial"/>
                <w:color w:val="767171" w:themeColor="background2" w:themeShade="80"/>
                <w:sz w:val="18"/>
                <w:szCs w:val="18"/>
              </w:rPr>
              <w:t>Superior</w:t>
            </w:r>
          </w:p>
        </w:tc>
        <w:tc>
          <w:tcPr>
            <w:tcW w:w="1179" w:type="dxa"/>
            <w:vAlign w:val="center"/>
          </w:tcPr>
          <w:p w14:paraId="25758119" w14:textId="154806D7" w:rsidR="002861B4" w:rsidRPr="001C6893" w:rsidRDefault="002861B4" w:rsidP="00373905">
            <w:pPr>
              <w:jc w:val="center"/>
              <w:rPr>
                <w:rFonts w:ascii="Arial" w:hAnsi="Arial" w:cs="Arial"/>
                <w:color w:val="767171" w:themeColor="background2" w:themeShade="80"/>
                <w:sz w:val="18"/>
                <w:szCs w:val="18"/>
              </w:rPr>
            </w:pPr>
            <w:r w:rsidRPr="001C6893">
              <w:rPr>
                <w:rFonts w:ascii="Arial" w:hAnsi="Arial" w:cs="Arial"/>
                <w:color w:val="767171" w:themeColor="background2" w:themeShade="80"/>
                <w:sz w:val="18"/>
                <w:szCs w:val="18"/>
              </w:rPr>
              <w:t xml:space="preserve">$ </w:t>
            </w:r>
            <w:r w:rsidR="007609CA">
              <w:rPr>
                <w:rFonts w:ascii="Arial" w:hAnsi="Arial" w:cs="Arial"/>
                <w:color w:val="767171" w:themeColor="background2" w:themeShade="80"/>
                <w:sz w:val="18"/>
                <w:szCs w:val="18"/>
              </w:rPr>
              <w:t>1,099</w:t>
            </w:r>
            <w:r w:rsidRPr="001C6893">
              <w:rPr>
                <w:rFonts w:ascii="Arial" w:hAnsi="Arial" w:cs="Arial"/>
                <w:color w:val="767171" w:themeColor="background2" w:themeShade="80"/>
                <w:sz w:val="18"/>
                <w:szCs w:val="18"/>
              </w:rPr>
              <w:t>.00</w:t>
            </w:r>
          </w:p>
        </w:tc>
        <w:tc>
          <w:tcPr>
            <w:tcW w:w="1273" w:type="dxa"/>
            <w:vAlign w:val="center"/>
          </w:tcPr>
          <w:p w14:paraId="27E65C86" w14:textId="01240738" w:rsidR="002861B4" w:rsidRPr="001C6893" w:rsidRDefault="002861B4" w:rsidP="00373905">
            <w:pPr>
              <w:jc w:val="center"/>
              <w:rPr>
                <w:rFonts w:ascii="Arial" w:hAnsi="Arial" w:cs="Arial"/>
                <w:color w:val="767171" w:themeColor="background2" w:themeShade="80"/>
                <w:sz w:val="18"/>
                <w:szCs w:val="18"/>
              </w:rPr>
            </w:pPr>
            <w:r w:rsidRPr="001C6893">
              <w:rPr>
                <w:rFonts w:ascii="Arial" w:hAnsi="Arial" w:cs="Arial"/>
                <w:color w:val="767171" w:themeColor="background2" w:themeShade="80"/>
                <w:sz w:val="18"/>
                <w:szCs w:val="18"/>
              </w:rPr>
              <w:t>$ 1,</w:t>
            </w:r>
            <w:r w:rsidR="007609CA">
              <w:rPr>
                <w:rFonts w:ascii="Arial" w:hAnsi="Arial" w:cs="Arial"/>
                <w:color w:val="767171" w:themeColor="background2" w:themeShade="80"/>
                <w:sz w:val="18"/>
                <w:szCs w:val="18"/>
              </w:rPr>
              <w:t>655</w:t>
            </w:r>
            <w:r w:rsidRPr="001C6893">
              <w:rPr>
                <w:rFonts w:ascii="Arial" w:hAnsi="Arial" w:cs="Arial"/>
                <w:color w:val="767171" w:themeColor="background2" w:themeShade="80"/>
                <w:sz w:val="18"/>
                <w:szCs w:val="18"/>
              </w:rPr>
              <w:t>.00</w:t>
            </w:r>
          </w:p>
        </w:tc>
      </w:tr>
      <w:tr w:rsidR="00A17F77" w:rsidRPr="001C6893" w14:paraId="342535CF" w14:textId="77777777" w:rsidTr="00373905">
        <w:trPr>
          <w:jc w:val="center"/>
        </w:trPr>
        <w:tc>
          <w:tcPr>
            <w:tcW w:w="6090" w:type="dxa"/>
            <w:gridSpan w:val="4"/>
            <w:vAlign w:val="center"/>
          </w:tcPr>
          <w:p w14:paraId="431267CF" w14:textId="77777777" w:rsidR="00A17F77" w:rsidRPr="001C6893" w:rsidRDefault="00A17F77" w:rsidP="00373905">
            <w:pPr>
              <w:jc w:val="center"/>
              <w:rPr>
                <w:rFonts w:ascii="Arial" w:hAnsi="Arial" w:cs="Arial"/>
                <w:color w:val="767171" w:themeColor="background2" w:themeShade="80"/>
                <w:sz w:val="18"/>
                <w:szCs w:val="18"/>
              </w:rPr>
            </w:pPr>
          </w:p>
        </w:tc>
      </w:tr>
      <w:tr w:rsidR="007D6066" w:rsidRPr="001C6893" w14:paraId="08D3CF13" w14:textId="77777777" w:rsidTr="00373905">
        <w:trPr>
          <w:jc w:val="center"/>
        </w:trPr>
        <w:tc>
          <w:tcPr>
            <w:tcW w:w="2388" w:type="dxa"/>
            <w:vMerge w:val="restart"/>
            <w:vAlign w:val="center"/>
          </w:tcPr>
          <w:p w14:paraId="507BC517" w14:textId="1FCF774A" w:rsidR="007D6066" w:rsidRPr="001C6893" w:rsidRDefault="007D6066" w:rsidP="00373905">
            <w:pPr>
              <w:tabs>
                <w:tab w:val="left" w:pos="1365"/>
              </w:tabs>
              <w:jc w:val="center"/>
              <w:rPr>
                <w:rFonts w:ascii="Arial" w:hAnsi="Arial" w:cs="Arial"/>
                <w:bCs/>
                <w:i/>
                <w:iCs/>
                <w:color w:val="767171" w:themeColor="background2" w:themeShade="80"/>
                <w:sz w:val="18"/>
                <w:szCs w:val="18"/>
                <w:lang w:eastAsia="es-ES"/>
              </w:rPr>
            </w:pPr>
            <w:r w:rsidRPr="001C6893">
              <w:rPr>
                <w:rFonts w:ascii="Arial" w:hAnsi="Arial" w:cs="Arial"/>
                <w:bCs/>
                <w:i/>
                <w:iCs/>
                <w:color w:val="767171" w:themeColor="background2" w:themeShade="80"/>
                <w:sz w:val="18"/>
                <w:szCs w:val="18"/>
                <w:lang w:eastAsia="es-ES"/>
              </w:rPr>
              <w:t xml:space="preserve">noviembre a </w:t>
            </w:r>
            <w:r>
              <w:rPr>
                <w:rFonts w:ascii="Arial" w:hAnsi="Arial" w:cs="Arial"/>
                <w:bCs/>
                <w:i/>
                <w:iCs/>
                <w:color w:val="767171" w:themeColor="background2" w:themeShade="80"/>
                <w:sz w:val="18"/>
                <w:szCs w:val="18"/>
                <w:lang w:eastAsia="es-ES"/>
              </w:rPr>
              <w:t>16</w:t>
            </w:r>
            <w:r w:rsidRPr="001C6893">
              <w:rPr>
                <w:rFonts w:ascii="Arial" w:hAnsi="Arial" w:cs="Arial"/>
                <w:bCs/>
                <w:i/>
                <w:iCs/>
                <w:color w:val="767171" w:themeColor="background2" w:themeShade="80"/>
                <w:sz w:val="18"/>
                <w:szCs w:val="18"/>
                <w:lang w:eastAsia="es-ES"/>
              </w:rPr>
              <w:t xml:space="preserve"> diciembre</w:t>
            </w:r>
          </w:p>
        </w:tc>
        <w:tc>
          <w:tcPr>
            <w:tcW w:w="1250" w:type="dxa"/>
            <w:vAlign w:val="center"/>
          </w:tcPr>
          <w:p w14:paraId="3744F566" w14:textId="77777777" w:rsidR="007D6066" w:rsidRPr="001C6893" w:rsidRDefault="007D6066" w:rsidP="00373905">
            <w:pPr>
              <w:jc w:val="center"/>
              <w:rPr>
                <w:rFonts w:ascii="Arial" w:hAnsi="Arial" w:cs="Arial"/>
                <w:color w:val="767171" w:themeColor="background2" w:themeShade="80"/>
                <w:sz w:val="18"/>
                <w:szCs w:val="18"/>
              </w:rPr>
            </w:pPr>
            <w:r w:rsidRPr="001C6893">
              <w:rPr>
                <w:rFonts w:ascii="Arial" w:hAnsi="Arial" w:cs="Arial"/>
                <w:color w:val="767171" w:themeColor="background2" w:themeShade="80"/>
                <w:sz w:val="18"/>
                <w:szCs w:val="18"/>
              </w:rPr>
              <w:t>Standard</w:t>
            </w:r>
          </w:p>
        </w:tc>
        <w:tc>
          <w:tcPr>
            <w:tcW w:w="1179" w:type="dxa"/>
            <w:vAlign w:val="center"/>
          </w:tcPr>
          <w:p w14:paraId="6B870F10" w14:textId="699468C4" w:rsidR="007D6066" w:rsidRPr="001C6893" w:rsidRDefault="007D6066" w:rsidP="00373905">
            <w:pPr>
              <w:jc w:val="center"/>
              <w:rPr>
                <w:rFonts w:ascii="Arial" w:hAnsi="Arial" w:cs="Arial"/>
                <w:color w:val="767171" w:themeColor="background2" w:themeShade="80"/>
                <w:sz w:val="18"/>
                <w:szCs w:val="18"/>
              </w:rPr>
            </w:pPr>
            <w:r w:rsidRPr="001C6893">
              <w:rPr>
                <w:rFonts w:ascii="Arial" w:hAnsi="Arial" w:cs="Arial"/>
                <w:color w:val="767171" w:themeColor="background2" w:themeShade="80"/>
                <w:sz w:val="18"/>
                <w:szCs w:val="18"/>
              </w:rPr>
              <w:t xml:space="preserve">$ </w:t>
            </w:r>
            <w:r w:rsidR="007609CA">
              <w:rPr>
                <w:rFonts w:ascii="Arial" w:hAnsi="Arial" w:cs="Arial"/>
                <w:color w:val="767171" w:themeColor="background2" w:themeShade="80"/>
                <w:sz w:val="18"/>
                <w:szCs w:val="18"/>
              </w:rPr>
              <w:t>995</w:t>
            </w:r>
            <w:r w:rsidRPr="001C6893">
              <w:rPr>
                <w:rFonts w:ascii="Arial" w:hAnsi="Arial" w:cs="Arial"/>
                <w:color w:val="767171" w:themeColor="background2" w:themeShade="80"/>
                <w:sz w:val="18"/>
                <w:szCs w:val="18"/>
              </w:rPr>
              <w:t>.00</w:t>
            </w:r>
          </w:p>
        </w:tc>
        <w:tc>
          <w:tcPr>
            <w:tcW w:w="1273" w:type="dxa"/>
            <w:vAlign w:val="center"/>
          </w:tcPr>
          <w:p w14:paraId="3759BDD1" w14:textId="6F3411A0" w:rsidR="007D6066" w:rsidRPr="001C6893" w:rsidRDefault="007D6066" w:rsidP="00373905">
            <w:pPr>
              <w:jc w:val="center"/>
              <w:rPr>
                <w:rFonts w:ascii="Arial" w:hAnsi="Arial" w:cs="Arial"/>
                <w:color w:val="767171" w:themeColor="background2" w:themeShade="80"/>
                <w:sz w:val="18"/>
                <w:szCs w:val="18"/>
              </w:rPr>
            </w:pPr>
            <w:r w:rsidRPr="001C6893">
              <w:rPr>
                <w:rFonts w:ascii="Arial" w:hAnsi="Arial" w:cs="Arial"/>
                <w:color w:val="767171" w:themeColor="background2" w:themeShade="80"/>
                <w:sz w:val="18"/>
                <w:szCs w:val="18"/>
              </w:rPr>
              <w:t>$ 1,</w:t>
            </w:r>
            <w:r w:rsidR="007609CA">
              <w:rPr>
                <w:rFonts w:ascii="Arial" w:hAnsi="Arial" w:cs="Arial"/>
                <w:color w:val="767171" w:themeColor="background2" w:themeShade="80"/>
                <w:sz w:val="18"/>
                <w:szCs w:val="18"/>
              </w:rPr>
              <w:t>435</w:t>
            </w:r>
            <w:r w:rsidRPr="001C6893">
              <w:rPr>
                <w:rFonts w:ascii="Arial" w:hAnsi="Arial" w:cs="Arial"/>
                <w:color w:val="767171" w:themeColor="background2" w:themeShade="80"/>
                <w:sz w:val="18"/>
                <w:szCs w:val="18"/>
              </w:rPr>
              <w:t>.00</w:t>
            </w:r>
          </w:p>
        </w:tc>
      </w:tr>
      <w:tr w:rsidR="00EC0699" w:rsidRPr="001C6893" w14:paraId="7C940191" w14:textId="77777777" w:rsidTr="00373905">
        <w:trPr>
          <w:jc w:val="center"/>
        </w:trPr>
        <w:tc>
          <w:tcPr>
            <w:tcW w:w="2388" w:type="dxa"/>
            <w:vMerge/>
            <w:vAlign w:val="center"/>
          </w:tcPr>
          <w:p w14:paraId="40BBBEB4" w14:textId="77777777" w:rsidR="00EC0699" w:rsidRPr="001C6893" w:rsidRDefault="00EC0699" w:rsidP="00373905">
            <w:pPr>
              <w:jc w:val="center"/>
              <w:rPr>
                <w:rFonts w:ascii="Arial" w:hAnsi="Arial" w:cs="Arial"/>
                <w:color w:val="767171" w:themeColor="background2" w:themeShade="80"/>
                <w:sz w:val="18"/>
                <w:szCs w:val="18"/>
              </w:rPr>
            </w:pPr>
          </w:p>
        </w:tc>
        <w:tc>
          <w:tcPr>
            <w:tcW w:w="1250" w:type="dxa"/>
            <w:vAlign w:val="center"/>
          </w:tcPr>
          <w:p w14:paraId="7D8FDF12" w14:textId="77777777" w:rsidR="00EC0699" w:rsidRPr="001C6893" w:rsidRDefault="00EC0699" w:rsidP="00373905">
            <w:pPr>
              <w:jc w:val="center"/>
              <w:rPr>
                <w:rFonts w:ascii="Arial" w:hAnsi="Arial" w:cs="Arial"/>
                <w:color w:val="767171" w:themeColor="background2" w:themeShade="80"/>
                <w:sz w:val="18"/>
                <w:szCs w:val="18"/>
              </w:rPr>
            </w:pPr>
            <w:r w:rsidRPr="001C6893">
              <w:rPr>
                <w:rFonts w:ascii="Arial" w:hAnsi="Arial" w:cs="Arial"/>
                <w:color w:val="767171" w:themeColor="background2" w:themeShade="80"/>
                <w:sz w:val="18"/>
                <w:szCs w:val="18"/>
              </w:rPr>
              <w:t>Superior</w:t>
            </w:r>
          </w:p>
        </w:tc>
        <w:tc>
          <w:tcPr>
            <w:tcW w:w="1179" w:type="dxa"/>
            <w:vAlign w:val="center"/>
          </w:tcPr>
          <w:p w14:paraId="136DB405" w14:textId="1FCF9D70" w:rsidR="00EC0699" w:rsidRPr="001C6893" w:rsidRDefault="00EC0699" w:rsidP="00373905">
            <w:pPr>
              <w:jc w:val="center"/>
              <w:rPr>
                <w:rFonts w:ascii="Arial" w:hAnsi="Arial" w:cs="Arial"/>
                <w:color w:val="767171" w:themeColor="background2" w:themeShade="80"/>
                <w:sz w:val="18"/>
                <w:szCs w:val="18"/>
              </w:rPr>
            </w:pPr>
            <w:r w:rsidRPr="001C6893">
              <w:rPr>
                <w:rFonts w:ascii="Arial" w:hAnsi="Arial" w:cs="Arial"/>
                <w:color w:val="767171" w:themeColor="background2" w:themeShade="80"/>
                <w:sz w:val="18"/>
                <w:szCs w:val="18"/>
              </w:rPr>
              <w:t>$ 1,</w:t>
            </w:r>
            <w:r w:rsidR="007609CA">
              <w:rPr>
                <w:rFonts w:ascii="Arial" w:hAnsi="Arial" w:cs="Arial"/>
                <w:color w:val="767171" w:themeColor="background2" w:themeShade="80"/>
                <w:sz w:val="18"/>
                <w:szCs w:val="18"/>
              </w:rPr>
              <w:t>269</w:t>
            </w:r>
            <w:r w:rsidRPr="001C6893">
              <w:rPr>
                <w:rFonts w:ascii="Arial" w:hAnsi="Arial" w:cs="Arial"/>
                <w:color w:val="767171" w:themeColor="background2" w:themeShade="80"/>
                <w:sz w:val="18"/>
                <w:szCs w:val="18"/>
              </w:rPr>
              <w:t>.00</w:t>
            </w:r>
          </w:p>
        </w:tc>
        <w:tc>
          <w:tcPr>
            <w:tcW w:w="1273" w:type="dxa"/>
            <w:vAlign w:val="center"/>
          </w:tcPr>
          <w:p w14:paraId="729FEEAB" w14:textId="1F1B39CF" w:rsidR="00EC0699" w:rsidRPr="001C6893" w:rsidRDefault="00EC0699" w:rsidP="00373905">
            <w:pPr>
              <w:jc w:val="center"/>
              <w:rPr>
                <w:rFonts w:ascii="Arial" w:hAnsi="Arial" w:cs="Arial"/>
                <w:color w:val="767171" w:themeColor="background2" w:themeShade="80"/>
                <w:sz w:val="18"/>
                <w:szCs w:val="18"/>
              </w:rPr>
            </w:pPr>
            <w:r w:rsidRPr="001C6893">
              <w:rPr>
                <w:rFonts w:ascii="Arial" w:hAnsi="Arial" w:cs="Arial"/>
                <w:color w:val="767171" w:themeColor="background2" w:themeShade="80"/>
                <w:sz w:val="18"/>
                <w:szCs w:val="18"/>
              </w:rPr>
              <w:t xml:space="preserve">$ </w:t>
            </w:r>
            <w:r w:rsidR="0070646A">
              <w:rPr>
                <w:rFonts w:ascii="Arial" w:hAnsi="Arial" w:cs="Arial"/>
                <w:color w:val="767171" w:themeColor="background2" w:themeShade="80"/>
                <w:sz w:val="18"/>
                <w:szCs w:val="18"/>
              </w:rPr>
              <w:t>1,</w:t>
            </w:r>
            <w:r w:rsidR="009F4B93">
              <w:rPr>
                <w:rFonts w:ascii="Arial" w:hAnsi="Arial" w:cs="Arial"/>
                <w:color w:val="767171" w:themeColor="background2" w:themeShade="80"/>
                <w:sz w:val="18"/>
                <w:szCs w:val="18"/>
              </w:rPr>
              <w:t>985</w:t>
            </w:r>
            <w:r w:rsidRPr="001C6893">
              <w:rPr>
                <w:rFonts w:ascii="Arial" w:hAnsi="Arial" w:cs="Arial"/>
                <w:color w:val="767171" w:themeColor="background2" w:themeShade="80"/>
                <w:sz w:val="18"/>
                <w:szCs w:val="18"/>
              </w:rPr>
              <w:t>.00</w:t>
            </w:r>
          </w:p>
        </w:tc>
      </w:tr>
    </w:tbl>
    <w:p w14:paraId="73F16626" w14:textId="343544CF" w:rsidR="001440F8" w:rsidRDefault="001440F8" w:rsidP="001440F8">
      <w:pPr>
        <w:tabs>
          <w:tab w:val="left" w:pos="1365"/>
        </w:tabs>
        <w:jc w:val="both"/>
        <w:rPr>
          <w:rFonts w:ascii="Arial" w:hAnsi="Arial" w:cs="Arial"/>
          <w:b/>
          <w:color w:val="6E6E6E"/>
          <w:sz w:val="18"/>
          <w:szCs w:val="18"/>
          <w:lang w:eastAsia="es-ES"/>
        </w:rPr>
      </w:pPr>
    </w:p>
    <w:tbl>
      <w:tblPr>
        <w:tblStyle w:val="Tablaconcuadrcula"/>
        <w:tblW w:w="6090" w:type="dxa"/>
        <w:jc w:val="center"/>
        <w:tblLook w:val="04A0" w:firstRow="1" w:lastRow="0" w:firstColumn="1" w:lastColumn="0" w:noHBand="0" w:noVBand="1"/>
      </w:tblPr>
      <w:tblGrid>
        <w:gridCol w:w="2388"/>
        <w:gridCol w:w="1250"/>
        <w:gridCol w:w="1179"/>
        <w:gridCol w:w="1273"/>
      </w:tblGrid>
      <w:tr w:rsidR="005A127E" w:rsidRPr="001C6893" w14:paraId="22F6B552" w14:textId="77777777" w:rsidTr="00373905">
        <w:trPr>
          <w:jc w:val="center"/>
        </w:trPr>
        <w:tc>
          <w:tcPr>
            <w:tcW w:w="2388" w:type="dxa"/>
            <w:shd w:val="clear" w:color="auto" w:fill="AEAAAA" w:themeFill="background2" w:themeFillShade="BF"/>
            <w:vAlign w:val="center"/>
          </w:tcPr>
          <w:p w14:paraId="577D1953" w14:textId="77C395EE" w:rsidR="005A127E" w:rsidRPr="001C6893" w:rsidRDefault="005A127E" w:rsidP="00373905">
            <w:pPr>
              <w:jc w:val="center"/>
              <w:rPr>
                <w:rFonts w:ascii="Arial" w:hAnsi="Arial" w:cs="Arial"/>
                <w:b/>
                <w:color w:val="FFFFFF" w:themeColor="background1"/>
                <w:sz w:val="18"/>
                <w:szCs w:val="18"/>
              </w:rPr>
            </w:pPr>
            <w:r w:rsidRPr="001C6893">
              <w:rPr>
                <w:rFonts w:ascii="Arial" w:hAnsi="Arial" w:cs="Arial"/>
                <w:b/>
                <w:color w:val="FFFFFF" w:themeColor="background1"/>
                <w:sz w:val="18"/>
                <w:szCs w:val="18"/>
              </w:rPr>
              <w:t>SALIDAS 2027</w:t>
            </w:r>
          </w:p>
          <w:p w14:paraId="75416B6D" w14:textId="7DF82D19" w:rsidR="005A127E" w:rsidRPr="001C6893" w:rsidRDefault="00773008" w:rsidP="00373905">
            <w:pPr>
              <w:jc w:val="center"/>
              <w:rPr>
                <w:rFonts w:ascii="Arial" w:hAnsi="Arial" w:cs="Arial"/>
                <w:b/>
                <w:color w:val="FFFFFF" w:themeColor="background1"/>
                <w:sz w:val="18"/>
                <w:szCs w:val="18"/>
              </w:rPr>
            </w:pPr>
            <w:r w:rsidRPr="001C6893">
              <w:rPr>
                <w:rFonts w:ascii="Arial" w:hAnsi="Arial" w:cs="Arial"/>
                <w:b/>
                <w:color w:val="FFFFFF" w:themeColor="background1"/>
                <w:sz w:val="18"/>
                <w:szCs w:val="18"/>
              </w:rPr>
              <w:t xml:space="preserve">lunes y </w:t>
            </w:r>
            <w:r>
              <w:rPr>
                <w:rFonts w:ascii="Arial" w:hAnsi="Arial" w:cs="Arial"/>
                <w:b/>
                <w:color w:val="FFFFFF" w:themeColor="background1"/>
                <w:sz w:val="18"/>
                <w:szCs w:val="18"/>
              </w:rPr>
              <w:t>miércoles</w:t>
            </w:r>
          </w:p>
        </w:tc>
        <w:tc>
          <w:tcPr>
            <w:tcW w:w="1250" w:type="dxa"/>
            <w:shd w:val="clear" w:color="auto" w:fill="AEAAAA" w:themeFill="background2" w:themeFillShade="BF"/>
            <w:vAlign w:val="center"/>
          </w:tcPr>
          <w:p w14:paraId="69C3327A" w14:textId="77777777" w:rsidR="005A127E" w:rsidRPr="001C6893" w:rsidRDefault="005A127E" w:rsidP="00373905">
            <w:pPr>
              <w:jc w:val="center"/>
              <w:rPr>
                <w:rFonts w:ascii="Arial" w:hAnsi="Arial" w:cs="Arial"/>
                <w:b/>
                <w:color w:val="FFFFFF" w:themeColor="background1"/>
                <w:sz w:val="18"/>
                <w:szCs w:val="18"/>
              </w:rPr>
            </w:pPr>
            <w:r w:rsidRPr="001C6893">
              <w:rPr>
                <w:rFonts w:ascii="Arial" w:hAnsi="Arial" w:cs="Arial"/>
                <w:b/>
                <w:color w:val="FFFFFF" w:themeColor="background1"/>
                <w:sz w:val="18"/>
                <w:szCs w:val="18"/>
              </w:rPr>
              <w:t>Categoría</w:t>
            </w:r>
          </w:p>
        </w:tc>
        <w:tc>
          <w:tcPr>
            <w:tcW w:w="1179" w:type="dxa"/>
            <w:shd w:val="clear" w:color="auto" w:fill="AEAAAA" w:themeFill="background2" w:themeFillShade="BF"/>
            <w:vAlign w:val="center"/>
          </w:tcPr>
          <w:p w14:paraId="00745228" w14:textId="77777777" w:rsidR="005A127E" w:rsidRPr="001C6893" w:rsidRDefault="005A127E" w:rsidP="00373905">
            <w:pPr>
              <w:jc w:val="center"/>
              <w:rPr>
                <w:rFonts w:ascii="Arial" w:hAnsi="Arial" w:cs="Arial"/>
                <w:b/>
                <w:color w:val="FFFFFF" w:themeColor="background1"/>
                <w:sz w:val="18"/>
                <w:szCs w:val="18"/>
              </w:rPr>
            </w:pPr>
            <w:r w:rsidRPr="001C6893">
              <w:rPr>
                <w:rFonts w:ascii="Arial" w:hAnsi="Arial" w:cs="Arial"/>
                <w:b/>
                <w:color w:val="FFFFFF" w:themeColor="background1"/>
                <w:sz w:val="18"/>
                <w:szCs w:val="18"/>
              </w:rPr>
              <w:t>Doble</w:t>
            </w:r>
          </w:p>
        </w:tc>
        <w:tc>
          <w:tcPr>
            <w:tcW w:w="1273" w:type="dxa"/>
            <w:shd w:val="clear" w:color="auto" w:fill="AEAAAA" w:themeFill="background2" w:themeFillShade="BF"/>
            <w:vAlign w:val="center"/>
          </w:tcPr>
          <w:p w14:paraId="09808839" w14:textId="77777777" w:rsidR="005A127E" w:rsidRPr="001C6893" w:rsidRDefault="005A127E" w:rsidP="00373905">
            <w:pPr>
              <w:jc w:val="center"/>
              <w:rPr>
                <w:rFonts w:ascii="Arial" w:hAnsi="Arial" w:cs="Arial"/>
                <w:b/>
                <w:color w:val="FFFFFF" w:themeColor="background1"/>
                <w:sz w:val="18"/>
                <w:szCs w:val="18"/>
              </w:rPr>
            </w:pPr>
            <w:r w:rsidRPr="001C6893">
              <w:rPr>
                <w:rFonts w:ascii="Arial" w:hAnsi="Arial" w:cs="Arial"/>
                <w:b/>
                <w:color w:val="FFFFFF" w:themeColor="background1"/>
                <w:sz w:val="18"/>
                <w:szCs w:val="18"/>
              </w:rPr>
              <w:t>Simple</w:t>
            </w:r>
          </w:p>
        </w:tc>
      </w:tr>
      <w:tr w:rsidR="005A127E" w:rsidRPr="001C6893" w14:paraId="13FDA87B" w14:textId="77777777" w:rsidTr="00373905">
        <w:trPr>
          <w:jc w:val="center"/>
        </w:trPr>
        <w:tc>
          <w:tcPr>
            <w:tcW w:w="2388" w:type="dxa"/>
            <w:vMerge w:val="restart"/>
            <w:vAlign w:val="center"/>
          </w:tcPr>
          <w:p w14:paraId="4F8784D7" w14:textId="7E195A1F" w:rsidR="005A127E" w:rsidRPr="001C6893" w:rsidRDefault="00A17F77" w:rsidP="00373905">
            <w:pPr>
              <w:tabs>
                <w:tab w:val="left" w:pos="1365"/>
              </w:tabs>
              <w:jc w:val="center"/>
              <w:rPr>
                <w:rFonts w:ascii="Arial" w:hAnsi="Arial" w:cs="Arial"/>
                <w:bCs/>
                <w:i/>
                <w:iCs/>
                <w:color w:val="767171" w:themeColor="background2" w:themeShade="80"/>
                <w:sz w:val="18"/>
                <w:szCs w:val="18"/>
                <w:lang w:eastAsia="es-ES"/>
              </w:rPr>
            </w:pPr>
            <w:r w:rsidRPr="001C6893">
              <w:rPr>
                <w:rFonts w:ascii="Arial" w:hAnsi="Arial" w:cs="Arial"/>
                <w:bCs/>
                <w:i/>
                <w:iCs/>
                <w:color w:val="767171" w:themeColor="background2" w:themeShade="80"/>
                <w:sz w:val="18"/>
                <w:szCs w:val="18"/>
                <w:lang w:eastAsia="es-ES"/>
              </w:rPr>
              <w:t>enero</w:t>
            </w:r>
            <w:r w:rsidR="005A127E" w:rsidRPr="001C6893">
              <w:rPr>
                <w:rFonts w:ascii="Arial" w:hAnsi="Arial" w:cs="Arial"/>
                <w:bCs/>
                <w:i/>
                <w:iCs/>
                <w:color w:val="767171" w:themeColor="background2" w:themeShade="80"/>
                <w:sz w:val="18"/>
                <w:szCs w:val="18"/>
                <w:lang w:eastAsia="es-ES"/>
              </w:rPr>
              <w:t xml:space="preserve"> a </w:t>
            </w:r>
            <w:r w:rsidRPr="001C6893">
              <w:rPr>
                <w:rFonts w:ascii="Arial" w:hAnsi="Arial" w:cs="Arial"/>
                <w:bCs/>
                <w:i/>
                <w:iCs/>
                <w:color w:val="767171" w:themeColor="background2" w:themeShade="80"/>
                <w:sz w:val="18"/>
                <w:szCs w:val="18"/>
                <w:lang w:eastAsia="es-ES"/>
              </w:rPr>
              <w:t>marzo</w:t>
            </w:r>
          </w:p>
        </w:tc>
        <w:tc>
          <w:tcPr>
            <w:tcW w:w="1250" w:type="dxa"/>
            <w:vAlign w:val="center"/>
          </w:tcPr>
          <w:p w14:paraId="1CFFF9CF" w14:textId="77777777" w:rsidR="005A127E" w:rsidRPr="001C6893" w:rsidRDefault="005A127E" w:rsidP="00373905">
            <w:pPr>
              <w:jc w:val="center"/>
              <w:rPr>
                <w:rFonts w:ascii="Arial" w:hAnsi="Arial" w:cs="Arial"/>
                <w:color w:val="767171" w:themeColor="background2" w:themeShade="80"/>
                <w:sz w:val="18"/>
                <w:szCs w:val="18"/>
              </w:rPr>
            </w:pPr>
            <w:r w:rsidRPr="001C6893">
              <w:rPr>
                <w:rFonts w:ascii="Arial" w:hAnsi="Arial" w:cs="Arial"/>
                <w:color w:val="767171" w:themeColor="background2" w:themeShade="80"/>
                <w:sz w:val="18"/>
                <w:szCs w:val="18"/>
              </w:rPr>
              <w:t>Standard</w:t>
            </w:r>
          </w:p>
        </w:tc>
        <w:tc>
          <w:tcPr>
            <w:tcW w:w="1179" w:type="dxa"/>
            <w:vAlign w:val="center"/>
          </w:tcPr>
          <w:p w14:paraId="231F3B8A" w14:textId="308AFBC2" w:rsidR="005A127E" w:rsidRPr="001C6893" w:rsidRDefault="005A127E" w:rsidP="00373905">
            <w:pPr>
              <w:jc w:val="center"/>
              <w:rPr>
                <w:rFonts w:ascii="Arial" w:hAnsi="Arial" w:cs="Arial"/>
                <w:color w:val="767171" w:themeColor="background2" w:themeShade="80"/>
                <w:sz w:val="18"/>
                <w:szCs w:val="18"/>
              </w:rPr>
            </w:pPr>
            <w:r w:rsidRPr="001C6893">
              <w:rPr>
                <w:rFonts w:ascii="Arial" w:hAnsi="Arial" w:cs="Arial"/>
                <w:color w:val="767171" w:themeColor="background2" w:themeShade="80"/>
                <w:sz w:val="18"/>
                <w:szCs w:val="18"/>
              </w:rPr>
              <w:t xml:space="preserve">$ </w:t>
            </w:r>
            <w:r w:rsidR="00273CF2">
              <w:rPr>
                <w:rFonts w:ascii="Arial" w:hAnsi="Arial" w:cs="Arial"/>
                <w:color w:val="767171" w:themeColor="background2" w:themeShade="80"/>
                <w:sz w:val="18"/>
                <w:szCs w:val="18"/>
              </w:rPr>
              <w:t>1085</w:t>
            </w:r>
            <w:r w:rsidRPr="001C6893">
              <w:rPr>
                <w:rFonts w:ascii="Arial" w:hAnsi="Arial" w:cs="Arial"/>
                <w:color w:val="767171" w:themeColor="background2" w:themeShade="80"/>
                <w:sz w:val="18"/>
                <w:szCs w:val="18"/>
              </w:rPr>
              <w:t>.00</w:t>
            </w:r>
          </w:p>
        </w:tc>
        <w:tc>
          <w:tcPr>
            <w:tcW w:w="1273" w:type="dxa"/>
            <w:vAlign w:val="center"/>
          </w:tcPr>
          <w:p w14:paraId="003BDF99" w14:textId="50B967B4" w:rsidR="005A127E" w:rsidRPr="001C6893" w:rsidRDefault="005A127E" w:rsidP="00373905">
            <w:pPr>
              <w:jc w:val="center"/>
              <w:rPr>
                <w:rFonts w:ascii="Arial" w:hAnsi="Arial" w:cs="Arial"/>
                <w:color w:val="767171" w:themeColor="background2" w:themeShade="80"/>
                <w:sz w:val="18"/>
                <w:szCs w:val="18"/>
              </w:rPr>
            </w:pPr>
            <w:r w:rsidRPr="001C6893">
              <w:rPr>
                <w:rFonts w:ascii="Arial" w:hAnsi="Arial" w:cs="Arial"/>
                <w:color w:val="767171" w:themeColor="background2" w:themeShade="80"/>
                <w:sz w:val="18"/>
                <w:szCs w:val="18"/>
              </w:rPr>
              <w:t>$ 1,</w:t>
            </w:r>
            <w:r w:rsidR="00273CF2">
              <w:rPr>
                <w:rFonts w:ascii="Arial" w:hAnsi="Arial" w:cs="Arial"/>
                <w:color w:val="767171" w:themeColor="background2" w:themeShade="80"/>
                <w:sz w:val="18"/>
                <w:szCs w:val="18"/>
              </w:rPr>
              <w:t>525</w:t>
            </w:r>
            <w:r w:rsidRPr="001C6893">
              <w:rPr>
                <w:rFonts w:ascii="Arial" w:hAnsi="Arial" w:cs="Arial"/>
                <w:color w:val="767171" w:themeColor="background2" w:themeShade="80"/>
                <w:sz w:val="18"/>
                <w:szCs w:val="18"/>
              </w:rPr>
              <w:t>.00</w:t>
            </w:r>
          </w:p>
        </w:tc>
      </w:tr>
      <w:tr w:rsidR="005A127E" w:rsidRPr="001C6893" w14:paraId="7CD51137" w14:textId="77777777" w:rsidTr="00373905">
        <w:trPr>
          <w:jc w:val="center"/>
        </w:trPr>
        <w:tc>
          <w:tcPr>
            <w:tcW w:w="2388" w:type="dxa"/>
            <w:vMerge/>
            <w:vAlign w:val="center"/>
          </w:tcPr>
          <w:p w14:paraId="05353D7F" w14:textId="77777777" w:rsidR="005A127E" w:rsidRPr="001C6893" w:rsidRDefault="005A127E" w:rsidP="00373905">
            <w:pPr>
              <w:jc w:val="center"/>
              <w:rPr>
                <w:rFonts w:ascii="Arial" w:hAnsi="Arial" w:cs="Arial"/>
                <w:i/>
                <w:iCs/>
                <w:color w:val="767171" w:themeColor="background2" w:themeShade="80"/>
                <w:sz w:val="18"/>
                <w:szCs w:val="18"/>
              </w:rPr>
            </w:pPr>
          </w:p>
        </w:tc>
        <w:tc>
          <w:tcPr>
            <w:tcW w:w="1250" w:type="dxa"/>
            <w:vAlign w:val="center"/>
          </w:tcPr>
          <w:p w14:paraId="6684E591" w14:textId="77777777" w:rsidR="005A127E" w:rsidRPr="001C6893" w:rsidRDefault="005A127E" w:rsidP="00373905">
            <w:pPr>
              <w:jc w:val="center"/>
              <w:rPr>
                <w:rFonts w:ascii="Arial" w:hAnsi="Arial" w:cs="Arial"/>
                <w:color w:val="767171" w:themeColor="background2" w:themeShade="80"/>
                <w:sz w:val="18"/>
                <w:szCs w:val="18"/>
              </w:rPr>
            </w:pPr>
            <w:r w:rsidRPr="001C6893">
              <w:rPr>
                <w:rFonts w:ascii="Arial" w:hAnsi="Arial" w:cs="Arial"/>
                <w:color w:val="767171" w:themeColor="background2" w:themeShade="80"/>
                <w:sz w:val="18"/>
                <w:szCs w:val="18"/>
              </w:rPr>
              <w:t>Superior</w:t>
            </w:r>
          </w:p>
        </w:tc>
        <w:tc>
          <w:tcPr>
            <w:tcW w:w="1179" w:type="dxa"/>
            <w:vAlign w:val="center"/>
          </w:tcPr>
          <w:p w14:paraId="1367D310" w14:textId="574D3110" w:rsidR="005A127E" w:rsidRPr="001C6893" w:rsidRDefault="005A127E" w:rsidP="00373905">
            <w:pPr>
              <w:jc w:val="center"/>
              <w:rPr>
                <w:rFonts w:ascii="Arial" w:hAnsi="Arial" w:cs="Arial"/>
                <w:color w:val="767171" w:themeColor="background2" w:themeShade="80"/>
                <w:sz w:val="18"/>
                <w:szCs w:val="18"/>
              </w:rPr>
            </w:pPr>
            <w:r w:rsidRPr="001C6893">
              <w:rPr>
                <w:rFonts w:ascii="Arial" w:hAnsi="Arial" w:cs="Arial"/>
                <w:color w:val="767171" w:themeColor="background2" w:themeShade="80"/>
                <w:sz w:val="18"/>
                <w:szCs w:val="18"/>
              </w:rPr>
              <w:t>$ 1,</w:t>
            </w:r>
            <w:r w:rsidR="0048276E">
              <w:rPr>
                <w:rFonts w:ascii="Arial" w:hAnsi="Arial" w:cs="Arial"/>
                <w:color w:val="767171" w:themeColor="background2" w:themeShade="80"/>
                <w:sz w:val="18"/>
                <w:szCs w:val="18"/>
              </w:rPr>
              <w:t>369</w:t>
            </w:r>
            <w:r w:rsidRPr="001C6893">
              <w:rPr>
                <w:rFonts w:ascii="Arial" w:hAnsi="Arial" w:cs="Arial"/>
                <w:color w:val="767171" w:themeColor="background2" w:themeShade="80"/>
                <w:sz w:val="18"/>
                <w:szCs w:val="18"/>
              </w:rPr>
              <w:t>.00</w:t>
            </w:r>
          </w:p>
        </w:tc>
        <w:tc>
          <w:tcPr>
            <w:tcW w:w="1273" w:type="dxa"/>
            <w:vAlign w:val="center"/>
          </w:tcPr>
          <w:p w14:paraId="1118BB45" w14:textId="655B608A" w:rsidR="005A127E" w:rsidRPr="001C6893" w:rsidRDefault="005A127E" w:rsidP="00373905">
            <w:pPr>
              <w:jc w:val="center"/>
              <w:rPr>
                <w:rFonts w:ascii="Arial" w:hAnsi="Arial" w:cs="Arial"/>
                <w:color w:val="767171" w:themeColor="background2" w:themeShade="80"/>
                <w:sz w:val="18"/>
                <w:szCs w:val="18"/>
              </w:rPr>
            </w:pPr>
            <w:r w:rsidRPr="001C6893">
              <w:rPr>
                <w:rFonts w:ascii="Arial" w:hAnsi="Arial" w:cs="Arial"/>
                <w:color w:val="767171" w:themeColor="background2" w:themeShade="80"/>
                <w:sz w:val="18"/>
                <w:szCs w:val="18"/>
              </w:rPr>
              <w:t xml:space="preserve">$ </w:t>
            </w:r>
            <w:r w:rsidR="0048276E">
              <w:rPr>
                <w:rFonts w:ascii="Arial" w:hAnsi="Arial" w:cs="Arial"/>
                <w:color w:val="767171" w:themeColor="background2" w:themeShade="80"/>
                <w:sz w:val="18"/>
                <w:szCs w:val="18"/>
              </w:rPr>
              <w:t>2,115</w:t>
            </w:r>
            <w:r w:rsidRPr="001C6893">
              <w:rPr>
                <w:rFonts w:ascii="Arial" w:hAnsi="Arial" w:cs="Arial"/>
                <w:color w:val="767171" w:themeColor="background2" w:themeShade="80"/>
                <w:sz w:val="18"/>
                <w:szCs w:val="18"/>
              </w:rPr>
              <w:t>.00</w:t>
            </w:r>
          </w:p>
        </w:tc>
      </w:tr>
      <w:tr w:rsidR="00A17F77" w:rsidRPr="001C6893" w14:paraId="4BB17951" w14:textId="77777777" w:rsidTr="00373905">
        <w:trPr>
          <w:jc w:val="center"/>
        </w:trPr>
        <w:tc>
          <w:tcPr>
            <w:tcW w:w="6090" w:type="dxa"/>
            <w:gridSpan w:val="4"/>
            <w:vAlign w:val="center"/>
          </w:tcPr>
          <w:p w14:paraId="5130797C" w14:textId="77777777" w:rsidR="00A17F77" w:rsidRPr="001C6893" w:rsidRDefault="00A17F77" w:rsidP="00373905">
            <w:pPr>
              <w:jc w:val="center"/>
              <w:rPr>
                <w:rFonts w:ascii="Arial" w:hAnsi="Arial" w:cs="Arial"/>
                <w:i/>
                <w:iCs/>
                <w:color w:val="767171" w:themeColor="background2" w:themeShade="80"/>
                <w:sz w:val="18"/>
                <w:szCs w:val="18"/>
              </w:rPr>
            </w:pPr>
          </w:p>
        </w:tc>
      </w:tr>
      <w:tr w:rsidR="005A127E" w:rsidRPr="001C6893" w14:paraId="4B79163D" w14:textId="77777777" w:rsidTr="00373905">
        <w:trPr>
          <w:jc w:val="center"/>
        </w:trPr>
        <w:tc>
          <w:tcPr>
            <w:tcW w:w="2388" w:type="dxa"/>
            <w:vMerge w:val="restart"/>
            <w:vAlign w:val="center"/>
          </w:tcPr>
          <w:p w14:paraId="19E7CF9D" w14:textId="2EEEA113" w:rsidR="005A127E" w:rsidRPr="001C6893" w:rsidRDefault="00A17F77" w:rsidP="00373905">
            <w:pPr>
              <w:tabs>
                <w:tab w:val="left" w:pos="1365"/>
              </w:tabs>
              <w:jc w:val="center"/>
              <w:rPr>
                <w:rFonts w:ascii="Arial" w:hAnsi="Arial" w:cs="Arial"/>
                <w:bCs/>
                <w:i/>
                <w:iCs/>
                <w:color w:val="767171" w:themeColor="background2" w:themeShade="80"/>
                <w:sz w:val="18"/>
                <w:szCs w:val="18"/>
                <w:lang w:eastAsia="es-ES"/>
              </w:rPr>
            </w:pPr>
            <w:r w:rsidRPr="001C6893">
              <w:rPr>
                <w:rFonts w:ascii="Arial" w:hAnsi="Arial" w:cs="Arial"/>
                <w:bCs/>
                <w:i/>
                <w:iCs/>
                <w:color w:val="767171" w:themeColor="background2" w:themeShade="80"/>
                <w:sz w:val="18"/>
                <w:szCs w:val="18"/>
                <w:lang w:eastAsia="es-ES"/>
              </w:rPr>
              <w:t>abril</w:t>
            </w:r>
            <w:r w:rsidR="005A127E" w:rsidRPr="001C6893">
              <w:rPr>
                <w:rFonts w:ascii="Arial" w:hAnsi="Arial" w:cs="Arial"/>
                <w:bCs/>
                <w:i/>
                <w:iCs/>
                <w:color w:val="767171" w:themeColor="background2" w:themeShade="80"/>
                <w:sz w:val="18"/>
                <w:szCs w:val="18"/>
                <w:lang w:eastAsia="es-ES"/>
              </w:rPr>
              <w:t xml:space="preserve"> a </w:t>
            </w:r>
            <w:r w:rsidRPr="001C6893">
              <w:rPr>
                <w:rFonts w:ascii="Arial" w:hAnsi="Arial" w:cs="Arial"/>
                <w:bCs/>
                <w:i/>
                <w:iCs/>
                <w:color w:val="767171" w:themeColor="background2" w:themeShade="80"/>
                <w:sz w:val="18"/>
                <w:szCs w:val="18"/>
                <w:lang w:eastAsia="es-ES"/>
              </w:rPr>
              <w:t>octubre</w:t>
            </w:r>
          </w:p>
        </w:tc>
        <w:tc>
          <w:tcPr>
            <w:tcW w:w="1250" w:type="dxa"/>
            <w:vAlign w:val="center"/>
          </w:tcPr>
          <w:p w14:paraId="6D147321" w14:textId="77777777" w:rsidR="005A127E" w:rsidRPr="001C6893" w:rsidRDefault="005A127E" w:rsidP="00373905">
            <w:pPr>
              <w:jc w:val="center"/>
              <w:rPr>
                <w:rFonts w:ascii="Arial" w:hAnsi="Arial" w:cs="Arial"/>
                <w:color w:val="767171" w:themeColor="background2" w:themeShade="80"/>
                <w:sz w:val="18"/>
                <w:szCs w:val="18"/>
              </w:rPr>
            </w:pPr>
            <w:r w:rsidRPr="001C6893">
              <w:rPr>
                <w:rFonts w:ascii="Arial" w:hAnsi="Arial" w:cs="Arial"/>
                <w:color w:val="767171" w:themeColor="background2" w:themeShade="80"/>
                <w:sz w:val="18"/>
                <w:szCs w:val="18"/>
              </w:rPr>
              <w:t>Standard</w:t>
            </w:r>
          </w:p>
        </w:tc>
        <w:tc>
          <w:tcPr>
            <w:tcW w:w="1179" w:type="dxa"/>
            <w:vAlign w:val="center"/>
          </w:tcPr>
          <w:p w14:paraId="4491A290" w14:textId="44D3B259" w:rsidR="005A127E" w:rsidRPr="001C6893" w:rsidRDefault="005A127E" w:rsidP="00373905">
            <w:pPr>
              <w:jc w:val="center"/>
              <w:rPr>
                <w:rFonts w:ascii="Arial" w:hAnsi="Arial" w:cs="Arial"/>
                <w:color w:val="767171" w:themeColor="background2" w:themeShade="80"/>
                <w:sz w:val="18"/>
                <w:szCs w:val="18"/>
              </w:rPr>
            </w:pPr>
            <w:r w:rsidRPr="001C6893">
              <w:rPr>
                <w:rFonts w:ascii="Arial" w:hAnsi="Arial" w:cs="Arial"/>
                <w:color w:val="767171" w:themeColor="background2" w:themeShade="80"/>
                <w:sz w:val="18"/>
                <w:szCs w:val="18"/>
              </w:rPr>
              <w:t xml:space="preserve">$ </w:t>
            </w:r>
            <w:r w:rsidR="0048276E">
              <w:rPr>
                <w:rFonts w:ascii="Arial" w:hAnsi="Arial" w:cs="Arial"/>
                <w:color w:val="767171" w:themeColor="background2" w:themeShade="80"/>
                <w:sz w:val="18"/>
                <w:szCs w:val="18"/>
              </w:rPr>
              <w:t>1072</w:t>
            </w:r>
            <w:r w:rsidRPr="001C6893">
              <w:rPr>
                <w:rFonts w:ascii="Arial" w:hAnsi="Arial" w:cs="Arial"/>
                <w:color w:val="767171" w:themeColor="background2" w:themeShade="80"/>
                <w:sz w:val="18"/>
                <w:szCs w:val="18"/>
              </w:rPr>
              <w:t>.00</w:t>
            </w:r>
          </w:p>
        </w:tc>
        <w:tc>
          <w:tcPr>
            <w:tcW w:w="1273" w:type="dxa"/>
            <w:vAlign w:val="center"/>
          </w:tcPr>
          <w:p w14:paraId="2216459B" w14:textId="6862394C" w:rsidR="005A127E" w:rsidRPr="001C6893" w:rsidRDefault="005A127E" w:rsidP="00373905">
            <w:pPr>
              <w:jc w:val="center"/>
              <w:rPr>
                <w:rFonts w:ascii="Arial" w:hAnsi="Arial" w:cs="Arial"/>
                <w:color w:val="767171" w:themeColor="background2" w:themeShade="80"/>
                <w:sz w:val="18"/>
                <w:szCs w:val="18"/>
              </w:rPr>
            </w:pPr>
            <w:r w:rsidRPr="001C6893">
              <w:rPr>
                <w:rFonts w:ascii="Arial" w:hAnsi="Arial" w:cs="Arial"/>
                <w:color w:val="767171" w:themeColor="background2" w:themeShade="80"/>
                <w:sz w:val="18"/>
                <w:szCs w:val="18"/>
              </w:rPr>
              <w:t>$ 1,</w:t>
            </w:r>
            <w:r w:rsidR="0048276E">
              <w:rPr>
                <w:rFonts w:ascii="Arial" w:hAnsi="Arial" w:cs="Arial"/>
                <w:color w:val="767171" w:themeColor="background2" w:themeShade="80"/>
                <w:sz w:val="18"/>
                <w:szCs w:val="18"/>
              </w:rPr>
              <w:t>499</w:t>
            </w:r>
            <w:r w:rsidRPr="001C6893">
              <w:rPr>
                <w:rFonts w:ascii="Arial" w:hAnsi="Arial" w:cs="Arial"/>
                <w:color w:val="767171" w:themeColor="background2" w:themeShade="80"/>
                <w:sz w:val="18"/>
                <w:szCs w:val="18"/>
              </w:rPr>
              <w:t>.00</w:t>
            </w:r>
          </w:p>
        </w:tc>
      </w:tr>
      <w:tr w:rsidR="005A127E" w:rsidRPr="001C6893" w14:paraId="2EAE1296" w14:textId="77777777" w:rsidTr="00373905">
        <w:trPr>
          <w:jc w:val="center"/>
        </w:trPr>
        <w:tc>
          <w:tcPr>
            <w:tcW w:w="2388" w:type="dxa"/>
            <w:vMerge/>
            <w:vAlign w:val="center"/>
          </w:tcPr>
          <w:p w14:paraId="7F56EE35" w14:textId="77777777" w:rsidR="005A127E" w:rsidRPr="001C6893" w:rsidRDefault="005A127E" w:rsidP="00373905">
            <w:pPr>
              <w:jc w:val="center"/>
              <w:rPr>
                <w:rFonts w:ascii="Arial" w:hAnsi="Arial" w:cs="Arial"/>
                <w:i/>
                <w:iCs/>
                <w:color w:val="767171" w:themeColor="background2" w:themeShade="80"/>
                <w:sz w:val="18"/>
                <w:szCs w:val="18"/>
              </w:rPr>
            </w:pPr>
          </w:p>
        </w:tc>
        <w:tc>
          <w:tcPr>
            <w:tcW w:w="1250" w:type="dxa"/>
            <w:vAlign w:val="center"/>
          </w:tcPr>
          <w:p w14:paraId="44FD7578" w14:textId="77777777" w:rsidR="005A127E" w:rsidRPr="001C6893" w:rsidRDefault="005A127E" w:rsidP="00373905">
            <w:pPr>
              <w:jc w:val="center"/>
              <w:rPr>
                <w:rFonts w:ascii="Arial" w:hAnsi="Arial" w:cs="Arial"/>
                <w:color w:val="767171" w:themeColor="background2" w:themeShade="80"/>
                <w:sz w:val="18"/>
                <w:szCs w:val="18"/>
              </w:rPr>
            </w:pPr>
            <w:r w:rsidRPr="001C6893">
              <w:rPr>
                <w:rFonts w:ascii="Arial" w:hAnsi="Arial" w:cs="Arial"/>
                <w:color w:val="767171" w:themeColor="background2" w:themeShade="80"/>
                <w:sz w:val="18"/>
                <w:szCs w:val="18"/>
              </w:rPr>
              <w:t>Superior</w:t>
            </w:r>
          </w:p>
        </w:tc>
        <w:tc>
          <w:tcPr>
            <w:tcW w:w="1179" w:type="dxa"/>
            <w:vAlign w:val="center"/>
          </w:tcPr>
          <w:p w14:paraId="4A904D24" w14:textId="78EC553B" w:rsidR="005A127E" w:rsidRPr="001C6893" w:rsidRDefault="005A127E" w:rsidP="00373905">
            <w:pPr>
              <w:jc w:val="center"/>
              <w:rPr>
                <w:rFonts w:ascii="Arial" w:hAnsi="Arial" w:cs="Arial"/>
                <w:color w:val="767171" w:themeColor="background2" w:themeShade="80"/>
                <w:sz w:val="18"/>
                <w:szCs w:val="18"/>
              </w:rPr>
            </w:pPr>
            <w:r w:rsidRPr="001C6893">
              <w:rPr>
                <w:rFonts w:ascii="Arial" w:hAnsi="Arial" w:cs="Arial"/>
                <w:color w:val="767171" w:themeColor="background2" w:themeShade="80"/>
                <w:sz w:val="18"/>
                <w:szCs w:val="18"/>
              </w:rPr>
              <w:t>$ 1,</w:t>
            </w:r>
            <w:r w:rsidR="0048276E">
              <w:rPr>
                <w:rFonts w:ascii="Arial" w:hAnsi="Arial" w:cs="Arial"/>
                <w:color w:val="767171" w:themeColor="background2" w:themeShade="80"/>
                <w:sz w:val="18"/>
                <w:szCs w:val="18"/>
              </w:rPr>
              <w:t>299</w:t>
            </w:r>
            <w:r w:rsidRPr="001C6893">
              <w:rPr>
                <w:rFonts w:ascii="Arial" w:hAnsi="Arial" w:cs="Arial"/>
                <w:color w:val="767171" w:themeColor="background2" w:themeShade="80"/>
                <w:sz w:val="18"/>
                <w:szCs w:val="18"/>
              </w:rPr>
              <w:t>.00</w:t>
            </w:r>
          </w:p>
        </w:tc>
        <w:tc>
          <w:tcPr>
            <w:tcW w:w="1273" w:type="dxa"/>
            <w:vAlign w:val="center"/>
          </w:tcPr>
          <w:p w14:paraId="1CEC4209" w14:textId="5D19BC49" w:rsidR="005A127E" w:rsidRPr="001C6893" w:rsidRDefault="005A127E" w:rsidP="00373905">
            <w:pPr>
              <w:jc w:val="center"/>
              <w:rPr>
                <w:rFonts w:ascii="Arial" w:hAnsi="Arial" w:cs="Arial"/>
                <w:color w:val="767171" w:themeColor="background2" w:themeShade="80"/>
                <w:sz w:val="18"/>
                <w:szCs w:val="18"/>
              </w:rPr>
            </w:pPr>
            <w:r w:rsidRPr="001C6893">
              <w:rPr>
                <w:rFonts w:ascii="Arial" w:hAnsi="Arial" w:cs="Arial"/>
                <w:color w:val="767171" w:themeColor="background2" w:themeShade="80"/>
                <w:sz w:val="18"/>
                <w:szCs w:val="18"/>
              </w:rPr>
              <w:t xml:space="preserve">$ </w:t>
            </w:r>
            <w:r w:rsidR="0070646A">
              <w:rPr>
                <w:rFonts w:ascii="Arial" w:hAnsi="Arial" w:cs="Arial"/>
                <w:color w:val="767171" w:themeColor="background2" w:themeShade="80"/>
                <w:sz w:val="18"/>
                <w:szCs w:val="18"/>
              </w:rPr>
              <w:t>1,</w:t>
            </w:r>
            <w:r w:rsidR="0048276E">
              <w:rPr>
                <w:rFonts w:ascii="Arial" w:hAnsi="Arial" w:cs="Arial"/>
                <w:color w:val="767171" w:themeColor="background2" w:themeShade="80"/>
                <w:sz w:val="18"/>
                <w:szCs w:val="18"/>
              </w:rPr>
              <w:t>969</w:t>
            </w:r>
            <w:r w:rsidRPr="001C6893">
              <w:rPr>
                <w:rFonts w:ascii="Arial" w:hAnsi="Arial" w:cs="Arial"/>
                <w:color w:val="767171" w:themeColor="background2" w:themeShade="80"/>
                <w:sz w:val="18"/>
                <w:szCs w:val="18"/>
              </w:rPr>
              <w:t>.00</w:t>
            </w:r>
          </w:p>
        </w:tc>
      </w:tr>
    </w:tbl>
    <w:p w14:paraId="4A693690" w14:textId="3B46636B" w:rsidR="005A127E" w:rsidRPr="001C6893" w:rsidRDefault="005A127E" w:rsidP="001440F8">
      <w:pPr>
        <w:tabs>
          <w:tab w:val="left" w:pos="1365"/>
        </w:tabs>
        <w:jc w:val="both"/>
        <w:rPr>
          <w:rFonts w:ascii="Arial" w:hAnsi="Arial" w:cs="Arial"/>
          <w:b/>
          <w:i/>
          <w:iCs/>
          <w:color w:val="6E6E6E"/>
          <w:sz w:val="18"/>
          <w:szCs w:val="18"/>
          <w:lang w:eastAsia="es-ES"/>
        </w:rPr>
      </w:pPr>
    </w:p>
    <w:p w14:paraId="47097FD5" w14:textId="51293EAA" w:rsidR="005A127E" w:rsidRPr="001C6893" w:rsidRDefault="005A127E" w:rsidP="001440F8">
      <w:pPr>
        <w:tabs>
          <w:tab w:val="left" w:pos="1365"/>
        </w:tabs>
        <w:jc w:val="both"/>
        <w:rPr>
          <w:rFonts w:ascii="Arial" w:hAnsi="Arial" w:cs="Arial"/>
          <w:b/>
          <w:i/>
          <w:iCs/>
          <w:color w:val="6E6E6E"/>
          <w:sz w:val="18"/>
          <w:szCs w:val="18"/>
          <w:lang w:eastAsia="es-ES"/>
        </w:rPr>
      </w:pPr>
      <w:r w:rsidRPr="001C6893">
        <w:rPr>
          <w:rFonts w:ascii="Arial" w:hAnsi="Arial" w:cs="Arial"/>
          <w:b/>
          <w:i/>
          <w:iCs/>
          <w:color w:val="6E6E6E"/>
          <w:sz w:val="18"/>
          <w:szCs w:val="18"/>
          <w:lang w:eastAsia="es-ES"/>
        </w:rPr>
        <w:t xml:space="preserve">Nota: </w:t>
      </w:r>
      <w:r w:rsidRPr="001C6893">
        <w:rPr>
          <w:rFonts w:ascii="Arial" w:hAnsi="Arial" w:cs="Arial"/>
          <w:bCs/>
          <w:i/>
          <w:iCs/>
          <w:color w:val="6E6E6E"/>
          <w:sz w:val="18"/>
          <w:szCs w:val="18"/>
          <w:lang w:eastAsia="es-ES"/>
        </w:rPr>
        <w:t>Algunos hoteles pueden aplicar suplementos por festividades, eventos especiales, cenas obligatorias o restricciones de estancia. Consulte las condiciones vigentes al momento de realizar la reserva.</w:t>
      </w:r>
    </w:p>
    <w:p w14:paraId="6D9BA89D" w14:textId="77777777" w:rsidR="00A728D8" w:rsidRPr="001C6893" w:rsidRDefault="00A728D8" w:rsidP="001440F8">
      <w:pPr>
        <w:tabs>
          <w:tab w:val="left" w:pos="1365"/>
        </w:tabs>
        <w:jc w:val="both"/>
        <w:rPr>
          <w:rFonts w:ascii="Arial" w:hAnsi="Arial" w:cs="Arial"/>
          <w:b/>
          <w:color w:val="6E6E6E"/>
          <w:sz w:val="18"/>
          <w:szCs w:val="18"/>
          <w:lang w:eastAsia="es-ES"/>
        </w:rPr>
      </w:pPr>
    </w:p>
    <w:tbl>
      <w:tblPr>
        <w:tblStyle w:val="Tablaconcuadrcula1"/>
        <w:tblW w:w="6807" w:type="dxa"/>
        <w:jc w:val="center"/>
        <w:tblInd w:w="0" w:type="dxa"/>
        <w:tblLook w:val="04A0" w:firstRow="1" w:lastRow="0" w:firstColumn="1" w:lastColumn="0" w:noHBand="0" w:noVBand="1"/>
      </w:tblPr>
      <w:tblGrid>
        <w:gridCol w:w="1528"/>
        <w:gridCol w:w="1451"/>
        <w:gridCol w:w="3828"/>
      </w:tblGrid>
      <w:tr w:rsidR="00E6057F" w:rsidRPr="001C6893" w14:paraId="2C1D5218" w14:textId="77777777" w:rsidTr="00373905">
        <w:trPr>
          <w:trHeight w:val="375"/>
          <w:jc w:val="center"/>
        </w:trPr>
        <w:tc>
          <w:tcPr>
            <w:tcW w:w="1528" w:type="dxa"/>
            <w:shd w:val="clear" w:color="auto" w:fill="AEAAAA" w:themeFill="background2" w:themeFillShade="BF"/>
            <w:vAlign w:val="center"/>
            <w:hideMark/>
          </w:tcPr>
          <w:p w14:paraId="32C549C5" w14:textId="77777777" w:rsidR="001440F8" w:rsidRPr="001C6893" w:rsidRDefault="001440F8" w:rsidP="00373905">
            <w:pPr>
              <w:jc w:val="center"/>
              <w:rPr>
                <w:rFonts w:ascii="Arial" w:eastAsia="Calibri" w:hAnsi="Arial" w:cs="Arial"/>
                <w:b/>
                <w:bCs/>
                <w:color w:val="FFFFFF" w:themeColor="background1"/>
                <w:sz w:val="18"/>
                <w:szCs w:val="18"/>
                <w:lang w:val="tr-TR" w:eastAsia="en-US"/>
                <w14:ligatures w14:val="none"/>
              </w:rPr>
            </w:pPr>
            <w:r w:rsidRPr="001C6893">
              <w:rPr>
                <w:rFonts w:ascii="Arial" w:eastAsia="Calibri" w:hAnsi="Arial" w:cs="Arial"/>
                <w:b/>
                <w:bCs/>
                <w:color w:val="FFFFFF" w:themeColor="background1"/>
                <w:sz w:val="18"/>
                <w:szCs w:val="18"/>
                <w:lang w:val="es-ES" w:eastAsia="en-US"/>
                <w14:ligatures w14:val="none"/>
              </w:rPr>
              <w:t>CATEGORIA</w:t>
            </w:r>
          </w:p>
        </w:tc>
        <w:tc>
          <w:tcPr>
            <w:tcW w:w="1451" w:type="dxa"/>
            <w:shd w:val="clear" w:color="auto" w:fill="AEAAAA" w:themeFill="background2" w:themeFillShade="BF"/>
            <w:vAlign w:val="center"/>
          </w:tcPr>
          <w:p w14:paraId="55ABE4B4" w14:textId="77777777" w:rsidR="001440F8" w:rsidRPr="001C6893" w:rsidRDefault="001440F8" w:rsidP="00373905">
            <w:pPr>
              <w:jc w:val="center"/>
              <w:rPr>
                <w:rFonts w:ascii="Arial" w:eastAsia="Calibri" w:hAnsi="Arial" w:cs="Arial"/>
                <w:b/>
                <w:bCs/>
                <w:color w:val="FFFFFF" w:themeColor="background1"/>
                <w:sz w:val="18"/>
                <w:szCs w:val="18"/>
                <w:lang w:val="es-ES" w:eastAsia="en-US"/>
                <w14:ligatures w14:val="none"/>
              </w:rPr>
            </w:pPr>
            <w:r w:rsidRPr="001C6893">
              <w:rPr>
                <w:rFonts w:ascii="Arial" w:eastAsia="Calibri" w:hAnsi="Arial" w:cs="Arial"/>
                <w:b/>
                <w:bCs/>
                <w:color w:val="FFFFFF" w:themeColor="background1"/>
                <w:sz w:val="18"/>
                <w:szCs w:val="18"/>
                <w:lang w:val="es-ES" w:eastAsia="en-US"/>
                <w14:ligatures w14:val="none"/>
              </w:rPr>
              <w:t>CIUDAD</w:t>
            </w:r>
          </w:p>
        </w:tc>
        <w:tc>
          <w:tcPr>
            <w:tcW w:w="3828" w:type="dxa"/>
            <w:shd w:val="clear" w:color="auto" w:fill="AEAAAA" w:themeFill="background2" w:themeFillShade="BF"/>
            <w:vAlign w:val="center"/>
            <w:hideMark/>
          </w:tcPr>
          <w:p w14:paraId="3E71BAF0" w14:textId="77777777" w:rsidR="001440F8" w:rsidRPr="001C6893" w:rsidRDefault="001440F8" w:rsidP="00373905">
            <w:pPr>
              <w:jc w:val="center"/>
              <w:rPr>
                <w:rFonts w:ascii="Arial" w:eastAsia="Calibri" w:hAnsi="Arial" w:cs="Arial"/>
                <w:b/>
                <w:bCs/>
                <w:color w:val="FFFFFF" w:themeColor="background1"/>
                <w:sz w:val="18"/>
                <w:szCs w:val="18"/>
                <w:lang w:val="tr-TR" w:eastAsia="en-US"/>
                <w14:ligatures w14:val="none"/>
              </w:rPr>
            </w:pPr>
            <w:r w:rsidRPr="001C6893">
              <w:rPr>
                <w:rFonts w:ascii="Arial" w:eastAsia="Calibri" w:hAnsi="Arial" w:cs="Arial"/>
                <w:b/>
                <w:bCs/>
                <w:color w:val="FFFFFF" w:themeColor="background1"/>
                <w:sz w:val="18"/>
                <w:szCs w:val="18"/>
                <w:lang w:val="es-ES" w:eastAsia="en-US"/>
                <w14:ligatures w14:val="none"/>
              </w:rPr>
              <w:t>HOTELES PREVISTOS O SIMILARES</w:t>
            </w:r>
          </w:p>
        </w:tc>
      </w:tr>
      <w:tr w:rsidR="00A618FF" w:rsidRPr="001C6893" w14:paraId="6F32A4BA" w14:textId="77777777" w:rsidTr="00373905">
        <w:trPr>
          <w:trHeight w:val="244"/>
          <w:jc w:val="center"/>
        </w:trPr>
        <w:tc>
          <w:tcPr>
            <w:tcW w:w="1528" w:type="dxa"/>
            <w:vMerge w:val="restart"/>
            <w:vAlign w:val="center"/>
            <w:hideMark/>
          </w:tcPr>
          <w:p w14:paraId="3183D4FD" w14:textId="7D71D873" w:rsidR="00A618FF" w:rsidRPr="001C6893" w:rsidRDefault="00A618FF" w:rsidP="00373905">
            <w:pPr>
              <w:jc w:val="center"/>
              <w:rPr>
                <w:rFonts w:ascii="Arial" w:eastAsia="Calibri" w:hAnsi="Arial" w:cs="Arial"/>
                <w:color w:val="767171" w:themeColor="background2" w:themeShade="80"/>
                <w:sz w:val="18"/>
                <w:szCs w:val="18"/>
                <w:lang w:val="tr-TR" w:eastAsia="en-US"/>
                <w14:ligatures w14:val="none"/>
              </w:rPr>
            </w:pPr>
            <w:r w:rsidRPr="001C6893">
              <w:rPr>
                <w:rFonts w:ascii="Arial" w:hAnsi="Arial" w:cs="Arial"/>
                <w:color w:val="767171" w:themeColor="background2" w:themeShade="80"/>
                <w:sz w:val="18"/>
                <w:szCs w:val="18"/>
              </w:rPr>
              <w:t>Standard</w:t>
            </w:r>
          </w:p>
        </w:tc>
        <w:tc>
          <w:tcPr>
            <w:tcW w:w="1451" w:type="dxa"/>
          </w:tcPr>
          <w:p w14:paraId="630B1F85" w14:textId="77777777" w:rsidR="00A618FF" w:rsidRPr="001C6893" w:rsidRDefault="00A618FF" w:rsidP="00AC2AD5">
            <w:pPr>
              <w:jc w:val="center"/>
              <w:rPr>
                <w:rFonts w:ascii="Arial" w:eastAsia="Calibri" w:hAnsi="Arial" w:cs="Arial"/>
                <w:color w:val="767171" w:themeColor="background2" w:themeShade="80"/>
                <w:sz w:val="18"/>
                <w:szCs w:val="18"/>
                <w:lang w:val="tr-TR" w:eastAsia="en-US"/>
                <w14:ligatures w14:val="none"/>
              </w:rPr>
            </w:pPr>
            <w:r w:rsidRPr="001C6893">
              <w:rPr>
                <w:rFonts w:ascii="Arial" w:eastAsia="Calibri" w:hAnsi="Arial" w:cs="Arial"/>
                <w:color w:val="767171" w:themeColor="background2" w:themeShade="80"/>
                <w:sz w:val="18"/>
                <w:szCs w:val="18"/>
                <w:lang w:val="tr-TR" w:eastAsia="en-US"/>
                <w14:ligatures w14:val="none"/>
              </w:rPr>
              <w:t>Bangkok</w:t>
            </w:r>
          </w:p>
        </w:tc>
        <w:tc>
          <w:tcPr>
            <w:tcW w:w="3828" w:type="dxa"/>
          </w:tcPr>
          <w:p w14:paraId="3CC5113A" w14:textId="7CC54DBA" w:rsidR="00A618FF" w:rsidRPr="001C6893" w:rsidRDefault="00A618FF" w:rsidP="00AC2AD5">
            <w:pPr>
              <w:rPr>
                <w:rFonts w:ascii="Arial" w:eastAsia="Calibri" w:hAnsi="Arial" w:cs="Arial"/>
                <w:color w:val="767171" w:themeColor="background2" w:themeShade="80"/>
                <w:sz w:val="18"/>
                <w:szCs w:val="18"/>
                <w:lang w:val="tr-TR" w:eastAsia="en-US"/>
                <w14:ligatures w14:val="none"/>
              </w:rPr>
            </w:pPr>
            <w:r w:rsidRPr="001C6893">
              <w:rPr>
                <w:rFonts w:ascii="Arial" w:eastAsia="Calibri" w:hAnsi="Arial" w:cs="Arial"/>
                <w:color w:val="767171" w:themeColor="background2" w:themeShade="80"/>
                <w:sz w:val="18"/>
                <w:szCs w:val="18"/>
                <w:lang w:val="tr-TR" w:eastAsia="en-US"/>
                <w14:ligatures w14:val="none"/>
              </w:rPr>
              <w:t>Holiday Inn Silom 4*</w:t>
            </w:r>
          </w:p>
        </w:tc>
      </w:tr>
      <w:tr w:rsidR="00147E4E" w:rsidRPr="001C6893" w14:paraId="5C9ABB86" w14:textId="77777777" w:rsidTr="00373905">
        <w:trPr>
          <w:trHeight w:val="244"/>
          <w:jc w:val="center"/>
        </w:trPr>
        <w:tc>
          <w:tcPr>
            <w:tcW w:w="1528" w:type="dxa"/>
            <w:vMerge/>
            <w:vAlign w:val="center"/>
          </w:tcPr>
          <w:p w14:paraId="3D9C912F" w14:textId="77777777" w:rsidR="00147E4E" w:rsidRPr="001C6893" w:rsidRDefault="00147E4E" w:rsidP="00373905">
            <w:pPr>
              <w:jc w:val="center"/>
              <w:rPr>
                <w:rFonts w:ascii="Arial" w:hAnsi="Arial" w:cs="Arial"/>
                <w:color w:val="767171" w:themeColor="background2" w:themeShade="80"/>
                <w:sz w:val="18"/>
                <w:szCs w:val="18"/>
              </w:rPr>
            </w:pPr>
          </w:p>
        </w:tc>
        <w:tc>
          <w:tcPr>
            <w:tcW w:w="1451" w:type="dxa"/>
          </w:tcPr>
          <w:p w14:paraId="3A7A9356" w14:textId="032F9CC0" w:rsidR="00147E4E" w:rsidRPr="001C6893" w:rsidRDefault="00147E4E" w:rsidP="00AC2AD5">
            <w:pPr>
              <w:jc w:val="center"/>
              <w:rPr>
                <w:rFonts w:ascii="Arial" w:eastAsia="Calibri" w:hAnsi="Arial" w:cs="Arial"/>
                <w:color w:val="767171" w:themeColor="background2" w:themeShade="80"/>
                <w:sz w:val="18"/>
                <w:szCs w:val="18"/>
                <w:lang w:val="tr-TR" w:eastAsia="en-US"/>
                <w14:ligatures w14:val="none"/>
              </w:rPr>
            </w:pPr>
            <w:r w:rsidRPr="00147E4E">
              <w:rPr>
                <w:rFonts w:ascii="Arial" w:eastAsia="Calibri" w:hAnsi="Arial" w:cs="Arial"/>
                <w:color w:val="767171" w:themeColor="background2" w:themeShade="80"/>
                <w:sz w:val="18"/>
                <w:szCs w:val="18"/>
                <w:lang w:val="tr-TR" w:eastAsia="en-US"/>
                <w14:ligatures w14:val="none"/>
              </w:rPr>
              <w:t>Sukhothai</w:t>
            </w:r>
          </w:p>
        </w:tc>
        <w:tc>
          <w:tcPr>
            <w:tcW w:w="3828" w:type="dxa"/>
          </w:tcPr>
          <w:p w14:paraId="0B732D3A" w14:textId="5A00FA06" w:rsidR="00147E4E" w:rsidRPr="001C6893" w:rsidRDefault="00147E4E" w:rsidP="00AC2AD5">
            <w:pPr>
              <w:rPr>
                <w:rFonts w:ascii="Arial" w:eastAsia="Calibri" w:hAnsi="Arial" w:cs="Arial"/>
                <w:color w:val="767171" w:themeColor="background2" w:themeShade="80"/>
                <w:sz w:val="18"/>
                <w:szCs w:val="18"/>
                <w:lang w:val="tr-TR" w:eastAsia="en-US"/>
                <w14:ligatures w14:val="none"/>
              </w:rPr>
            </w:pPr>
            <w:r w:rsidRPr="00147E4E">
              <w:rPr>
                <w:rFonts w:ascii="Arial" w:eastAsia="Calibri" w:hAnsi="Arial" w:cs="Arial"/>
                <w:color w:val="767171" w:themeColor="background2" w:themeShade="80"/>
                <w:sz w:val="18"/>
                <w:szCs w:val="18"/>
                <w:lang w:val="tr-TR" w:eastAsia="en-US"/>
                <w14:ligatures w14:val="none"/>
              </w:rPr>
              <w:t>Sukhothai Treasure 3.5*</w:t>
            </w:r>
          </w:p>
        </w:tc>
      </w:tr>
      <w:tr w:rsidR="00A618FF" w:rsidRPr="001C6893" w14:paraId="5610A83D" w14:textId="77777777" w:rsidTr="00373905">
        <w:trPr>
          <w:trHeight w:val="133"/>
          <w:jc w:val="center"/>
        </w:trPr>
        <w:tc>
          <w:tcPr>
            <w:tcW w:w="1528" w:type="dxa"/>
            <w:vMerge/>
            <w:vAlign w:val="center"/>
            <w:hideMark/>
          </w:tcPr>
          <w:p w14:paraId="04E6586E" w14:textId="77777777" w:rsidR="00A618FF" w:rsidRPr="001C6893" w:rsidRDefault="00A618FF" w:rsidP="00373905">
            <w:pPr>
              <w:jc w:val="center"/>
              <w:rPr>
                <w:rFonts w:ascii="Arial" w:eastAsia="Calibri" w:hAnsi="Arial" w:cs="Arial"/>
                <w:color w:val="767171" w:themeColor="background2" w:themeShade="80"/>
                <w:sz w:val="18"/>
                <w:szCs w:val="18"/>
                <w:lang w:val="tr-TR" w:eastAsia="en-US"/>
                <w14:ligatures w14:val="none"/>
              </w:rPr>
            </w:pPr>
          </w:p>
        </w:tc>
        <w:tc>
          <w:tcPr>
            <w:tcW w:w="1451" w:type="dxa"/>
          </w:tcPr>
          <w:p w14:paraId="13DB13F5" w14:textId="2DC8DA20" w:rsidR="00A618FF" w:rsidRPr="001C6893" w:rsidRDefault="00A618FF" w:rsidP="00A618FF">
            <w:pPr>
              <w:jc w:val="center"/>
              <w:rPr>
                <w:rFonts w:ascii="Arial" w:eastAsia="Calibri" w:hAnsi="Arial" w:cs="Arial"/>
                <w:color w:val="767171" w:themeColor="background2" w:themeShade="80"/>
                <w:sz w:val="18"/>
                <w:szCs w:val="18"/>
                <w:lang w:val="pt-BR" w:eastAsia="en-US"/>
                <w14:ligatures w14:val="none"/>
              </w:rPr>
            </w:pPr>
            <w:r w:rsidRPr="001C6893">
              <w:rPr>
                <w:rFonts w:ascii="Arial" w:eastAsia="Calibri" w:hAnsi="Arial" w:cs="Arial"/>
                <w:color w:val="767171" w:themeColor="background2" w:themeShade="80"/>
                <w:sz w:val="18"/>
                <w:szCs w:val="18"/>
                <w:lang w:val="tr-TR" w:eastAsia="en-US"/>
                <w14:ligatures w14:val="none"/>
              </w:rPr>
              <w:t>Chiang Rai</w:t>
            </w:r>
          </w:p>
        </w:tc>
        <w:tc>
          <w:tcPr>
            <w:tcW w:w="3828" w:type="dxa"/>
            <w:hideMark/>
          </w:tcPr>
          <w:p w14:paraId="569966FC" w14:textId="34C80EFD" w:rsidR="00A618FF" w:rsidRPr="001C6893" w:rsidRDefault="0001516B" w:rsidP="00A618FF">
            <w:pPr>
              <w:tabs>
                <w:tab w:val="center" w:pos="2537"/>
                <w:tab w:val="left" w:pos="3927"/>
              </w:tabs>
              <w:rPr>
                <w:rFonts w:ascii="Arial" w:eastAsia="Calibri" w:hAnsi="Arial" w:cs="Arial"/>
                <w:color w:val="767171" w:themeColor="background2" w:themeShade="80"/>
                <w:sz w:val="18"/>
                <w:szCs w:val="18"/>
                <w:lang w:val="tr-TR" w:eastAsia="en-US"/>
                <w14:ligatures w14:val="none"/>
              </w:rPr>
            </w:pPr>
            <w:r w:rsidRPr="0001516B">
              <w:rPr>
                <w:rFonts w:ascii="Arial" w:eastAsia="Calibri" w:hAnsi="Arial" w:cs="Arial"/>
                <w:color w:val="767171" w:themeColor="background2" w:themeShade="80"/>
                <w:sz w:val="18"/>
                <w:szCs w:val="18"/>
                <w:lang w:val="pt-BR" w:eastAsia="en-US"/>
                <w14:ligatures w14:val="none"/>
              </w:rPr>
              <w:t xml:space="preserve">The </w:t>
            </w:r>
            <w:proofErr w:type="spellStart"/>
            <w:r w:rsidRPr="0001516B">
              <w:rPr>
                <w:rFonts w:ascii="Arial" w:eastAsia="Calibri" w:hAnsi="Arial" w:cs="Arial"/>
                <w:color w:val="767171" w:themeColor="background2" w:themeShade="80"/>
                <w:sz w:val="18"/>
                <w:szCs w:val="18"/>
                <w:lang w:val="pt-BR" w:eastAsia="en-US"/>
                <w14:ligatures w14:val="none"/>
              </w:rPr>
              <w:t>Heritage</w:t>
            </w:r>
            <w:proofErr w:type="spellEnd"/>
            <w:r w:rsidRPr="0001516B">
              <w:rPr>
                <w:rFonts w:ascii="Arial" w:eastAsia="Calibri" w:hAnsi="Arial" w:cs="Arial"/>
                <w:color w:val="767171" w:themeColor="background2" w:themeShade="80"/>
                <w:sz w:val="18"/>
                <w:szCs w:val="18"/>
                <w:lang w:val="pt-BR" w:eastAsia="en-US"/>
                <w14:ligatures w14:val="none"/>
              </w:rPr>
              <w:t xml:space="preserve"> Chiang </w:t>
            </w:r>
            <w:proofErr w:type="spellStart"/>
            <w:r w:rsidRPr="0001516B">
              <w:rPr>
                <w:rFonts w:ascii="Arial" w:eastAsia="Calibri" w:hAnsi="Arial" w:cs="Arial"/>
                <w:color w:val="767171" w:themeColor="background2" w:themeShade="80"/>
                <w:sz w:val="18"/>
                <w:szCs w:val="18"/>
                <w:lang w:val="pt-BR" w:eastAsia="en-US"/>
                <w14:ligatures w14:val="none"/>
              </w:rPr>
              <w:t>Rai</w:t>
            </w:r>
            <w:proofErr w:type="spellEnd"/>
            <w:r w:rsidRPr="0001516B">
              <w:rPr>
                <w:rFonts w:ascii="Arial" w:eastAsia="Calibri" w:hAnsi="Arial" w:cs="Arial"/>
                <w:color w:val="767171" w:themeColor="background2" w:themeShade="80"/>
                <w:sz w:val="18"/>
                <w:szCs w:val="18"/>
                <w:lang w:val="pt-BR" w:eastAsia="en-US"/>
                <w14:ligatures w14:val="none"/>
              </w:rPr>
              <w:t xml:space="preserve"> 4*</w:t>
            </w:r>
          </w:p>
        </w:tc>
      </w:tr>
      <w:tr w:rsidR="00A618FF" w:rsidRPr="001C6893" w14:paraId="6861BA2C" w14:textId="77777777" w:rsidTr="00373905">
        <w:trPr>
          <w:trHeight w:val="133"/>
          <w:jc w:val="center"/>
        </w:trPr>
        <w:tc>
          <w:tcPr>
            <w:tcW w:w="1528" w:type="dxa"/>
            <w:vMerge/>
            <w:vAlign w:val="center"/>
          </w:tcPr>
          <w:p w14:paraId="58130C11" w14:textId="77777777" w:rsidR="00A618FF" w:rsidRPr="001C6893" w:rsidRDefault="00A618FF" w:rsidP="00373905">
            <w:pPr>
              <w:jc w:val="center"/>
              <w:rPr>
                <w:rFonts w:ascii="Arial" w:eastAsia="Calibri" w:hAnsi="Arial" w:cs="Arial"/>
                <w:color w:val="767171" w:themeColor="background2" w:themeShade="80"/>
                <w:sz w:val="18"/>
                <w:szCs w:val="18"/>
                <w:lang w:val="tr-TR" w:eastAsia="en-US"/>
                <w14:ligatures w14:val="none"/>
              </w:rPr>
            </w:pPr>
          </w:p>
        </w:tc>
        <w:tc>
          <w:tcPr>
            <w:tcW w:w="1451" w:type="dxa"/>
          </w:tcPr>
          <w:p w14:paraId="6DC2D532" w14:textId="6CF34CB5" w:rsidR="00A618FF" w:rsidRPr="001C6893" w:rsidRDefault="00A618FF" w:rsidP="00A618FF">
            <w:pPr>
              <w:jc w:val="center"/>
              <w:rPr>
                <w:rFonts w:ascii="Arial" w:eastAsia="Calibri" w:hAnsi="Arial" w:cs="Arial"/>
                <w:color w:val="767171" w:themeColor="background2" w:themeShade="80"/>
                <w:sz w:val="18"/>
                <w:szCs w:val="18"/>
                <w:lang w:val="tr-TR" w:eastAsia="en-US"/>
                <w14:ligatures w14:val="none"/>
              </w:rPr>
            </w:pPr>
            <w:r w:rsidRPr="001C6893">
              <w:rPr>
                <w:rFonts w:ascii="Arial" w:eastAsia="Calibri" w:hAnsi="Arial" w:cs="Arial"/>
                <w:color w:val="767171" w:themeColor="background2" w:themeShade="80"/>
                <w:sz w:val="18"/>
                <w:szCs w:val="18"/>
                <w:lang w:val="tr-TR" w:eastAsia="en-US"/>
                <w14:ligatures w14:val="none"/>
              </w:rPr>
              <w:t>Chiang Mai</w:t>
            </w:r>
          </w:p>
        </w:tc>
        <w:tc>
          <w:tcPr>
            <w:tcW w:w="3828" w:type="dxa"/>
          </w:tcPr>
          <w:p w14:paraId="6679C404" w14:textId="32D0C36C" w:rsidR="00A618FF" w:rsidRPr="001C6893" w:rsidRDefault="0001516B" w:rsidP="00A618FF">
            <w:pPr>
              <w:tabs>
                <w:tab w:val="center" w:pos="2537"/>
                <w:tab w:val="left" w:pos="3927"/>
              </w:tabs>
              <w:rPr>
                <w:rFonts w:ascii="Arial" w:eastAsia="Calibri" w:hAnsi="Arial" w:cs="Arial"/>
                <w:color w:val="767171" w:themeColor="background2" w:themeShade="80"/>
                <w:sz w:val="18"/>
                <w:szCs w:val="18"/>
                <w:lang w:val="pt-BR" w:eastAsia="en-US"/>
                <w14:ligatures w14:val="none"/>
              </w:rPr>
            </w:pPr>
            <w:proofErr w:type="spellStart"/>
            <w:r w:rsidRPr="0001516B">
              <w:rPr>
                <w:rFonts w:ascii="Arial" w:eastAsia="Calibri" w:hAnsi="Arial" w:cs="Arial"/>
                <w:color w:val="767171" w:themeColor="background2" w:themeShade="80"/>
                <w:sz w:val="18"/>
                <w:szCs w:val="18"/>
                <w:lang w:val="pt-BR" w:eastAsia="en-US"/>
                <w14:ligatures w14:val="none"/>
              </w:rPr>
              <w:t>Centara</w:t>
            </w:r>
            <w:proofErr w:type="spellEnd"/>
            <w:r w:rsidRPr="0001516B">
              <w:rPr>
                <w:rFonts w:ascii="Arial" w:eastAsia="Calibri" w:hAnsi="Arial" w:cs="Arial"/>
                <w:color w:val="767171" w:themeColor="background2" w:themeShade="80"/>
                <w:sz w:val="18"/>
                <w:szCs w:val="18"/>
                <w:lang w:val="pt-BR" w:eastAsia="en-US"/>
                <w14:ligatures w14:val="none"/>
              </w:rPr>
              <w:t xml:space="preserve"> Riverside 4*</w:t>
            </w:r>
          </w:p>
        </w:tc>
      </w:tr>
      <w:tr w:rsidR="00A618FF" w:rsidRPr="001C6893" w14:paraId="7DD11FD4" w14:textId="77777777" w:rsidTr="00373905">
        <w:trPr>
          <w:trHeight w:val="133"/>
          <w:jc w:val="center"/>
        </w:trPr>
        <w:tc>
          <w:tcPr>
            <w:tcW w:w="6807" w:type="dxa"/>
            <w:gridSpan w:val="3"/>
            <w:vAlign w:val="center"/>
          </w:tcPr>
          <w:p w14:paraId="1DA27E39" w14:textId="77777777" w:rsidR="00A618FF" w:rsidRPr="001C6893" w:rsidRDefault="00A618FF" w:rsidP="00373905">
            <w:pPr>
              <w:tabs>
                <w:tab w:val="center" w:pos="2537"/>
                <w:tab w:val="left" w:pos="3927"/>
              </w:tabs>
              <w:jc w:val="center"/>
              <w:rPr>
                <w:rFonts w:ascii="Arial" w:eastAsia="Calibri" w:hAnsi="Arial" w:cs="Arial"/>
                <w:color w:val="767171" w:themeColor="background2" w:themeShade="80"/>
                <w:sz w:val="18"/>
                <w:szCs w:val="18"/>
                <w:lang w:val="pt-BR" w:eastAsia="en-US"/>
                <w14:ligatures w14:val="none"/>
              </w:rPr>
            </w:pPr>
          </w:p>
        </w:tc>
      </w:tr>
      <w:tr w:rsidR="0001516B" w:rsidRPr="001C6893" w14:paraId="1592C3E8" w14:textId="77777777" w:rsidTr="00373905">
        <w:trPr>
          <w:trHeight w:val="133"/>
          <w:jc w:val="center"/>
        </w:trPr>
        <w:tc>
          <w:tcPr>
            <w:tcW w:w="1528" w:type="dxa"/>
            <w:vMerge w:val="restart"/>
            <w:vAlign w:val="center"/>
          </w:tcPr>
          <w:p w14:paraId="322177A5" w14:textId="77777777" w:rsidR="0001516B" w:rsidRPr="001C6893" w:rsidRDefault="0001516B" w:rsidP="00373905">
            <w:pPr>
              <w:jc w:val="center"/>
              <w:rPr>
                <w:rFonts w:ascii="Arial" w:eastAsia="Calibri" w:hAnsi="Arial" w:cs="Arial"/>
                <w:color w:val="767171" w:themeColor="background2" w:themeShade="80"/>
                <w:sz w:val="18"/>
                <w:szCs w:val="18"/>
                <w:lang w:val="tr-TR" w:eastAsia="en-US"/>
                <w14:ligatures w14:val="none"/>
              </w:rPr>
            </w:pPr>
            <w:r w:rsidRPr="001C6893">
              <w:rPr>
                <w:rFonts w:ascii="Arial" w:hAnsi="Arial" w:cs="Arial"/>
                <w:color w:val="767171" w:themeColor="background2" w:themeShade="80"/>
                <w:sz w:val="18"/>
                <w:szCs w:val="18"/>
              </w:rPr>
              <w:t>Superior</w:t>
            </w:r>
          </w:p>
        </w:tc>
        <w:tc>
          <w:tcPr>
            <w:tcW w:w="1451" w:type="dxa"/>
          </w:tcPr>
          <w:p w14:paraId="6690B725" w14:textId="7132A9AB" w:rsidR="0001516B" w:rsidRPr="001C6893" w:rsidRDefault="0001516B" w:rsidP="0001516B">
            <w:pPr>
              <w:jc w:val="center"/>
              <w:rPr>
                <w:rFonts w:ascii="Arial" w:eastAsia="Calibri" w:hAnsi="Arial" w:cs="Arial"/>
                <w:color w:val="767171" w:themeColor="background2" w:themeShade="80"/>
                <w:sz w:val="18"/>
                <w:szCs w:val="18"/>
                <w:lang w:val="tr-TR" w:eastAsia="en-US"/>
                <w14:ligatures w14:val="none"/>
              </w:rPr>
            </w:pPr>
            <w:r w:rsidRPr="001C6893">
              <w:rPr>
                <w:rFonts w:ascii="Arial" w:eastAsia="Calibri" w:hAnsi="Arial" w:cs="Arial"/>
                <w:color w:val="767171" w:themeColor="background2" w:themeShade="80"/>
                <w:sz w:val="18"/>
                <w:szCs w:val="18"/>
                <w:lang w:val="tr-TR" w:eastAsia="en-US"/>
                <w14:ligatures w14:val="none"/>
              </w:rPr>
              <w:t>Bangkok</w:t>
            </w:r>
          </w:p>
        </w:tc>
        <w:tc>
          <w:tcPr>
            <w:tcW w:w="3828" w:type="dxa"/>
          </w:tcPr>
          <w:p w14:paraId="58CEEE24" w14:textId="14262D03" w:rsidR="0001516B" w:rsidRPr="001C6893" w:rsidRDefault="0001516B" w:rsidP="0001516B">
            <w:pPr>
              <w:rPr>
                <w:rFonts w:ascii="Arial" w:eastAsia="Calibri" w:hAnsi="Arial" w:cs="Arial"/>
                <w:color w:val="767171" w:themeColor="background2" w:themeShade="80"/>
                <w:sz w:val="18"/>
                <w:szCs w:val="18"/>
                <w:lang w:val="pt-BR" w:eastAsia="en-US"/>
                <w14:ligatures w14:val="none"/>
              </w:rPr>
            </w:pPr>
            <w:r w:rsidRPr="001C6893">
              <w:rPr>
                <w:rFonts w:ascii="Arial" w:eastAsia="Calibri" w:hAnsi="Arial" w:cs="Arial"/>
                <w:color w:val="767171" w:themeColor="background2" w:themeShade="80"/>
                <w:sz w:val="18"/>
                <w:szCs w:val="18"/>
                <w:lang w:val="tr-TR" w:eastAsia="en-US"/>
                <w14:ligatures w14:val="none"/>
              </w:rPr>
              <w:t>Pullman G 5*</w:t>
            </w:r>
          </w:p>
        </w:tc>
      </w:tr>
      <w:tr w:rsidR="00147E4E" w:rsidRPr="001C6893" w14:paraId="6D3C0A59" w14:textId="77777777" w:rsidTr="002861B4">
        <w:trPr>
          <w:trHeight w:val="133"/>
          <w:jc w:val="center"/>
        </w:trPr>
        <w:tc>
          <w:tcPr>
            <w:tcW w:w="1528" w:type="dxa"/>
            <w:vMerge/>
          </w:tcPr>
          <w:p w14:paraId="6EC83793" w14:textId="77777777" w:rsidR="00147E4E" w:rsidRPr="001C6893" w:rsidRDefault="00147E4E" w:rsidP="0001516B">
            <w:pPr>
              <w:jc w:val="center"/>
              <w:rPr>
                <w:rFonts w:ascii="Arial" w:hAnsi="Arial" w:cs="Arial"/>
                <w:color w:val="767171" w:themeColor="background2" w:themeShade="80"/>
                <w:sz w:val="18"/>
                <w:szCs w:val="18"/>
              </w:rPr>
            </w:pPr>
          </w:p>
        </w:tc>
        <w:tc>
          <w:tcPr>
            <w:tcW w:w="1451" w:type="dxa"/>
          </w:tcPr>
          <w:p w14:paraId="1209035B" w14:textId="4FC8841A" w:rsidR="00147E4E" w:rsidRPr="001C6893" w:rsidRDefault="00147E4E" w:rsidP="0001516B">
            <w:pPr>
              <w:jc w:val="center"/>
              <w:rPr>
                <w:rFonts w:ascii="Arial" w:eastAsia="Calibri" w:hAnsi="Arial" w:cs="Arial"/>
                <w:color w:val="767171" w:themeColor="background2" w:themeShade="80"/>
                <w:sz w:val="18"/>
                <w:szCs w:val="18"/>
                <w:lang w:val="tr-TR" w:eastAsia="en-US"/>
                <w14:ligatures w14:val="none"/>
              </w:rPr>
            </w:pPr>
            <w:r w:rsidRPr="00147E4E">
              <w:rPr>
                <w:rFonts w:ascii="Arial" w:eastAsia="Calibri" w:hAnsi="Arial" w:cs="Arial"/>
                <w:color w:val="767171" w:themeColor="background2" w:themeShade="80"/>
                <w:sz w:val="18"/>
                <w:szCs w:val="18"/>
                <w:lang w:val="tr-TR" w:eastAsia="en-US"/>
                <w14:ligatures w14:val="none"/>
              </w:rPr>
              <w:t>Sukhothai</w:t>
            </w:r>
          </w:p>
        </w:tc>
        <w:tc>
          <w:tcPr>
            <w:tcW w:w="3828" w:type="dxa"/>
          </w:tcPr>
          <w:p w14:paraId="7ED284C2" w14:textId="360E9DB4" w:rsidR="00147E4E" w:rsidRPr="001C6893" w:rsidRDefault="00147E4E" w:rsidP="0001516B">
            <w:pPr>
              <w:rPr>
                <w:rFonts w:ascii="Arial" w:eastAsia="Calibri" w:hAnsi="Arial" w:cs="Arial"/>
                <w:color w:val="767171" w:themeColor="background2" w:themeShade="80"/>
                <w:sz w:val="18"/>
                <w:szCs w:val="18"/>
                <w:lang w:val="tr-TR" w:eastAsia="en-US"/>
                <w14:ligatures w14:val="none"/>
              </w:rPr>
            </w:pPr>
            <w:r w:rsidRPr="00147E4E">
              <w:rPr>
                <w:rFonts w:ascii="Arial" w:eastAsia="Calibri" w:hAnsi="Arial" w:cs="Arial"/>
                <w:color w:val="767171" w:themeColor="background2" w:themeShade="80"/>
                <w:sz w:val="18"/>
                <w:szCs w:val="18"/>
                <w:lang w:val="tr-TR" w:eastAsia="en-US"/>
                <w14:ligatures w14:val="none"/>
              </w:rPr>
              <w:t>Sriwilai Sukhothai 4*</w:t>
            </w:r>
          </w:p>
        </w:tc>
      </w:tr>
      <w:tr w:rsidR="0001516B" w:rsidRPr="001C6893" w14:paraId="0C6CD15B" w14:textId="77777777" w:rsidTr="002861B4">
        <w:trPr>
          <w:trHeight w:val="133"/>
          <w:jc w:val="center"/>
        </w:trPr>
        <w:tc>
          <w:tcPr>
            <w:tcW w:w="1528" w:type="dxa"/>
            <w:vMerge/>
          </w:tcPr>
          <w:p w14:paraId="3A72532E" w14:textId="77777777" w:rsidR="0001516B" w:rsidRPr="001C6893" w:rsidRDefault="0001516B" w:rsidP="0001516B">
            <w:pPr>
              <w:jc w:val="center"/>
              <w:rPr>
                <w:rFonts w:ascii="Arial" w:eastAsia="Calibri" w:hAnsi="Arial" w:cs="Arial"/>
                <w:color w:val="767171" w:themeColor="background2" w:themeShade="80"/>
                <w:sz w:val="18"/>
                <w:szCs w:val="18"/>
                <w:lang w:val="tr-TR" w:eastAsia="en-US"/>
                <w14:ligatures w14:val="none"/>
              </w:rPr>
            </w:pPr>
          </w:p>
        </w:tc>
        <w:tc>
          <w:tcPr>
            <w:tcW w:w="1451" w:type="dxa"/>
          </w:tcPr>
          <w:p w14:paraId="4EEDD285" w14:textId="10E90449" w:rsidR="0001516B" w:rsidRPr="001C6893" w:rsidRDefault="0001516B" w:rsidP="0001516B">
            <w:pPr>
              <w:jc w:val="center"/>
              <w:rPr>
                <w:rFonts w:ascii="Arial" w:eastAsia="Calibri" w:hAnsi="Arial" w:cs="Arial"/>
                <w:color w:val="767171" w:themeColor="background2" w:themeShade="80"/>
                <w:sz w:val="18"/>
                <w:szCs w:val="18"/>
                <w:lang w:val="tr-TR" w:eastAsia="en-US"/>
                <w14:ligatures w14:val="none"/>
              </w:rPr>
            </w:pPr>
            <w:r w:rsidRPr="001C6893">
              <w:rPr>
                <w:rFonts w:ascii="Arial" w:eastAsia="Calibri" w:hAnsi="Arial" w:cs="Arial"/>
                <w:color w:val="767171" w:themeColor="background2" w:themeShade="80"/>
                <w:sz w:val="18"/>
                <w:szCs w:val="18"/>
                <w:lang w:val="tr-TR" w:eastAsia="en-US"/>
                <w14:ligatures w14:val="none"/>
              </w:rPr>
              <w:t>Chiang Rai</w:t>
            </w:r>
          </w:p>
        </w:tc>
        <w:tc>
          <w:tcPr>
            <w:tcW w:w="3828" w:type="dxa"/>
          </w:tcPr>
          <w:p w14:paraId="14B204BF" w14:textId="6055C643" w:rsidR="0001516B" w:rsidRPr="001C6893" w:rsidRDefault="0001516B" w:rsidP="0001516B">
            <w:pPr>
              <w:tabs>
                <w:tab w:val="center" w:pos="2537"/>
                <w:tab w:val="left" w:pos="3927"/>
              </w:tabs>
              <w:rPr>
                <w:rFonts w:ascii="Arial" w:eastAsia="Calibri" w:hAnsi="Arial" w:cs="Arial"/>
                <w:color w:val="767171" w:themeColor="background2" w:themeShade="80"/>
                <w:sz w:val="18"/>
                <w:szCs w:val="18"/>
                <w:lang w:val="pt-BR" w:eastAsia="en-US"/>
                <w14:ligatures w14:val="none"/>
              </w:rPr>
            </w:pPr>
            <w:r w:rsidRPr="0001516B">
              <w:rPr>
                <w:rFonts w:ascii="Arial" w:eastAsia="Calibri" w:hAnsi="Arial" w:cs="Arial"/>
                <w:color w:val="767171" w:themeColor="background2" w:themeShade="80"/>
                <w:sz w:val="18"/>
                <w:szCs w:val="18"/>
                <w:lang w:val="pt-BR" w:eastAsia="en-US"/>
                <w14:ligatures w14:val="none"/>
              </w:rPr>
              <w:t xml:space="preserve">Le </w:t>
            </w:r>
            <w:proofErr w:type="spellStart"/>
            <w:r w:rsidRPr="0001516B">
              <w:rPr>
                <w:rFonts w:ascii="Arial" w:eastAsia="Calibri" w:hAnsi="Arial" w:cs="Arial"/>
                <w:color w:val="767171" w:themeColor="background2" w:themeShade="80"/>
                <w:sz w:val="18"/>
                <w:szCs w:val="18"/>
                <w:lang w:val="pt-BR" w:eastAsia="en-US"/>
                <w14:ligatures w14:val="none"/>
              </w:rPr>
              <w:t>Meridien</w:t>
            </w:r>
            <w:proofErr w:type="spellEnd"/>
            <w:r w:rsidRPr="0001516B">
              <w:rPr>
                <w:rFonts w:ascii="Arial" w:eastAsia="Calibri" w:hAnsi="Arial" w:cs="Arial"/>
                <w:color w:val="767171" w:themeColor="background2" w:themeShade="80"/>
                <w:sz w:val="18"/>
                <w:szCs w:val="18"/>
                <w:lang w:val="pt-BR" w:eastAsia="en-US"/>
                <w14:ligatures w14:val="none"/>
              </w:rPr>
              <w:t xml:space="preserve"> 5*</w:t>
            </w:r>
          </w:p>
        </w:tc>
      </w:tr>
      <w:tr w:rsidR="0001516B" w:rsidRPr="001C6893" w14:paraId="2B3B5BC9" w14:textId="77777777" w:rsidTr="002861B4">
        <w:trPr>
          <w:trHeight w:val="133"/>
          <w:jc w:val="center"/>
        </w:trPr>
        <w:tc>
          <w:tcPr>
            <w:tcW w:w="1528" w:type="dxa"/>
            <w:vMerge/>
          </w:tcPr>
          <w:p w14:paraId="45A84BDA" w14:textId="77777777" w:rsidR="0001516B" w:rsidRPr="001C6893" w:rsidRDefault="0001516B" w:rsidP="0001516B">
            <w:pPr>
              <w:jc w:val="center"/>
              <w:rPr>
                <w:rFonts w:ascii="Arial" w:eastAsia="Calibri" w:hAnsi="Arial" w:cs="Arial"/>
                <w:color w:val="767171" w:themeColor="background2" w:themeShade="80"/>
                <w:sz w:val="18"/>
                <w:szCs w:val="18"/>
                <w:lang w:val="tr-TR" w:eastAsia="en-US"/>
                <w14:ligatures w14:val="none"/>
              </w:rPr>
            </w:pPr>
          </w:p>
        </w:tc>
        <w:tc>
          <w:tcPr>
            <w:tcW w:w="1451" w:type="dxa"/>
          </w:tcPr>
          <w:p w14:paraId="6472C216" w14:textId="42B4E2D9" w:rsidR="0001516B" w:rsidRPr="001C6893" w:rsidRDefault="0001516B" w:rsidP="0001516B">
            <w:pPr>
              <w:jc w:val="center"/>
              <w:rPr>
                <w:rFonts w:ascii="Arial" w:eastAsia="Calibri" w:hAnsi="Arial" w:cs="Arial"/>
                <w:color w:val="767171" w:themeColor="background2" w:themeShade="80"/>
                <w:sz w:val="18"/>
                <w:szCs w:val="18"/>
                <w:lang w:val="tr-TR" w:eastAsia="en-US"/>
                <w14:ligatures w14:val="none"/>
              </w:rPr>
            </w:pPr>
            <w:r w:rsidRPr="001C6893">
              <w:rPr>
                <w:rFonts w:ascii="Arial" w:eastAsia="Calibri" w:hAnsi="Arial" w:cs="Arial"/>
                <w:color w:val="767171" w:themeColor="background2" w:themeShade="80"/>
                <w:sz w:val="18"/>
                <w:szCs w:val="18"/>
                <w:lang w:val="tr-TR" w:eastAsia="en-US"/>
                <w14:ligatures w14:val="none"/>
              </w:rPr>
              <w:t>Chiang Mai</w:t>
            </w:r>
          </w:p>
        </w:tc>
        <w:tc>
          <w:tcPr>
            <w:tcW w:w="3828" w:type="dxa"/>
          </w:tcPr>
          <w:p w14:paraId="218CA24E" w14:textId="1415EDD5" w:rsidR="0001516B" w:rsidRPr="001C6893" w:rsidRDefault="0001516B" w:rsidP="0001516B">
            <w:pPr>
              <w:tabs>
                <w:tab w:val="center" w:pos="2537"/>
                <w:tab w:val="left" w:pos="3927"/>
              </w:tabs>
              <w:rPr>
                <w:rFonts w:ascii="Arial" w:eastAsia="Calibri" w:hAnsi="Arial" w:cs="Arial"/>
                <w:color w:val="767171" w:themeColor="background2" w:themeShade="80"/>
                <w:sz w:val="18"/>
                <w:szCs w:val="18"/>
                <w:lang w:val="pt-BR" w:eastAsia="en-US"/>
                <w14:ligatures w14:val="none"/>
              </w:rPr>
            </w:pPr>
            <w:proofErr w:type="spellStart"/>
            <w:r w:rsidRPr="0001516B">
              <w:rPr>
                <w:rFonts w:ascii="Arial" w:eastAsia="Calibri" w:hAnsi="Arial" w:cs="Arial"/>
                <w:color w:val="767171" w:themeColor="background2" w:themeShade="80"/>
                <w:sz w:val="18"/>
                <w:szCs w:val="18"/>
                <w:lang w:val="pt-BR" w:eastAsia="en-US"/>
                <w14:ligatures w14:val="none"/>
              </w:rPr>
              <w:t>Shangri-la</w:t>
            </w:r>
            <w:proofErr w:type="spellEnd"/>
            <w:r w:rsidRPr="0001516B">
              <w:rPr>
                <w:rFonts w:ascii="Arial" w:eastAsia="Calibri" w:hAnsi="Arial" w:cs="Arial"/>
                <w:color w:val="767171" w:themeColor="background2" w:themeShade="80"/>
                <w:sz w:val="18"/>
                <w:szCs w:val="18"/>
                <w:lang w:val="pt-BR" w:eastAsia="en-US"/>
                <w14:ligatures w14:val="none"/>
              </w:rPr>
              <w:t xml:space="preserve"> Chiang Mai 5*</w:t>
            </w:r>
          </w:p>
        </w:tc>
      </w:tr>
    </w:tbl>
    <w:p w14:paraId="2808B51D" w14:textId="1A3E2994" w:rsidR="001440F8" w:rsidRPr="001C6893" w:rsidRDefault="001440F8" w:rsidP="001440F8">
      <w:pPr>
        <w:tabs>
          <w:tab w:val="left" w:pos="1365"/>
        </w:tabs>
        <w:jc w:val="both"/>
        <w:rPr>
          <w:rFonts w:ascii="Arial" w:hAnsi="Arial" w:cs="Arial"/>
          <w:b/>
          <w:color w:val="6E6E6E"/>
          <w:sz w:val="18"/>
          <w:szCs w:val="18"/>
          <w:lang w:eastAsia="es-ES"/>
        </w:rPr>
      </w:pPr>
    </w:p>
    <w:p w14:paraId="5DCDDAEC" w14:textId="536C80E0" w:rsidR="00AB69D3" w:rsidRDefault="00AB69D3" w:rsidP="001440F8">
      <w:pPr>
        <w:tabs>
          <w:tab w:val="left" w:pos="1365"/>
        </w:tabs>
        <w:jc w:val="both"/>
        <w:rPr>
          <w:rFonts w:ascii="Arial" w:hAnsi="Arial" w:cs="Arial"/>
          <w:b/>
          <w:color w:val="6E6E6E"/>
          <w:sz w:val="18"/>
          <w:szCs w:val="18"/>
          <w:lang w:eastAsia="es-ES"/>
        </w:rPr>
      </w:pPr>
    </w:p>
    <w:p w14:paraId="74464CBF" w14:textId="2DA3536B" w:rsidR="00E64628" w:rsidRPr="00373905" w:rsidRDefault="00E64628" w:rsidP="00E64628">
      <w:pPr>
        <w:jc w:val="both"/>
        <w:rPr>
          <w:rFonts w:ascii="Arial" w:hAnsi="Arial" w:cs="Arial"/>
          <w:b/>
          <w:color w:val="6E6E6E"/>
          <w:sz w:val="18"/>
          <w:szCs w:val="18"/>
        </w:rPr>
      </w:pPr>
      <w:bookmarkStart w:id="6" w:name="_Hlk235616254"/>
      <w:r w:rsidRPr="00373905">
        <w:rPr>
          <w:rFonts w:ascii="Arial" w:hAnsi="Arial" w:cs="Arial"/>
          <w:b/>
          <w:color w:val="6E6E6E"/>
          <w:sz w:val="18"/>
          <w:szCs w:val="18"/>
        </w:rPr>
        <w:t>SUPLEMENTOS Y RESTRICCIONES – SALIDAS 2026</w:t>
      </w:r>
      <w:r w:rsidR="00373905">
        <w:rPr>
          <w:rFonts w:ascii="Arial" w:hAnsi="Arial" w:cs="Arial"/>
          <w:b/>
          <w:color w:val="6E6E6E"/>
          <w:sz w:val="18"/>
          <w:szCs w:val="18"/>
        </w:rPr>
        <w:t>:</w:t>
      </w:r>
    </w:p>
    <w:p w14:paraId="5518F266" w14:textId="77777777" w:rsidR="00373476" w:rsidRPr="00373476" w:rsidRDefault="00373476" w:rsidP="00373476">
      <w:pPr>
        <w:pStyle w:val="Prrafodelista"/>
        <w:numPr>
          <w:ilvl w:val="0"/>
          <w:numId w:val="39"/>
        </w:numPr>
        <w:jc w:val="both"/>
        <w:rPr>
          <w:rFonts w:ascii="Arial" w:hAnsi="Arial" w:cs="Arial"/>
          <w:bCs/>
          <w:color w:val="6E6E6E"/>
          <w:sz w:val="18"/>
          <w:szCs w:val="18"/>
        </w:rPr>
      </w:pPr>
      <w:proofErr w:type="spellStart"/>
      <w:r w:rsidRPr="00373476">
        <w:rPr>
          <w:rFonts w:ascii="Arial" w:hAnsi="Arial" w:cs="Arial"/>
          <w:bCs/>
          <w:color w:val="6E6E6E"/>
          <w:sz w:val="18"/>
          <w:szCs w:val="18"/>
        </w:rPr>
        <w:t>Sriwilai</w:t>
      </w:r>
      <w:proofErr w:type="spellEnd"/>
      <w:r w:rsidRPr="00373476">
        <w:rPr>
          <w:rFonts w:ascii="Arial" w:hAnsi="Arial" w:cs="Arial"/>
          <w:bCs/>
          <w:color w:val="6E6E6E"/>
          <w:sz w:val="18"/>
          <w:szCs w:val="18"/>
        </w:rPr>
        <w:t>: Del 06 al 21 de agosto y del 31 de octubre al 01 de noviembre.</w:t>
      </w:r>
    </w:p>
    <w:p w14:paraId="39182745" w14:textId="77777777" w:rsidR="00373476" w:rsidRPr="00373476" w:rsidRDefault="00373476" w:rsidP="00373476">
      <w:pPr>
        <w:pStyle w:val="Prrafodelista"/>
        <w:numPr>
          <w:ilvl w:val="0"/>
          <w:numId w:val="39"/>
        </w:numPr>
        <w:jc w:val="both"/>
        <w:rPr>
          <w:rFonts w:ascii="Arial" w:hAnsi="Arial" w:cs="Arial"/>
          <w:bCs/>
          <w:color w:val="6E6E6E"/>
          <w:sz w:val="18"/>
          <w:szCs w:val="18"/>
        </w:rPr>
      </w:pPr>
      <w:proofErr w:type="spellStart"/>
      <w:r w:rsidRPr="00373476">
        <w:rPr>
          <w:rFonts w:ascii="Arial" w:hAnsi="Arial" w:cs="Arial"/>
          <w:bCs/>
          <w:color w:val="6E6E6E"/>
          <w:sz w:val="18"/>
          <w:szCs w:val="18"/>
        </w:rPr>
        <w:t>Sukhothai</w:t>
      </w:r>
      <w:proofErr w:type="spellEnd"/>
      <w:r w:rsidRPr="00373476">
        <w:rPr>
          <w:rFonts w:ascii="Arial" w:hAnsi="Arial" w:cs="Arial"/>
          <w:bCs/>
          <w:color w:val="6E6E6E"/>
          <w:sz w:val="18"/>
          <w:szCs w:val="18"/>
        </w:rPr>
        <w:t xml:space="preserve"> Treasure: Del 15 al 24 de noviembre.</w:t>
      </w:r>
    </w:p>
    <w:p w14:paraId="6EA75157" w14:textId="77777777" w:rsidR="00373476" w:rsidRPr="00373476" w:rsidRDefault="00373476" w:rsidP="00373476">
      <w:pPr>
        <w:pStyle w:val="Prrafodelista"/>
        <w:numPr>
          <w:ilvl w:val="0"/>
          <w:numId w:val="39"/>
        </w:numPr>
        <w:jc w:val="both"/>
        <w:rPr>
          <w:rFonts w:ascii="Arial" w:hAnsi="Arial" w:cs="Arial"/>
          <w:bCs/>
          <w:color w:val="6E6E6E"/>
          <w:sz w:val="18"/>
          <w:szCs w:val="18"/>
        </w:rPr>
      </w:pPr>
      <w:proofErr w:type="spellStart"/>
      <w:r w:rsidRPr="00373476">
        <w:rPr>
          <w:rFonts w:ascii="Arial" w:hAnsi="Arial" w:cs="Arial"/>
          <w:bCs/>
          <w:color w:val="6E6E6E"/>
          <w:sz w:val="18"/>
          <w:szCs w:val="18"/>
        </w:rPr>
        <w:t>Sriwilai</w:t>
      </w:r>
      <w:proofErr w:type="spellEnd"/>
      <w:r w:rsidRPr="00373476">
        <w:rPr>
          <w:rFonts w:ascii="Arial" w:hAnsi="Arial" w:cs="Arial"/>
          <w:bCs/>
          <w:color w:val="6E6E6E"/>
          <w:sz w:val="18"/>
          <w:szCs w:val="18"/>
        </w:rPr>
        <w:t>: Del 14 al 23 de noviembre.</w:t>
      </w:r>
    </w:p>
    <w:p w14:paraId="23E85731" w14:textId="77777777" w:rsidR="00373476" w:rsidRPr="00373476" w:rsidRDefault="00373476" w:rsidP="00373476">
      <w:pPr>
        <w:pStyle w:val="Prrafodelista"/>
        <w:numPr>
          <w:ilvl w:val="0"/>
          <w:numId w:val="39"/>
        </w:numPr>
        <w:jc w:val="both"/>
        <w:rPr>
          <w:rFonts w:ascii="Arial" w:hAnsi="Arial" w:cs="Arial"/>
          <w:bCs/>
          <w:color w:val="6E6E6E"/>
          <w:sz w:val="18"/>
          <w:szCs w:val="18"/>
        </w:rPr>
      </w:pPr>
      <w:proofErr w:type="spellStart"/>
      <w:r w:rsidRPr="00373476">
        <w:rPr>
          <w:rFonts w:ascii="Arial" w:hAnsi="Arial" w:cs="Arial"/>
          <w:bCs/>
          <w:color w:val="6E6E6E"/>
          <w:sz w:val="18"/>
          <w:szCs w:val="18"/>
        </w:rPr>
        <w:t>Centara</w:t>
      </w:r>
      <w:proofErr w:type="spellEnd"/>
      <w:r w:rsidRPr="00373476">
        <w:rPr>
          <w:rFonts w:ascii="Arial" w:hAnsi="Arial" w:cs="Arial"/>
          <w:bCs/>
          <w:color w:val="6E6E6E"/>
          <w:sz w:val="18"/>
          <w:szCs w:val="18"/>
        </w:rPr>
        <w:t xml:space="preserve"> Riverside Chiang Mai: Del 31 de octubre al 24 de noviembre y del 25 al 28 de noviembre.</w:t>
      </w:r>
    </w:p>
    <w:p w14:paraId="1084A356" w14:textId="4FAD2CB9" w:rsidR="00541BFC" w:rsidRPr="00373905" w:rsidRDefault="00373476" w:rsidP="00373476">
      <w:pPr>
        <w:pStyle w:val="Prrafodelista"/>
        <w:numPr>
          <w:ilvl w:val="0"/>
          <w:numId w:val="39"/>
        </w:numPr>
        <w:jc w:val="both"/>
        <w:rPr>
          <w:rFonts w:ascii="Arial" w:hAnsi="Arial" w:cs="Arial"/>
          <w:bCs/>
          <w:color w:val="6E6E6E"/>
          <w:sz w:val="18"/>
          <w:szCs w:val="18"/>
          <w:lang w:val="it-IT"/>
        </w:rPr>
      </w:pPr>
      <w:r w:rsidRPr="00373905">
        <w:rPr>
          <w:rFonts w:ascii="Arial" w:hAnsi="Arial" w:cs="Arial"/>
          <w:bCs/>
          <w:color w:val="6E6E6E"/>
          <w:sz w:val="18"/>
          <w:szCs w:val="18"/>
          <w:lang w:val="it-IT"/>
        </w:rPr>
        <w:t>Shangri-La Chiang Mai: Del 23 al 26 de noviembre.</w:t>
      </w:r>
    </w:p>
    <w:p w14:paraId="4199860E" w14:textId="5A36CC0D" w:rsidR="00373476" w:rsidRDefault="00373476" w:rsidP="00373476">
      <w:pPr>
        <w:pStyle w:val="Prrafodelista"/>
        <w:numPr>
          <w:ilvl w:val="0"/>
          <w:numId w:val="39"/>
        </w:numPr>
        <w:jc w:val="both"/>
        <w:rPr>
          <w:rFonts w:ascii="Arial" w:hAnsi="Arial" w:cs="Arial"/>
          <w:bCs/>
          <w:color w:val="6E6E6E"/>
          <w:sz w:val="18"/>
          <w:szCs w:val="18"/>
        </w:rPr>
      </w:pPr>
      <w:r>
        <w:rPr>
          <w:rFonts w:ascii="Arial" w:hAnsi="Arial" w:cs="Arial"/>
          <w:bCs/>
          <w:color w:val="6E6E6E"/>
          <w:sz w:val="18"/>
          <w:szCs w:val="18"/>
        </w:rPr>
        <w:t xml:space="preserve">Cena obligatoria: </w:t>
      </w:r>
      <w:proofErr w:type="spellStart"/>
      <w:r w:rsidRPr="00373476">
        <w:rPr>
          <w:rFonts w:ascii="Arial" w:hAnsi="Arial" w:cs="Arial"/>
          <w:bCs/>
          <w:color w:val="6E6E6E"/>
          <w:sz w:val="18"/>
          <w:szCs w:val="18"/>
        </w:rPr>
        <w:t>Centara</w:t>
      </w:r>
      <w:proofErr w:type="spellEnd"/>
      <w:r w:rsidRPr="00373476">
        <w:rPr>
          <w:rFonts w:ascii="Arial" w:hAnsi="Arial" w:cs="Arial"/>
          <w:bCs/>
          <w:color w:val="6E6E6E"/>
          <w:sz w:val="18"/>
          <w:szCs w:val="18"/>
        </w:rPr>
        <w:t xml:space="preserve"> Riverside Chiang Mai: Festival Loy </w:t>
      </w:r>
      <w:proofErr w:type="spellStart"/>
      <w:r w:rsidRPr="00373476">
        <w:rPr>
          <w:rFonts w:ascii="Arial" w:hAnsi="Arial" w:cs="Arial"/>
          <w:bCs/>
          <w:color w:val="6E6E6E"/>
          <w:sz w:val="18"/>
          <w:szCs w:val="18"/>
        </w:rPr>
        <w:t>Krathong</w:t>
      </w:r>
      <w:proofErr w:type="spellEnd"/>
      <w:r w:rsidRPr="00373476">
        <w:rPr>
          <w:rFonts w:ascii="Arial" w:hAnsi="Arial" w:cs="Arial"/>
          <w:bCs/>
          <w:color w:val="6E6E6E"/>
          <w:sz w:val="18"/>
          <w:szCs w:val="18"/>
        </w:rPr>
        <w:t xml:space="preserve"> (noviembre, fecha por confirmar).</w:t>
      </w:r>
    </w:p>
    <w:p w14:paraId="3A5BC632" w14:textId="77777777" w:rsidR="00373476" w:rsidRPr="00373476" w:rsidRDefault="00373476" w:rsidP="00373476">
      <w:pPr>
        <w:pStyle w:val="Prrafodelista"/>
        <w:numPr>
          <w:ilvl w:val="0"/>
          <w:numId w:val="39"/>
        </w:numPr>
        <w:jc w:val="both"/>
        <w:rPr>
          <w:rFonts w:ascii="Arial" w:hAnsi="Arial" w:cs="Arial"/>
          <w:bCs/>
          <w:color w:val="6E6E6E"/>
          <w:sz w:val="18"/>
          <w:szCs w:val="18"/>
        </w:rPr>
      </w:pPr>
      <w:r>
        <w:rPr>
          <w:rFonts w:ascii="Arial" w:hAnsi="Arial" w:cs="Arial"/>
          <w:bCs/>
          <w:color w:val="6E6E6E"/>
          <w:sz w:val="18"/>
          <w:szCs w:val="18"/>
        </w:rPr>
        <w:t xml:space="preserve">Estancia mínima: </w:t>
      </w:r>
      <w:proofErr w:type="spellStart"/>
      <w:r w:rsidRPr="00373476">
        <w:rPr>
          <w:rFonts w:ascii="Arial" w:hAnsi="Arial" w:cs="Arial"/>
          <w:bCs/>
          <w:color w:val="6E6E6E"/>
          <w:sz w:val="18"/>
          <w:szCs w:val="18"/>
        </w:rPr>
        <w:t>Centara</w:t>
      </w:r>
      <w:proofErr w:type="spellEnd"/>
      <w:r w:rsidRPr="00373476">
        <w:rPr>
          <w:rFonts w:ascii="Arial" w:hAnsi="Arial" w:cs="Arial"/>
          <w:bCs/>
          <w:color w:val="6E6E6E"/>
          <w:sz w:val="18"/>
          <w:szCs w:val="18"/>
        </w:rPr>
        <w:t xml:space="preserve"> Riverside Chiang Mai: No disponible del 25 al 30 de noviembre.</w:t>
      </w:r>
    </w:p>
    <w:p w14:paraId="033EF335" w14:textId="6DCF36DD" w:rsidR="00373476" w:rsidRPr="00373476" w:rsidRDefault="00373476" w:rsidP="00373476">
      <w:pPr>
        <w:pStyle w:val="Prrafodelista"/>
        <w:jc w:val="both"/>
        <w:rPr>
          <w:rFonts w:ascii="Arial" w:hAnsi="Arial" w:cs="Arial"/>
          <w:bCs/>
          <w:color w:val="6E6E6E"/>
          <w:sz w:val="18"/>
          <w:szCs w:val="18"/>
        </w:rPr>
      </w:pPr>
      <w:r w:rsidRPr="00373476">
        <w:rPr>
          <w:rFonts w:ascii="Arial" w:hAnsi="Arial" w:cs="Arial"/>
          <w:bCs/>
          <w:color w:val="6E6E6E"/>
          <w:sz w:val="18"/>
          <w:szCs w:val="18"/>
        </w:rPr>
        <w:t>Shangri-La Chiang Mai: No disponible del 10 al 15 de septiembre.</w:t>
      </w:r>
    </w:p>
    <w:p w14:paraId="4DBC07B2" w14:textId="6DC408F5" w:rsidR="00E64628" w:rsidRPr="00373905" w:rsidRDefault="00E64628" w:rsidP="001C6893">
      <w:pPr>
        <w:jc w:val="both"/>
        <w:rPr>
          <w:rFonts w:ascii="Arial" w:hAnsi="Arial" w:cs="Arial"/>
          <w:b/>
          <w:color w:val="6E6E6E"/>
          <w:sz w:val="18"/>
          <w:szCs w:val="18"/>
        </w:rPr>
      </w:pPr>
      <w:r w:rsidRPr="00373905">
        <w:rPr>
          <w:rFonts w:ascii="Arial" w:hAnsi="Arial" w:cs="Arial"/>
          <w:b/>
          <w:color w:val="6E6E6E"/>
          <w:sz w:val="18"/>
          <w:szCs w:val="18"/>
        </w:rPr>
        <w:t>SUPLEMENTOS Y RESTRICCIONES – SALIDAS 2027</w:t>
      </w:r>
      <w:r w:rsidR="00373905">
        <w:rPr>
          <w:rFonts w:ascii="Arial" w:hAnsi="Arial" w:cs="Arial"/>
          <w:b/>
          <w:color w:val="6E6E6E"/>
          <w:sz w:val="18"/>
          <w:szCs w:val="18"/>
        </w:rPr>
        <w:t>:</w:t>
      </w:r>
    </w:p>
    <w:p w14:paraId="55CA04DD" w14:textId="77777777" w:rsidR="00132B52" w:rsidRPr="00132B52" w:rsidRDefault="00132B52" w:rsidP="00132B52">
      <w:pPr>
        <w:pStyle w:val="Prrafodelista"/>
        <w:numPr>
          <w:ilvl w:val="0"/>
          <w:numId w:val="40"/>
        </w:numPr>
        <w:jc w:val="both"/>
        <w:rPr>
          <w:rFonts w:ascii="Arial" w:hAnsi="Arial" w:cs="Arial"/>
          <w:bCs/>
          <w:color w:val="6E6E6E"/>
          <w:sz w:val="18"/>
          <w:szCs w:val="18"/>
        </w:rPr>
      </w:pPr>
      <w:r w:rsidRPr="00132B52">
        <w:rPr>
          <w:rFonts w:ascii="Arial" w:hAnsi="Arial" w:cs="Arial"/>
          <w:bCs/>
          <w:color w:val="6E6E6E"/>
          <w:sz w:val="18"/>
          <w:szCs w:val="18"/>
        </w:rPr>
        <w:t xml:space="preserve">Holiday Inn Bangkok </w:t>
      </w:r>
      <w:proofErr w:type="spellStart"/>
      <w:r w:rsidRPr="00132B52">
        <w:rPr>
          <w:rFonts w:ascii="Arial" w:hAnsi="Arial" w:cs="Arial"/>
          <w:bCs/>
          <w:color w:val="6E6E6E"/>
          <w:sz w:val="18"/>
          <w:szCs w:val="18"/>
        </w:rPr>
        <w:t>Silom</w:t>
      </w:r>
      <w:proofErr w:type="spellEnd"/>
      <w:r w:rsidRPr="00132B52">
        <w:rPr>
          <w:rFonts w:ascii="Arial" w:hAnsi="Arial" w:cs="Arial"/>
          <w:bCs/>
          <w:color w:val="6E6E6E"/>
          <w:sz w:val="18"/>
          <w:szCs w:val="18"/>
        </w:rPr>
        <w:t>: Del 01 al 03 de enero.</w:t>
      </w:r>
    </w:p>
    <w:p w14:paraId="42297A96" w14:textId="77777777" w:rsidR="00132B52" w:rsidRPr="00132B52" w:rsidRDefault="00132B52" w:rsidP="00132B52">
      <w:pPr>
        <w:pStyle w:val="Prrafodelista"/>
        <w:numPr>
          <w:ilvl w:val="0"/>
          <w:numId w:val="40"/>
        </w:numPr>
        <w:jc w:val="both"/>
        <w:rPr>
          <w:rFonts w:ascii="Arial" w:hAnsi="Arial" w:cs="Arial"/>
          <w:bCs/>
          <w:color w:val="6E6E6E"/>
          <w:sz w:val="18"/>
          <w:szCs w:val="18"/>
        </w:rPr>
      </w:pPr>
      <w:r w:rsidRPr="00132B52">
        <w:rPr>
          <w:rFonts w:ascii="Arial" w:hAnsi="Arial" w:cs="Arial"/>
          <w:bCs/>
          <w:color w:val="6E6E6E"/>
          <w:sz w:val="18"/>
          <w:szCs w:val="18"/>
        </w:rPr>
        <w:t>Pullman Bangkok Hotel G: 01 de enero.</w:t>
      </w:r>
    </w:p>
    <w:p w14:paraId="61E48B9A" w14:textId="02EA8697" w:rsidR="00195DF1" w:rsidRPr="00541BFC" w:rsidRDefault="00195DF1" w:rsidP="00195DF1">
      <w:pPr>
        <w:pStyle w:val="Prrafodelista"/>
        <w:numPr>
          <w:ilvl w:val="0"/>
          <w:numId w:val="40"/>
        </w:numPr>
        <w:jc w:val="both"/>
        <w:rPr>
          <w:rFonts w:ascii="Arial" w:hAnsi="Arial" w:cs="Arial"/>
          <w:bCs/>
          <w:color w:val="6E6E6E"/>
          <w:sz w:val="18"/>
          <w:szCs w:val="18"/>
        </w:rPr>
      </w:pPr>
      <w:proofErr w:type="spellStart"/>
      <w:r w:rsidRPr="00541BFC">
        <w:rPr>
          <w:rFonts w:ascii="Arial" w:hAnsi="Arial" w:cs="Arial"/>
          <w:bCs/>
          <w:color w:val="6E6E6E"/>
          <w:sz w:val="18"/>
          <w:szCs w:val="18"/>
        </w:rPr>
        <w:t>Centara</w:t>
      </w:r>
      <w:proofErr w:type="spellEnd"/>
      <w:r w:rsidRPr="00541BFC">
        <w:rPr>
          <w:rFonts w:ascii="Arial" w:hAnsi="Arial" w:cs="Arial"/>
          <w:bCs/>
          <w:color w:val="6E6E6E"/>
          <w:sz w:val="18"/>
          <w:szCs w:val="18"/>
        </w:rPr>
        <w:t xml:space="preserve"> Riverside Chiang Mai: suplementos aplicables del 01 al 02 de enero, 06 al 13 de febrero</w:t>
      </w:r>
      <w:r>
        <w:rPr>
          <w:rFonts w:ascii="Arial" w:hAnsi="Arial" w:cs="Arial"/>
          <w:bCs/>
          <w:color w:val="6E6E6E"/>
          <w:sz w:val="18"/>
          <w:szCs w:val="18"/>
        </w:rPr>
        <w:t xml:space="preserve">, </w:t>
      </w:r>
      <w:r w:rsidRPr="00541BFC">
        <w:rPr>
          <w:rFonts w:ascii="Arial" w:hAnsi="Arial" w:cs="Arial"/>
          <w:bCs/>
          <w:color w:val="6E6E6E"/>
          <w:sz w:val="18"/>
          <w:szCs w:val="18"/>
        </w:rPr>
        <w:t>31 de octubre al 03 de noviembre</w:t>
      </w:r>
      <w:r>
        <w:rPr>
          <w:rFonts w:ascii="Arial" w:hAnsi="Arial" w:cs="Arial"/>
          <w:bCs/>
          <w:color w:val="6E6E6E"/>
          <w:sz w:val="18"/>
          <w:szCs w:val="18"/>
        </w:rPr>
        <w:t xml:space="preserve"> y d</w:t>
      </w:r>
      <w:r w:rsidRPr="00132B52">
        <w:rPr>
          <w:rFonts w:ascii="Arial" w:hAnsi="Arial" w:cs="Arial"/>
          <w:bCs/>
          <w:color w:val="6E6E6E"/>
          <w:sz w:val="18"/>
          <w:szCs w:val="18"/>
        </w:rPr>
        <w:t>el 13 al 14 de noviembre</w:t>
      </w:r>
      <w:r w:rsidRPr="00541BFC">
        <w:rPr>
          <w:rFonts w:ascii="Arial" w:hAnsi="Arial" w:cs="Arial"/>
          <w:bCs/>
          <w:color w:val="6E6E6E"/>
          <w:sz w:val="18"/>
          <w:szCs w:val="18"/>
        </w:rPr>
        <w:t>.</w:t>
      </w:r>
    </w:p>
    <w:p w14:paraId="4C23E6E5" w14:textId="77777777" w:rsidR="00132B52" w:rsidRPr="00132B52" w:rsidRDefault="00132B52" w:rsidP="00132B52">
      <w:pPr>
        <w:pStyle w:val="Prrafodelista"/>
        <w:numPr>
          <w:ilvl w:val="0"/>
          <w:numId w:val="40"/>
        </w:numPr>
        <w:jc w:val="both"/>
        <w:rPr>
          <w:rFonts w:ascii="Arial" w:hAnsi="Arial" w:cs="Arial"/>
          <w:bCs/>
          <w:color w:val="6E6E6E"/>
          <w:sz w:val="18"/>
          <w:szCs w:val="18"/>
        </w:rPr>
      </w:pPr>
      <w:r w:rsidRPr="00132B52">
        <w:rPr>
          <w:rFonts w:ascii="Arial" w:hAnsi="Arial" w:cs="Arial"/>
          <w:bCs/>
          <w:color w:val="6E6E6E"/>
          <w:sz w:val="18"/>
          <w:szCs w:val="18"/>
        </w:rPr>
        <w:t xml:space="preserve">Le </w:t>
      </w:r>
      <w:proofErr w:type="spellStart"/>
      <w:r w:rsidRPr="00132B52">
        <w:rPr>
          <w:rFonts w:ascii="Arial" w:hAnsi="Arial" w:cs="Arial"/>
          <w:bCs/>
          <w:color w:val="6E6E6E"/>
          <w:sz w:val="18"/>
          <w:szCs w:val="18"/>
        </w:rPr>
        <w:t>Méridien</w:t>
      </w:r>
      <w:proofErr w:type="spellEnd"/>
      <w:r w:rsidRPr="00132B52">
        <w:rPr>
          <w:rFonts w:ascii="Arial" w:hAnsi="Arial" w:cs="Arial"/>
          <w:bCs/>
          <w:color w:val="6E6E6E"/>
          <w:sz w:val="18"/>
          <w:szCs w:val="18"/>
        </w:rPr>
        <w:t xml:space="preserve"> Chiang Rai: Del 01 al 06 de enero.</w:t>
      </w:r>
    </w:p>
    <w:p w14:paraId="61E8D30A" w14:textId="77777777" w:rsidR="00132B52" w:rsidRPr="00132B52" w:rsidRDefault="00132B52" w:rsidP="00132B52">
      <w:pPr>
        <w:pStyle w:val="Prrafodelista"/>
        <w:numPr>
          <w:ilvl w:val="0"/>
          <w:numId w:val="40"/>
        </w:numPr>
        <w:jc w:val="both"/>
        <w:rPr>
          <w:rFonts w:ascii="Arial" w:hAnsi="Arial" w:cs="Arial"/>
          <w:bCs/>
          <w:color w:val="6E6E6E"/>
          <w:sz w:val="18"/>
          <w:szCs w:val="18"/>
        </w:rPr>
      </w:pPr>
      <w:r w:rsidRPr="00132B52">
        <w:rPr>
          <w:rFonts w:ascii="Arial" w:hAnsi="Arial" w:cs="Arial"/>
          <w:bCs/>
          <w:color w:val="6E6E6E"/>
          <w:sz w:val="18"/>
          <w:szCs w:val="18"/>
        </w:rPr>
        <w:t>Shangri-La Chiang Mai: Del 06 al 10 de febrero (restricción de alojamiento).</w:t>
      </w:r>
    </w:p>
    <w:p w14:paraId="3BF4FF93" w14:textId="77777777" w:rsidR="00132B52" w:rsidRPr="00132B52" w:rsidRDefault="00132B52" w:rsidP="00132B52">
      <w:pPr>
        <w:pStyle w:val="Prrafodelista"/>
        <w:numPr>
          <w:ilvl w:val="0"/>
          <w:numId w:val="40"/>
        </w:numPr>
        <w:jc w:val="both"/>
        <w:rPr>
          <w:rFonts w:ascii="Arial" w:hAnsi="Arial" w:cs="Arial"/>
          <w:bCs/>
          <w:color w:val="6E6E6E"/>
          <w:sz w:val="18"/>
          <w:szCs w:val="18"/>
        </w:rPr>
      </w:pPr>
      <w:r w:rsidRPr="00132B52">
        <w:rPr>
          <w:rFonts w:ascii="Arial" w:hAnsi="Arial" w:cs="Arial"/>
          <w:bCs/>
          <w:color w:val="6E6E6E"/>
          <w:sz w:val="18"/>
          <w:szCs w:val="18"/>
        </w:rPr>
        <w:t>Pullman Bangkok Hotel G: Del 04 al 13 de noviembre.</w:t>
      </w:r>
    </w:p>
    <w:p w14:paraId="40FD752E" w14:textId="77777777" w:rsidR="00132B52" w:rsidRPr="00132B52" w:rsidRDefault="00132B52" w:rsidP="00132B52">
      <w:pPr>
        <w:pStyle w:val="Prrafodelista"/>
        <w:numPr>
          <w:ilvl w:val="0"/>
          <w:numId w:val="40"/>
        </w:numPr>
        <w:jc w:val="both"/>
        <w:rPr>
          <w:rFonts w:ascii="Arial" w:hAnsi="Arial" w:cs="Arial"/>
          <w:bCs/>
          <w:color w:val="6E6E6E"/>
          <w:sz w:val="18"/>
          <w:szCs w:val="18"/>
        </w:rPr>
      </w:pPr>
      <w:proofErr w:type="spellStart"/>
      <w:r w:rsidRPr="00132B52">
        <w:rPr>
          <w:rFonts w:ascii="Arial" w:hAnsi="Arial" w:cs="Arial"/>
          <w:bCs/>
          <w:color w:val="6E6E6E"/>
          <w:sz w:val="18"/>
          <w:szCs w:val="18"/>
        </w:rPr>
        <w:t>Sriwilai</w:t>
      </w:r>
      <w:proofErr w:type="spellEnd"/>
      <w:r w:rsidRPr="00132B52">
        <w:rPr>
          <w:rFonts w:ascii="Arial" w:hAnsi="Arial" w:cs="Arial"/>
          <w:bCs/>
          <w:color w:val="6E6E6E"/>
          <w:sz w:val="18"/>
          <w:szCs w:val="18"/>
        </w:rPr>
        <w:t>: Del 05 al 15 de noviembre.</w:t>
      </w:r>
    </w:p>
    <w:p w14:paraId="56854A30" w14:textId="77777777" w:rsidR="00132B52" w:rsidRPr="00373905" w:rsidRDefault="00132B52" w:rsidP="00132B52">
      <w:pPr>
        <w:pStyle w:val="Prrafodelista"/>
        <w:numPr>
          <w:ilvl w:val="0"/>
          <w:numId w:val="40"/>
        </w:numPr>
        <w:jc w:val="both"/>
        <w:rPr>
          <w:rFonts w:ascii="Arial" w:hAnsi="Arial" w:cs="Arial"/>
          <w:bCs/>
          <w:color w:val="6E6E6E"/>
          <w:sz w:val="18"/>
          <w:szCs w:val="18"/>
          <w:lang w:val="it-IT"/>
        </w:rPr>
      </w:pPr>
      <w:r w:rsidRPr="00373905">
        <w:rPr>
          <w:rFonts w:ascii="Arial" w:hAnsi="Arial" w:cs="Arial"/>
          <w:bCs/>
          <w:color w:val="6E6E6E"/>
          <w:sz w:val="18"/>
          <w:szCs w:val="18"/>
          <w:lang w:val="it-IT"/>
        </w:rPr>
        <w:t>The Heritage Chiang Rai: Del 11 al 15 de noviembre.</w:t>
      </w:r>
    </w:p>
    <w:p w14:paraId="527C0388" w14:textId="77777777" w:rsidR="00132B52" w:rsidRPr="00373905" w:rsidRDefault="00132B52" w:rsidP="00132B52">
      <w:pPr>
        <w:pStyle w:val="Prrafodelista"/>
        <w:numPr>
          <w:ilvl w:val="0"/>
          <w:numId w:val="40"/>
        </w:numPr>
        <w:jc w:val="both"/>
        <w:rPr>
          <w:rFonts w:ascii="Arial" w:hAnsi="Arial" w:cs="Arial"/>
          <w:bCs/>
          <w:color w:val="6E6E6E"/>
          <w:sz w:val="18"/>
          <w:szCs w:val="18"/>
          <w:lang w:val="it-IT"/>
        </w:rPr>
      </w:pPr>
      <w:r w:rsidRPr="00373905">
        <w:rPr>
          <w:rFonts w:ascii="Arial" w:hAnsi="Arial" w:cs="Arial"/>
          <w:bCs/>
          <w:color w:val="6E6E6E"/>
          <w:sz w:val="18"/>
          <w:szCs w:val="18"/>
          <w:lang w:val="it-IT"/>
        </w:rPr>
        <w:t>Shangri-La Chiang Mai: Del 12 al 15 de noviembre.</w:t>
      </w:r>
    </w:p>
    <w:p w14:paraId="7D06625B" w14:textId="39F5C7EF" w:rsidR="00132B52" w:rsidRPr="00132B52" w:rsidRDefault="00132B52" w:rsidP="00132B52">
      <w:pPr>
        <w:pStyle w:val="Prrafodelista"/>
        <w:numPr>
          <w:ilvl w:val="0"/>
          <w:numId w:val="40"/>
        </w:numPr>
        <w:jc w:val="both"/>
        <w:rPr>
          <w:rFonts w:ascii="Arial" w:hAnsi="Arial" w:cs="Arial"/>
          <w:bCs/>
          <w:color w:val="6E6E6E"/>
          <w:sz w:val="18"/>
          <w:szCs w:val="18"/>
        </w:rPr>
      </w:pPr>
      <w:r w:rsidRPr="00132B52">
        <w:rPr>
          <w:rFonts w:ascii="Arial" w:hAnsi="Arial" w:cs="Arial"/>
          <w:bCs/>
          <w:color w:val="6E6E6E"/>
          <w:sz w:val="18"/>
          <w:szCs w:val="18"/>
        </w:rPr>
        <w:t xml:space="preserve">Cena obligatoria: </w:t>
      </w:r>
      <w:proofErr w:type="spellStart"/>
      <w:r w:rsidRPr="00132B52">
        <w:rPr>
          <w:rFonts w:ascii="Arial" w:hAnsi="Arial" w:cs="Arial"/>
          <w:bCs/>
          <w:color w:val="6E6E6E"/>
          <w:sz w:val="18"/>
          <w:szCs w:val="18"/>
        </w:rPr>
        <w:t>Centara</w:t>
      </w:r>
      <w:proofErr w:type="spellEnd"/>
      <w:r w:rsidRPr="00132B52">
        <w:rPr>
          <w:rFonts w:ascii="Arial" w:hAnsi="Arial" w:cs="Arial"/>
          <w:bCs/>
          <w:color w:val="6E6E6E"/>
          <w:sz w:val="18"/>
          <w:szCs w:val="18"/>
        </w:rPr>
        <w:t xml:space="preserve"> Riverside Chiang Mai: Festival Loy </w:t>
      </w:r>
      <w:proofErr w:type="spellStart"/>
      <w:r w:rsidRPr="00132B52">
        <w:rPr>
          <w:rFonts w:ascii="Arial" w:hAnsi="Arial" w:cs="Arial"/>
          <w:bCs/>
          <w:color w:val="6E6E6E"/>
          <w:sz w:val="18"/>
          <w:szCs w:val="18"/>
        </w:rPr>
        <w:t>Krathong</w:t>
      </w:r>
      <w:proofErr w:type="spellEnd"/>
      <w:r w:rsidRPr="00132B52">
        <w:rPr>
          <w:rFonts w:ascii="Arial" w:hAnsi="Arial" w:cs="Arial"/>
          <w:bCs/>
          <w:color w:val="6E6E6E"/>
          <w:sz w:val="18"/>
          <w:szCs w:val="18"/>
        </w:rPr>
        <w:t xml:space="preserve"> (noviembre, fecha por confirmar).</w:t>
      </w:r>
    </w:p>
    <w:p w14:paraId="0EB95603" w14:textId="77777777" w:rsidR="00372718" w:rsidRPr="00541BFC" w:rsidRDefault="00372718" w:rsidP="00372718">
      <w:pPr>
        <w:pStyle w:val="Prrafodelista"/>
        <w:numPr>
          <w:ilvl w:val="0"/>
          <w:numId w:val="40"/>
        </w:numPr>
        <w:jc w:val="both"/>
        <w:rPr>
          <w:rFonts w:ascii="Arial" w:hAnsi="Arial" w:cs="Arial"/>
          <w:bCs/>
          <w:color w:val="6E6E6E"/>
          <w:sz w:val="18"/>
          <w:szCs w:val="18"/>
        </w:rPr>
      </w:pPr>
      <w:r w:rsidRPr="00541BFC">
        <w:rPr>
          <w:rFonts w:ascii="Arial" w:hAnsi="Arial" w:cs="Arial"/>
          <w:bCs/>
          <w:color w:val="6E6E6E"/>
          <w:sz w:val="18"/>
          <w:szCs w:val="18"/>
        </w:rPr>
        <w:t>Shangri-La Chiang Mai: no disponible del 06 al 10 de febrero y del 10 al 13 de septiembre.</w:t>
      </w:r>
    </w:p>
    <w:bookmarkEnd w:id="6"/>
    <w:p w14:paraId="5CD0BB23" w14:textId="66422BA5" w:rsidR="001440F8" w:rsidRPr="00373905" w:rsidRDefault="001440F8" w:rsidP="001C6893">
      <w:pPr>
        <w:jc w:val="both"/>
        <w:rPr>
          <w:rFonts w:ascii="Arial" w:hAnsi="Arial" w:cs="Arial"/>
          <w:b/>
          <w:color w:val="6E6E6E"/>
          <w:sz w:val="18"/>
          <w:szCs w:val="18"/>
        </w:rPr>
      </w:pPr>
      <w:r w:rsidRPr="00373905">
        <w:rPr>
          <w:rFonts w:ascii="Arial" w:hAnsi="Arial" w:cs="Arial"/>
          <w:b/>
          <w:color w:val="6E6E6E"/>
          <w:sz w:val="18"/>
          <w:szCs w:val="18"/>
        </w:rPr>
        <w:t>CONDICIONES:</w:t>
      </w:r>
    </w:p>
    <w:p w14:paraId="4EA81A6F" w14:textId="11A33835" w:rsidR="001440F8" w:rsidRPr="001C6893" w:rsidRDefault="001440F8" w:rsidP="001C6893">
      <w:pPr>
        <w:pStyle w:val="Prrafodelista"/>
        <w:numPr>
          <w:ilvl w:val="0"/>
          <w:numId w:val="32"/>
        </w:numPr>
        <w:jc w:val="both"/>
        <w:rPr>
          <w:rFonts w:ascii="Arial" w:hAnsi="Arial" w:cs="Arial"/>
          <w:color w:val="6E6E6E"/>
          <w:sz w:val="18"/>
          <w:szCs w:val="18"/>
        </w:rPr>
      </w:pPr>
      <w:r w:rsidRPr="001C6893">
        <w:rPr>
          <w:rFonts w:ascii="Arial" w:hAnsi="Arial" w:cs="Arial"/>
          <w:color w:val="6E6E6E"/>
          <w:sz w:val="18"/>
          <w:szCs w:val="18"/>
        </w:rPr>
        <w:t xml:space="preserve">Solicitar como </w:t>
      </w:r>
      <w:r w:rsidR="00D1278B">
        <w:rPr>
          <w:rFonts w:ascii="Arial" w:hAnsi="Arial" w:cs="Arial"/>
          <w:b/>
          <w:bCs/>
          <w:color w:val="6E6E6E"/>
          <w:sz w:val="18"/>
          <w:szCs w:val="18"/>
        </w:rPr>
        <w:t>TAILANDIA TRADICIONAL</w:t>
      </w:r>
      <w:r w:rsidR="00051603" w:rsidRPr="001C6893">
        <w:rPr>
          <w:rFonts w:ascii="Arial" w:hAnsi="Arial" w:cs="Arial"/>
          <w:b/>
          <w:bCs/>
          <w:color w:val="6E6E6E"/>
          <w:sz w:val="18"/>
          <w:szCs w:val="18"/>
        </w:rPr>
        <w:t>.</w:t>
      </w:r>
    </w:p>
    <w:p w14:paraId="0D5CC4FE" w14:textId="77777777" w:rsidR="001C6893" w:rsidRPr="001C6893" w:rsidRDefault="001C6893" w:rsidP="001C6893">
      <w:pPr>
        <w:pStyle w:val="Prrafodelista"/>
        <w:numPr>
          <w:ilvl w:val="0"/>
          <w:numId w:val="32"/>
        </w:numPr>
        <w:jc w:val="both"/>
        <w:rPr>
          <w:rFonts w:ascii="Arial" w:eastAsia="Arial" w:hAnsi="Arial" w:cs="Arial"/>
          <w:b/>
          <w:bCs/>
          <w:color w:val="828282"/>
          <w:sz w:val="18"/>
          <w:szCs w:val="18"/>
        </w:rPr>
      </w:pPr>
      <w:r w:rsidRPr="001C6893">
        <w:rPr>
          <w:rFonts w:ascii="Arial" w:eastAsia="Arial" w:hAnsi="Arial" w:cs="Arial"/>
          <w:b/>
          <w:bCs/>
          <w:color w:val="828282"/>
          <w:sz w:val="18"/>
          <w:szCs w:val="18"/>
        </w:rPr>
        <w:t>Salida mínima: 02 pasajeros.</w:t>
      </w:r>
    </w:p>
    <w:p w14:paraId="3DF567DE" w14:textId="77777777" w:rsidR="00373905" w:rsidRPr="00373905" w:rsidRDefault="001440F8" w:rsidP="001C6893">
      <w:pPr>
        <w:pStyle w:val="Prrafodelista"/>
        <w:numPr>
          <w:ilvl w:val="0"/>
          <w:numId w:val="32"/>
        </w:numPr>
        <w:jc w:val="both"/>
        <w:rPr>
          <w:rFonts w:ascii="Arial" w:hAnsi="Arial" w:cs="Arial"/>
          <w:b/>
          <w:bCs/>
          <w:i/>
          <w:iCs/>
          <w:color w:val="6E6E6E"/>
          <w:sz w:val="18"/>
          <w:szCs w:val="18"/>
        </w:rPr>
      </w:pPr>
      <w:r w:rsidRPr="00373905">
        <w:rPr>
          <w:rFonts w:ascii="Arial" w:hAnsi="Arial" w:cs="Arial"/>
          <w:b/>
          <w:bCs/>
          <w:i/>
          <w:iCs/>
          <w:color w:val="6E6E6E"/>
          <w:sz w:val="18"/>
          <w:szCs w:val="18"/>
        </w:rPr>
        <w:t xml:space="preserve">Válido hasta agotar stock. </w:t>
      </w:r>
    </w:p>
    <w:p w14:paraId="220B03AB" w14:textId="14989E16" w:rsidR="001440F8" w:rsidRPr="001C6893" w:rsidRDefault="001440F8" w:rsidP="001C6893">
      <w:pPr>
        <w:pStyle w:val="Prrafodelista"/>
        <w:numPr>
          <w:ilvl w:val="0"/>
          <w:numId w:val="32"/>
        </w:numPr>
        <w:jc w:val="both"/>
        <w:rPr>
          <w:rFonts w:ascii="Arial" w:hAnsi="Arial" w:cs="Arial"/>
          <w:color w:val="6E6E6E"/>
          <w:sz w:val="18"/>
          <w:szCs w:val="18"/>
        </w:rPr>
      </w:pPr>
      <w:r w:rsidRPr="001C6893">
        <w:rPr>
          <w:rFonts w:ascii="Arial" w:hAnsi="Arial" w:cs="Arial"/>
          <w:color w:val="6E6E6E"/>
          <w:sz w:val="18"/>
          <w:szCs w:val="18"/>
        </w:rPr>
        <w:t>Precio por persona.</w:t>
      </w:r>
    </w:p>
    <w:p w14:paraId="1B988DD1" w14:textId="4E5ED965" w:rsidR="001440F8" w:rsidRPr="001C6893" w:rsidRDefault="001440F8" w:rsidP="001C6893">
      <w:pPr>
        <w:pStyle w:val="Prrafodelista"/>
        <w:numPr>
          <w:ilvl w:val="0"/>
          <w:numId w:val="32"/>
        </w:numPr>
        <w:jc w:val="both"/>
        <w:rPr>
          <w:rFonts w:ascii="Arial" w:hAnsi="Arial" w:cs="Arial"/>
          <w:color w:val="6E6E6E"/>
          <w:sz w:val="18"/>
          <w:szCs w:val="18"/>
        </w:rPr>
      </w:pPr>
      <w:r w:rsidRPr="001C6893">
        <w:rPr>
          <w:rFonts w:ascii="Arial" w:hAnsi="Arial" w:cs="Arial"/>
          <w:color w:val="6E6E6E"/>
          <w:sz w:val="18"/>
          <w:szCs w:val="18"/>
        </w:rPr>
        <w:t xml:space="preserve">Comisión 12% + incentivo USD </w:t>
      </w:r>
      <w:r w:rsidR="00F51B03" w:rsidRPr="001C6893">
        <w:rPr>
          <w:rFonts w:ascii="Arial" w:hAnsi="Arial" w:cs="Arial"/>
          <w:color w:val="6E6E6E"/>
          <w:sz w:val="18"/>
          <w:szCs w:val="18"/>
        </w:rPr>
        <w:t>15</w:t>
      </w:r>
      <w:r w:rsidRPr="001C6893">
        <w:rPr>
          <w:rFonts w:ascii="Arial" w:hAnsi="Arial" w:cs="Arial"/>
          <w:color w:val="6E6E6E"/>
          <w:sz w:val="18"/>
          <w:szCs w:val="18"/>
        </w:rPr>
        <w:t xml:space="preserve"> por pasajero.</w:t>
      </w:r>
    </w:p>
    <w:p w14:paraId="1D924C0A" w14:textId="77777777" w:rsidR="001440F8" w:rsidRPr="001C6893" w:rsidRDefault="001440F8" w:rsidP="001C6893">
      <w:pPr>
        <w:pStyle w:val="Prrafodelista"/>
        <w:numPr>
          <w:ilvl w:val="0"/>
          <w:numId w:val="32"/>
        </w:numPr>
        <w:jc w:val="both"/>
        <w:rPr>
          <w:rFonts w:ascii="Arial" w:hAnsi="Arial" w:cs="Arial"/>
          <w:color w:val="6E6E6E"/>
          <w:sz w:val="18"/>
          <w:szCs w:val="18"/>
        </w:rPr>
      </w:pPr>
      <w:r w:rsidRPr="001C6893">
        <w:rPr>
          <w:rFonts w:ascii="Arial" w:hAnsi="Arial" w:cs="Arial"/>
          <w:color w:val="6E6E6E"/>
          <w:sz w:val="18"/>
          <w:szCs w:val="18"/>
        </w:rPr>
        <w:t>Precios sujetos a cambio y no aplicables a grupos.</w:t>
      </w:r>
    </w:p>
    <w:p w14:paraId="107BE22E" w14:textId="77777777" w:rsidR="001440F8" w:rsidRPr="001C6893" w:rsidRDefault="001440F8" w:rsidP="001C6893">
      <w:pPr>
        <w:pStyle w:val="Prrafodelista"/>
        <w:numPr>
          <w:ilvl w:val="0"/>
          <w:numId w:val="32"/>
        </w:numPr>
        <w:jc w:val="both"/>
        <w:rPr>
          <w:rFonts w:ascii="Arial" w:hAnsi="Arial" w:cs="Arial"/>
          <w:color w:val="6E6E6E"/>
          <w:sz w:val="18"/>
          <w:szCs w:val="18"/>
        </w:rPr>
      </w:pPr>
      <w:r w:rsidRPr="001C6893">
        <w:rPr>
          <w:rFonts w:ascii="Arial" w:hAnsi="Arial" w:cs="Arial"/>
          <w:color w:val="6E6E6E"/>
          <w:sz w:val="18"/>
          <w:szCs w:val="18"/>
        </w:rPr>
        <w:t>Pagos en efectivo o depósito.</w:t>
      </w:r>
    </w:p>
    <w:p w14:paraId="7BA0C5ED" w14:textId="77777777" w:rsidR="001440F8" w:rsidRPr="001C6893" w:rsidRDefault="001440F8" w:rsidP="001C6893">
      <w:pPr>
        <w:pStyle w:val="Prrafodelista"/>
        <w:numPr>
          <w:ilvl w:val="0"/>
          <w:numId w:val="32"/>
        </w:numPr>
        <w:jc w:val="both"/>
        <w:rPr>
          <w:rFonts w:ascii="Arial" w:hAnsi="Arial" w:cs="Arial"/>
          <w:color w:val="6E6E6E"/>
          <w:sz w:val="18"/>
          <w:szCs w:val="18"/>
        </w:rPr>
      </w:pPr>
      <w:r w:rsidRPr="001C6893">
        <w:rPr>
          <w:rFonts w:ascii="Arial" w:hAnsi="Arial" w:cs="Arial"/>
          <w:color w:val="6E6E6E"/>
          <w:sz w:val="18"/>
          <w:szCs w:val="18"/>
        </w:rPr>
        <w:t>No permite cambios. No reembolsable, no transferible.</w:t>
      </w:r>
    </w:p>
    <w:p w14:paraId="61D61B08" w14:textId="77777777" w:rsidR="001440F8" w:rsidRPr="001C6893" w:rsidRDefault="001440F8" w:rsidP="001C6893">
      <w:pPr>
        <w:pStyle w:val="Prrafodelista"/>
        <w:numPr>
          <w:ilvl w:val="0"/>
          <w:numId w:val="32"/>
        </w:numPr>
        <w:jc w:val="both"/>
        <w:rPr>
          <w:rFonts w:ascii="Arial" w:hAnsi="Arial" w:cs="Arial"/>
          <w:color w:val="6E6E6E"/>
          <w:sz w:val="18"/>
          <w:szCs w:val="18"/>
        </w:rPr>
      </w:pPr>
      <w:r w:rsidRPr="001C6893">
        <w:rPr>
          <w:rFonts w:ascii="Arial" w:hAnsi="Arial" w:cs="Arial"/>
          <w:color w:val="6E6E6E"/>
          <w:sz w:val="18"/>
          <w:szCs w:val="18"/>
        </w:rPr>
        <w:t>No show: penalidad 100%.</w:t>
      </w:r>
    </w:p>
    <w:p w14:paraId="6DD7E2C9" w14:textId="77777777" w:rsidR="001440F8" w:rsidRPr="001C6893" w:rsidRDefault="001440F8" w:rsidP="001C6893">
      <w:pPr>
        <w:pStyle w:val="Prrafodelista"/>
        <w:numPr>
          <w:ilvl w:val="0"/>
          <w:numId w:val="32"/>
        </w:numPr>
        <w:jc w:val="both"/>
        <w:rPr>
          <w:rFonts w:ascii="Arial" w:hAnsi="Arial" w:cs="Arial"/>
          <w:color w:val="6E6E6E"/>
          <w:sz w:val="18"/>
          <w:szCs w:val="18"/>
        </w:rPr>
      </w:pPr>
      <w:r w:rsidRPr="001C6893">
        <w:rPr>
          <w:rFonts w:ascii="Arial" w:hAnsi="Arial" w:cs="Arial"/>
          <w:color w:val="6E6E6E"/>
          <w:sz w:val="18"/>
          <w:szCs w:val="18"/>
        </w:rPr>
        <w:t>Tipo de cambio referencial: S/ 3.60.</w:t>
      </w:r>
    </w:p>
    <w:p w14:paraId="0E2433E8" w14:textId="77777777" w:rsidR="001440F8" w:rsidRPr="001C6893" w:rsidRDefault="001440F8" w:rsidP="001C6893">
      <w:pPr>
        <w:pStyle w:val="Prrafodelista"/>
        <w:numPr>
          <w:ilvl w:val="0"/>
          <w:numId w:val="32"/>
        </w:numPr>
        <w:jc w:val="both"/>
        <w:rPr>
          <w:rFonts w:ascii="Arial" w:hAnsi="Arial" w:cs="Arial"/>
          <w:color w:val="6E6E6E"/>
          <w:sz w:val="18"/>
          <w:szCs w:val="18"/>
        </w:rPr>
      </w:pPr>
      <w:r w:rsidRPr="001C6893">
        <w:rPr>
          <w:rFonts w:ascii="Arial" w:hAnsi="Arial" w:cs="Arial"/>
          <w:color w:val="6E6E6E"/>
          <w:sz w:val="18"/>
          <w:szCs w:val="18"/>
        </w:rPr>
        <w:t>Salidas promocionales. Consultar suplementos por temporada.</w:t>
      </w:r>
    </w:p>
    <w:p w14:paraId="1DE7FA90" w14:textId="77777777" w:rsidR="001440F8" w:rsidRPr="001C6893" w:rsidRDefault="001440F8" w:rsidP="001C6893">
      <w:pPr>
        <w:pStyle w:val="Prrafodelista"/>
        <w:numPr>
          <w:ilvl w:val="0"/>
          <w:numId w:val="32"/>
        </w:numPr>
        <w:jc w:val="both"/>
        <w:rPr>
          <w:rFonts w:ascii="Arial" w:hAnsi="Arial" w:cs="Arial"/>
          <w:color w:val="6E6E6E"/>
          <w:sz w:val="18"/>
          <w:szCs w:val="18"/>
        </w:rPr>
      </w:pPr>
      <w:r w:rsidRPr="001C6893">
        <w:rPr>
          <w:rFonts w:ascii="Arial" w:hAnsi="Arial" w:cs="Arial"/>
          <w:color w:val="6E6E6E"/>
          <w:sz w:val="18"/>
          <w:szCs w:val="18"/>
        </w:rPr>
        <w:t>Servicios pueden ser reemplazados por similares.</w:t>
      </w:r>
    </w:p>
    <w:p w14:paraId="43C9B712" w14:textId="43A2C1BD" w:rsidR="008B08B1" w:rsidRPr="001C6893" w:rsidRDefault="001440F8" w:rsidP="001C6893">
      <w:pPr>
        <w:pStyle w:val="Prrafodelista"/>
        <w:numPr>
          <w:ilvl w:val="0"/>
          <w:numId w:val="32"/>
        </w:numPr>
        <w:jc w:val="both"/>
        <w:rPr>
          <w:rFonts w:ascii="Arial" w:hAnsi="Arial" w:cs="Arial"/>
          <w:color w:val="6E6E6E"/>
          <w:sz w:val="18"/>
          <w:szCs w:val="18"/>
          <w:lang w:eastAsia="es-PE"/>
        </w:rPr>
      </w:pPr>
      <w:r w:rsidRPr="001C6893">
        <w:rPr>
          <w:rFonts w:ascii="Arial" w:hAnsi="Arial" w:cs="Arial"/>
          <w:color w:val="6E6E6E"/>
          <w:sz w:val="18"/>
          <w:szCs w:val="18"/>
        </w:rPr>
        <w:t xml:space="preserve">Todos los precios actualizados al </w:t>
      </w:r>
      <w:r w:rsidR="00D1278B">
        <w:rPr>
          <w:rFonts w:ascii="Arial" w:hAnsi="Arial" w:cs="Arial"/>
          <w:color w:val="6E6E6E"/>
          <w:sz w:val="18"/>
          <w:szCs w:val="18"/>
        </w:rPr>
        <w:t>22</w:t>
      </w:r>
      <w:r w:rsidR="00AB69D3" w:rsidRPr="001C6893">
        <w:rPr>
          <w:rFonts w:ascii="Arial" w:hAnsi="Arial" w:cs="Arial"/>
          <w:color w:val="6E6E6E"/>
          <w:sz w:val="18"/>
          <w:szCs w:val="18"/>
        </w:rPr>
        <w:t xml:space="preserve"> julio</w:t>
      </w:r>
      <w:r w:rsidR="00D31FA3" w:rsidRPr="001C6893">
        <w:rPr>
          <w:rFonts w:ascii="Arial" w:hAnsi="Arial" w:cs="Arial"/>
          <w:color w:val="6E6E6E"/>
          <w:sz w:val="18"/>
          <w:szCs w:val="18"/>
        </w:rPr>
        <w:t xml:space="preserve"> </w:t>
      </w:r>
      <w:r w:rsidRPr="001C6893">
        <w:rPr>
          <w:rFonts w:ascii="Arial" w:hAnsi="Arial" w:cs="Arial"/>
          <w:color w:val="6E6E6E"/>
          <w:sz w:val="18"/>
          <w:szCs w:val="18"/>
        </w:rPr>
        <w:t>2026.</w:t>
      </w:r>
    </w:p>
    <w:sectPr w:rsidR="008B08B1" w:rsidRPr="001C6893" w:rsidSect="000D3CC3">
      <w:headerReference w:type="even" r:id="rId7"/>
      <w:headerReference w:type="default" r:id="rId8"/>
      <w:footerReference w:type="even" r:id="rId9"/>
      <w:footerReference w:type="default" r:id="rId10"/>
      <w:headerReference w:type="first" r:id="rId11"/>
      <w:footerReference w:type="first" r:id="rId12"/>
      <w:pgSz w:w="11906" w:h="16838"/>
      <w:pgMar w:top="1418" w:right="1416" w:bottom="1843" w:left="1701" w:header="709" w:footer="9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A6E6B5" w14:textId="77777777" w:rsidR="007E78AB" w:rsidRDefault="007E78AB">
      <w:r>
        <w:separator/>
      </w:r>
    </w:p>
  </w:endnote>
  <w:endnote w:type="continuationSeparator" w:id="0">
    <w:p w14:paraId="7F6712B4" w14:textId="77777777" w:rsidR="007E78AB" w:rsidRDefault="007E78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30676" w14:textId="77777777" w:rsidR="002A0068" w:rsidRDefault="002A0068">
    <w:pPr>
      <w:pBdr>
        <w:top w:val="nil"/>
        <w:left w:val="nil"/>
        <w:bottom w:val="nil"/>
        <w:right w:val="nil"/>
        <w:between w:val="nil"/>
      </w:pBdr>
      <w:tabs>
        <w:tab w:val="center" w:pos="4252"/>
        <w:tab w:val="right" w:pos="8504"/>
      </w:tabs>
      <w:rPr>
        <w:rFonts w:ascii="Calibri" w:eastAsia="Calibri" w:hAnsi="Calibri" w:cs="Calibri"/>
        <w:color w:val="000000"/>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FE6B5" w14:textId="121E3FD0" w:rsidR="002A0068" w:rsidRDefault="002A0068">
    <w:pPr>
      <w:pBdr>
        <w:top w:val="nil"/>
        <w:left w:val="nil"/>
        <w:bottom w:val="nil"/>
        <w:right w:val="nil"/>
        <w:between w:val="nil"/>
      </w:pBdr>
      <w:tabs>
        <w:tab w:val="center" w:pos="4252"/>
        <w:tab w:val="right" w:pos="8504"/>
      </w:tabs>
      <w:rPr>
        <w:rFonts w:ascii="Calibri" w:eastAsia="Calibri" w:hAnsi="Calibri" w:cs="Calibri"/>
        <w:color w:val="000000"/>
        <w:sz w:val="22"/>
        <w:szCs w:val="22"/>
      </w:rPr>
    </w:pPr>
  </w:p>
  <w:p w14:paraId="66F26EF1" w14:textId="77777777" w:rsidR="002A0068" w:rsidRDefault="002A0068">
    <w:pPr>
      <w:pBdr>
        <w:top w:val="nil"/>
        <w:left w:val="nil"/>
        <w:bottom w:val="nil"/>
        <w:right w:val="nil"/>
        <w:between w:val="nil"/>
      </w:pBdr>
      <w:tabs>
        <w:tab w:val="center" w:pos="4252"/>
        <w:tab w:val="right" w:pos="8504"/>
      </w:tabs>
      <w:jc w:val="center"/>
      <w:rPr>
        <w:rFonts w:ascii="Calibri" w:eastAsia="Calibri" w:hAnsi="Calibri" w:cs="Calibri"/>
        <w:color w:val="333333"/>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E6165" w14:textId="77777777" w:rsidR="002A0068" w:rsidRDefault="002A0068">
    <w:pPr>
      <w:pBdr>
        <w:top w:val="nil"/>
        <w:left w:val="nil"/>
        <w:bottom w:val="nil"/>
        <w:right w:val="nil"/>
        <w:between w:val="nil"/>
      </w:pBdr>
      <w:tabs>
        <w:tab w:val="center" w:pos="4252"/>
        <w:tab w:val="right" w:pos="8504"/>
      </w:tabs>
      <w:rPr>
        <w:rFonts w:ascii="Calibri" w:eastAsia="Calibri" w:hAnsi="Calibri" w:cs="Calibri"/>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CF9E5" w14:textId="77777777" w:rsidR="007E78AB" w:rsidRDefault="007E78AB">
      <w:r>
        <w:separator/>
      </w:r>
    </w:p>
  </w:footnote>
  <w:footnote w:type="continuationSeparator" w:id="0">
    <w:p w14:paraId="395F6F12" w14:textId="77777777" w:rsidR="007E78AB" w:rsidRDefault="007E78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22516" w14:textId="77777777" w:rsidR="002A0068" w:rsidRDefault="002A0068">
    <w:pPr>
      <w:pBdr>
        <w:top w:val="nil"/>
        <w:left w:val="nil"/>
        <w:bottom w:val="nil"/>
        <w:right w:val="nil"/>
        <w:between w:val="nil"/>
      </w:pBdr>
      <w:tabs>
        <w:tab w:val="center" w:pos="4252"/>
        <w:tab w:val="right" w:pos="8504"/>
      </w:tabs>
      <w:rPr>
        <w:rFonts w:ascii="Calibri" w:eastAsia="Calibri" w:hAnsi="Calibri" w:cs="Calibri"/>
        <w:color w:val="00000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453C6" w14:textId="62591C63" w:rsidR="002A0068" w:rsidRDefault="00373905">
    <w:pPr>
      <w:pBdr>
        <w:top w:val="nil"/>
        <w:left w:val="nil"/>
        <w:bottom w:val="nil"/>
        <w:right w:val="nil"/>
        <w:between w:val="nil"/>
      </w:pBdr>
      <w:tabs>
        <w:tab w:val="center" w:pos="4252"/>
        <w:tab w:val="right" w:pos="8504"/>
        <w:tab w:val="right" w:pos="8646"/>
      </w:tabs>
      <w:rPr>
        <w:rFonts w:ascii="Calibri" w:eastAsia="Calibri" w:hAnsi="Calibri" w:cs="Calibri"/>
        <w:color w:val="000000"/>
        <w:sz w:val="22"/>
        <w:szCs w:val="22"/>
      </w:rPr>
    </w:pPr>
    <w:r>
      <w:rPr>
        <w:noProof/>
      </w:rPr>
      <w:drawing>
        <wp:anchor distT="0" distB="0" distL="0" distR="0" simplePos="0" relativeHeight="251659264" behindDoc="1" locked="0" layoutInCell="1" hidden="0" allowOverlap="1" wp14:anchorId="2C009304" wp14:editId="0567F2F4">
          <wp:simplePos x="0" y="0"/>
          <wp:positionH relativeFrom="column">
            <wp:posOffset>-574675</wp:posOffset>
          </wp:positionH>
          <wp:positionV relativeFrom="paragraph">
            <wp:posOffset>-339725</wp:posOffset>
          </wp:positionV>
          <wp:extent cx="2260600" cy="714375"/>
          <wp:effectExtent l="0" t="0" r="0" b="0"/>
          <wp:wrapNone/>
          <wp:docPr id="98666195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260600" cy="714375"/>
                  </a:xfrm>
                  <a:prstGeom prst="rect">
                    <a:avLst/>
                  </a:prstGeom>
                  <a:ln/>
                </pic:spPr>
              </pic:pic>
            </a:graphicData>
          </a:graphic>
        </wp:anchor>
      </w:drawing>
    </w:r>
    <w:r w:rsidR="002A0068">
      <w:rPr>
        <w:rFonts w:ascii="Calibri" w:eastAsia="Calibri" w:hAnsi="Calibri" w:cs="Calibri"/>
        <w:color w:val="000000"/>
        <w:sz w:val="22"/>
        <w:szCs w:val="22"/>
      </w:rPr>
      <w:tab/>
    </w:r>
  </w:p>
  <w:p w14:paraId="57CE7A1E" w14:textId="77777777" w:rsidR="002A0068" w:rsidRDefault="002A0068">
    <w:pPr>
      <w:pBdr>
        <w:top w:val="nil"/>
        <w:left w:val="nil"/>
        <w:bottom w:val="nil"/>
        <w:right w:val="nil"/>
        <w:between w:val="nil"/>
      </w:pBdr>
      <w:tabs>
        <w:tab w:val="center" w:pos="4252"/>
        <w:tab w:val="right" w:pos="8504"/>
      </w:tabs>
      <w:jc w:val="right"/>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62531" w14:textId="77777777" w:rsidR="002A0068" w:rsidRDefault="002A0068">
    <w:pPr>
      <w:pBdr>
        <w:top w:val="nil"/>
        <w:left w:val="nil"/>
        <w:bottom w:val="nil"/>
        <w:right w:val="nil"/>
        <w:between w:val="nil"/>
      </w:pBdr>
      <w:tabs>
        <w:tab w:val="center" w:pos="4252"/>
        <w:tab w:val="right" w:pos="8504"/>
      </w:tabs>
      <w:rPr>
        <w:rFonts w:ascii="Calibri" w:eastAsia="Calibri" w:hAnsi="Calibri" w:cs="Calibri"/>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74EF5"/>
    <w:multiLevelType w:val="hybridMultilevel"/>
    <w:tmpl w:val="8D6E389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026E53E2"/>
    <w:multiLevelType w:val="hybridMultilevel"/>
    <w:tmpl w:val="3A1CBC8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031E4587"/>
    <w:multiLevelType w:val="hybridMultilevel"/>
    <w:tmpl w:val="2DFC85A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046829D8"/>
    <w:multiLevelType w:val="hybridMultilevel"/>
    <w:tmpl w:val="F7C876D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095C4936"/>
    <w:multiLevelType w:val="hybridMultilevel"/>
    <w:tmpl w:val="E65E381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0B5C72C8"/>
    <w:multiLevelType w:val="multilevel"/>
    <w:tmpl w:val="6A8601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EA33F74"/>
    <w:multiLevelType w:val="hybridMultilevel"/>
    <w:tmpl w:val="EC30927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15:restartNumberingAfterBreak="0">
    <w:nsid w:val="0F7C35BC"/>
    <w:multiLevelType w:val="hybridMultilevel"/>
    <w:tmpl w:val="5AD4EE0E"/>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8" w15:restartNumberingAfterBreak="0">
    <w:nsid w:val="102A44EC"/>
    <w:multiLevelType w:val="hybridMultilevel"/>
    <w:tmpl w:val="A8B814C0"/>
    <w:lvl w:ilvl="0" w:tplc="956AB188">
      <w:numFmt w:val="bullet"/>
      <w:lvlText w:val="•"/>
      <w:lvlJc w:val="left"/>
      <w:pPr>
        <w:ind w:left="1080" w:hanging="360"/>
      </w:pPr>
      <w:rPr>
        <w:rFonts w:ascii="Arial" w:eastAsiaTheme="minorHAnsi" w:hAnsi="Arial" w:cs="Arial"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9" w15:restartNumberingAfterBreak="0">
    <w:nsid w:val="11A50EF4"/>
    <w:multiLevelType w:val="hybridMultilevel"/>
    <w:tmpl w:val="AB6E2FC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194361F4"/>
    <w:multiLevelType w:val="hybridMultilevel"/>
    <w:tmpl w:val="1632D39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1CD97217"/>
    <w:multiLevelType w:val="multilevel"/>
    <w:tmpl w:val="6332D4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2B533E7"/>
    <w:multiLevelType w:val="hybridMultilevel"/>
    <w:tmpl w:val="B34CDEC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264C6CE7"/>
    <w:multiLevelType w:val="hybridMultilevel"/>
    <w:tmpl w:val="B2281C9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 w15:restartNumberingAfterBreak="0">
    <w:nsid w:val="27883E5C"/>
    <w:multiLevelType w:val="hybridMultilevel"/>
    <w:tmpl w:val="15A83F5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15:restartNumberingAfterBreak="0">
    <w:nsid w:val="2D0428F5"/>
    <w:multiLevelType w:val="hybridMultilevel"/>
    <w:tmpl w:val="11229650"/>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16" w15:restartNumberingAfterBreak="0">
    <w:nsid w:val="2D277420"/>
    <w:multiLevelType w:val="hybridMultilevel"/>
    <w:tmpl w:val="9F04E8B0"/>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7" w15:restartNumberingAfterBreak="0">
    <w:nsid w:val="2DBD67FF"/>
    <w:multiLevelType w:val="hybridMultilevel"/>
    <w:tmpl w:val="BB6A617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8" w15:restartNumberingAfterBreak="0">
    <w:nsid w:val="365E6978"/>
    <w:multiLevelType w:val="hybridMultilevel"/>
    <w:tmpl w:val="C4441C4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9" w15:restartNumberingAfterBreak="0">
    <w:nsid w:val="38735091"/>
    <w:multiLevelType w:val="hybridMultilevel"/>
    <w:tmpl w:val="3F96ACD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0" w15:restartNumberingAfterBreak="0">
    <w:nsid w:val="3BC245C4"/>
    <w:multiLevelType w:val="hybridMultilevel"/>
    <w:tmpl w:val="4A82CBC0"/>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21" w15:restartNumberingAfterBreak="0">
    <w:nsid w:val="3C5B306F"/>
    <w:multiLevelType w:val="hybridMultilevel"/>
    <w:tmpl w:val="A2B0B382"/>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2" w15:restartNumberingAfterBreak="0">
    <w:nsid w:val="3E0C166C"/>
    <w:multiLevelType w:val="hybridMultilevel"/>
    <w:tmpl w:val="CCE4FBF8"/>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23" w15:restartNumberingAfterBreak="0">
    <w:nsid w:val="42C12C1D"/>
    <w:multiLevelType w:val="hybridMultilevel"/>
    <w:tmpl w:val="27EC047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4" w15:restartNumberingAfterBreak="0">
    <w:nsid w:val="439B5DEC"/>
    <w:multiLevelType w:val="hybridMultilevel"/>
    <w:tmpl w:val="00C879A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5" w15:restartNumberingAfterBreak="0">
    <w:nsid w:val="4B7A4254"/>
    <w:multiLevelType w:val="hybridMultilevel"/>
    <w:tmpl w:val="143EFC5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6" w15:restartNumberingAfterBreak="0">
    <w:nsid w:val="4E4D2745"/>
    <w:multiLevelType w:val="hybridMultilevel"/>
    <w:tmpl w:val="59E879A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7" w15:restartNumberingAfterBreak="0">
    <w:nsid w:val="4F7E608B"/>
    <w:multiLevelType w:val="hybridMultilevel"/>
    <w:tmpl w:val="FB00E61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8" w15:restartNumberingAfterBreak="0">
    <w:nsid w:val="52AF39DD"/>
    <w:multiLevelType w:val="hybridMultilevel"/>
    <w:tmpl w:val="0936AF2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9" w15:restartNumberingAfterBreak="0">
    <w:nsid w:val="533F65AC"/>
    <w:multiLevelType w:val="hybridMultilevel"/>
    <w:tmpl w:val="9D4863E4"/>
    <w:lvl w:ilvl="0" w:tplc="280A0001">
      <w:start w:val="1"/>
      <w:numFmt w:val="bullet"/>
      <w:lvlText w:val=""/>
      <w:lvlJc w:val="left"/>
      <w:pPr>
        <w:ind w:left="1080" w:hanging="360"/>
      </w:pPr>
      <w:rPr>
        <w:rFonts w:ascii="Symbol" w:hAnsi="Symbol"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30" w15:restartNumberingAfterBreak="0">
    <w:nsid w:val="58795AE8"/>
    <w:multiLevelType w:val="hybridMultilevel"/>
    <w:tmpl w:val="90BE4E24"/>
    <w:lvl w:ilvl="0" w:tplc="280A0001">
      <w:start w:val="1"/>
      <w:numFmt w:val="bullet"/>
      <w:lvlText w:val=""/>
      <w:lvlJc w:val="left"/>
      <w:pPr>
        <w:ind w:left="1080" w:hanging="360"/>
      </w:pPr>
      <w:rPr>
        <w:rFonts w:ascii="Symbol" w:hAnsi="Symbol"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31" w15:restartNumberingAfterBreak="0">
    <w:nsid w:val="5ABC23B0"/>
    <w:multiLevelType w:val="hybridMultilevel"/>
    <w:tmpl w:val="8A28A86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2" w15:restartNumberingAfterBreak="0">
    <w:nsid w:val="5BE10A68"/>
    <w:multiLevelType w:val="hybridMultilevel"/>
    <w:tmpl w:val="F7D66052"/>
    <w:lvl w:ilvl="0" w:tplc="280A0001">
      <w:start w:val="1"/>
      <w:numFmt w:val="bullet"/>
      <w:lvlText w:val=""/>
      <w:lvlJc w:val="left"/>
      <w:pPr>
        <w:ind w:left="720" w:hanging="360"/>
      </w:pPr>
      <w:rPr>
        <w:rFonts w:ascii="Symbol" w:hAnsi="Symbol"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3" w15:restartNumberingAfterBreak="0">
    <w:nsid w:val="60375A7F"/>
    <w:multiLevelType w:val="hybridMultilevel"/>
    <w:tmpl w:val="ECD8E19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4" w15:restartNumberingAfterBreak="0">
    <w:nsid w:val="64FF5429"/>
    <w:multiLevelType w:val="hybridMultilevel"/>
    <w:tmpl w:val="63EE2458"/>
    <w:lvl w:ilvl="0" w:tplc="CEA647BC">
      <w:start w:val="9"/>
      <w:numFmt w:val="bullet"/>
      <w:lvlText w:val="•"/>
      <w:lvlJc w:val="left"/>
      <w:pPr>
        <w:ind w:left="1065" w:hanging="705"/>
      </w:pPr>
      <w:rPr>
        <w:rFonts w:ascii="Arial" w:eastAsia="Times New Roman"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5" w15:restartNumberingAfterBreak="0">
    <w:nsid w:val="66F7648E"/>
    <w:multiLevelType w:val="hybridMultilevel"/>
    <w:tmpl w:val="C5B8C26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6" w15:restartNumberingAfterBreak="0">
    <w:nsid w:val="71B445CC"/>
    <w:multiLevelType w:val="hybridMultilevel"/>
    <w:tmpl w:val="DE9A594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7" w15:restartNumberingAfterBreak="0">
    <w:nsid w:val="765B5A33"/>
    <w:multiLevelType w:val="hybridMultilevel"/>
    <w:tmpl w:val="BB6A617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8" w15:restartNumberingAfterBreak="0">
    <w:nsid w:val="7B9A063D"/>
    <w:multiLevelType w:val="hybridMultilevel"/>
    <w:tmpl w:val="17A8D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F5D651D"/>
    <w:multiLevelType w:val="hybridMultilevel"/>
    <w:tmpl w:val="35288A62"/>
    <w:lvl w:ilvl="0" w:tplc="956AB188">
      <w:numFmt w:val="bullet"/>
      <w:lvlText w:val="•"/>
      <w:lvlJc w:val="left"/>
      <w:pPr>
        <w:ind w:left="720" w:hanging="360"/>
      </w:pPr>
      <w:rPr>
        <w:rFonts w:ascii="Arial" w:eastAsiaTheme="minorHAnsi"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1503550675">
    <w:abstractNumId w:val="5"/>
  </w:num>
  <w:num w:numId="2" w16cid:durableId="1179272471">
    <w:abstractNumId w:val="20"/>
  </w:num>
  <w:num w:numId="3" w16cid:durableId="990524777">
    <w:abstractNumId w:val="15"/>
  </w:num>
  <w:num w:numId="4" w16cid:durableId="748382274">
    <w:abstractNumId w:val="34"/>
  </w:num>
  <w:num w:numId="5" w16cid:durableId="2000693938">
    <w:abstractNumId w:val="11"/>
  </w:num>
  <w:num w:numId="6" w16cid:durableId="1135828055">
    <w:abstractNumId w:val="34"/>
  </w:num>
  <w:num w:numId="7" w16cid:durableId="931353872">
    <w:abstractNumId w:val="34"/>
  </w:num>
  <w:num w:numId="8" w16cid:durableId="919488998">
    <w:abstractNumId w:val="13"/>
  </w:num>
  <w:num w:numId="9" w16cid:durableId="996151341">
    <w:abstractNumId w:val="38"/>
  </w:num>
  <w:num w:numId="10" w16cid:durableId="968171969">
    <w:abstractNumId w:val="18"/>
  </w:num>
  <w:num w:numId="11" w16cid:durableId="843056338">
    <w:abstractNumId w:val="27"/>
  </w:num>
  <w:num w:numId="12" w16cid:durableId="1511409050">
    <w:abstractNumId w:val="10"/>
  </w:num>
  <w:num w:numId="13" w16cid:durableId="1734422585">
    <w:abstractNumId w:val="35"/>
  </w:num>
  <w:num w:numId="14" w16cid:durableId="1422990673">
    <w:abstractNumId w:val="33"/>
  </w:num>
  <w:num w:numId="15" w16cid:durableId="336351324">
    <w:abstractNumId w:val="4"/>
  </w:num>
  <w:num w:numId="16" w16cid:durableId="4289305">
    <w:abstractNumId w:val="24"/>
  </w:num>
  <w:num w:numId="17" w16cid:durableId="529028083">
    <w:abstractNumId w:val="16"/>
  </w:num>
  <w:num w:numId="18" w16cid:durableId="992296308">
    <w:abstractNumId w:val="32"/>
  </w:num>
  <w:num w:numId="19" w16cid:durableId="1539707517">
    <w:abstractNumId w:val="17"/>
  </w:num>
  <w:num w:numId="20" w16cid:durableId="725765351">
    <w:abstractNumId w:val="22"/>
  </w:num>
  <w:num w:numId="21" w16cid:durableId="856771214">
    <w:abstractNumId w:val="37"/>
  </w:num>
  <w:num w:numId="22" w16cid:durableId="1623808800">
    <w:abstractNumId w:val="7"/>
  </w:num>
  <w:num w:numId="23" w16cid:durableId="206989248">
    <w:abstractNumId w:val="1"/>
  </w:num>
  <w:num w:numId="24" w16cid:durableId="828835185">
    <w:abstractNumId w:val="14"/>
  </w:num>
  <w:num w:numId="25" w16cid:durableId="436407443">
    <w:abstractNumId w:val="26"/>
  </w:num>
  <w:num w:numId="26" w16cid:durableId="1060400144">
    <w:abstractNumId w:val="6"/>
  </w:num>
  <w:num w:numId="27" w16cid:durableId="1655404356">
    <w:abstractNumId w:val="9"/>
  </w:num>
  <w:num w:numId="28" w16cid:durableId="1019889829">
    <w:abstractNumId w:val="2"/>
  </w:num>
  <w:num w:numId="29" w16cid:durableId="1783187361">
    <w:abstractNumId w:val="3"/>
  </w:num>
  <w:num w:numId="30" w16cid:durableId="1650592641">
    <w:abstractNumId w:val="36"/>
  </w:num>
  <w:num w:numId="31" w16cid:durableId="920022053">
    <w:abstractNumId w:val="29"/>
  </w:num>
  <w:num w:numId="32" w16cid:durableId="878010874">
    <w:abstractNumId w:val="23"/>
  </w:num>
  <w:num w:numId="33" w16cid:durableId="1044980982">
    <w:abstractNumId w:val="12"/>
  </w:num>
  <w:num w:numId="34" w16cid:durableId="246573599">
    <w:abstractNumId w:val="25"/>
  </w:num>
  <w:num w:numId="35" w16cid:durableId="775176473">
    <w:abstractNumId w:val="28"/>
  </w:num>
  <w:num w:numId="36" w16cid:durableId="671639371">
    <w:abstractNumId w:val="39"/>
  </w:num>
  <w:num w:numId="37" w16cid:durableId="2078622675">
    <w:abstractNumId w:val="8"/>
  </w:num>
  <w:num w:numId="38" w16cid:durableId="1241405199">
    <w:abstractNumId w:val="30"/>
  </w:num>
  <w:num w:numId="39" w16cid:durableId="1220247081">
    <w:abstractNumId w:val="19"/>
  </w:num>
  <w:num w:numId="40" w16cid:durableId="1062021881">
    <w:abstractNumId w:val="0"/>
  </w:num>
  <w:num w:numId="41" w16cid:durableId="1811481680">
    <w:abstractNumId w:val="21"/>
  </w:num>
  <w:num w:numId="42" w16cid:durableId="45209127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298"/>
    <w:rsid w:val="00002C4A"/>
    <w:rsid w:val="0001037B"/>
    <w:rsid w:val="0001516B"/>
    <w:rsid w:val="000157FE"/>
    <w:rsid w:val="0002068A"/>
    <w:rsid w:val="00037DA2"/>
    <w:rsid w:val="00051603"/>
    <w:rsid w:val="00053C33"/>
    <w:rsid w:val="00062912"/>
    <w:rsid w:val="00065899"/>
    <w:rsid w:val="0008014A"/>
    <w:rsid w:val="00085C33"/>
    <w:rsid w:val="000A3655"/>
    <w:rsid w:val="000C6003"/>
    <w:rsid w:val="000C6B1F"/>
    <w:rsid w:val="000D088C"/>
    <w:rsid w:val="000D3CC3"/>
    <w:rsid w:val="001133EB"/>
    <w:rsid w:val="001179CB"/>
    <w:rsid w:val="00126A94"/>
    <w:rsid w:val="00127ECE"/>
    <w:rsid w:val="0013194A"/>
    <w:rsid w:val="00132B52"/>
    <w:rsid w:val="00141A17"/>
    <w:rsid w:val="00142442"/>
    <w:rsid w:val="001440F8"/>
    <w:rsid w:val="00147384"/>
    <w:rsid w:val="00147E4E"/>
    <w:rsid w:val="001510CE"/>
    <w:rsid w:val="00151342"/>
    <w:rsid w:val="00165524"/>
    <w:rsid w:val="00167483"/>
    <w:rsid w:val="0018589C"/>
    <w:rsid w:val="00195DF1"/>
    <w:rsid w:val="0019755F"/>
    <w:rsid w:val="001C05C7"/>
    <w:rsid w:val="001C6893"/>
    <w:rsid w:val="001D1266"/>
    <w:rsid w:val="001D5145"/>
    <w:rsid w:val="001E1B30"/>
    <w:rsid w:val="001F2D75"/>
    <w:rsid w:val="001F5991"/>
    <w:rsid w:val="001F60B2"/>
    <w:rsid w:val="00201650"/>
    <w:rsid w:val="002134E3"/>
    <w:rsid w:val="00224F38"/>
    <w:rsid w:val="002337F3"/>
    <w:rsid w:val="00250BD7"/>
    <w:rsid w:val="00250FEF"/>
    <w:rsid w:val="00251619"/>
    <w:rsid w:val="00273CF2"/>
    <w:rsid w:val="00283E3C"/>
    <w:rsid w:val="002861B4"/>
    <w:rsid w:val="002869D5"/>
    <w:rsid w:val="00290A5D"/>
    <w:rsid w:val="00294036"/>
    <w:rsid w:val="002941B4"/>
    <w:rsid w:val="002A0068"/>
    <w:rsid w:val="002A1884"/>
    <w:rsid w:val="002A33D8"/>
    <w:rsid w:val="002B0A88"/>
    <w:rsid w:val="002B514F"/>
    <w:rsid w:val="002D4CF0"/>
    <w:rsid w:val="002E5B7D"/>
    <w:rsid w:val="002F4FB6"/>
    <w:rsid w:val="00333DA7"/>
    <w:rsid w:val="00343106"/>
    <w:rsid w:val="00343E64"/>
    <w:rsid w:val="00353E63"/>
    <w:rsid w:val="00360D97"/>
    <w:rsid w:val="00367B50"/>
    <w:rsid w:val="00372718"/>
    <w:rsid w:val="00373476"/>
    <w:rsid w:val="00373905"/>
    <w:rsid w:val="0037393B"/>
    <w:rsid w:val="00386849"/>
    <w:rsid w:val="003C286D"/>
    <w:rsid w:val="003C62B1"/>
    <w:rsid w:val="003D7895"/>
    <w:rsid w:val="003F0175"/>
    <w:rsid w:val="003F6245"/>
    <w:rsid w:val="00403A3C"/>
    <w:rsid w:val="00404007"/>
    <w:rsid w:val="00404E60"/>
    <w:rsid w:val="004248BD"/>
    <w:rsid w:val="00437561"/>
    <w:rsid w:val="00443033"/>
    <w:rsid w:val="004476D9"/>
    <w:rsid w:val="00447C89"/>
    <w:rsid w:val="00450765"/>
    <w:rsid w:val="004769AB"/>
    <w:rsid w:val="0048276E"/>
    <w:rsid w:val="0049012A"/>
    <w:rsid w:val="004A22B8"/>
    <w:rsid w:val="004E0DC2"/>
    <w:rsid w:val="004E7093"/>
    <w:rsid w:val="00504779"/>
    <w:rsid w:val="00526D41"/>
    <w:rsid w:val="00537931"/>
    <w:rsid w:val="00541BFC"/>
    <w:rsid w:val="0054392B"/>
    <w:rsid w:val="0056690E"/>
    <w:rsid w:val="0058676D"/>
    <w:rsid w:val="005A0A01"/>
    <w:rsid w:val="005A127E"/>
    <w:rsid w:val="005A6742"/>
    <w:rsid w:val="005C1C9B"/>
    <w:rsid w:val="005C7A4A"/>
    <w:rsid w:val="005D5559"/>
    <w:rsid w:val="005E5285"/>
    <w:rsid w:val="00610F47"/>
    <w:rsid w:val="00664CB7"/>
    <w:rsid w:val="00676185"/>
    <w:rsid w:val="00682502"/>
    <w:rsid w:val="00687BFA"/>
    <w:rsid w:val="00692F04"/>
    <w:rsid w:val="00697FD1"/>
    <w:rsid w:val="006A51DE"/>
    <w:rsid w:val="006A7F71"/>
    <w:rsid w:val="006C426E"/>
    <w:rsid w:val="006F2239"/>
    <w:rsid w:val="006F4B70"/>
    <w:rsid w:val="006F6CF0"/>
    <w:rsid w:val="007031C6"/>
    <w:rsid w:val="0070646A"/>
    <w:rsid w:val="00725652"/>
    <w:rsid w:val="00743107"/>
    <w:rsid w:val="00751FE3"/>
    <w:rsid w:val="00755E7F"/>
    <w:rsid w:val="007609CA"/>
    <w:rsid w:val="0076580D"/>
    <w:rsid w:val="00773008"/>
    <w:rsid w:val="00786DE5"/>
    <w:rsid w:val="00787DE5"/>
    <w:rsid w:val="007B1EEF"/>
    <w:rsid w:val="007C3802"/>
    <w:rsid w:val="007D6066"/>
    <w:rsid w:val="007E1476"/>
    <w:rsid w:val="007E331C"/>
    <w:rsid w:val="007E5C49"/>
    <w:rsid w:val="007E78AB"/>
    <w:rsid w:val="007F15A0"/>
    <w:rsid w:val="00810547"/>
    <w:rsid w:val="008430A2"/>
    <w:rsid w:val="0084608A"/>
    <w:rsid w:val="00862694"/>
    <w:rsid w:val="008723A7"/>
    <w:rsid w:val="00885535"/>
    <w:rsid w:val="008A10E0"/>
    <w:rsid w:val="008A3A4B"/>
    <w:rsid w:val="008B08B1"/>
    <w:rsid w:val="008B0F69"/>
    <w:rsid w:val="008D00A4"/>
    <w:rsid w:val="008F3B7A"/>
    <w:rsid w:val="00902599"/>
    <w:rsid w:val="009069F7"/>
    <w:rsid w:val="0092423D"/>
    <w:rsid w:val="009327C5"/>
    <w:rsid w:val="00933EA0"/>
    <w:rsid w:val="00937636"/>
    <w:rsid w:val="009405A9"/>
    <w:rsid w:val="009429C5"/>
    <w:rsid w:val="009474F8"/>
    <w:rsid w:val="009516EC"/>
    <w:rsid w:val="00956FA9"/>
    <w:rsid w:val="00961039"/>
    <w:rsid w:val="00967CE8"/>
    <w:rsid w:val="0097226F"/>
    <w:rsid w:val="009750A2"/>
    <w:rsid w:val="009756D1"/>
    <w:rsid w:val="00976D62"/>
    <w:rsid w:val="00976DA0"/>
    <w:rsid w:val="009841D0"/>
    <w:rsid w:val="00996CE3"/>
    <w:rsid w:val="009A0D94"/>
    <w:rsid w:val="009B2BF5"/>
    <w:rsid w:val="009C11D5"/>
    <w:rsid w:val="009C5F87"/>
    <w:rsid w:val="009D0886"/>
    <w:rsid w:val="009D4444"/>
    <w:rsid w:val="009F02D0"/>
    <w:rsid w:val="009F4B93"/>
    <w:rsid w:val="00A06832"/>
    <w:rsid w:val="00A07468"/>
    <w:rsid w:val="00A07D4C"/>
    <w:rsid w:val="00A17F77"/>
    <w:rsid w:val="00A326FA"/>
    <w:rsid w:val="00A544A8"/>
    <w:rsid w:val="00A618FF"/>
    <w:rsid w:val="00A728D8"/>
    <w:rsid w:val="00AB4B97"/>
    <w:rsid w:val="00AB69D3"/>
    <w:rsid w:val="00AB7E4A"/>
    <w:rsid w:val="00AE692C"/>
    <w:rsid w:val="00AF26F0"/>
    <w:rsid w:val="00B006FE"/>
    <w:rsid w:val="00B018A3"/>
    <w:rsid w:val="00B11E48"/>
    <w:rsid w:val="00B31E1C"/>
    <w:rsid w:val="00B36A4B"/>
    <w:rsid w:val="00B470CD"/>
    <w:rsid w:val="00B54D70"/>
    <w:rsid w:val="00B57FB3"/>
    <w:rsid w:val="00B62AAA"/>
    <w:rsid w:val="00B768FB"/>
    <w:rsid w:val="00BB1347"/>
    <w:rsid w:val="00BC46C2"/>
    <w:rsid w:val="00BD2BD7"/>
    <w:rsid w:val="00BE3459"/>
    <w:rsid w:val="00BE65D1"/>
    <w:rsid w:val="00BF4AA5"/>
    <w:rsid w:val="00C26709"/>
    <w:rsid w:val="00C30F57"/>
    <w:rsid w:val="00C4131D"/>
    <w:rsid w:val="00C47261"/>
    <w:rsid w:val="00C5268E"/>
    <w:rsid w:val="00C56EC6"/>
    <w:rsid w:val="00C6601B"/>
    <w:rsid w:val="00C85FC3"/>
    <w:rsid w:val="00C870CF"/>
    <w:rsid w:val="00CA71A0"/>
    <w:rsid w:val="00CD47AF"/>
    <w:rsid w:val="00CE4D8E"/>
    <w:rsid w:val="00D1271E"/>
    <w:rsid w:val="00D1278B"/>
    <w:rsid w:val="00D17526"/>
    <w:rsid w:val="00D209CD"/>
    <w:rsid w:val="00D220DC"/>
    <w:rsid w:val="00D23784"/>
    <w:rsid w:val="00D31FA3"/>
    <w:rsid w:val="00D50D4C"/>
    <w:rsid w:val="00D54855"/>
    <w:rsid w:val="00D63ACA"/>
    <w:rsid w:val="00D72265"/>
    <w:rsid w:val="00D82BA4"/>
    <w:rsid w:val="00D90799"/>
    <w:rsid w:val="00D92E07"/>
    <w:rsid w:val="00DA068A"/>
    <w:rsid w:val="00DB5143"/>
    <w:rsid w:val="00DE5F65"/>
    <w:rsid w:val="00E25930"/>
    <w:rsid w:val="00E40F65"/>
    <w:rsid w:val="00E47283"/>
    <w:rsid w:val="00E6057F"/>
    <w:rsid w:val="00E64628"/>
    <w:rsid w:val="00E8332B"/>
    <w:rsid w:val="00E85612"/>
    <w:rsid w:val="00EA0ED6"/>
    <w:rsid w:val="00EA2E33"/>
    <w:rsid w:val="00EA355B"/>
    <w:rsid w:val="00EA7AD3"/>
    <w:rsid w:val="00EC0699"/>
    <w:rsid w:val="00EC7FB6"/>
    <w:rsid w:val="00ED24F4"/>
    <w:rsid w:val="00F06410"/>
    <w:rsid w:val="00F2731B"/>
    <w:rsid w:val="00F51923"/>
    <w:rsid w:val="00F51B03"/>
    <w:rsid w:val="00F67828"/>
    <w:rsid w:val="00F71298"/>
    <w:rsid w:val="00F736C5"/>
    <w:rsid w:val="00F762B2"/>
    <w:rsid w:val="00F9332C"/>
    <w:rsid w:val="00F93D2A"/>
    <w:rsid w:val="00FB2FD5"/>
    <w:rsid w:val="00FB543A"/>
    <w:rsid w:val="00FB6D56"/>
    <w:rsid w:val="00FD6762"/>
    <w:rsid w:val="00FF578F"/>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18EA4"/>
  <w15:chartTrackingRefBased/>
  <w15:docId w15:val="{325588EA-5825-4648-9069-D80443302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3EA0"/>
    <w:pPr>
      <w:spacing w:after="0" w:line="240" w:lineRule="auto"/>
    </w:pPr>
    <w:rPr>
      <w:rFonts w:ascii="Times New Roman" w:eastAsia="Times New Roman" w:hAnsi="Times New Roman" w:cs="Times New Roman"/>
      <w:kern w:val="0"/>
      <w:sz w:val="24"/>
      <w:szCs w:val="24"/>
      <w:lang w:val="es-PE"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71298"/>
    <w:pPr>
      <w:spacing w:after="200" w:line="276" w:lineRule="auto"/>
      <w:ind w:left="720"/>
      <w:contextualSpacing/>
    </w:pPr>
    <w:rPr>
      <w:rFonts w:asciiTheme="minorHAnsi" w:eastAsiaTheme="minorHAnsi" w:hAnsiTheme="minorHAnsi" w:cstheme="minorBidi"/>
      <w:sz w:val="22"/>
      <w:szCs w:val="22"/>
      <w:lang w:val="es-ES" w:eastAsia="en-US"/>
    </w:rPr>
  </w:style>
  <w:style w:type="table" w:styleId="Tablaconcuadrcula">
    <w:name w:val="Table Grid"/>
    <w:basedOn w:val="Tablanormal"/>
    <w:uiPriority w:val="39"/>
    <w:rsid w:val="00062912"/>
    <w:pPr>
      <w:spacing w:after="0" w:line="240" w:lineRule="auto"/>
    </w:pPr>
    <w:rPr>
      <w:kern w:val="0"/>
      <w:lang w:val="es-E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semiHidden/>
    <w:unhideWhenUsed/>
    <w:rsid w:val="00FD6762"/>
    <w:pPr>
      <w:spacing w:before="100" w:beforeAutospacing="1" w:after="100" w:afterAutospacing="1"/>
    </w:pPr>
    <w:rPr>
      <w14:ligatures w14:val="none"/>
    </w:rPr>
  </w:style>
  <w:style w:type="table" w:customStyle="1" w:styleId="Tablaconcuadrcula1">
    <w:name w:val="Tabla con cuadrícula1"/>
    <w:basedOn w:val="Tablanormal"/>
    <w:next w:val="Tablaconcuadrcula"/>
    <w:uiPriority w:val="39"/>
    <w:rsid w:val="00676185"/>
    <w:pPr>
      <w:spacing w:after="0" w:line="240" w:lineRule="auto"/>
    </w:pPr>
    <w:rPr>
      <w:rFonts w:ascii="Calibri" w:eastAsia="Calibri" w:hAnsi="Calibri" w:cs="Arial"/>
      <w:kern w:val="0"/>
      <w:lang w:val="tr-T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2337F3"/>
    <w:pPr>
      <w:spacing w:after="0" w:line="240" w:lineRule="auto"/>
    </w:pPr>
    <w:rPr>
      <w:rFonts w:ascii="Calibri" w:eastAsia="Calibri" w:hAnsi="Calibri" w:cs="Arial"/>
      <w:kern w:val="0"/>
      <w:lang w:val="tr-T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911984">
      <w:bodyDiv w:val="1"/>
      <w:marLeft w:val="0"/>
      <w:marRight w:val="0"/>
      <w:marTop w:val="0"/>
      <w:marBottom w:val="0"/>
      <w:divBdr>
        <w:top w:val="none" w:sz="0" w:space="0" w:color="auto"/>
        <w:left w:val="none" w:sz="0" w:space="0" w:color="auto"/>
        <w:bottom w:val="none" w:sz="0" w:space="0" w:color="auto"/>
        <w:right w:val="none" w:sz="0" w:space="0" w:color="auto"/>
      </w:divBdr>
      <w:divsChild>
        <w:div w:id="409272844">
          <w:marLeft w:val="203"/>
          <w:marRight w:val="0"/>
          <w:marTop w:val="0"/>
          <w:marBottom w:val="0"/>
          <w:divBdr>
            <w:top w:val="none" w:sz="0" w:space="0" w:color="auto"/>
            <w:left w:val="none" w:sz="0" w:space="0" w:color="auto"/>
            <w:bottom w:val="none" w:sz="0" w:space="0" w:color="auto"/>
            <w:right w:val="none" w:sz="0" w:space="0" w:color="auto"/>
          </w:divBdr>
        </w:div>
      </w:divsChild>
    </w:div>
    <w:div w:id="682635213">
      <w:bodyDiv w:val="1"/>
      <w:marLeft w:val="0"/>
      <w:marRight w:val="0"/>
      <w:marTop w:val="0"/>
      <w:marBottom w:val="0"/>
      <w:divBdr>
        <w:top w:val="none" w:sz="0" w:space="0" w:color="auto"/>
        <w:left w:val="none" w:sz="0" w:space="0" w:color="auto"/>
        <w:bottom w:val="none" w:sz="0" w:space="0" w:color="auto"/>
        <w:right w:val="none" w:sz="0" w:space="0" w:color="auto"/>
      </w:divBdr>
    </w:div>
    <w:div w:id="689330743">
      <w:bodyDiv w:val="1"/>
      <w:marLeft w:val="0"/>
      <w:marRight w:val="0"/>
      <w:marTop w:val="0"/>
      <w:marBottom w:val="0"/>
      <w:divBdr>
        <w:top w:val="none" w:sz="0" w:space="0" w:color="auto"/>
        <w:left w:val="none" w:sz="0" w:space="0" w:color="auto"/>
        <w:bottom w:val="none" w:sz="0" w:space="0" w:color="auto"/>
        <w:right w:val="none" w:sz="0" w:space="0" w:color="auto"/>
      </w:divBdr>
    </w:div>
    <w:div w:id="696007801">
      <w:bodyDiv w:val="1"/>
      <w:marLeft w:val="0"/>
      <w:marRight w:val="0"/>
      <w:marTop w:val="0"/>
      <w:marBottom w:val="0"/>
      <w:divBdr>
        <w:top w:val="none" w:sz="0" w:space="0" w:color="auto"/>
        <w:left w:val="none" w:sz="0" w:space="0" w:color="auto"/>
        <w:bottom w:val="none" w:sz="0" w:space="0" w:color="auto"/>
        <w:right w:val="none" w:sz="0" w:space="0" w:color="auto"/>
      </w:divBdr>
    </w:div>
    <w:div w:id="1106073855">
      <w:bodyDiv w:val="1"/>
      <w:marLeft w:val="0"/>
      <w:marRight w:val="0"/>
      <w:marTop w:val="0"/>
      <w:marBottom w:val="0"/>
      <w:divBdr>
        <w:top w:val="none" w:sz="0" w:space="0" w:color="auto"/>
        <w:left w:val="none" w:sz="0" w:space="0" w:color="auto"/>
        <w:bottom w:val="none" w:sz="0" w:space="0" w:color="auto"/>
        <w:right w:val="none" w:sz="0" w:space="0" w:color="auto"/>
      </w:divBdr>
    </w:div>
    <w:div w:id="1201017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1321</Words>
  <Characters>7269</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DELL</cp:lastModifiedBy>
  <cp:revision>2</cp:revision>
  <dcterms:created xsi:type="dcterms:W3CDTF">2026-07-31T18:12:00Z</dcterms:created>
  <dcterms:modified xsi:type="dcterms:W3CDTF">2026-07-31T18:12:00Z</dcterms:modified>
</cp:coreProperties>
</file>