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4799" w14:textId="77777777" w:rsidR="009F2673" w:rsidRPr="0042070D" w:rsidRDefault="009F2673" w:rsidP="009F2673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</w:rPr>
      </w:pPr>
      <w:r w:rsidRPr="0042070D">
        <w:rPr>
          <w:rFonts w:ascii="Arial" w:hAnsi="Arial" w:cs="Arial"/>
          <w:b/>
          <w:color w:val="828282"/>
          <w:sz w:val="32"/>
        </w:rPr>
        <w:t xml:space="preserve">SANTIAGO ELEMENTAL </w:t>
      </w:r>
    </w:p>
    <w:p w14:paraId="3D728C9F" w14:textId="1DE3861B" w:rsidR="00AE712E" w:rsidRPr="00957128" w:rsidRDefault="00AE712E" w:rsidP="009F2673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18"/>
        </w:rPr>
      </w:pPr>
      <w:r>
        <w:rPr>
          <w:rFonts w:ascii="Arial" w:hAnsi="Arial" w:cs="Arial"/>
          <w:b/>
          <w:color w:val="828282"/>
          <w:sz w:val="24"/>
          <w:szCs w:val="18"/>
        </w:rPr>
        <w:t>VÍA SKY</w:t>
      </w:r>
    </w:p>
    <w:p w14:paraId="1A337E6B" w14:textId="77777777" w:rsidR="009F2673" w:rsidRPr="00C373A6" w:rsidRDefault="009F2673" w:rsidP="009F2673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44858D70" w14:textId="436AF95B" w:rsidR="009F2673" w:rsidRDefault="009F2673" w:rsidP="009F267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DESDE US$ </w:t>
      </w:r>
      <w:r w:rsidR="0002452D">
        <w:rPr>
          <w:rFonts w:ascii="Arial" w:hAnsi="Arial" w:cs="Arial"/>
          <w:b/>
          <w:color w:val="FF0000"/>
          <w:sz w:val="18"/>
          <w:szCs w:val="18"/>
          <w:lang w:eastAsia="es-ES"/>
        </w:rPr>
        <w:t>659</w:t>
      </w:r>
      <w:r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528FCEDD" w14:textId="77777777" w:rsidR="009F2673" w:rsidRDefault="009F2673" w:rsidP="009F267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71FFD191" w14:textId="77777777" w:rsidR="009F2673" w:rsidRPr="00C373A6" w:rsidRDefault="009F2673" w:rsidP="009F267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7E17AD58" w14:textId="77777777" w:rsidR="009F2673" w:rsidRPr="0042070D" w:rsidRDefault="009F2673" w:rsidP="009F2673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2070D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7BD1293" w14:textId="082F4ABC" w:rsidR="00835CF4" w:rsidRPr="0042070D" w:rsidRDefault="00835CF4" w:rsidP="00835CF4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Boleto aéreo Lima – Santiago de Chile - Lima, vía Sky.</w:t>
      </w:r>
    </w:p>
    <w:p w14:paraId="4B7E4BEC" w14:textId="77777777" w:rsidR="00835CF4" w:rsidRPr="0042070D" w:rsidRDefault="00835CF4" w:rsidP="00835CF4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Impuestos aéreos.</w:t>
      </w:r>
    </w:p>
    <w:p w14:paraId="6D620AF8" w14:textId="77777777" w:rsidR="009F2673" w:rsidRPr="0042070D" w:rsidRDefault="009F2673" w:rsidP="009F267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Traslado en servicio regular aeropuerto / Hotel / aeropuerto en Santiago   </w:t>
      </w:r>
    </w:p>
    <w:p w14:paraId="683AAE4F" w14:textId="5EA7D344" w:rsidR="00835CF4" w:rsidRPr="0042070D" w:rsidRDefault="009F2673" w:rsidP="00835CF4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03 noches en Santiago con desayuno</w:t>
      </w:r>
      <w:r w:rsidR="00835CF4"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.</w:t>
      </w:r>
    </w:p>
    <w:p w14:paraId="230409BF" w14:textId="77777777" w:rsidR="009F2673" w:rsidRPr="0042070D" w:rsidRDefault="009F2673" w:rsidP="009F267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n-US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n-US"/>
        </w:rPr>
        <w:t>HD City Tour Santiago regular</w:t>
      </w:r>
    </w:p>
    <w:p w14:paraId="6CF69816" w14:textId="77777777" w:rsidR="009F2673" w:rsidRPr="0042070D" w:rsidRDefault="009F2673" w:rsidP="009F267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n-US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</w:rPr>
        <w:t xml:space="preserve">FD Viña del Mar &amp; Valparaíso (No incluye almuerzo) </w:t>
      </w:r>
    </w:p>
    <w:p w14:paraId="4B356A92" w14:textId="77777777" w:rsidR="009F2673" w:rsidRPr="0042070D" w:rsidRDefault="009F2673" w:rsidP="009F267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F7F7F" w:themeColor="text1" w:themeTint="80"/>
          <w:sz w:val="18"/>
          <w:szCs w:val="18"/>
          <w:lang w:val="en-US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  <w:lang w:val="en-US"/>
        </w:rPr>
        <w:t xml:space="preserve"> </w:t>
      </w:r>
      <w:r w:rsidRPr="0042070D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Tarjeta de asistencia por 04 días.</w:t>
      </w:r>
    </w:p>
    <w:p w14:paraId="5B463024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992"/>
        <w:gridCol w:w="850"/>
        <w:gridCol w:w="851"/>
        <w:gridCol w:w="709"/>
        <w:gridCol w:w="850"/>
        <w:gridCol w:w="709"/>
        <w:gridCol w:w="850"/>
        <w:gridCol w:w="709"/>
      </w:tblGrid>
      <w:tr w:rsidR="00375564" w:rsidRPr="0042070D" w14:paraId="24FB84D0" w14:textId="57721A2A" w:rsidTr="007F107D">
        <w:trPr>
          <w:trHeight w:val="18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B1AB66" w14:textId="77777777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109251E" w14:textId="77777777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18BAD8AC" w14:textId="26A79DB5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  <w:t>PRECIO POR PERSONA EN US$</w:t>
            </w:r>
          </w:p>
        </w:tc>
      </w:tr>
      <w:tr w:rsidR="001A6ED2" w:rsidRPr="0042070D" w14:paraId="7C2EA791" w14:textId="1C6907DD" w:rsidTr="0042070D">
        <w:trPr>
          <w:trHeight w:val="14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EF3" w14:textId="77777777" w:rsidR="00375564" w:rsidRPr="0042070D" w:rsidRDefault="00375564" w:rsidP="00322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D003BE" w14:textId="77777777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DESDE - HASTA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2C6658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5EFB09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D16389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E43B62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8C71CC7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A7FA00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45F6F32" w14:textId="70DFB8D2" w:rsidR="00375564" w:rsidRPr="0042070D" w:rsidRDefault="0042070D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NIÑOS</w:t>
            </w:r>
            <w:r w:rsidR="00375564"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 xml:space="preserve"> 0-9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C3996B2" w14:textId="5D56C935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</w:tr>
      <w:tr w:rsidR="001A6ED2" w:rsidRPr="0042070D" w14:paraId="788C0A7A" w14:textId="30F073AC" w:rsidTr="0042070D">
        <w:trPr>
          <w:trHeight w:val="35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F5027" w14:textId="77777777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 xml:space="preserve">ELISA COLE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129FFE" w14:textId="35FC1841" w:rsidR="00375564" w:rsidRPr="0042070D" w:rsidRDefault="00375564" w:rsidP="00322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>01-12-2026 al 11-12-2026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931D" w14:textId="45884B32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9015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5995" w14:textId="6D7ED8D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8ECE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6155" w14:textId="32EF3342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D451" w14:textId="77777777" w:rsidR="00375564" w:rsidRPr="0042070D" w:rsidRDefault="00375564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5485" w14:textId="1860894E" w:rsidR="00375564" w:rsidRPr="0042070D" w:rsidRDefault="001A6ED2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2D48" w14:textId="3154601E" w:rsidR="00375564" w:rsidRPr="0042070D" w:rsidRDefault="001A6ED2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</w:t>
            </w:r>
          </w:p>
        </w:tc>
      </w:tr>
      <w:tr w:rsidR="00CE242E" w:rsidRPr="0042070D" w14:paraId="55D23E47" w14:textId="5E9FA495" w:rsidTr="0042070D">
        <w:trPr>
          <w:trHeight w:val="40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EF78" w14:textId="77777777" w:rsidR="00CE242E" w:rsidRPr="0042070D" w:rsidRDefault="00CE242E" w:rsidP="00CE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 xml:space="preserve">NH CIUDAD SANTIAGO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419FE5" w14:textId="6EAA67F5" w:rsidR="00CE242E" w:rsidRPr="0042070D" w:rsidRDefault="00CE242E" w:rsidP="00CE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>01-12-2026 al 11-12-2026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CABD" w14:textId="74D60DC1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977E" w14:textId="77777777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86A7" w14:textId="41CE60BD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9241" w14:textId="77777777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9C6E" w14:textId="77777777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197A" w14:textId="77777777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CB1C" w14:textId="726544C6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C8FD" w14:textId="5E23FC5B" w:rsidR="00CE242E" w:rsidRPr="0042070D" w:rsidRDefault="00CE242E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</w:t>
            </w:r>
            <w:r w:rsidR="00FE2C2E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</w:p>
        </w:tc>
      </w:tr>
      <w:tr w:rsidR="00B544A1" w:rsidRPr="0042070D" w14:paraId="13977CDD" w14:textId="616D152F" w:rsidTr="0042070D">
        <w:trPr>
          <w:trHeight w:val="168"/>
          <w:jc w:val="center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0547" w14:textId="77777777" w:rsidR="00B544A1" w:rsidRPr="0042070D" w:rsidRDefault="00B544A1" w:rsidP="00B54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>PULLMAN SANTIAGO VITÁCORA 4* SUP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536CAE" w14:textId="64080C55" w:rsidR="00B544A1" w:rsidRPr="0042070D" w:rsidRDefault="00B544A1" w:rsidP="00B54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>01-12-2026 al 11-12-2026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1AAA" w14:textId="10D28F5A" w:rsidR="00B544A1" w:rsidRPr="0042070D" w:rsidRDefault="00B544A1" w:rsidP="0042070D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C23B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F612" w14:textId="247F053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09EC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8677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5400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8A43" w14:textId="09B7BA78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EC2E" w14:textId="77BAB41B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39</w:t>
            </w:r>
          </w:p>
        </w:tc>
      </w:tr>
      <w:tr w:rsidR="00B544A1" w:rsidRPr="0042070D" w14:paraId="7D104124" w14:textId="52C59423" w:rsidTr="0042070D">
        <w:trPr>
          <w:trHeight w:val="12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DD50" w14:textId="77777777" w:rsidR="00B544A1" w:rsidRPr="0042070D" w:rsidRDefault="00B544A1" w:rsidP="00B54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 xml:space="preserve">DOUBLE TREE BY HILTON SANTIAGO KENNEDY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40144B" w14:textId="31B10E51" w:rsidR="00B544A1" w:rsidRPr="0042070D" w:rsidRDefault="00B544A1" w:rsidP="00B54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  <w:t>01-12-2026 al 11-12-2026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26A3" w14:textId="775A38E3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0732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C3AF" w14:textId="602A5E0E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E517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9F5C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7DF0" w14:textId="7777777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8"/>
                <w:szCs w:val="18"/>
                <w:lang w:val="es-PE" w:eastAsia="es-PE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EF37" w14:textId="4522AB47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C50E" w14:textId="632E0DFB" w:rsidR="00B544A1" w:rsidRPr="0042070D" w:rsidRDefault="00B544A1" w:rsidP="0042070D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</w:t>
            </w:r>
            <w:r w:rsidR="00FE2C2E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</w:p>
        </w:tc>
      </w:tr>
    </w:tbl>
    <w:p w14:paraId="73A003ED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55ED78F2" w14:textId="5EF99EA2" w:rsidR="009F2673" w:rsidRPr="0042070D" w:rsidRDefault="009F2673" w:rsidP="009F2673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</w:rPr>
        <w:t>NOTA</w:t>
      </w:r>
      <w:r w:rsidR="0042070D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1245B53B" w14:textId="3AB8E6EF" w:rsidR="009F2673" w:rsidRPr="0042070D" w:rsidRDefault="009F2673" w:rsidP="009F2673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  <w:r w:rsidRPr="0042070D">
        <w:rPr>
          <w:rFonts w:ascii="Arial" w:hAnsi="Arial" w:cs="Arial"/>
          <w:bCs/>
          <w:color w:val="828282"/>
          <w:sz w:val="18"/>
          <w:szCs w:val="18"/>
        </w:rPr>
        <w:t>NA = NOCHE ADICIONAL</w:t>
      </w:r>
      <w:r w:rsidR="0042070D"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01D1D92E" w14:textId="77777777" w:rsidR="009F2673" w:rsidRPr="0042070D" w:rsidRDefault="009F2673" w:rsidP="009F2673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0601FD" w14:textId="6280409B" w:rsidR="006262D8" w:rsidRPr="0042070D" w:rsidRDefault="006262D8" w:rsidP="006262D8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 SKY</w:t>
      </w:r>
      <w:r w:rsid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6262D8" w:rsidRPr="0042070D" w14:paraId="4E93284F" w14:textId="77777777" w:rsidTr="00322D41">
        <w:tc>
          <w:tcPr>
            <w:tcW w:w="1405" w:type="dxa"/>
            <w:shd w:val="clear" w:color="auto" w:fill="808080" w:themeFill="background1" w:themeFillShade="80"/>
          </w:tcPr>
          <w:p w14:paraId="3B86F597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</w:tcPr>
          <w:p w14:paraId="438881EA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</w:tcPr>
          <w:p w14:paraId="66ECD99A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</w:tcPr>
          <w:p w14:paraId="2764E2DB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45FB357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66FEAE5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6262D8" w:rsidRPr="0042070D" w14:paraId="174E77A6" w14:textId="77777777" w:rsidTr="00322D41">
        <w:tc>
          <w:tcPr>
            <w:tcW w:w="1405" w:type="dxa"/>
            <w:shd w:val="clear" w:color="auto" w:fill="FFFFFF" w:themeFill="background1"/>
            <w:vAlign w:val="center"/>
          </w:tcPr>
          <w:p w14:paraId="7E7E45B9" w14:textId="0B8C13C8" w:rsidR="006262D8" w:rsidRPr="0042070D" w:rsidRDefault="006262D8" w:rsidP="00322D41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4D45C10B" w14:textId="00B8B005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06/12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080BA023" w14:textId="416A010D" w:rsidR="006262D8" w:rsidRPr="0042070D" w:rsidRDefault="00BA57A1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006262D8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50</w:t>
            </w:r>
            <w:r w:rsidR="006B0C03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</w:t>
            </w:r>
            <w:r w:rsidR="006262D8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410B09B9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80E216" w14:textId="307AE50D" w:rsidR="006262D8" w:rsidRPr="0042070D" w:rsidRDefault="00D75C3F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SANTIAGO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6E44B3" w14:textId="57B95B98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BA57A1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BA57A1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25 A</w:t>
            </w: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  <w:r w:rsidR="006B0C03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+1</w:t>
            </w:r>
          </w:p>
        </w:tc>
      </w:tr>
      <w:tr w:rsidR="006262D8" w:rsidRPr="0042070D" w14:paraId="0DF79A45" w14:textId="77777777" w:rsidTr="00322D41">
        <w:tc>
          <w:tcPr>
            <w:tcW w:w="1405" w:type="dxa"/>
            <w:shd w:val="clear" w:color="auto" w:fill="FFFFFF" w:themeFill="background1"/>
            <w:vAlign w:val="center"/>
          </w:tcPr>
          <w:p w14:paraId="3850CF15" w14:textId="1F52FF9E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F251FD0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10/12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E423778" w14:textId="114DFE5B" w:rsidR="006262D8" w:rsidRPr="0042070D" w:rsidRDefault="00433B59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</w:t>
            </w:r>
            <w:r w:rsidR="006262D8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:35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D56C651" w14:textId="7CF2339A" w:rsidR="006262D8" w:rsidRPr="0042070D" w:rsidRDefault="00D75C3F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SANTIAGO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02F575" w14:textId="77777777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8F4FDC" w14:textId="58838DD6" w:rsidR="006262D8" w:rsidRPr="0042070D" w:rsidRDefault="006262D8" w:rsidP="00322D4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</w:t>
            </w:r>
            <w:r w:rsidR="00D75C3F"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</w:t>
            </w:r>
            <w:r w:rsidRPr="0042070D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:25 PM</w:t>
            </w:r>
          </w:p>
        </w:tc>
      </w:tr>
    </w:tbl>
    <w:p w14:paraId="19FFB66C" w14:textId="77777777" w:rsidR="006262D8" w:rsidRPr="0042070D" w:rsidRDefault="006262D8" w:rsidP="009F2673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152A043" w14:textId="185464C3" w:rsidR="003B0089" w:rsidRPr="0042070D" w:rsidRDefault="003B0089" w:rsidP="003B0089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42070D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42070D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Pr="0042070D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Incluye mochila + </w:t>
      </w:r>
      <w:proofErr w:type="spellStart"/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carry</w:t>
      </w:r>
      <w:proofErr w:type="spellEnd"/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on</w:t>
      </w:r>
      <w:proofErr w:type="spellEnd"/>
      <w:r w:rsidRPr="0042070D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por pasajero.</w:t>
      </w:r>
    </w:p>
    <w:p w14:paraId="638EF6BE" w14:textId="77777777" w:rsidR="00CC61DE" w:rsidRPr="0042070D" w:rsidRDefault="00CC61DE" w:rsidP="009F2673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99874B0" w14:textId="3AAB0479" w:rsidR="009F2673" w:rsidRPr="0042070D" w:rsidRDefault="009F2673" w:rsidP="009F2673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42070D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08C13758" w14:textId="77777777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01 / Aeropuerto – Santiago </w:t>
      </w:r>
    </w:p>
    <w:p w14:paraId="7774CF4E" w14:textId="77777777" w:rsidR="009F2673" w:rsidRPr="0042070D" w:rsidRDefault="009F2673" w:rsidP="009F2673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Llegada a Santiago. Recepción en aeropuerto y traslado al hotel seleccionado. Alojamiento. </w:t>
      </w:r>
    </w:p>
    <w:p w14:paraId="5741E735" w14:textId="77777777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164FD078" w14:textId="77777777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02 / Santiago – HD City Tour Santiago </w:t>
      </w:r>
    </w:p>
    <w:p w14:paraId="0EFD5ADF" w14:textId="77777777" w:rsidR="009F2673" w:rsidRPr="0042070D" w:rsidRDefault="009F2673" w:rsidP="009F2673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Medio día de visita de la ciudad de Santiago, recorrido panorámico por los principales atractivos de la ciudad, donde contrastan su rica historia y sus modernas e imponentes construcciones. El Palacio de La Moneda, la Plaza de Armas, EL mercado central y El Cerro Santa Lucía, forman parte de este inolvidable paseo. Durante el camino nos detendremos en una tienda de lapislázuli donde podremos admirar y/o comprar hermosas joyas y únicas artesanías. Alojamiento. </w:t>
      </w:r>
    </w:p>
    <w:p w14:paraId="2893D73C" w14:textId="77777777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4AB4D171" w14:textId="77777777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3 / Santiago – FD Viña del Mar &amp; Valparaíso </w:t>
      </w:r>
    </w:p>
    <w:p w14:paraId="15D3C22E" w14:textId="77777777" w:rsidR="009F2673" w:rsidRPr="0042070D" w:rsidRDefault="009F2673" w:rsidP="009F2673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Visita de día completo a Viña del Mar y Valparaíso </w:t>
      </w: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(</w:t>
      </w:r>
      <w:r w:rsidRPr="0042070D">
        <w:rPr>
          <w:rFonts w:ascii="Arial" w:hAnsi="Arial" w:cs="Arial"/>
          <w:b/>
          <w:bCs/>
          <w:color w:val="828282"/>
          <w:sz w:val="18"/>
          <w:szCs w:val="18"/>
        </w:rPr>
        <w:t>No incluye almuerzo</w:t>
      </w: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).</w:t>
      </w: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</w:p>
    <w:p w14:paraId="61394A61" w14:textId="4DD76083" w:rsidR="009F2673" w:rsidRPr="0042070D" w:rsidRDefault="009F2673" w:rsidP="009F2673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Valparaíso, puerto principal de Chile, considerado Patrimonio Cultural de la Humanidad por su arquitectura y despliegue de callejuelas, pasajes y escaleras que suben hasta las cumbres de los cerros. Realizaremos una visita panorámica a una de las tres casas convertidas en museos de Pablo Neruda, La Sebastiana. Y Viña del Mar, el balneario turístico más visitado de nuestro país, también conocido como “Ciudad Jardín” por estar rodeada de áreas verdes, amplias veredas peatonales, hermosas plazas y jardines floridos, donde visitaremos sus principales atractivos como el Reloj de Flores, Museo Fonck, la Quinta Vergara, y la Playa Los Cañones; ambas ciudades son la puerta de entrada al imponente Océano Pacífico. Alojamiento. </w:t>
      </w:r>
    </w:p>
    <w:p w14:paraId="79F9320E" w14:textId="77777777" w:rsidR="008538FB" w:rsidRPr="0042070D" w:rsidRDefault="008538FB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6DE76239" w14:textId="3911C682" w:rsidR="009F2673" w:rsidRPr="0042070D" w:rsidRDefault="009F2673" w:rsidP="009F2673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04 / Santiago - </w:t>
      </w:r>
      <w:proofErr w:type="spellStart"/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Out</w:t>
      </w:r>
      <w:proofErr w:type="spellEnd"/>
      <w:r w:rsidRPr="0042070D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</w:p>
    <w:p w14:paraId="01799355" w14:textId="5A9E512A" w:rsidR="009F2673" w:rsidRDefault="009F2673" w:rsidP="0042070D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42070D">
        <w:rPr>
          <w:rFonts w:ascii="Arial" w:hAnsi="Arial" w:cs="Arial"/>
          <w:color w:val="828282"/>
          <w:sz w:val="18"/>
          <w:szCs w:val="18"/>
          <w:lang w:val="es-PE"/>
        </w:rPr>
        <w:t xml:space="preserve">A la hora convenida, traslado al aeropuerto para abordar vuelo hacia el país de destino. </w:t>
      </w:r>
    </w:p>
    <w:p w14:paraId="4E55A9A0" w14:textId="77777777" w:rsidR="0042070D" w:rsidRPr="0042070D" w:rsidRDefault="0042070D" w:rsidP="0042070D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  <w:r w:rsidRPr="0042070D">
        <w:rPr>
          <w:rFonts w:ascii="Arial" w:hAnsi="Arial" w:cs="Arial"/>
          <w:color w:val="828282"/>
          <w:sz w:val="18"/>
          <w:szCs w:val="18"/>
          <w:lang w:val="es-ES_tradnl"/>
        </w:rPr>
        <w:t>FIN DE NUESTROS SERVICIOS</w:t>
      </w:r>
    </w:p>
    <w:p w14:paraId="65DE522B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42070D">
        <w:rPr>
          <w:rFonts w:ascii="Arial" w:hAnsi="Arial" w:cs="Arial"/>
          <w:b/>
          <w:color w:val="828282"/>
          <w:sz w:val="18"/>
          <w:szCs w:val="18"/>
        </w:rPr>
        <w:lastRenderedPageBreak/>
        <w:t xml:space="preserve">PROGRAMA: </w:t>
      </w:r>
    </w:p>
    <w:p w14:paraId="1D032F50" w14:textId="77777777" w:rsidR="009F2673" w:rsidRPr="0042070D" w:rsidRDefault="009F2673" w:rsidP="009F267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Programa opera con un mínimo de 2 personas.</w:t>
      </w:r>
    </w:p>
    <w:p w14:paraId="1E3AD4ED" w14:textId="77777777" w:rsidR="009F2673" w:rsidRPr="0042070D" w:rsidRDefault="009F2673" w:rsidP="009F267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Las excursiones son regular o compartido.</w:t>
      </w:r>
    </w:p>
    <w:p w14:paraId="520738CD" w14:textId="77777777" w:rsidR="009F2673" w:rsidRPr="0042070D" w:rsidRDefault="009F2673" w:rsidP="009F267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Programa no aplica durante fechas de Congresos o Ferias.</w:t>
      </w:r>
    </w:p>
    <w:p w14:paraId="7A1AECDB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75FD8C56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42070D">
        <w:rPr>
          <w:rFonts w:ascii="Arial" w:hAnsi="Arial" w:cs="Arial"/>
          <w:b/>
          <w:color w:val="828282"/>
          <w:sz w:val="18"/>
          <w:szCs w:val="18"/>
        </w:rPr>
        <w:t xml:space="preserve">HOTEL: </w:t>
      </w:r>
    </w:p>
    <w:p w14:paraId="2175C9BE" w14:textId="025E38D5" w:rsidR="00A442CF" w:rsidRPr="0042070D" w:rsidRDefault="009F2673" w:rsidP="0042070D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Habitación cotizada en categoría básica (Standard).</w:t>
      </w:r>
    </w:p>
    <w:p w14:paraId="0FD4F623" w14:textId="77777777" w:rsidR="009F2673" w:rsidRPr="0042070D" w:rsidRDefault="009F2673" w:rsidP="009F267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7F3446C" w14:textId="77777777" w:rsidR="009F2673" w:rsidRPr="0042070D" w:rsidRDefault="009F2673" w:rsidP="009F2673">
      <w:pPr>
        <w:pStyle w:val="Textosinformato"/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</w:pPr>
      <w:r w:rsidRPr="0042070D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>TRASLADOS</w:t>
      </w:r>
    </w:p>
    <w:p w14:paraId="4A94EDC7" w14:textId="77777777" w:rsidR="009F2673" w:rsidRPr="0042070D" w:rsidRDefault="009F2673" w:rsidP="009F2673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Aeropuerto – Hotel:  </w:t>
      </w:r>
      <w:proofErr w:type="spellStart"/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 a otros pasajeros llegando en el mismo vuelo o vuelos llegando en Horas similares con un lapso </w:t>
      </w:r>
      <w:r w:rsidRPr="0042070D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 xml:space="preserve">máximo de espera de 02 horas </w:t>
      </w:r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>desde el arribo del vuelo.</w:t>
      </w:r>
    </w:p>
    <w:p w14:paraId="4E72BF96" w14:textId="77777777" w:rsidR="009F2673" w:rsidRPr="0042070D" w:rsidRDefault="009F2673" w:rsidP="009F2673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Hotel – Aeropuerto: </w:t>
      </w:r>
      <w:proofErr w:type="spellStart"/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42070D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 a otros pasajeros, con salida en un mismo vuelo o vuelos en horarios cercanos, tratando siempre de mantener los horarios en los plazos exigidos por las Compañías Aéreas.</w:t>
      </w:r>
    </w:p>
    <w:p w14:paraId="232CC498" w14:textId="77777777" w:rsidR="009F2673" w:rsidRPr="0042070D" w:rsidRDefault="009F2673" w:rsidP="009F2673">
      <w:pPr>
        <w:pStyle w:val="Textosinformato"/>
        <w:rPr>
          <w:rFonts w:ascii="Arial" w:hAnsi="Arial" w:cs="Arial"/>
          <w:sz w:val="18"/>
          <w:szCs w:val="18"/>
          <w:lang w:val="es-ES"/>
        </w:rPr>
      </w:pPr>
    </w:p>
    <w:p w14:paraId="077ED2AA" w14:textId="77777777" w:rsidR="009F2673" w:rsidRPr="0042070D" w:rsidRDefault="009F2673" w:rsidP="009F2673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27647643" w14:textId="77777777" w:rsidR="009F2673" w:rsidRPr="0042070D" w:rsidRDefault="009F2673" w:rsidP="009F2673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42070D"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5419AC26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Tarifas dinámicas.</w:t>
      </w:r>
    </w:p>
    <w:p w14:paraId="77EE1667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03DE5D24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04A7DAF7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3687E1A4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4CAA86EC" w14:textId="451E5052" w:rsidR="0042070D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viaje: Del 01 </w:t>
      </w:r>
      <w:r w:rsidR="00D4097B"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diciembre</w:t>
      </w:r>
      <w:r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D4097B"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11 diciembre</w:t>
      </w:r>
      <w:r w:rsidR="0042070D"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20</w:t>
      </w:r>
      <w:r w:rsidRPr="0042070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26.</w:t>
      </w:r>
      <w:r w:rsidR="00FE361B" w:rsidRPr="0042070D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</w:rPr>
        <w:t xml:space="preserve"> </w:t>
      </w:r>
    </w:p>
    <w:p w14:paraId="15E814FE" w14:textId="73B6F38E" w:rsidR="009F2673" w:rsidRPr="0042070D" w:rsidRDefault="00FE361B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7F7F7F" w:themeColor="text1" w:themeTint="80"/>
          <w:sz w:val="18"/>
          <w:szCs w:val="18"/>
        </w:rPr>
        <w:t>Descontando full boleto $305.</w:t>
      </w:r>
    </w:p>
    <w:p w14:paraId="037A0189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7A998D27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6FC90DB2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F1F61AC" w14:textId="77777777" w:rsidR="009F2673" w:rsidRPr="0042070D" w:rsidRDefault="009F2673" w:rsidP="009F2673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2070D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p w14:paraId="41F2CEA3" w14:textId="77777777" w:rsidR="009F2673" w:rsidRPr="0042070D" w:rsidRDefault="009F2673" w:rsidP="009F2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5E8E7BE" w14:textId="5F1A7CAA" w:rsidR="00456643" w:rsidRPr="0042070D" w:rsidRDefault="009F2673" w:rsidP="004207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42070D"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</w:p>
    <w:sectPr w:rsidR="00456643" w:rsidRPr="0042070D" w:rsidSect="0042070D">
      <w:headerReference w:type="default" r:id="rId8"/>
      <w:footerReference w:type="default" r:id="rId9"/>
      <w:pgSz w:w="11906" w:h="16838"/>
      <w:pgMar w:top="1417" w:right="991" w:bottom="426" w:left="993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57AE" w14:textId="77777777" w:rsidR="002F1069" w:rsidRDefault="002F1069" w:rsidP="00384571">
      <w:pPr>
        <w:spacing w:after="0" w:line="240" w:lineRule="auto"/>
      </w:pPr>
      <w:r>
        <w:separator/>
      </w:r>
    </w:p>
  </w:endnote>
  <w:endnote w:type="continuationSeparator" w:id="0">
    <w:p w14:paraId="1764A2C6" w14:textId="77777777" w:rsidR="002F1069" w:rsidRDefault="002F1069" w:rsidP="0038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3E2" w14:textId="77777777" w:rsidR="00384571" w:rsidRDefault="00384571" w:rsidP="00384571">
    <w:pPr>
      <w:pStyle w:val="Encabezado"/>
      <w:tabs>
        <w:tab w:val="center" w:pos="2614"/>
      </w:tabs>
      <w:ind w:left="-1134"/>
    </w:pPr>
    <w:r>
      <w:tab/>
    </w:r>
    <w:r>
      <w:tab/>
    </w:r>
  </w:p>
  <w:p w14:paraId="690041BF" w14:textId="77777777" w:rsidR="00384571" w:rsidRDefault="00384571" w:rsidP="00384571"/>
  <w:p w14:paraId="49E724C3" w14:textId="77777777" w:rsidR="00384571" w:rsidRDefault="00384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6D9A" w14:textId="77777777" w:rsidR="002F1069" w:rsidRDefault="002F1069" w:rsidP="00384571">
      <w:pPr>
        <w:spacing w:after="0" w:line="240" w:lineRule="auto"/>
      </w:pPr>
      <w:r>
        <w:separator/>
      </w:r>
    </w:p>
  </w:footnote>
  <w:footnote w:type="continuationSeparator" w:id="0">
    <w:p w14:paraId="6C1AE622" w14:textId="77777777" w:rsidR="002F1069" w:rsidRDefault="002F1069" w:rsidP="0038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45E5" w14:textId="5C12E66D" w:rsidR="00384571" w:rsidRDefault="0094199B" w:rsidP="00384571">
    <w:pPr>
      <w:pStyle w:val="Encabezado"/>
      <w:tabs>
        <w:tab w:val="center" w:pos="2614"/>
      </w:tabs>
      <w:ind w:left="-1134"/>
    </w:pPr>
    <w:r w:rsidRPr="0094199B">
      <w:rPr>
        <w:noProof/>
      </w:rPr>
      <w:drawing>
        <wp:anchor distT="0" distB="0" distL="114300" distR="114300" simplePos="0" relativeHeight="251661312" behindDoc="0" locked="0" layoutInCell="1" allowOverlap="1" wp14:anchorId="0BDD7F2B" wp14:editId="6FCFF701">
          <wp:simplePos x="0" y="0"/>
          <wp:positionH relativeFrom="column">
            <wp:posOffset>4291965</wp:posOffset>
          </wp:positionH>
          <wp:positionV relativeFrom="paragraph">
            <wp:posOffset>-80010</wp:posOffset>
          </wp:positionV>
          <wp:extent cx="1653540" cy="777240"/>
          <wp:effectExtent l="0" t="0" r="3810" b="3810"/>
          <wp:wrapSquare wrapText="bothSides"/>
          <wp:docPr id="832250689" name="Imagen 832250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AB0C211" wp14:editId="0E9493BB">
          <wp:simplePos x="0" y="0"/>
          <wp:positionH relativeFrom="column">
            <wp:posOffset>-569595</wp:posOffset>
          </wp:positionH>
          <wp:positionV relativeFrom="paragraph">
            <wp:posOffset>26670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5519314" name="Imagen 35519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71">
      <w:tab/>
    </w:r>
    <w:r w:rsidR="00384571">
      <w:tab/>
    </w:r>
  </w:p>
  <w:p w14:paraId="686A5175" w14:textId="0C50C426" w:rsidR="00384571" w:rsidRDefault="003845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ACB"/>
    <w:multiLevelType w:val="hybridMultilevel"/>
    <w:tmpl w:val="D6E4840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901B8"/>
    <w:multiLevelType w:val="hybridMultilevel"/>
    <w:tmpl w:val="9E9EA8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15B0"/>
    <w:multiLevelType w:val="hybridMultilevel"/>
    <w:tmpl w:val="4B84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64773"/>
    <w:multiLevelType w:val="multilevel"/>
    <w:tmpl w:val="3826477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7152"/>
    <w:multiLevelType w:val="hybridMultilevel"/>
    <w:tmpl w:val="FF226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900CF"/>
    <w:multiLevelType w:val="hybridMultilevel"/>
    <w:tmpl w:val="5002DB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265729"/>
    <w:multiLevelType w:val="hybridMultilevel"/>
    <w:tmpl w:val="00AE74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4E7FB0"/>
    <w:multiLevelType w:val="hybridMultilevel"/>
    <w:tmpl w:val="8BD26394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7530602">
    <w:abstractNumId w:val="5"/>
  </w:num>
  <w:num w:numId="2" w16cid:durableId="517039699">
    <w:abstractNumId w:val="1"/>
  </w:num>
  <w:num w:numId="3" w16cid:durableId="1894998181">
    <w:abstractNumId w:val="7"/>
  </w:num>
  <w:num w:numId="4" w16cid:durableId="402682651">
    <w:abstractNumId w:val="0"/>
  </w:num>
  <w:num w:numId="5" w16cid:durableId="367608107">
    <w:abstractNumId w:val="2"/>
  </w:num>
  <w:num w:numId="6" w16cid:durableId="609511233">
    <w:abstractNumId w:val="8"/>
  </w:num>
  <w:num w:numId="7" w16cid:durableId="1322849978">
    <w:abstractNumId w:val="6"/>
  </w:num>
  <w:num w:numId="8" w16cid:durableId="1153715631">
    <w:abstractNumId w:val="3"/>
  </w:num>
  <w:num w:numId="9" w16cid:durableId="2127121408">
    <w:abstractNumId w:val="4"/>
  </w:num>
  <w:num w:numId="10" w16cid:durableId="1073551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1"/>
    <w:rsid w:val="00016489"/>
    <w:rsid w:val="0002452D"/>
    <w:rsid w:val="000E67DF"/>
    <w:rsid w:val="0012746E"/>
    <w:rsid w:val="00172909"/>
    <w:rsid w:val="001A6ED2"/>
    <w:rsid w:val="001D17C4"/>
    <w:rsid w:val="001E636D"/>
    <w:rsid w:val="00242C7C"/>
    <w:rsid w:val="002B67B2"/>
    <w:rsid w:val="002B77EA"/>
    <w:rsid w:val="002F1069"/>
    <w:rsid w:val="00303420"/>
    <w:rsid w:val="00375564"/>
    <w:rsid w:val="00380F41"/>
    <w:rsid w:val="00384571"/>
    <w:rsid w:val="0038621F"/>
    <w:rsid w:val="003B0089"/>
    <w:rsid w:val="003F3440"/>
    <w:rsid w:val="0042070D"/>
    <w:rsid w:val="00433B59"/>
    <w:rsid w:val="004347D5"/>
    <w:rsid w:val="00456643"/>
    <w:rsid w:val="00464643"/>
    <w:rsid w:val="004C3005"/>
    <w:rsid w:val="00572403"/>
    <w:rsid w:val="005A6E44"/>
    <w:rsid w:val="005B1E57"/>
    <w:rsid w:val="005B6D72"/>
    <w:rsid w:val="006262D8"/>
    <w:rsid w:val="006A3804"/>
    <w:rsid w:val="006B0C03"/>
    <w:rsid w:val="00721E08"/>
    <w:rsid w:val="0078253E"/>
    <w:rsid w:val="00785322"/>
    <w:rsid w:val="007965ED"/>
    <w:rsid w:val="007B609E"/>
    <w:rsid w:val="007F107D"/>
    <w:rsid w:val="00812E16"/>
    <w:rsid w:val="00835CF4"/>
    <w:rsid w:val="008538FB"/>
    <w:rsid w:val="008C7791"/>
    <w:rsid w:val="008D58BC"/>
    <w:rsid w:val="009063E7"/>
    <w:rsid w:val="00921ED5"/>
    <w:rsid w:val="0094199B"/>
    <w:rsid w:val="009527CA"/>
    <w:rsid w:val="00952A16"/>
    <w:rsid w:val="00957128"/>
    <w:rsid w:val="009B3245"/>
    <w:rsid w:val="009E0DA4"/>
    <w:rsid w:val="009F2673"/>
    <w:rsid w:val="00A016CA"/>
    <w:rsid w:val="00A31430"/>
    <w:rsid w:val="00A442CF"/>
    <w:rsid w:val="00A5302A"/>
    <w:rsid w:val="00A6308A"/>
    <w:rsid w:val="00A94CD2"/>
    <w:rsid w:val="00AC3142"/>
    <w:rsid w:val="00AE712E"/>
    <w:rsid w:val="00B544A1"/>
    <w:rsid w:val="00B67E95"/>
    <w:rsid w:val="00B726DA"/>
    <w:rsid w:val="00B87F0C"/>
    <w:rsid w:val="00BA57A1"/>
    <w:rsid w:val="00C0067C"/>
    <w:rsid w:val="00C02623"/>
    <w:rsid w:val="00C058C9"/>
    <w:rsid w:val="00C3533F"/>
    <w:rsid w:val="00C373A6"/>
    <w:rsid w:val="00CC5430"/>
    <w:rsid w:val="00CC61DE"/>
    <w:rsid w:val="00CD1CD6"/>
    <w:rsid w:val="00CE242E"/>
    <w:rsid w:val="00D05F28"/>
    <w:rsid w:val="00D060B5"/>
    <w:rsid w:val="00D4097B"/>
    <w:rsid w:val="00D75C3F"/>
    <w:rsid w:val="00D77E30"/>
    <w:rsid w:val="00DA23F4"/>
    <w:rsid w:val="00DB0D71"/>
    <w:rsid w:val="00DB6193"/>
    <w:rsid w:val="00DD0D6A"/>
    <w:rsid w:val="00E36506"/>
    <w:rsid w:val="00EA0ABA"/>
    <w:rsid w:val="00F50865"/>
    <w:rsid w:val="00FE2C2E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B0D3AF"/>
  <w15:chartTrackingRefBased/>
  <w15:docId w15:val="{BBD1E589-FA72-4A6F-AE2E-2902A09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57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571"/>
  </w:style>
  <w:style w:type="paragraph" w:styleId="Piedepgina">
    <w:name w:val="footer"/>
    <w:basedOn w:val="Normal"/>
    <w:link w:val="PiedepginaCar"/>
    <w:uiPriority w:val="99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571"/>
  </w:style>
  <w:style w:type="paragraph" w:styleId="Sinespaciado">
    <w:name w:val="No Spacing"/>
    <w:link w:val="SinespaciadoCar"/>
    <w:uiPriority w:val="1"/>
    <w:qFormat/>
    <w:rsid w:val="00DB0D71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0D71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0D71"/>
    <w:rPr>
      <w:rFonts w:ascii="Calibri" w:eastAsia="Calibri" w:hAnsi="Calibri" w:cs="Calibri"/>
      <w:lang w:val="es-C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5302A"/>
  </w:style>
  <w:style w:type="table" w:styleId="Tablaconcuadrcula">
    <w:name w:val="Table Grid"/>
    <w:basedOn w:val="Tablanormal"/>
    <w:uiPriority w:val="39"/>
    <w:rsid w:val="00626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9F70-DCF4-4D27-A2E9-39AFE86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2026-07-15T18:10:00Z</dcterms:created>
  <dcterms:modified xsi:type="dcterms:W3CDTF">2026-07-15T18:10:00Z</dcterms:modified>
</cp:coreProperties>
</file>