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CBDCA" w14:textId="77777777" w:rsidR="00485454" w:rsidRDefault="00485454" w:rsidP="00485454">
      <w:pPr>
        <w:jc w:val="center"/>
        <w:rPr>
          <w:rFonts w:ascii="Arial" w:hAnsi="Arial" w:cs="Arial"/>
          <w:b/>
          <w:color w:val="828282"/>
          <w:lang w:eastAsia="es-ES"/>
        </w:rPr>
      </w:pPr>
      <w:r>
        <w:rPr>
          <w:rFonts w:ascii="Arial" w:hAnsi="Arial" w:cs="Arial"/>
          <w:b/>
          <w:color w:val="828282"/>
          <w:lang w:eastAsia="es-ES"/>
        </w:rPr>
        <w:t>PREVENTA 2027 - 2028</w:t>
      </w:r>
    </w:p>
    <w:p w14:paraId="7A19681A" w14:textId="67DE6BDF" w:rsidR="00A50FE7" w:rsidRPr="004A2683" w:rsidRDefault="00DF7B2D" w:rsidP="00DF7B2D">
      <w:pPr>
        <w:jc w:val="center"/>
        <w:rPr>
          <w:rFonts w:ascii="Arial" w:hAnsi="Arial" w:cs="Arial"/>
          <w:b/>
          <w:color w:val="828282"/>
          <w:lang w:eastAsia="es-ES"/>
        </w:rPr>
      </w:pPr>
      <w:r w:rsidRPr="004A2683">
        <w:rPr>
          <w:rFonts w:ascii="Arial" w:hAnsi="Arial" w:cs="Arial"/>
          <w:b/>
          <w:color w:val="828282"/>
          <w:lang w:eastAsia="es-ES"/>
        </w:rPr>
        <w:t>EUROP</w:t>
      </w:r>
      <w:r w:rsidR="00954D2D" w:rsidRPr="004A2683">
        <w:rPr>
          <w:rFonts w:ascii="Arial" w:hAnsi="Arial" w:cs="Arial"/>
          <w:b/>
          <w:color w:val="828282"/>
          <w:lang w:eastAsia="es-ES"/>
        </w:rPr>
        <w:t xml:space="preserve">A </w:t>
      </w:r>
      <w:r w:rsidR="00021C32">
        <w:rPr>
          <w:rFonts w:ascii="Arial" w:hAnsi="Arial" w:cs="Arial"/>
          <w:b/>
          <w:color w:val="828282"/>
          <w:lang w:eastAsia="es-ES"/>
        </w:rPr>
        <w:t>BLUE</w:t>
      </w:r>
      <w:r w:rsidRPr="004A2683">
        <w:rPr>
          <w:rFonts w:ascii="Arial" w:hAnsi="Arial" w:cs="Arial"/>
          <w:b/>
          <w:color w:val="828282"/>
          <w:lang w:eastAsia="es-ES"/>
        </w:rPr>
        <w:t xml:space="preserve"> </w:t>
      </w:r>
    </w:p>
    <w:p w14:paraId="3DBDD1F0" w14:textId="6D5BE97E" w:rsidR="00DF7B2D" w:rsidRPr="004A2683" w:rsidRDefault="00954D2D" w:rsidP="00DF7B2D">
      <w:pPr>
        <w:jc w:val="center"/>
        <w:rPr>
          <w:rFonts w:ascii="Arial" w:hAnsi="Arial" w:cs="Arial"/>
          <w:b/>
          <w:color w:val="828282"/>
          <w:lang w:eastAsia="es-ES"/>
        </w:rPr>
      </w:pPr>
      <w:r w:rsidRPr="004A2683">
        <w:rPr>
          <w:rFonts w:ascii="Arial" w:hAnsi="Arial" w:cs="Arial"/>
          <w:b/>
          <w:color w:val="828282"/>
          <w:lang w:eastAsia="es-ES"/>
        </w:rPr>
        <w:t>MAD-MAD</w:t>
      </w:r>
    </w:p>
    <w:p w14:paraId="20675480" w14:textId="3971B81B" w:rsidR="00D549E1" w:rsidRPr="004A2683" w:rsidRDefault="00021C32" w:rsidP="00DF7B2D">
      <w:pPr>
        <w:jc w:val="center"/>
        <w:rPr>
          <w:rFonts w:ascii="Arial" w:hAnsi="Arial" w:cs="Arial"/>
          <w:b/>
          <w:color w:val="828282"/>
          <w:sz w:val="18"/>
          <w:szCs w:val="18"/>
          <w:lang w:eastAsia="es-ES"/>
        </w:rPr>
      </w:pPr>
      <w:r>
        <w:rPr>
          <w:rFonts w:ascii="Arial" w:hAnsi="Arial" w:cs="Arial"/>
          <w:b/>
          <w:color w:val="828282"/>
          <w:sz w:val="18"/>
          <w:szCs w:val="18"/>
          <w:lang w:eastAsia="es-ES"/>
        </w:rPr>
        <w:t>19</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17</w:t>
      </w:r>
      <w:r w:rsidR="00D549E1" w:rsidRPr="004A2683">
        <w:rPr>
          <w:rFonts w:ascii="Arial" w:hAnsi="Arial" w:cs="Arial"/>
          <w:b/>
          <w:color w:val="828282"/>
          <w:sz w:val="18"/>
          <w:szCs w:val="18"/>
          <w:lang w:eastAsia="es-ES"/>
        </w:rPr>
        <w:t xml:space="preserve"> noches</w:t>
      </w:r>
    </w:p>
    <w:p w14:paraId="7FEA3925" w14:textId="3EB7563D" w:rsidR="00DF7B2D" w:rsidRPr="004A2683" w:rsidRDefault="00DF7B2D" w:rsidP="00DF7B2D">
      <w:pPr>
        <w:jc w:val="center"/>
        <w:rPr>
          <w:rFonts w:ascii="Arial" w:hAnsi="Arial" w:cs="Arial"/>
          <w:b/>
          <w:i/>
          <w:color w:val="828282"/>
          <w:sz w:val="18"/>
          <w:szCs w:val="18"/>
          <w:lang w:eastAsia="es-ES"/>
        </w:rPr>
      </w:pPr>
      <w:r w:rsidRPr="004A2683">
        <w:rPr>
          <w:rFonts w:ascii="Arial" w:hAnsi="Arial" w:cs="Arial"/>
          <w:b/>
          <w:i/>
          <w:color w:val="828282"/>
          <w:sz w:val="18"/>
          <w:szCs w:val="18"/>
          <w:lang w:eastAsia="es-ES"/>
        </w:rPr>
        <w:t>España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Francia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Suiza</w:t>
      </w:r>
      <w:r w:rsidR="009D09F7" w:rsidRPr="004A2683">
        <w:rPr>
          <w:rFonts w:ascii="Arial" w:hAnsi="Arial" w:cs="Arial"/>
          <w:b/>
          <w:i/>
          <w:color w:val="828282"/>
          <w:sz w:val="18"/>
          <w:szCs w:val="18"/>
          <w:lang w:eastAsia="es-ES"/>
        </w:rPr>
        <w:t xml:space="preserve"> </w:t>
      </w:r>
      <w:r w:rsidR="00021C32">
        <w:rPr>
          <w:rFonts w:ascii="Arial" w:hAnsi="Arial" w:cs="Arial"/>
          <w:b/>
          <w:i/>
          <w:color w:val="828282"/>
          <w:sz w:val="18"/>
          <w:szCs w:val="18"/>
          <w:lang w:eastAsia="es-ES"/>
        </w:rPr>
        <w:t>–</w:t>
      </w:r>
      <w:r w:rsidR="009D09F7" w:rsidRPr="004A2683">
        <w:rPr>
          <w:rFonts w:ascii="Arial" w:hAnsi="Arial" w:cs="Arial"/>
          <w:b/>
          <w:i/>
          <w:color w:val="828282"/>
          <w:sz w:val="18"/>
          <w:szCs w:val="18"/>
          <w:lang w:eastAsia="es-ES"/>
        </w:rPr>
        <w:t xml:space="preserve"> </w:t>
      </w:r>
      <w:r w:rsidRPr="004A2683">
        <w:rPr>
          <w:rFonts w:ascii="Arial" w:hAnsi="Arial" w:cs="Arial"/>
          <w:b/>
          <w:i/>
          <w:color w:val="828282"/>
          <w:sz w:val="18"/>
          <w:szCs w:val="18"/>
          <w:lang w:eastAsia="es-ES"/>
        </w:rPr>
        <w:t>Italia</w:t>
      </w:r>
      <w:r w:rsidR="00021C32">
        <w:rPr>
          <w:rFonts w:ascii="Arial" w:hAnsi="Arial" w:cs="Arial"/>
          <w:b/>
          <w:i/>
          <w:color w:val="828282"/>
          <w:sz w:val="18"/>
          <w:szCs w:val="18"/>
          <w:lang w:eastAsia="es-ES"/>
        </w:rPr>
        <w:t xml:space="preserve"> - </w:t>
      </w:r>
      <w:r w:rsidR="00021C32" w:rsidRPr="00021C32">
        <w:rPr>
          <w:rFonts w:ascii="Arial" w:hAnsi="Arial" w:cs="Arial"/>
          <w:b/>
          <w:i/>
          <w:color w:val="828282"/>
          <w:sz w:val="18"/>
          <w:szCs w:val="18"/>
          <w:lang w:eastAsia="es-ES"/>
        </w:rPr>
        <w:t>Alemania</w:t>
      </w:r>
    </w:p>
    <w:p w14:paraId="1185E274" w14:textId="77777777" w:rsidR="00DF7B2D" w:rsidRDefault="00DF7B2D" w:rsidP="00DF7B2D">
      <w:pPr>
        <w:rPr>
          <w:rFonts w:ascii="Arial" w:hAnsi="Arial" w:cs="Arial"/>
          <w:b/>
          <w:color w:val="6E6E6E"/>
          <w:lang w:eastAsia="es-ES"/>
        </w:rPr>
      </w:pPr>
    </w:p>
    <w:p w14:paraId="272E291D" w14:textId="77777777" w:rsidR="0075649A" w:rsidRDefault="0075649A" w:rsidP="00DF7B2D">
      <w:pPr>
        <w:jc w:val="right"/>
        <w:rPr>
          <w:rFonts w:ascii="Arial" w:hAnsi="Arial" w:cs="Arial"/>
          <w:b/>
          <w:color w:val="ED6964"/>
          <w:lang w:eastAsia="es-ES"/>
        </w:rPr>
      </w:pPr>
    </w:p>
    <w:p w14:paraId="2498AD07" w14:textId="71A02166"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DESDE US$$ 1,</w:t>
      </w:r>
      <w:r w:rsidR="0075649A">
        <w:rPr>
          <w:rFonts w:ascii="Arial" w:hAnsi="Arial" w:cs="Arial"/>
          <w:b/>
          <w:color w:val="ED6964"/>
          <w:lang w:eastAsia="es-ES"/>
        </w:rPr>
        <w:t>694</w:t>
      </w:r>
      <w:r w:rsidR="00DF7B2D" w:rsidRPr="008821E8">
        <w:rPr>
          <w:rFonts w:ascii="Arial" w:hAnsi="Arial" w:cs="Arial"/>
          <w:b/>
          <w:color w:val="ED6964"/>
          <w:lang w:eastAsia="es-ES"/>
        </w:rPr>
        <w:t>.00</w:t>
      </w:r>
    </w:p>
    <w:p w14:paraId="1032B7AB" w14:textId="77777777" w:rsidR="00DF7B2D" w:rsidRPr="00A50FE7" w:rsidRDefault="00DF7B2D" w:rsidP="00DF7B2D">
      <w:pPr>
        <w:jc w:val="both"/>
        <w:rPr>
          <w:rFonts w:ascii="Arial" w:hAnsi="Arial" w:cs="Arial"/>
          <w:color w:val="6E6E6E"/>
        </w:rPr>
      </w:pPr>
    </w:p>
    <w:p w14:paraId="04BCD199" w14:textId="7472CE7A" w:rsidR="00DF7B2D" w:rsidRPr="004A2683" w:rsidRDefault="00954D2D" w:rsidP="00DF7B2D">
      <w:pPr>
        <w:jc w:val="both"/>
        <w:rPr>
          <w:rFonts w:ascii="Arial" w:hAnsi="Arial" w:cs="Arial"/>
          <w:b/>
          <w:i/>
          <w:iCs/>
          <w:color w:val="828282"/>
          <w:sz w:val="18"/>
          <w:szCs w:val="18"/>
        </w:rPr>
      </w:pPr>
      <w:r w:rsidRPr="00104CBB">
        <w:rPr>
          <w:rFonts w:ascii="Arial" w:hAnsi="Arial" w:cs="Arial"/>
          <w:b/>
          <w:color w:val="828282"/>
          <w:sz w:val="18"/>
          <w:szCs w:val="18"/>
        </w:rPr>
        <w:t>SALIDAS</w:t>
      </w:r>
      <w:r w:rsidRPr="004A2683">
        <w:rPr>
          <w:rFonts w:ascii="Arial" w:hAnsi="Arial" w:cs="Arial"/>
          <w:b/>
          <w:i/>
          <w:iCs/>
          <w:color w:val="828282"/>
          <w:sz w:val="18"/>
          <w:szCs w:val="18"/>
        </w:rPr>
        <w:t>: sábado</w:t>
      </w:r>
      <w:r w:rsidR="008821E8" w:rsidRPr="004A2683">
        <w:rPr>
          <w:rFonts w:ascii="Arial" w:hAnsi="Arial" w:cs="Arial"/>
          <w:b/>
          <w:i/>
          <w:iCs/>
          <w:color w:val="828282"/>
          <w:sz w:val="18"/>
          <w:szCs w:val="18"/>
        </w:rPr>
        <w:t>s</w:t>
      </w:r>
    </w:p>
    <w:p w14:paraId="4EC45D0F" w14:textId="77777777" w:rsidR="00485454" w:rsidRPr="004A210D" w:rsidRDefault="00485454" w:rsidP="00485454">
      <w:pPr>
        <w:jc w:val="both"/>
        <w:rPr>
          <w:rFonts w:ascii="Arial" w:hAnsi="Arial" w:cs="Arial"/>
          <w:b/>
          <w:color w:val="828282"/>
          <w:sz w:val="18"/>
          <w:szCs w:val="18"/>
        </w:rPr>
      </w:pPr>
      <w:r w:rsidRPr="004A210D">
        <w:rPr>
          <w:rFonts w:ascii="Arial" w:hAnsi="Arial" w:cs="Arial"/>
          <w:i/>
          <w:iCs/>
          <w:color w:val="828282"/>
          <w:sz w:val="18"/>
          <w:szCs w:val="18"/>
        </w:rPr>
        <w:t xml:space="preserve">De </w:t>
      </w:r>
      <w:r>
        <w:rPr>
          <w:rFonts w:ascii="Arial" w:hAnsi="Arial" w:cs="Arial"/>
          <w:i/>
          <w:iCs/>
          <w:color w:val="828282"/>
          <w:sz w:val="18"/>
          <w:szCs w:val="18"/>
        </w:rPr>
        <w:t>abril</w:t>
      </w:r>
      <w:r w:rsidRPr="004A210D">
        <w:rPr>
          <w:rFonts w:ascii="Arial" w:hAnsi="Arial" w:cs="Arial"/>
          <w:i/>
          <w:iCs/>
          <w:color w:val="828282"/>
          <w:sz w:val="18"/>
          <w:szCs w:val="18"/>
        </w:rPr>
        <w:t xml:space="preserve"> 2027</w:t>
      </w:r>
      <w:r>
        <w:rPr>
          <w:rFonts w:ascii="Arial" w:hAnsi="Arial" w:cs="Arial"/>
          <w:i/>
          <w:iCs/>
          <w:color w:val="828282"/>
          <w:sz w:val="18"/>
          <w:szCs w:val="18"/>
        </w:rPr>
        <w:t xml:space="preserve"> a abril 2028</w:t>
      </w:r>
    </w:p>
    <w:p w14:paraId="674C54B2" w14:textId="77777777" w:rsidR="00DF7B2D" w:rsidRPr="004A2683" w:rsidRDefault="00DF7B2D" w:rsidP="00DF7B2D">
      <w:pPr>
        <w:jc w:val="both"/>
        <w:rPr>
          <w:rFonts w:ascii="Arial" w:hAnsi="Arial" w:cs="Arial"/>
          <w:b/>
          <w:color w:val="828282"/>
          <w:sz w:val="18"/>
          <w:szCs w:val="18"/>
        </w:rPr>
      </w:pPr>
    </w:p>
    <w:p w14:paraId="765A2F5D" w14:textId="77777777" w:rsidR="00DF7B2D" w:rsidRPr="006827CA" w:rsidRDefault="00DF7B2D" w:rsidP="006827CA">
      <w:pPr>
        <w:jc w:val="both"/>
        <w:rPr>
          <w:rFonts w:ascii="Arial" w:hAnsi="Arial" w:cs="Arial"/>
          <w:b/>
          <w:color w:val="828282"/>
          <w:sz w:val="18"/>
          <w:szCs w:val="18"/>
        </w:rPr>
      </w:pPr>
      <w:r w:rsidRPr="006827CA">
        <w:rPr>
          <w:rFonts w:ascii="Arial" w:hAnsi="Arial" w:cs="Arial"/>
          <w:b/>
          <w:color w:val="828282"/>
          <w:sz w:val="18"/>
          <w:szCs w:val="18"/>
        </w:rPr>
        <w:t>INCLUYE:</w:t>
      </w:r>
    </w:p>
    <w:p w14:paraId="7CD808E7" w14:textId="77777777" w:rsidR="00DF7B2D" w:rsidRPr="004A2683" w:rsidRDefault="00DF7B2D" w:rsidP="006827CA">
      <w:pPr>
        <w:pStyle w:val="Prrafodelista"/>
        <w:numPr>
          <w:ilvl w:val="0"/>
          <w:numId w:val="15"/>
        </w:numPr>
        <w:jc w:val="both"/>
        <w:rPr>
          <w:rFonts w:ascii="Arial" w:hAnsi="Arial" w:cs="Arial"/>
          <w:color w:val="828282"/>
          <w:sz w:val="18"/>
          <w:szCs w:val="18"/>
        </w:rPr>
      </w:pPr>
      <w:r w:rsidRPr="004A2683">
        <w:rPr>
          <w:rFonts w:ascii="Arial" w:hAnsi="Arial" w:cs="Arial"/>
          <w:color w:val="828282"/>
          <w:sz w:val="18"/>
          <w:szCs w:val="18"/>
        </w:rPr>
        <w:t>Traslados de llegada y salida.</w:t>
      </w:r>
    </w:p>
    <w:p w14:paraId="06DA8B85" w14:textId="77777777" w:rsidR="00DF7B2D" w:rsidRPr="004A2683" w:rsidRDefault="00DF7B2D" w:rsidP="006827CA">
      <w:pPr>
        <w:pStyle w:val="Prrafodelista"/>
        <w:numPr>
          <w:ilvl w:val="0"/>
          <w:numId w:val="15"/>
        </w:numPr>
        <w:jc w:val="both"/>
        <w:rPr>
          <w:rFonts w:ascii="Arial" w:hAnsi="Arial" w:cs="Arial"/>
          <w:color w:val="828282"/>
          <w:sz w:val="18"/>
          <w:szCs w:val="18"/>
        </w:rPr>
      </w:pPr>
      <w:r w:rsidRPr="004A2683">
        <w:rPr>
          <w:rFonts w:ascii="Arial" w:hAnsi="Arial" w:cs="Arial"/>
          <w:color w:val="828282"/>
          <w:sz w:val="18"/>
          <w:szCs w:val="18"/>
        </w:rPr>
        <w:t>Asistencia y guía de habla hispana.</w:t>
      </w:r>
    </w:p>
    <w:p w14:paraId="09271BB3" w14:textId="70E2F772" w:rsidR="00DF7B2D" w:rsidRPr="004A2683" w:rsidRDefault="00DF7B2D" w:rsidP="006827CA">
      <w:pPr>
        <w:pStyle w:val="Prrafodelista"/>
        <w:numPr>
          <w:ilvl w:val="0"/>
          <w:numId w:val="15"/>
        </w:numPr>
        <w:jc w:val="both"/>
        <w:rPr>
          <w:rFonts w:ascii="Arial" w:hAnsi="Arial" w:cs="Arial"/>
          <w:color w:val="828282"/>
          <w:sz w:val="18"/>
          <w:szCs w:val="18"/>
        </w:rPr>
      </w:pPr>
      <w:r w:rsidRPr="004A2683">
        <w:rPr>
          <w:rFonts w:ascii="Arial" w:hAnsi="Arial" w:cs="Arial"/>
          <w:color w:val="828282"/>
          <w:sz w:val="18"/>
          <w:szCs w:val="18"/>
        </w:rPr>
        <w:t>01 noche a bordo.</w:t>
      </w:r>
    </w:p>
    <w:p w14:paraId="2789E618" w14:textId="6381B778" w:rsidR="00021C32" w:rsidRPr="00021C32" w:rsidRDefault="00021C32" w:rsidP="006827CA">
      <w:pPr>
        <w:pStyle w:val="Prrafodelista"/>
        <w:numPr>
          <w:ilvl w:val="0"/>
          <w:numId w:val="15"/>
        </w:numPr>
        <w:jc w:val="both"/>
        <w:rPr>
          <w:rFonts w:ascii="Arial" w:hAnsi="Arial" w:cs="Arial"/>
          <w:color w:val="828282"/>
          <w:sz w:val="18"/>
          <w:szCs w:val="18"/>
        </w:rPr>
      </w:pPr>
      <w:r w:rsidRPr="00021C32">
        <w:rPr>
          <w:rFonts w:ascii="Arial" w:hAnsi="Arial" w:cs="Arial"/>
          <w:color w:val="828282"/>
          <w:sz w:val="18"/>
          <w:szCs w:val="18"/>
        </w:rPr>
        <w:t>España: Madrid (03 noches), Barcelona (01 noche).</w:t>
      </w:r>
    </w:p>
    <w:p w14:paraId="704CEE0C" w14:textId="4ACCCE82" w:rsidR="00021C32" w:rsidRPr="00021C32" w:rsidRDefault="00021C32" w:rsidP="006827CA">
      <w:pPr>
        <w:pStyle w:val="Prrafodelista"/>
        <w:numPr>
          <w:ilvl w:val="0"/>
          <w:numId w:val="15"/>
        </w:numPr>
        <w:jc w:val="both"/>
        <w:rPr>
          <w:rFonts w:ascii="Arial" w:hAnsi="Arial" w:cs="Arial"/>
          <w:color w:val="828282"/>
          <w:sz w:val="18"/>
          <w:szCs w:val="18"/>
        </w:rPr>
      </w:pPr>
      <w:r w:rsidRPr="00021C32">
        <w:rPr>
          <w:rFonts w:ascii="Arial" w:hAnsi="Arial" w:cs="Arial"/>
          <w:color w:val="828282"/>
          <w:sz w:val="18"/>
          <w:szCs w:val="18"/>
        </w:rPr>
        <w:t>Francia: Burdeos (01 noche), París (03 noches), Costa Azul (01 noche).</w:t>
      </w:r>
    </w:p>
    <w:p w14:paraId="52553F90" w14:textId="668617DC" w:rsidR="00021C32" w:rsidRPr="00021C32" w:rsidRDefault="00021C32" w:rsidP="006827CA">
      <w:pPr>
        <w:pStyle w:val="Prrafodelista"/>
        <w:numPr>
          <w:ilvl w:val="0"/>
          <w:numId w:val="15"/>
        </w:numPr>
        <w:jc w:val="both"/>
        <w:rPr>
          <w:rFonts w:ascii="Arial" w:hAnsi="Arial" w:cs="Arial"/>
          <w:color w:val="828282"/>
          <w:sz w:val="18"/>
          <w:szCs w:val="18"/>
        </w:rPr>
      </w:pPr>
      <w:r w:rsidRPr="00021C32">
        <w:rPr>
          <w:rFonts w:ascii="Arial" w:hAnsi="Arial" w:cs="Arial"/>
          <w:color w:val="828282"/>
          <w:sz w:val="18"/>
          <w:szCs w:val="18"/>
        </w:rPr>
        <w:t>Suiza: Zúrich (01 noche).</w:t>
      </w:r>
    </w:p>
    <w:p w14:paraId="2B74653C" w14:textId="709EF4EC" w:rsidR="00021C32" w:rsidRPr="00021C32" w:rsidRDefault="00021C32" w:rsidP="006827CA">
      <w:pPr>
        <w:pStyle w:val="Prrafodelista"/>
        <w:numPr>
          <w:ilvl w:val="0"/>
          <w:numId w:val="15"/>
        </w:numPr>
        <w:jc w:val="both"/>
        <w:rPr>
          <w:rFonts w:ascii="Arial" w:hAnsi="Arial" w:cs="Arial"/>
          <w:color w:val="828282"/>
          <w:sz w:val="18"/>
          <w:szCs w:val="18"/>
        </w:rPr>
      </w:pPr>
      <w:r w:rsidRPr="00021C32">
        <w:rPr>
          <w:rFonts w:ascii="Arial" w:hAnsi="Arial" w:cs="Arial"/>
          <w:color w:val="828282"/>
          <w:sz w:val="18"/>
          <w:szCs w:val="18"/>
        </w:rPr>
        <w:t>Italia: Venecia (01 noche), Florencia (01 noche), Roma (03 noches).</w:t>
      </w:r>
    </w:p>
    <w:p w14:paraId="39E23FB4" w14:textId="2C7E98F4" w:rsidR="00021C32" w:rsidRDefault="00021C32" w:rsidP="006827CA">
      <w:pPr>
        <w:pStyle w:val="Prrafodelista"/>
        <w:numPr>
          <w:ilvl w:val="0"/>
          <w:numId w:val="15"/>
        </w:numPr>
        <w:jc w:val="both"/>
        <w:rPr>
          <w:rFonts w:ascii="Arial" w:hAnsi="Arial" w:cs="Arial"/>
          <w:color w:val="828282"/>
          <w:sz w:val="18"/>
          <w:szCs w:val="18"/>
        </w:rPr>
      </w:pPr>
      <w:r w:rsidRPr="00021C32">
        <w:rPr>
          <w:rFonts w:ascii="Arial" w:hAnsi="Arial" w:cs="Arial"/>
          <w:color w:val="828282"/>
          <w:sz w:val="18"/>
          <w:szCs w:val="18"/>
        </w:rPr>
        <w:t>Alemania: Frankfurt (01 noche), Múnich (01 noche).</w:t>
      </w:r>
    </w:p>
    <w:p w14:paraId="6DB4CAAE" w14:textId="14E1EA32" w:rsidR="00DF7B2D" w:rsidRPr="004A2683" w:rsidRDefault="00DF7B2D" w:rsidP="006827CA">
      <w:pPr>
        <w:pStyle w:val="Prrafodelista"/>
        <w:numPr>
          <w:ilvl w:val="0"/>
          <w:numId w:val="15"/>
        </w:numPr>
        <w:jc w:val="both"/>
        <w:rPr>
          <w:rFonts w:ascii="Arial" w:hAnsi="Arial" w:cs="Arial"/>
          <w:color w:val="828282"/>
          <w:sz w:val="18"/>
          <w:szCs w:val="18"/>
        </w:rPr>
      </w:pPr>
      <w:r w:rsidRPr="004A2683">
        <w:rPr>
          <w:rFonts w:ascii="Arial" w:hAnsi="Arial" w:cs="Arial"/>
          <w:color w:val="828282"/>
          <w:sz w:val="18"/>
          <w:szCs w:val="18"/>
        </w:rPr>
        <w:t>Desayuno diario.</w:t>
      </w:r>
    </w:p>
    <w:p w14:paraId="51939D95" w14:textId="48C37E48" w:rsidR="00F233A1" w:rsidRPr="00F233A1" w:rsidRDefault="00F233A1" w:rsidP="006827CA">
      <w:pPr>
        <w:pStyle w:val="Prrafodelista"/>
        <w:numPr>
          <w:ilvl w:val="0"/>
          <w:numId w:val="15"/>
        </w:numPr>
        <w:jc w:val="both"/>
        <w:rPr>
          <w:rFonts w:ascii="Arial" w:hAnsi="Arial" w:cs="Arial"/>
          <w:color w:val="828282"/>
          <w:sz w:val="18"/>
          <w:szCs w:val="18"/>
        </w:rPr>
      </w:pPr>
      <w:r w:rsidRPr="00F233A1">
        <w:rPr>
          <w:rFonts w:ascii="Arial" w:hAnsi="Arial" w:cs="Arial"/>
          <w:color w:val="828282"/>
          <w:sz w:val="18"/>
          <w:szCs w:val="18"/>
        </w:rPr>
        <w:t>Visitas en Madrid, París, Roma y Florencia, todas con</w:t>
      </w:r>
      <w:r>
        <w:rPr>
          <w:rFonts w:ascii="Arial" w:hAnsi="Arial" w:cs="Arial"/>
          <w:color w:val="828282"/>
          <w:sz w:val="18"/>
          <w:szCs w:val="18"/>
        </w:rPr>
        <w:t xml:space="preserve"> </w:t>
      </w:r>
      <w:r w:rsidRPr="00F233A1">
        <w:rPr>
          <w:rFonts w:ascii="Arial" w:hAnsi="Arial" w:cs="Arial"/>
          <w:color w:val="828282"/>
          <w:sz w:val="18"/>
          <w:szCs w:val="18"/>
        </w:rPr>
        <w:t>expertos guías locales</w:t>
      </w:r>
      <w:r>
        <w:rPr>
          <w:rFonts w:ascii="Arial" w:hAnsi="Arial" w:cs="Arial"/>
          <w:color w:val="828282"/>
          <w:sz w:val="18"/>
          <w:szCs w:val="18"/>
        </w:rPr>
        <w:t>.</w:t>
      </w:r>
    </w:p>
    <w:p w14:paraId="12D147C0" w14:textId="70002B8C" w:rsidR="00DF7B2D" w:rsidRPr="004A2683" w:rsidRDefault="00DF7B2D" w:rsidP="006827CA">
      <w:pPr>
        <w:pStyle w:val="Prrafodelista"/>
        <w:numPr>
          <w:ilvl w:val="0"/>
          <w:numId w:val="15"/>
        </w:numPr>
        <w:jc w:val="both"/>
        <w:rPr>
          <w:rFonts w:ascii="Arial" w:hAnsi="Arial" w:cs="Arial"/>
          <w:color w:val="828282"/>
          <w:sz w:val="18"/>
          <w:szCs w:val="18"/>
        </w:rPr>
      </w:pPr>
      <w:r w:rsidRPr="004A2683">
        <w:rPr>
          <w:rFonts w:ascii="Arial" w:hAnsi="Arial" w:cs="Arial"/>
          <w:color w:val="828282"/>
          <w:sz w:val="18"/>
          <w:szCs w:val="18"/>
        </w:rPr>
        <w:t>Audioguía.</w:t>
      </w:r>
    </w:p>
    <w:p w14:paraId="01BA43DB" w14:textId="77777777" w:rsidR="00DF7B2D" w:rsidRPr="004A2683" w:rsidRDefault="00DF7B2D" w:rsidP="006827CA">
      <w:pPr>
        <w:pStyle w:val="Prrafodelista"/>
        <w:numPr>
          <w:ilvl w:val="0"/>
          <w:numId w:val="15"/>
        </w:numPr>
        <w:jc w:val="both"/>
        <w:rPr>
          <w:rFonts w:ascii="Arial" w:hAnsi="Arial" w:cs="Arial"/>
          <w:color w:val="828282"/>
          <w:sz w:val="18"/>
          <w:szCs w:val="18"/>
        </w:rPr>
      </w:pPr>
      <w:r w:rsidRPr="004A2683">
        <w:rPr>
          <w:rFonts w:ascii="Arial" w:hAnsi="Arial" w:cs="Arial"/>
          <w:color w:val="828282"/>
          <w:sz w:val="18"/>
          <w:szCs w:val="18"/>
        </w:rPr>
        <w:t>Autocar de lujo.</w:t>
      </w:r>
    </w:p>
    <w:p w14:paraId="61C9D763" w14:textId="268CB3C2" w:rsidR="00DF7B2D" w:rsidRPr="004A2683" w:rsidRDefault="003E1762" w:rsidP="006827CA">
      <w:pPr>
        <w:pStyle w:val="Prrafodelista"/>
        <w:numPr>
          <w:ilvl w:val="0"/>
          <w:numId w:val="15"/>
        </w:numPr>
        <w:jc w:val="both"/>
        <w:rPr>
          <w:rFonts w:ascii="Arial" w:hAnsi="Arial" w:cs="Arial"/>
          <w:color w:val="828282"/>
          <w:sz w:val="18"/>
          <w:szCs w:val="18"/>
        </w:rPr>
      </w:pPr>
      <w:r w:rsidRPr="004A2683">
        <w:rPr>
          <w:rFonts w:ascii="Arial" w:hAnsi="Arial" w:cs="Arial"/>
          <w:color w:val="828282"/>
          <w:sz w:val="18"/>
          <w:szCs w:val="18"/>
        </w:rPr>
        <w:t>Producto: C</w:t>
      </w:r>
      <w:r w:rsidR="000D0F76" w:rsidRPr="004A2683">
        <w:rPr>
          <w:rFonts w:ascii="Arial" w:hAnsi="Arial" w:cs="Arial"/>
          <w:color w:val="828282"/>
          <w:sz w:val="18"/>
          <w:szCs w:val="18"/>
        </w:rPr>
        <w:t>olores</w:t>
      </w:r>
      <w:r w:rsidR="00F233A1">
        <w:rPr>
          <w:rFonts w:ascii="Arial" w:hAnsi="Arial" w:cs="Arial"/>
          <w:color w:val="828282"/>
          <w:sz w:val="18"/>
          <w:szCs w:val="18"/>
        </w:rPr>
        <w:t>.</w:t>
      </w:r>
    </w:p>
    <w:p w14:paraId="1758DEF7" w14:textId="77777777" w:rsidR="00DF7B2D" w:rsidRPr="006827CA" w:rsidRDefault="00DF7B2D" w:rsidP="006827CA">
      <w:pPr>
        <w:jc w:val="both"/>
        <w:rPr>
          <w:rFonts w:ascii="Arial" w:hAnsi="Arial" w:cs="Arial"/>
          <w:color w:val="828282"/>
          <w:sz w:val="18"/>
          <w:szCs w:val="18"/>
        </w:rPr>
      </w:pPr>
      <w:r w:rsidRPr="006827CA">
        <w:rPr>
          <w:rFonts w:ascii="Arial" w:hAnsi="Arial" w:cs="Arial"/>
          <w:b/>
          <w:color w:val="828282"/>
          <w:sz w:val="18"/>
          <w:szCs w:val="18"/>
        </w:rPr>
        <w:t xml:space="preserve">NO INCLUYE: </w:t>
      </w:r>
    </w:p>
    <w:p w14:paraId="476E66B9" w14:textId="77777777" w:rsidR="00DF7B2D" w:rsidRPr="004A2683" w:rsidRDefault="00DF7B2D" w:rsidP="006827CA">
      <w:pPr>
        <w:pStyle w:val="Prrafodelista"/>
        <w:numPr>
          <w:ilvl w:val="0"/>
          <w:numId w:val="15"/>
        </w:numPr>
        <w:rPr>
          <w:rFonts w:ascii="Arial" w:hAnsi="Arial" w:cs="Arial"/>
          <w:color w:val="828282"/>
          <w:sz w:val="18"/>
          <w:szCs w:val="18"/>
        </w:rPr>
      </w:pPr>
      <w:r w:rsidRPr="004A2683">
        <w:rPr>
          <w:rFonts w:ascii="Arial" w:hAnsi="Arial" w:cs="Arial"/>
          <w:color w:val="828282"/>
          <w:sz w:val="18"/>
          <w:szCs w:val="18"/>
        </w:rPr>
        <w:t>Excursiones opcionales.</w:t>
      </w:r>
    </w:p>
    <w:p w14:paraId="71679B80" w14:textId="77777777" w:rsidR="00DF7B2D" w:rsidRPr="004A2683" w:rsidRDefault="00DF7B2D" w:rsidP="006827CA">
      <w:pPr>
        <w:pStyle w:val="Prrafodelista"/>
        <w:numPr>
          <w:ilvl w:val="0"/>
          <w:numId w:val="15"/>
        </w:numPr>
        <w:rPr>
          <w:rFonts w:ascii="Arial" w:hAnsi="Arial" w:cs="Arial"/>
          <w:color w:val="828282"/>
          <w:sz w:val="18"/>
          <w:szCs w:val="18"/>
        </w:rPr>
      </w:pPr>
      <w:r w:rsidRPr="004A2683">
        <w:rPr>
          <w:rFonts w:ascii="Arial" w:hAnsi="Arial" w:cs="Arial"/>
          <w:color w:val="828282"/>
          <w:sz w:val="18"/>
          <w:szCs w:val="18"/>
        </w:rPr>
        <w:t>Comidas y bebidas no especificadas en el programa.</w:t>
      </w:r>
    </w:p>
    <w:p w14:paraId="2EC5649A" w14:textId="77777777" w:rsidR="00DF7B2D" w:rsidRPr="004A2683" w:rsidRDefault="00DF7B2D" w:rsidP="006827CA">
      <w:pPr>
        <w:pStyle w:val="Prrafodelista"/>
        <w:numPr>
          <w:ilvl w:val="0"/>
          <w:numId w:val="15"/>
        </w:numPr>
        <w:rPr>
          <w:rFonts w:ascii="Arial" w:hAnsi="Arial" w:cs="Arial"/>
          <w:color w:val="828282"/>
          <w:sz w:val="18"/>
          <w:szCs w:val="18"/>
        </w:rPr>
      </w:pPr>
      <w:r w:rsidRPr="004A2683">
        <w:rPr>
          <w:rFonts w:ascii="Arial" w:hAnsi="Arial" w:cs="Arial"/>
          <w:color w:val="828282"/>
          <w:sz w:val="18"/>
          <w:szCs w:val="18"/>
        </w:rPr>
        <w:t>Otros no indicados en el itinerario.</w:t>
      </w:r>
    </w:p>
    <w:p w14:paraId="65B13F62" w14:textId="77777777" w:rsidR="00DF7B2D" w:rsidRPr="004A2683" w:rsidRDefault="00DF7B2D" w:rsidP="006827CA">
      <w:pPr>
        <w:pStyle w:val="Prrafodelista"/>
        <w:numPr>
          <w:ilvl w:val="0"/>
          <w:numId w:val="15"/>
        </w:numPr>
        <w:rPr>
          <w:rFonts w:ascii="Arial" w:hAnsi="Arial" w:cs="Arial"/>
          <w:color w:val="828282"/>
          <w:sz w:val="18"/>
          <w:szCs w:val="18"/>
        </w:rPr>
      </w:pPr>
      <w:r w:rsidRPr="004A2683">
        <w:rPr>
          <w:rFonts w:ascii="Arial" w:hAnsi="Arial" w:cs="Arial"/>
          <w:color w:val="828282"/>
          <w:sz w:val="18"/>
          <w:szCs w:val="18"/>
        </w:rPr>
        <w:t>Seguro de viaje.</w:t>
      </w:r>
    </w:p>
    <w:p w14:paraId="5BD991D4" w14:textId="507B7F33" w:rsidR="00DF7B2D" w:rsidRPr="004A2683" w:rsidRDefault="00DF7B2D" w:rsidP="006827CA">
      <w:pPr>
        <w:pStyle w:val="Prrafodelista"/>
        <w:numPr>
          <w:ilvl w:val="0"/>
          <w:numId w:val="15"/>
        </w:numPr>
        <w:rPr>
          <w:rFonts w:ascii="Arial" w:hAnsi="Arial" w:cs="Arial"/>
          <w:b/>
          <w:bCs/>
          <w:color w:val="828282"/>
          <w:sz w:val="18"/>
          <w:szCs w:val="18"/>
        </w:rPr>
      </w:pPr>
      <w:r w:rsidRPr="004A2683">
        <w:rPr>
          <w:rFonts w:ascii="Arial" w:hAnsi="Arial" w:cs="Arial"/>
          <w:color w:val="828282"/>
          <w:sz w:val="18"/>
          <w:szCs w:val="18"/>
        </w:rPr>
        <w:t>Vuelos</w:t>
      </w:r>
      <w:r w:rsidR="009D09F7" w:rsidRPr="004A2683">
        <w:rPr>
          <w:rFonts w:ascii="Arial" w:hAnsi="Arial" w:cs="Arial"/>
          <w:color w:val="828282"/>
          <w:sz w:val="18"/>
          <w:szCs w:val="18"/>
        </w:rPr>
        <w:t>.</w:t>
      </w:r>
    </w:p>
    <w:p w14:paraId="44BC5C30" w14:textId="77777777" w:rsidR="00DF7B2D" w:rsidRPr="006827CA" w:rsidRDefault="00DF7B2D" w:rsidP="006827CA">
      <w:pPr>
        <w:jc w:val="both"/>
        <w:rPr>
          <w:rFonts w:ascii="Arial" w:eastAsia="Arial" w:hAnsi="Arial" w:cs="Arial"/>
          <w:b/>
          <w:color w:val="828282"/>
          <w:sz w:val="18"/>
          <w:szCs w:val="18"/>
        </w:rPr>
      </w:pPr>
      <w:r w:rsidRPr="006827CA">
        <w:rPr>
          <w:rFonts w:ascii="Arial" w:eastAsia="Arial" w:hAnsi="Arial" w:cs="Arial"/>
          <w:b/>
          <w:color w:val="828282"/>
          <w:sz w:val="18"/>
          <w:szCs w:val="18"/>
        </w:rPr>
        <w:t>NOTA IMPORTANTE:</w:t>
      </w:r>
    </w:p>
    <w:p w14:paraId="0929860B" w14:textId="77777777" w:rsidR="00DF7B2D" w:rsidRPr="004A2683" w:rsidRDefault="00DF7B2D" w:rsidP="006827CA">
      <w:pPr>
        <w:pStyle w:val="Prrafodelista"/>
        <w:numPr>
          <w:ilvl w:val="0"/>
          <w:numId w:val="15"/>
        </w:numPr>
        <w:jc w:val="both"/>
        <w:rPr>
          <w:rFonts w:ascii="Arial" w:eastAsia="Arial" w:hAnsi="Arial" w:cs="Arial"/>
          <w:color w:val="828282"/>
          <w:sz w:val="18"/>
          <w:szCs w:val="18"/>
        </w:rPr>
      </w:pPr>
      <w:r w:rsidRPr="004A2683">
        <w:rPr>
          <w:rFonts w:ascii="Arial" w:eastAsia="Arial" w:hAnsi="Arial" w:cs="Arial"/>
          <w:color w:val="828282"/>
          <w:sz w:val="18"/>
          <w:szCs w:val="18"/>
        </w:rPr>
        <w:t>En concepto de tasas e impuestos hoteleros se deberá realizar un pago de 90 USD por pasajero. Estas tasas no están incluidas en el precio del circuito y se abonarán en el momento del pago de la reserva en origen.</w:t>
      </w:r>
    </w:p>
    <w:p w14:paraId="4AE50A33" w14:textId="56D6CC84" w:rsidR="00062912" w:rsidRPr="00104CBB" w:rsidRDefault="009E41AE" w:rsidP="00104CBB">
      <w:pPr>
        <w:rPr>
          <w:rFonts w:ascii="Arial" w:eastAsia="Arial" w:hAnsi="Arial" w:cs="Arial"/>
          <w:b/>
          <w:bCs/>
          <w:color w:val="828282"/>
          <w:sz w:val="18"/>
          <w:szCs w:val="18"/>
        </w:rPr>
      </w:pPr>
      <w:r w:rsidRPr="004A2683">
        <w:rPr>
          <w:rFonts w:ascii="Arial" w:eastAsia="Arial" w:hAnsi="Arial" w:cs="Arial"/>
          <w:b/>
          <w:bCs/>
          <w:color w:val="828282"/>
          <w:sz w:val="18"/>
          <w:szCs w:val="18"/>
        </w:rPr>
        <w:t>ITINERARIO</w:t>
      </w:r>
      <w:r w:rsidR="00104CBB">
        <w:rPr>
          <w:rFonts w:ascii="Arial" w:eastAsia="Arial" w:hAnsi="Arial" w:cs="Arial"/>
          <w:b/>
          <w:bCs/>
          <w:color w:val="828282"/>
          <w:sz w:val="18"/>
          <w:szCs w:val="18"/>
        </w:rPr>
        <w:t>:</w:t>
      </w:r>
    </w:p>
    <w:p w14:paraId="3DCC5588"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1 AMÉRICA • MADRID (sábado)</w:t>
      </w:r>
    </w:p>
    <w:p w14:paraId="62FA2AA2"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Embarque en vuelo intercontinental hacia </w:t>
      </w:r>
      <w:r w:rsidRPr="00021C32">
        <w:rPr>
          <w:rFonts w:ascii="Arial" w:hAnsi="Arial" w:cs="Arial"/>
          <w:b/>
          <w:bCs/>
          <w:color w:val="828282"/>
          <w:sz w:val="18"/>
          <w:szCs w:val="18"/>
        </w:rPr>
        <w:t>Madrid</w:t>
      </w:r>
      <w:r w:rsidRPr="00021C32">
        <w:rPr>
          <w:rFonts w:ascii="Arial" w:hAnsi="Arial" w:cs="Arial"/>
          <w:color w:val="828282"/>
          <w:sz w:val="18"/>
          <w:szCs w:val="18"/>
        </w:rPr>
        <w:t>.</w:t>
      </w:r>
    </w:p>
    <w:p w14:paraId="32426131" w14:textId="77777777" w:rsidR="00021C32" w:rsidRPr="00021C32" w:rsidRDefault="00021C32" w:rsidP="00021C32">
      <w:pPr>
        <w:jc w:val="both"/>
        <w:rPr>
          <w:rFonts w:ascii="Arial" w:hAnsi="Arial" w:cs="Arial"/>
          <w:color w:val="828282"/>
          <w:sz w:val="18"/>
          <w:szCs w:val="18"/>
        </w:rPr>
      </w:pPr>
    </w:p>
    <w:p w14:paraId="3797748F"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2 MADRID (domingo)</w:t>
      </w:r>
    </w:p>
    <w:p w14:paraId="485F7108"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Llegada al aeropuerto internacional Adolfo Suárez Madrid – Barajas. Recepción y traslado al hotel. Alojamiento. </w:t>
      </w:r>
    </w:p>
    <w:p w14:paraId="10802D01" w14:textId="77777777" w:rsidR="00021C32" w:rsidRPr="00021C32" w:rsidRDefault="00021C32" w:rsidP="00021C32">
      <w:pPr>
        <w:jc w:val="both"/>
        <w:rPr>
          <w:rFonts w:ascii="Arial" w:hAnsi="Arial" w:cs="Arial"/>
          <w:color w:val="828282"/>
          <w:sz w:val="18"/>
          <w:szCs w:val="18"/>
        </w:rPr>
      </w:pPr>
    </w:p>
    <w:p w14:paraId="204B44D3"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3 MADRID (lunes)</w:t>
      </w:r>
    </w:p>
    <w:p w14:paraId="029C14BE"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y recorrido por la ciudad. Descubriremos lugares tales como la </w:t>
      </w:r>
      <w:r w:rsidRPr="00021C32">
        <w:rPr>
          <w:rFonts w:ascii="Arial" w:hAnsi="Arial" w:cs="Arial"/>
          <w:b/>
          <w:bCs/>
          <w:color w:val="828282"/>
          <w:sz w:val="18"/>
          <w:szCs w:val="18"/>
        </w:rPr>
        <w:t>Plaza de España</w:t>
      </w:r>
      <w:r w:rsidRPr="00021C32">
        <w:rPr>
          <w:rFonts w:ascii="Arial" w:hAnsi="Arial" w:cs="Arial"/>
          <w:color w:val="828282"/>
          <w:sz w:val="18"/>
          <w:szCs w:val="18"/>
        </w:rPr>
        <w:t xml:space="preserve">, la </w:t>
      </w:r>
      <w:r w:rsidRPr="00021C32">
        <w:rPr>
          <w:rFonts w:ascii="Arial" w:hAnsi="Arial" w:cs="Arial"/>
          <w:b/>
          <w:bCs/>
          <w:color w:val="828282"/>
          <w:sz w:val="18"/>
          <w:szCs w:val="18"/>
        </w:rPr>
        <w:t>Gran Vía</w:t>
      </w:r>
      <w:r w:rsidRPr="00021C32">
        <w:rPr>
          <w:rFonts w:ascii="Arial" w:hAnsi="Arial" w:cs="Arial"/>
          <w:color w:val="828282"/>
          <w:sz w:val="18"/>
          <w:szCs w:val="18"/>
        </w:rPr>
        <w:t xml:space="preserve">, la </w:t>
      </w:r>
      <w:r w:rsidRPr="00021C32">
        <w:rPr>
          <w:rFonts w:ascii="Arial" w:hAnsi="Arial" w:cs="Arial"/>
          <w:b/>
          <w:bCs/>
          <w:color w:val="828282"/>
          <w:sz w:val="18"/>
          <w:szCs w:val="18"/>
        </w:rPr>
        <w:t>Fuente de la diosa Cibeles</w:t>
      </w:r>
      <w:r w:rsidRPr="00021C32">
        <w:rPr>
          <w:rFonts w:ascii="Arial" w:hAnsi="Arial" w:cs="Arial"/>
          <w:color w:val="828282"/>
          <w:sz w:val="18"/>
          <w:szCs w:val="18"/>
        </w:rPr>
        <w:t xml:space="preserve">, la </w:t>
      </w:r>
      <w:r w:rsidRPr="00021C32">
        <w:rPr>
          <w:rFonts w:ascii="Arial" w:hAnsi="Arial" w:cs="Arial"/>
          <w:b/>
          <w:bCs/>
          <w:color w:val="828282"/>
          <w:sz w:val="18"/>
          <w:szCs w:val="18"/>
        </w:rPr>
        <w:t>Puerta de Alcalá</w:t>
      </w:r>
      <w:r w:rsidRPr="00021C32">
        <w:rPr>
          <w:rFonts w:ascii="Arial" w:hAnsi="Arial" w:cs="Arial"/>
          <w:color w:val="828282"/>
          <w:sz w:val="18"/>
          <w:szCs w:val="18"/>
        </w:rPr>
        <w:t xml:space="preserve">, la famosa </w:t>
      </w:r>
      <w:r w:rsidRPr="00021C32">
        <w:rPr>
          <w:rFonts w:ascii="Arial" w:hAnsi="Arial" w:cs="Arial"/>
          <w:b/>
          <w:bCs/>
          <w:color w:val="828282"/>
          <w:sz w:val="18"/>
          <w:szCs w:val="18"/>
        </w:rPr>
        <w:t>Plaza de Toros de Las Ventas</w:t>
      </w:r>
      <w:r w:rsidRPr="00021C32">
        <w:rPr>
          <w:rFonts w:ascii="Arial" w:hAnsi="Arial" w:cs="Arial"/>
          <w:color w:val="828282"/>
          <w:sz w:val="18"/>
          <w:szCs w:val="18"/>
        </w:rPr>
        <w:t xml:space="preserve">, etc. Después, continuando por la zona moderna, finalizaremos en el </w:t>
      </w:r>
      <w:r w:rsidRPr="00021C32">
        <w:rPr>
          <w:rFonts w:ascii="Arial" w:hAnsi="Arial" w:cs="Arial"/>
          <w:b/>
          <w:bCs/>
          <w:color w:val="828282"/>
          <w:sz w:val="18"/>
          <w:szCs w:val="18"/>
        </w:rPr>
        <w:t>Madrid de los Austrias</w:t>
      </w:r>
      <w:r w:rsidRPr="00021C32">
        <w:rPr>
          <w:rFonts w:ascii="Arial" w:hAnsi="Arial" w:cs="Arial"/>
          <w:color w:val="828282"/>
          <w:sz w:val="18"/>
          <w:szCs w:val="18"/>
        </w:rPr>
        <w:t xml:space="preserve">. Tarde libre. Recomendaremos la excursión opcional a la “Ciudad Imperial” de </w:t>
      </w:r>
      <w:r w:rsidRPr="00021C32">
        <w:rPr>
          <w:rFonts w:ascii="Arial" w:hAnsi="Arial" w:cs="Arial"/>
          <w:b/>
          <w:bCs/>
          <w:color w:val="828282"/>
          <w:sz w:val="18"/>
          <w:szCs w:val="18"/>
        </w:rPr>
        <w:t>Toledo</w:t>
      </w:r>
      <w:r w:rsidRPr="00021C32">
        <w:rPr>
          <w:rFonts w:ascii="Arial" w:hAnsi="Arial" w:cs="Arial"/>
          <w:color w:val="828282"/>
          <w:sz w:val="18"/>
          <w:szCs w:val="18"/>
        </w:rPr>
        <w:t xml:space="preserve">. Alojamiento. </w:t>
      </w:r>
    </w:p>
    <w:p w14:paraId="38D47871" w14:textId="77777777" w:rsidR="00021C32" w:rsidRPr="00021C32" w:rsidRDefault="00021C32" w:rsidP="00021C32">
      <w:pPr>
        <w:jc w:val="both"/>
        <w:rPr>
          <w:rFonts w:ascii="Arial" w:hAnsi="Arial" w:cs="Arial"/>
          <w:color w:val="828282"/>
          <w:sz w:val="18"/>
          <w:szCs w:val="18"/>
        </w:rPr>
      </w:pPr>
    </w:p>
    <w:p w14:paraId="4A1D6277"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4 MADRID • BURDEOS (martes) 690 km</w:t>
      </w:r>
    </w:p>
    <w:p w14:paraId="645750C9"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y salida hacia </w:t>
      </w:r>
      <w:r w:rsidRPr="00021C32">
        <w:rPr>
          <w:rFonts w:ascii="Arial" w:hAnsi="Arial" w:cs="Arial"/>
          <w:b/>
          <w:bCs/>
          <w:color w:val="828282"/>
          <w:sz w:val="18"/>
          <w:szCs w:val="18"/>
        </w:rPr>
        <w:t>Burdeos</w:t>
      </w:r>
      <w:r w:rsidRPr="00021C32">
        <w:rPr>
          <w:rFonts w:ascii="Arial" w:hAnsi="Arial" w:cs="Arial"/>
          <w:color w:val="828282"/>
          <w:sz w:val="18"/>
          <w:szCs w:val="18"/>
        </w:rPr>
        <w:t xml:space="preserve">, capital de la región de Nueva Aquitania. Alojamiento. </w:t>
      </w:r>
    </w:p>
    <w:p w14:paraId="3AFC0E6C" w14:textId="77777777" w:rsidR="0075649A" w:rsidRDefault="0075649A" w:rsidP="00021C32">
      <w:pPr>
        <w:jc w:val="both"/>
        <w:rPr>
          <w:rFonts w:ascii="Arial" w:hAnsi="Arial" w:cs="Arial"/>
          <w:b/>
          <w:bCs/>
          <w:color w:val="828282"/>
          <w:sz w:val="18"/>
          <w:szCs w:val="18"/>
        </w:rPr>
      </w:pPr>
    </w:p>
    <w:p w14:paraId="4C11D0BF" w14:textId="2B857C3E"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5 BURDEOS • BLOIS • PARÍS (miércoles) 587 km</w:t>
      </w:r>
    </w:p>
    <w:p w14:paraId="6281FDD6"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y a continuación, salida hacia </w:t>
      </w:r>
      <w:r w:rsidRPr="00021C32">
        <w:rPr>
          <w:rFonts w:ascii="Arial" w:hAnsi="Arial" w:cs="Arial"/>
          <w:b/>
          <w:bCs/>
          <w:color w:val="828282"/>
          <w:sz w:val="18"/>
          <w:szCs w:val="18"/>
        </w:rPr>
        <w:t>Blois</w:t>
      </w:r>
      <w:r w:rsidRPr="00021C32">
        <w:rPr>
          <w:rFonts w:ascii="Arial" w:hAnsi="Arial" w:cs="Arial"/>
          <w:color w:val="828282"/>
          <w:sz w:val="18"/>
          <w:szCs w:val="18"/>
        </w:rPr>
        <w:t xml:space="preserve">, donde destaca su </w:t>
      </w:r>
      <w:r w:rsidRPr="00021C32">
        <w:rPr>
          <w:rFonts w:ascii="Arial" w:hAnsi="Arial" w:cs="Arial"/>
          <w:b/>
          <w:bCs/>
          <w:color w:val="828282"/>
          <w:sz w:val="18"/>
          <w:szCs w:val="18"/>
        </w:rPr>
        <w:t>Castillo</w:t>
      </w:r>
      <w:r w:rsidRPr="00021C32">
        <w:rPr>
          <w:rFonts w:ascii="Arial" w:hAnsi="Arial" w:cs="Arial"/>
          <w:color w:val="828282"/>
          <w:sz w:val="18"/>
          <w:szCs w:val="18"/>
        </w:rPr>
        <w:t xml:space="preserve">, declarado Patrimonio de la Humanidad por la Unesco. Tras el tiempo libre, continuaremos hasta </w:t>
      </w:r>
      <w:r w:rsidRPr="00021C32">
        <w:rPr>
          <w:rFonts w:ascii="Arial" w:hAnsi="Arial" w:cs="Arial"/>
          <w:b/>
          <w:bCs/>
          <w:color w:val="828282"/>
          <w:sz w:val="18"/>
          <w:szCs w:val="18"/>
        </w:rPr>
        <w:t>París</w:t>
      </w:r>
      <w:r w:rsidRPr="00021C32">
        <w:rPr>
          <w:rFonts w:ascii="Arial" w:hAnsi="Arial" w:cs="Arial"/>
          <w:color w:val="828282"/>
          <w:sz w:val="18"/>
          <w:szCs w:val="18"/>
        </w:rPr>
        <w:t xml:space="preserve">. Llegada y alojamiento. Por la noche, realizaremos la excursión opcional para navegar en un </w:t>
      </w:r>
      <w:r w:rsidRPr="00021C32">
        <w:rPr>
          <w:rFonts w:ascii="Arial" w:hAnsi="Arial" w:cs="Arial"/>
          <w:b/>
          <w:bCs/>
          <w:color w:val="828282"/>
          <w:sz w:val="18"/>
          <w:szCs w:val="18"/>
        </w:rPr>
        <w:t>crucero por el río Sena</w:t>
      </w:r>
      <w:r w:rsidRPr="00021C32">
        <w:rPr>
          <w:rFonts w:ascii="Arial" w:hAnsi="Arial" w:cs="Arial"/>
          <w:color w:val="828282"/>
          <w:sz w:val="18"/>
          <w:szCs w:val="18"/>
        </w:rPr>
        <w:t xml:space="preserve">, continuando con un recorrido completo de </w:t>
      </w:r>
      <w:r w:rsidRPr="00021C32">
        <w:rPr>
          <w:rFonts w:ascii="Arial" w:hAnsi="Arial" w:cs="Arial"/>
          <w:b/>
          <w:bCs/>
          <w:color w:val="828282"/>
          <w:sz w:val="18"/>
          <w:szCs w:val="18"/>
        </w:rPr>
        <w:t>París iluminado</w:t>
      </w:r>
      <w:r w:rsidRPr="00021C32">
        <w:rPr>
          <w:rFonts w:ascii="Arial" w:hAnsi="Arial" w:cs="Arial"/>
          <w:color w:val="828282"/>
          <w:sz w:val="18"/>
          <w:szCs w:val="18"/>
        </w:rPr>
        <w:t xml:space="preserve">. </w:t>
      </w:r>
    </w:p>
    <w:p w14:paraId="2FF3DB67" w14:textId="77777777" w:rsidR="00021C32" w:rsidRPr="00021C32" w:rsidRDefault="00021C32" w:rsidP="00021C32">
      <w:pPr>
        <w:jc w:val="both"/>
        <w:rPr>
          <w:rFonts w:ascii="Arial" w:hAnsi="Arial" w:cs="Arial"/>
          <w:color w:val="828282"/>
          <w:sz w:val="18"/>
          <w:szCs w:val="18"/>
        </w:rPr>
      </w:pPr>
    </w:p>
    <w:p w14:paraId="5527A4EF" w14:textId="77777777" w:rsidR="00104CBB" w:rsidRDefault="00104CBB" w:rsidP="00021C32">
      <w:pPr>
        <w:jc w:val="both"/>
        <w:rPr>
          <w:rFonts w:ascii="Arial" w:hAnsi="Arial" w:cs="Arial"/>
          <w:b/>
          <w:bCs/>
          <w:color w:val="828282"/>
          <w:sz w:val="18"/>
          <w:szCs w:val="18"/>
        </w:rPr>
      </w:pPr>
    </w:p>
    <w:p w14:paraId="3934BE08" w14:textId="53B4AB9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lastRenderedPageBreak/>
        <w:t>DÍA 6 PARÍS (jueves)</w:t>
      </w:r>
    </w:p>
    <w:p w14:paraId="376B1AEA"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Después del desayuno, saldremos a recorrer la “Ciudad del Amor”, pasando por la </w:t>
      </w:r>
      <w:r w:rsidRPr="00021C32">
        <w:rPr>
          <w:rFonts w:ascii="Arial" w:hAnsi="Arial" w:cs="Arial"/>
          <w:b/>
          <w:bCs/>
          <w:color w:val="828282"/>
          <w:sz w:val="18"/>
          <w:szCs w:val="18"/>
        </w:rPr>
        <w:t>Avenida de los Campos Elíseos</w:t>
      </w:r>
      <w:r w:rsidRPr="00021C32">
        <w:rPr>
          <w:rFonts w:ascii="Arial" w:hAnsi="Arial" w:cs="Arial"/>
          <w:color w:val="828282"/>
          <w:sz w:val="18"/>
          <w:szCs w:val="18"/>
        </w:rPr>
        <w:t xml:space="preserve">, la </w:t>
      </w:r>
      <w:r w:rsidRPr="00021C32">
        <w:rPr>
          <w:rFonts w:ascii="Arial" w:hAnsi="Arial" w:cs="Arial"/>
          <w:b/>
          <w:bCs/>
          <w:color w:val="828282"/>
          <w:sz w:val="18"/>
          <w:szCs w:val="18"/>
        </w:rPr>
        <w:t>Plaza de la Concordia</w:t>
      </w:r>
      <w:r w:rsidRPr="00021C32">
        <w:rPr>
          <w:rFonts w:ascii="Arial" w:hAnsi="Arial" w:cs="Arial"/>
          <w:color w:val="828282"/>
          <w:sz w:val="18"/>
          <w:szCs w:val="18"/>
        </w:rPr>
        <w:t xml:space="preserve">, el </w:t>
      </w:r>
      <w:r w:rsidRPr="00021C32">
        <w:rPr>
          <w:rFonts w:ascii="Arial" w:hAnsi="Arial" w:cs="Arial"/>
          <w:b/>
          <w:bCs/>
          <w:color w:val="828282"/>
          <w:sz w:val="18"/>
          <w:szCs w:val="18"/>
        </w:rPr>
        <w:t>Arco del Triunfo</w:t>
      </w:r>
      <w:r w:rsidRPr="00021C32">
        <w:rPr>
          <w:rFonts w:ascii="Arial" w:hAnsi="Arial" w:cs="Arial"/>
          <w:color w:val="828282"/>
          <w:sz w:val="18"/>
          <w:szCs w:val="18"/>
        </w:rPr>
        <w:t xml:space="preserve">, etc.  Por la tarde, les propondremos la excursión opcional que nos llevará a </w:t>
      </w:r>
      <w:r w:rsidRPr="00021C32">
        <w:rPr>
          <w:rFonts w:ascii="Arial" w:hAnsi="Arial" w:cs="Arial"/>
          <w:b/>
          <w:bCs/>
          <w:color w:val="828282"/>
          <w:sz w:val="18"/>
          <w:szCs w:val="18"/>
        </w:rPr>
        <w:t>Montmartre</w:t>
      </w:r>
      <w:r w:rsidRPr="00021C32">
        <w:rPr>
          <w:rFonts w:ascii="Arial" w:hAnsi="Arial" w:cs="Arial"/>
          <w:color w:val="828282"/>
          <w:sz w:val="18"/>
          <w:szCs w:val="18"/>
        </w:rPr>
        <w:t>. A continuación, realizaremos un paseo por</w:t>
      </w:r>
    </w:p>
    <w:p w14:paraId="22F44CF7"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el </w:t>
      </w:r>
      <w:r w:rsidRPr="00021C32">
        <w:rPr>
          <w:rFonts w:ascii="Arial" w:hAnsi="Arial" w:cs="Arial"/>
          <w:b/>
          <w:bCs/>
          <w:color w:val="828282"/>
          <w:sz w:val="18"/>
          <w:szCs w:val="18"/>
        </w:rPr>
        <w:t>Barrio Latino</w:t>
      </w:r>
      <w:r w:rsidRPr="00021C32">
        <w:rPr>
          <w:rFonts w:ascii="Arial" w:hAnsi="Arial" w:cs="Arial"/>
          <w:color w:val="828282"/>
          <w:sz w:val="18"/>
          <w:szCs w:val="18"/>
        </w:rPr>
        <w:t xml:space="preserve">. Tendremos también una vista espectacular de la </w:t>
      </w:r>
      <w:r w:rsidRPr="00021C32">
        <w:rPr>
          <w:rFonts w:ascii="Arial" w:hAnsi="Arial" w:cs="Arial"/>
          <w:b/>
          <w:bCs/>
          <w:color w:val="828282"/>
          <w:sz w:val="18"/>
          <w:szCs w:val="18"/>
        </w:rPr>
        <w:t xml:space="preserve">Catedral de </w:t>
      </w:r>
      <w:proofErr w:type="spellStart"/>
      <w:r w:rsidRPr="00021C32">
        <w:rPr>
          <w:rFonts w:ascii="Arial" w:hAnsi="Arial" w:cs="Arial"/>
          <w:b/>
          <w:bCs/>
          <w:color w:val="828282"/>
          <w:sz w:val="18"/>
          <w:szCs w:val="18"/>
        </w:rPr>
        <w:t>Notre</w:t>
      </w:r>
      <w:proofErr w:type="spellEnd"/>
      <w:r w:rsidRPr="00021C32">
        <w:rPr>
          <w:rFonts w:ascii="Arial" w:hAnsi="Arial" w:cs="Arial"/>
          <w:b/>
          <w:bCs/>
          <w:color w:val="828282"/>
          <w:sz w:val="18"/>
          <w:szCs w:val="18"/>
        </w:rPr>
        <w:t xml:space="preserve"> Dame</w:t>
      </w:r>
      <w:r w:rsidRPr="00021C32">
        <w:rPr>
          <w:rFonts w:ascii="Arial" w:hAnsi="Arial" w:cs="Arial"/>
          <w:color w:val="828282"/>
          <w:sz w:val="18"/>
          <w:szCs w:val="18"/>
        </w:rPr>
        <w:t xml:space="preserve">, donde entenderemos el porqué de su importancia mundial. Alojamiento. </w:t>
      </w:r>
    </w:p>
    <w:p w14:paraId="11395DED" w14:textId="77777777" w:rsidR="00021C32" w:rsidRPr="00021C32" w:rsidRDefault="00021C32" w:rsidP="00021C32">
      <w:pPr>
        <w:jc w:val="both"/>
        <w:rPr>
          <w:rFonts w:ascii="Arial" w:hAnsi="Arial" w:cs="Arial"/>
          <w:color w:val="828282"/>
          <w:sz w:val="18"/>
          <w:szCs w:val="18"/>
        </w:rPr>
      </w:pPr>
    </w:p>
    <w:p w14:paraId="60D4F76E"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7 PARÍS (viernes)</w:t>
      </w:r>
    </w:p>
    <w:p w14:paraId="652528DA"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Recomendaremos la excursión opcional al </w:t>
      </w:r>
      <w:r w:rsidRPr="00021C32">
        <w:rPr>
          <w:rFonts w:ascii="Arial" w:hAnsi="Arial" w:cs="Arial"/>
          <w:b/>
          <w:bCs/>
          <w:color w:val="828282"/>
          <w:sz w:val="18"/>
          <w:szCs w:val="18"/>
        </w:rPr>
        <w:t xml:space="preserve">Palacio de Versalles </w:t>
      </w:r>
      <w:r w:rsidRPr="00021C32">
        <w:rPr>
          <w:rFonts w:ascii="Arial" w:hAnsi="Arial" w:cs="Arial"/>
          <w:color w:val="828282"/>
          <w:sz w:val="18"/>
          <w:szCs w:val="18"/>
        </w:rPr>
        <w:t xml:space="preserve">y sus jardines. Realizaremos una visita interior de los aposentos reales (con </w:t>
      </w:r>
      <w:r w:rsidRPr="00021C32">
        <w:rPr>
          <w:rFonts w:ascii="Arial" w:hAnsi="Arial" w:cs="Arial"/>
          <w:b/>
          <w:bCs/>
          <w:color w:val="828282"/>
          <w:sz w:val="18"/>
          <w:szCs w:val="18"/>
        </w:rPr>
        <w:t>entrada preferente</w:t>
      </w:r>
      <w:r w:rsidRPr="00021C32">
        <w:rPr>
          <w:rFonts w:ascii="Arial" w:hAnsi="Arial" w:cs="Arial"/>
          <w:color w:val="828282"/>
          <w:sz w:val="18"/>
          <w:szCs w:val="18"/>
        </w:rPr>
        <w:t xml:space="preserve">). Descubriremos también los espectaculares </w:t>
      </w:r>
      <w:r w:rsidRPr="00021C32">
        <w:rPr>
          <w:rFonts w:ascii="Arial" w:hAnsi="Arial" w:cs="Arial"/>
          <w:b/>
          <w:bCs/>
          <w:color w:val="828282"/>
          <w:sz w:val="18"/>
          <w:szCs w:val="18"/>
        </w:rPr>
        <w:t>Jardines de Palacio</w:t>
      </w:r>
      <w:r w:rsidRPr="00021C32">
        <w:rPr>
          <w:rFonts w:ascii="Arial" w:hAnsi="Arial" w:cs="Arial"/>
          <w:color w:val="828282"/>
          <w:sz w:val="18"/>
          <w:szCs w:val="18"/>
        </w:rPr>
        <w:t xml:space="preserve">. Regreso a </w:t>
      </w:r>
      <w:r w:rsidRPr="00021C32">
        <w:rPr>
          <w:rFonts w:ascii="Arial" w:hAnsi="Arial" w:cs="Arial"/>
          <w:b/>
          <w:bCs/>
          <w:color w:val="828282"/>
          <w:sz w:val="18"/>
          <w:szCs w:val="18"/>
        </w:rPr>
        <w:t>París</w:t>
      </w:r>
      <w:r w:rsidRPr="00021C32">
        <w:rPr>
          <w:rFonts w:ascii="Arial" w:hAnsi="Arial" w:cs="Arial"/>
          <w:color w:val="828282"/>
          <w:sz w:val="18"/>
          <w:szCs w:val="18"/>
        </w:rPr>
        <w:t xml:space="preserve">. Alojamiento. </w:t>
      </w:r>
    </w:p>
    <w:p w14:paraId="5D9D10A1" w14:textId="77777777" w:rsidR="00021C32" w:rsidRPr="00021C32" w:rsidRDefault="00021C32" w:rsidP="00021C32">
      <w:pPr>
        <w:jc w:val="both"/>
        <w:rPr>
          <w:rFonts w:ascii="Arial" w:hAnsi="Arial" w:cs="Arial"/>
          <w:color w:val="828282"/>
          <w:sz w:val="18"/>
          <w:szCs w:val="18"/>
        </w:rPr>
      </w:pPr>
    </w:p>
    <w:p w14:paraId="6D93DDBB"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8 PARÍS • LUXEMBURGO • VALLE DEL RIN • FRANKFURT (sábado) 607 km</w:t>
      </w:r>
    </w:p>
    <w:p w14:paraId="5CAE48B1"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y salida hacia </w:t>
      </w:r>
      <w:r w:rsidRPr="00021C32">
        <w:rPr>
          <w:rFonts w:ascii="Arial" w:hAnsi="Arial" w:cs="Arial"/>
          <w:b/>
          <w:bCs/>
          <w:color w:val="828282"/>
          <w:sz w:val="18"/>
          <w:szCs w:val="18"/>
        </w:rPr>
        <w:t>Luxemburgo</w:t>
      </w:r>
      <w:r w:rsidRPr="00021C32">
        <w:rPr>
          <w:rFonts w:ascii="Arial" w:hAnsi="Arial" w:cs="Arial"/>
          <w:color w:val="828282"/>
          <w:sz w:val="18"/>
          <w:szCs w:val="18"/>
        </w:rPr>
        <w:t xml:space="preserve">. Tiempo libre. Continuaremos nuestro recorrido por el </w:t>
      </w:r>
      <w:r w:rsidRPr="00021C32">
        <w:rPr>
          <w:rFonts w:ascii="Arial" w:hAnsi="Arial" w:cs="Arial"/>
          <w:b/>
          <w:bCs/>
          <w:color w:val="828282"/>
          <w:sz w:val="18"/>
          <w:szCs w:val="18"/>
        </w:rPr>
        <w:t>Valle del Rin</w:t>
      </w:r>
      <w:r w:rsidRPr="00021C32">
        <w:rPr>
          <w:rFonts w:ascii="Arial" w:hAnsi="Arial" w:cs="Arial"/>
          <w:color w:val="828282"/>
          <w:sz w:val="18"/>
          <w:szCs w:val="18"/>
        </w:rPr>
        <w:t xml:space="preserve">, donde apreciaremos imponentes castillos germanos, así como la simbólica </w:t>
      </w:r>
      <w:r w:rsidRPr="00021C32">
        <w:rPr>
          <w:rFonts w:ascii="Arial" w:hAnsi="Arial" w:cs="Arial"/>
          <w:b/>
          <w:bCs/>
          <w:color w:val="828282"/>
          <w:sz w:val="18"/>
          <w:szCs w:val="18"/>
        </w:rPr>
        <w:t>Roca de Loreley</w:t>
      </w:r>
      <w:r w:rsidRPr="00021C32">
        <w:rPr>
          <w:rFonts w:ascii="Arial" w:hAnsi="Arial" w:cs="Arial"/>
          <w:color w:val="828282"/>
          <w:sz w:val="18"/>
          <w:szCs w:val="18"/>
        </w:rPr>
        <w:t xml:space="preserve">. Continuación hacia </w:t>
      </w:r>
      <w:r w:rsidRPr="00021C32">
        <w:rPr>
          <w:rFonts w:ascii="Arial" w:hAnsi="Arial" w:cs="Arial"/>
          <w:b/>
          <w:bCs/>
          <w:color w:val="828282"/>
          <w:sz w:val="18"/>
          <w:szCs w:val="18"/>
        </w:rPr>
        <w:t>Frankfurt</w:t>
      </w:r>
      <w:r w:rsidRPr="00021C32">
        <w:rPr>
          <w:rFonts w:ascii="Arial" w:hAnsi="Arial" w:cs="Arial"/>
          <w:color w:val="828282"/>
          <w:sz w:val="18"/>
          <w:szCs w:val="18"/>
        </w:rPr>
        <w:t>. Llegada al hotel y alojamiento.</w:t>
      </w:r>
    </w:p>
    <w:p w14:paraId="25278E96" w14:textId="77777777" w:rsidR="00021C32" w:rsidRPr="00021C32" w:rsidRDefault="00021C32" w:rsidP="00021C32">
      <w:pPr>
        <w:jc w:val="both"/>
        <w:rPr>
          <w:rFonts w:ascii="Arial" w:hAnsi="Arial" w:cs="Arial"/>
          <w:color w:val="828282"/>
          <w:sz w:val="18"/>
          <w:szCs w:val="18"/>
        </w:rPr>
      </w:pPr>
    </w:p>
    <w:p w14:paraId="7995D3A0"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9 FRANKFURT • HEIDELBERG • SELVA NEGRA • ZÚRICH (domingo) 422 km</w:t>
      </w:r>
    </w:p>
    <w:p w14:paraId="03E497BE"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Salida hacia </w:t>
      </w:r>
      <w:r w:rsidRPr="00021C32">
        <w:rPr>
          <w:rFonts w:ascii="Arial" w:hAnsi="Arial" w:cs="Arial"/>
          <w:b/>
          <w:bCs/>
          <w:color w:val="828282"/>
          <w:sz w:val="18"/>
          <w:szCs w:val="18"/>
        </w:rPr>
        <w:t>Heidelberg</w:t>
      </w:r>
      <w:r w:rsidRPr="00021C32">
        <w:rPr>
          <w:rFonts w:ascii="Arial" w:hAnsi="Arial" w:cs="Arial"/>
          <w:color w:val="828282"/>
          <w:sz w:val="18"/>
          <w:szCs w:val="18"/>
        </w:rPr>
        <w:t xml:space="preserve">, a orillas del río Neckar, donde dispondremos de tiempo libre. Viajaremos hacia el corazón de la </w:t>
      </w:r>
      <w:r w:rsidRPr="00021C32">
        <w:rPr>
          <w:rFonts w:ascii="Arial" w:hAnsi="Arial" w:cs="Arial"/>
          <w:b/>
          <w:bCs/>
          <w:color w:val="828282"/>
          <w:sz w:val="18"/>
          <w:szCs w:val="18"/>
        </w:rPr>
        <w:t>Selva Negra</w:t>
      </w:r>
      <w:r w:rsidRPr="00021C32">
        <w:rPr>
          <w:rFonts w:ascii="Arial" w:hAnsi="Arial" w:cs="Arial"/>
          <w:color w:val="828282"/>
          <w:sz w:val="18"/>
          <w:szCs w:val="18"/>
        </w:rPr>
        <w:t xml:space="preserve">, el </w:t>
      </w:r>
      <w:proofErr w:type="spellStart"/>
      <w:r w:rsidRPr="00021C32">
        <w:rPr>
          <w:rFonts w:ascii="Arial" w:hAnsi="Arial" w:cs="Arial"/>
          <w:b/>
          <w:bCs/>
          <w:color w:val="828282"/>
          <w:sz w:val="18"/>
          <w:szCs w:val="18"/>
        </w:rPr>
        <w:t>Titisee</w:t>
      </w:r>
      <w:proofErr w:type="spellEnd"/>
      <w:r w:rsidRPr="00021C32">
        <w:rPr>
          <w:rFonts w:ascii="Arial" w:hAnsi="Arial" w:cs="Arial"/>
          <w:color w:val="828282"/>
          <w:sz w:val="18"/>
          <w:szCs w:val="18"/>
        </w:rPr>
        <w:t xml:space="preserve">. Tiempo libre. Continuaremos hasta las </w:t>
      </w:r>
      <w:r w:rsidRPr="00021C32">
        <w:rPr>
          <w:rFonts w:ascii="Arial" w:hAnsi="Arial" w:cs="Arial"/>
          <w:b/>
          <w:bCs/>
          <w:color w:val="828282"/>
          <w:sz w:val="18"/>
          <w:szCs w:val="18"/>
        </w:rPr>
        <w:t>Cataratas del Rin</w:t>
      </w:r>
      <w:r w:rsidRPr="00021C32">
        <w:rPr>
          <w:rFonts w:ascii="Arial" w:hAnsi="Arial" w:cs="Arial"/>
          <w:color w:val="828282"/>
          <w:sz w:val="18"/>
          <w:szCs w:val="18"/>
        </w:rPr>
        <w:t xml:space="preserve">. Realizaremos una breve parada para disfrutar de un enclave natural. Continuación hacia </w:t>
      </w:r>
      <w:r w:rsidRPr="00021C32">
        <w:rPr>
          <w:rFonts w:ascii="Arial" w:hAnsi="Arial" w:cs="Arial"/>
          <w:b/>
          <w:bCs/>
          <w:color w:val="828282"/>
          <w:sz w:val="18"/>
          <w:szCs w:val="18"/>
        </w:rPr>
        <w:t>Zúrich</w:t>
      </w:r>
      <w:r w:rsidRPr="00021C32">
        <w:rPr>
          <w:rFonts w:ascii="Arial" w:hAnsi="Arial" w:cs="Arial"/>
          <w:color w:val="828282"/>
          <w:sz w:val="18"/>
          <w:szCs w:val="18"/>
        </w:rPr>
        <w:t>. Llegada al hotel y alojamiento. (</w:t>
      </w:r>
      <w:r w:rsidRPr="00021C32">
        <w:rPr>
          <w:rFonts w:ascii="Arial" w:hAnsi="Arial" w:cs="Arial"/>
          <w:b/>
          <w:bCs/>
          <w:color w:val="828282"/>
          <w:sz w:val="18"/>
          <w:szCs w:val="18"/>
        </w:rPr>
        <w:t xml:space="preserve">Nota: </w:t>
      </w:r>
      <w:r w:rsidRPr="00021C32">
        <w:rPr>
          <w:rFonts w:ascii="Arial" w:hAnsi="Arial" w:cs="Arial"/>
          <w:color w:val="828282"/>
          <w:sz w:val="18"/>
          <w:szCs w:val="18"/>
        </w:rPr>
        <w:t>De noviembre a febrero, la ruta</w:t>
      </w:r>
    </w:p>
    <w:p w14:paraId="739DF5D0"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se modificará por Frankfurt - Heidelberg - Friburgo - Zúrich, para un mayor disfrute del pasajero, ya que los días tienen menos horas de luz lo que dificulta la visibilidad tanto en el Lago Titi como en las Cataratas del Rin.)</w:t>
      </w:r>
    </w:p>
    <w:p w14:paraId="0DEC29B2" w14:textId="77777777" w:rsidR="00021C32" w:rsidRPr="00021C32" w:rsidRDefault="00021C32" w:rsidP="00021C32">
      <w:pPr>
        <w:jc w:val="both"/>
        <w:rPr>
          <w:rFonts w:ascii="Arial" w:hAnsi="Arial" w:cs="Arial"/>
          <w:color w:val="828282"/>
          <w:sz w:val="18"/>
          <w:szCs w:val="18"/>
        </w:rPr>
      </w:pPr>
    </w:p>
    <w:p w14:paraId="38085254"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 xml:space="preserve">DÍA 10 ZÚRICH • LUCERNA • VADUZ • MÚNICH (lunes) 423 km </w:t>
      </w:r>
    </w:p>
    <w:p w14:paraId="324B30FD"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y salida hacia </w:t>
      </w:r>
      <w:r w:rsidRPr="00021C32">
        <w:rPr>
          <w:rFonts w:ascii="Arial" w:hAnsi="Arial" w:cs="Arial"/>
          <w:b/>
          <w:bCs/>
          <w:color w:val="828282"/>
          <w:sz w:val="18"/>
          <w:szCs w:val="18"/>
        </w:rPr>
        <w:t xml:space="preserve">Lucerna, </w:t>
      </w:r>
      <w:r w:rsidRPr="00021C32">
        <w:rPr>
          <w:rFonts w:ascii="Arial" w:hAnsi="Arial" w:cs="Arial"/>
          <w:color w:val="828282"/>
          <w:sz w:val="18"/>
          <w:szCs w:val="18"/>
        </w:rPr>
        <w:t xml:space="preserve">a orillas del Lago de los Cuatro Cantones. Podremos realizar la excursión opcional al </w:t>
      </w:r>
      <w:r w:rsidRPr="00021C32">
        <w:rPr>
          <w:rFonts w:ascii="Arial" w:hAnsi="Arial" w:cs="Arial"/>
          <w:b/>
          <w:bCs/>
          <w:color w:val="828282"/>
          <w:sz w:val="18"/>
          <w:szCs w:val="18"/>
        </w:rPr>
        <w:t xml:space="preserve">Monte </w:t>
      </w:r>
      <w:proofErr w:type="spellStart"/>
      <w:r w:rsidRPr="00021C32">
        <w:rPr>
          <w:rFonts w:ascii="Arial" w:hAnsi="Arial" w:cs="Arial"/>
          <w:b/>
          <w:bCs/>
          <w:color w:val="828282"/>
          <w:sz w:val="18"/>
          <w:szCs w:val="18"/>
        </w:rPr>
        <w:t>Titlis</w:t>
      </w:r>
      <w:proofErr w:type="spellEnd"/>
      <w:r w:rsidRPr="00021C32">
        <w:rPr>
          <w:rFonts w:ascii="Arial" w:hAnsi="Arial" w:cs="Arial"/>
          <w:color w:val="828282"/>
          <w:sz w:val="18"/>
          <w:szCs w:val="18"/>
        </w:rPr>
        <w:t xml:space="preserve">. Saldremos bordeando los Alpes hacia </w:t>
      </w:r>
      <w:r w:rsidRPr="00021C32">
        <w:rPr>
          <w:rFonts w:ascii="Arial" w:hAnsi="Arial" w:cs="Arial"/>
          <w:b/>
          <w:bCs/>
          <w:color w:val="828282"/>
          <w:sz w:val="18"/>
          <w:szCs w:val="18"/>
        </w:rPr>
        <w:t>Vaduz</w:t>
      </w:r>
      <w:r w:rsidRPr="00021C32">
        <w:rPr>
          <w:rFonts w:ascii="Arial" w:hAnsi="Arial" w:cs="Arial"/>
          <w:color w:val="828282"/>
          <w:sz w:val="18"/>
          <w:szCs w:val="18"/>
        </w:rPr>
        <w:t xml:space="preserve">, capital del principado de Liechtenstein. Tras una breve parada, salida hacia la ciudad de </w:t>
      </w:r>
      <w:r w:rsidRPr="00021C32">
        <w:rPr>
          <w:rFonts w:ascii="Arial" w:hAnsi="Arial" w:cs="Arial"/>
          <w:b/>
          <w:bCs/>
          <w:color w:val="828282"/>
          <w:sz w:val="18"/>
          <w:szCs w:val="18"/>
        </w:rPr>
        <w:t>Múnich</w:t>
      </w:r>
      <w:r w:rsidRPr="00021C32">
        <w:rPr>
          <w:rFonts w:ascii="Arial" w:hAnsi="Arial" w:cs="Arial"/>
          <w:color w:val="828282"/>
          <w:sz w:val="18"/>
          <w:szCs w:val="18"/>
        </w:rPr>
        <w:t>. Llegada al hotel y alojamiento.</w:t>
      </w:r>
    </w:p>
    <w:p w14:paraId="09A336E6" w14:textId="77777777" w:rsidR="00021C32" w:rsidRPr="00021C32" w:rsidRDefault="00021C32" w:rsidP="00021C32">
      <w:pPr>
        <w:jc w:val="both"/>
        <w:rPr>
          <w:rFonts w:ascii="Arial" w:hAnsi="Arial" w:cs="Arial"/>
          <w:color w:val="828282"/>
          <w:sz w:val="18"/>
          <w:szCs w:val="18"/>
        </w:rPr>
      </w:pPr>
    </w:p>
    <w:p w14:paraId="557DD8FD"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11 MÚNICH • INNSBRUCK • VERONA • VENECIA (martes) 607 km</w:t>
      </w:r>
    </w:p>
    <w:p w14:paraId="57FA4E08"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y salida hacia la ciudad de </w:t>
      </w:r>
      <w:r w:rsidRPr="00021C32">
        <w:rPr>
          <w:rFonts w:ascii="Arial" w:hAnsi="Arial" w:cs="Arial"/>
          <w:b/>
          <w:bCs/>
          <w:color w:val="828282"/>
          <w:sz w:val="18"/>
          <w:szCs w:val="18"/>
        </w:rPr>
        <w:t xml:space="preserve">Innsbruck, </w:t>
      </w:r>
      <w:r w:rsidRPr="00021C32">
        <w:rPr>
          <w:rFonts w:ascii="Arial" w:hAnsi="Arial" w:cs="Arial"/>
          <w:color w:val="828282"/>
          <w:sz w:val="18"/>
          <w:szCs w:val="18"/>
        </w:rPr>
        <w:t xml:space="preserve">donde disfrutaremos de tiempo libre para conocer el </w:t>
      </w:r>
      <w:r w:rsidRPr="00021C32">
        <w:rPr>
          <w:rFonts w:ascii="Arial" w:hAnsi="Arial" w:cs="Arial"/>
          <w:b/>
          <w:bCs/>
          <w:color w:val="828282"/>
          <w:sz w:val="18"/>
          <w:szCs w:val="18"/>
        </w:rPr>
        <w:t>Tejadito de Oro, María Theresien Strasse</w:t>
      </w:r>
      <w:r w:rsidRPr="00021C32">
        <w:rPr>
          <w:rFonts w:ascii="Arial" w:hAnsi="Arial" w:cs="Arial"/>
          <w:color w:val="828282"/>
          <w:sz w:val="18"/>
          <w:szCs w:val="18"/>
        </w:rPr>
        <w:t xml:space="preserve">, la </w:t>
      </w:r>
      <w:r w:rsidRPr="00021C32">
        <w:rPr>
          <w:rFonts w:ascii="Arial" w:hAnsi="Arial" w:cs="Arial"/>
          <w:b/>
          <w:bCs/>
          <w:color w:val="828282"/>
          <w:sz w:val="18"/>
          <w:szCs w:val="18"/>
        </w:rPr>
        <w:t>Columna de Santa Ana</w:t>
      </w:r>
      <w:r w:rsidRPr="00021C32">
        <w:rPr>
          <w:rFonts w:ascii="Arial" w:hAnsi="Arial" w:cs="Arial"/>
          <w:color w:val="828282"/>
          <w:sz w:val="18"/>
          <w:szCs w:val="18"/>
        </w:rPr>
        <w:t xml:space="preserve">, etc. A continuación, llegaremos a la romántica y medieval ciudad de </w:t>
      </w:r>
      <w:r w:rsidRPr="00021C32">
        <w:rPr>
          <w:rFonts w:ascii="Arial" w:hAnsi="Arial" w:cs="Arial"/>
          <w:b/>
          <w:bCs/>
          <w:color w:val="828282"/>
          <w:sz w:val="18"/>
          <w:szCs w:val="18"/>
        </w:rPr>
        <w:t>Verona</w:t>
      </w:r>
      <w:r w:rsidRPr="00021C32">
        <w:rPr>
          <w:rFonts w:ascii="Arial" w:hAnsi="Arial" w:cs="Arial"/>
          <w:color w:val="828282"/>
          <w:sz w:val="18"/>
          <w:szCs w:val="18"/>
        </w:rPr>
        <w:t xml:space="preserve">. Tiempo libre para dar un paseo. Posibilidad de realizar la </w:t>
      </w:r>
      <w:r w:rsidRPr="00021C32">
        <w:rPr>
          <w:rFonts w:ascii="Arial" w:hAnsi="Arial" w:cs="Arial"/>
          <w:b/>
          <w:bCs/>
          <w:color w:val="828282"/>
          <w:sz w:val="18"/>
          <w:szCs w:val="18"/>
        </w:rPr>
        <w:t>visita opcional de la ciudad</w:t>
      </w:r>
      <w:r w:rsidRPr="00021C32">
        <w:rPr>
          <w:rFonts w:ascii="Arial" w:hAnsi="Arial" w:cs="Arial"/>
          <w:color w:val="828282"/>
          <w:sz w:val="18"/>
          <w:szCs w:val="18"/>
        </w:rPr>
        <w:t xml:space="preserve">. Más tarde, continuación a </w:t>
      </w:r>
      <w:r w:rsidRPr="00021C32">
        <w:rPr>
          <w:rFonts w:ascii="Arial" w:hAnsi="Arial" w:cs="Arial"/>
          <w:b/>
          <w:bCs/>
          <w:color w:val="828282"/>
          <w:sz w:val="18"/>
          <w:szCs w:val="18"/>
        </w:rPr>
        <w:t>Venecia</w:t>
      </w:r>
      <w:r w:rsidRPr="00021C32">
        <w:rPr>
          <w:rFonts w:ascii="Arial" w:hAnsi="Arial" w:cs="Arial"/>
          <w:color w:val="828282"/>
          <w:sz w:val="18"/>
          <w:szCs w:val="18"/>
        </w:rPr>
        <w:t>. Llegada y alojamiento.</w:t>
      </w:r>
    </w:p>
    <w:p w14:paraId="389066DE" w14:textId="77777777" w:rsidR="00021C32" w:rsidRPr="00021C32" w:rsidRDefault="00021C32" w:rsidP="00021C32">
      <w:pPr>
        <w:jc w:val="both"/>
        <w:rPr>
          <w:rFonts w:ascii="Arial" w:hAnsi="Arial" w:cs="Arial"/>
          <w:color w:val="828282"/>
          <w:sz w:val="18"/>
          <w:szCs w:val="18"/>
        </w:rPr>
      </w:pPr>
    </w:p>
    <w:p w14:paraId="16C723F3"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12 VENECIA • ROMA (miércoles) 527 km</w:t>
      </w:r>
    </w:p>
    <w:p w14:paraId="70BAD7D3"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Después del desayuno, nos dejaremos maravillar por la ciudad de las 118 islas con sus más de 400 puentes. Tiempo libre, para recorrer el </w:t>
      </w:r>
      <w:r w:rsidRPr="00021C32">
        <w:rPr>
          <w:rFonts w:ascii="Arial" w:hAnsi="Arial" w:cs="Arial"/>
          <w:b/>
          <w:bCs/>
          <w:color w:val="828282"/>
          <w:sz w:val="18"/>
          <w:szCs w:val="18"/>
        </w:rPr>
        <w:t xml:space="preserve">Puente de los Suspiros </w:t>
      </w:r>
      <w:r w:rsidRPr="00021C32">
        <w:rPr>
          <w:rFonts w:ascii="Arial" w:hAnsi="Arial" w:cs="Arial"/>
          <w:color w:val="828282"/>
          <w:sz w:val="18"/>
          <w:szCs w:val="18"/>
        </w:rPr>
        <w:t xml:space="preserve">y la </w:t>
      </w:r>
      <w:r w:rsidRPr="00021C32">
        <w:rPr>
          <w:rFonts w:ascii="Arial" w:hAnsi="Arial" w:cs="Arial"/>
          <w:b/>
          <w:bCs/>
          <w:color w:val="828282"/>
          <w:sz w:val="18"/>
          <w:szCs w:val="18"/>
        </w:rPr>
        <w:t>Plaza de San Marcos</w:t>
      </w:r>
      <w:r w:rsidRPr="00021C32">
        <w:rPr>
          <w:rFonts w:ascii="Arial" w:hAnsi="Arial" w:cs="Arial"/>
          <w:color w:val="828282"/>
          <w:sz w:val="18"/>
          <w:szCs w:val="18"/>
        </w:rPr>
        <w:t xml:space="preserve">, con su incomparable escenario donde destaca la </w:t>
      </w:r>
      <w:r w:rsidRPr="00021C32">
        <w:rPr>
          <w:rFonts w:ascii="Arial" w:hAnsi="Arial" w:cs="Arial"/>
          <w:b/>
          <w:bCs/>
          <w:color w:val="828282"/>
          <w:sz w:val="18"/>
          <w:szCs w:val="18"/>
        </w:rPr>
        <w:t>Basílica</w:t>
      </w:r>
      <w:r w:rsidRPr="00021C32">
        <w:rPr>
          <w:rFonts w:ascii="Arial" w:hAnsi="Arial" w:cs="Arial"/>
          <w:color w:val="828282"/>
          <w:sz w:val="18"/>
          <w:szCs w:val="18"/>
        </w:rPr>
        <w:t xml:space="preserve">, joya de la arquitectura. Para los que gusten, organizaremos una </w:t>
      </w:r>
      <w:r w:rsidRPr="00021C32">
        <w:rPr>
          <w:rFonts w:ascii="Arial" w:hAnsi="Arial" w:cs="Arial"/>
          <w:b/>
          <w:bCs/>
          <w:color w:val="828282"/>
          <w:sz w:val="18"/>
          <w:szCs w:val="18"/>
        </w:rPr>
        <w:t xml:space="preserve">serenata musical en góndolas </w:t>
      </w:r>
      <w:r w:rsidRPr="00021C32">
        <w:rPr>
          <w:rFonts w:ascii="Arial" w:hAnsi="Arial" w:cs="Arial"/>
          <w:color w:val="828282"/>
          <w:sz w:val="18"/>
          <w:szCs w:val="18"/>
        </w:rPr>
        <w:t xml:space="preserve">(opcional). Más tarde, salida hacia </w:t>
      </w:r>
      <w:r w:rsidRPr="00021C32">
        <w:rPr>
          <w:rFonts w:ascii="Arial" w:hAnsi="Arial" w:cs="Arial"/>
          <w:b/>
          <w:bCs/>
          <w:color w:val="828282"/>
          <w:sz w:val="18"/>
          <w:szCs w:val="18"/>
        </w:rPr>
        <w:t>Roma</w:t>
      </w:r>
      <w:r w:rsidRPr="00021C32">
        <w:rPr>
          <w:rFonts w:ascii="Arial" w:hAnsi="Arial" w:cs="Arial"/>
          <w:color w:val="828282"/>
          <w:sz w:val="18"/>
          <w:szCs w:val="18"/>
        </w:rPr>
        <w:t>. Alojamiento.</w:t>
      </w:r>
    </w:p>
    <w:p w14:paraId="4AF69C7C" w14:textId="77777777" w:rsidR="00021C32" w:rsidRPr="00021C32" w:rsidRDefault="00021C32" w:rsidP="00021C32">
      <w:pPr>
        <w:jc w:val="both"/>
        <w:rPr>
          <w:rFonts w:ascii="Arial" w:hAnsi="Arial" w:cs="Arial"/>
          <w:color w:val="828282"/>
          <w:sz w:val="18"/>
          <w:szCs w:val="18"/>
        </w:rPr>
      </w:pPr>
    </w:p>
    <w:p w14:paraId="71DE0B00"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13 ROMA (jueves)</w:t>
      </w:r>
    </w:p>
    <w:p w14:paraId="6E58E38D"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Después del desayuno, realizaremos la visita de la ciudad. Admiraremos la inconfundible figura del </w:t>
      </w:r>
      <w:r w:rsidRPr="00021C32">
        <w:rPr>
          <w:rFonts w:ascii="Arial" w:hAnsi="Arial" w:cs="Arial"/>
          <w:b/>
          <w:bCs/>
          <w:color w:val="828282"/>
          <w:sz w:val="18"/>
          <w:szCs w:val="18"/>
        </w:rPr>
        <w:t>Anfiteatro Flavio</w:t>
      </w:r>
      <w:r w:rsidRPr="00021C32">
        <w:rPr>
          <w:rFonts w:ascii="Arial" w:hAnsi="Arial" w:cs="Arial"/>
          <w:color w:val="828282"/>
          <w:sz w:val="18"/>
          <w:szCs w:val="18"/>
        </w:rPr>
        <w:t xml:space="preserve">, más conocido como </w:t>
      </w:r>
      <w:r w:rsidRPr="00021C32">
        <w:rPr>
          <w:rFonts w:ascii="Arial" w:hAnsi="Arial" w:cs="Arial"/>
          <w:b/>
          <w:bCs/>
          <w:color w:val="828282"/>
          <w:sz w:val="18"/>
          <w:szCs w:val="18"/>
        </w:rPr>
        <w:t>“El Coliseo”</w:t>
      </w:r>
      <w:r w:rsidRPr="00021C32">
        <w:rPr>
          <w:rFonts w:ascii="Arial" w:hAnsi="Arial" w:cs="Arial"/>
          <w:color w:val="828282"/>
          <w:sz w:val="18"/>
          <w:szCs w:val="18"/>
        </w:rPr>
        <w:t xml:space="preserve">. Pasaremos también por el </w:t>
      </w:r>
      <w:r w:rsidRPr="00021C32">
        <w:rPr>
          <w:rFonts w:ascii="Arial" w:hAnsi="Arial" w:cs="Arial"/>
          <w:b/>
          <w:bCs/>
          <w:color w:val="828282"/>
          <w:sz w:val="18"/>
          <w:szCs w:val="18"/>
        </w:rPr>
        <w:t xml:space="preserve">Circo Máximo </w:t>
      </w:r>
      <w:r w:rsidRPr="00021C32">
        <w:rPr>
          <w:rFonts w:ascii="Arial" w:hAnsi="Arial" w:cs="Arial"/>
          <w:color w:val="828282"/>
          <w:sz w:val="18"/>
          <w:szCs w:val="18"/>
        </w:rPr>
        <w:t xml:space="preserve">y la </w:t>
      </w:r>
      <w:r w:rsidRPr="00021C32">
        <w:rPr>
          <w:rFonts w:ascii="Arial" w:hAnsi="Arial" w:cs="Arial"/>
          <w:b/>
          <w:bCs/>
          <w:color w:val="828282"/>
          <w:sz w:val="18"/>
          <w:szCs w:val="18"/>
        </w:rPr>
        <w:t xml:space="preserve">Basílica </w:t>
      </w:r>
      <w:r w:rsidRPr="00021C32">
        <w:rPr>
          <w:rFonts w:ascii="Arial" w:hAnsi="Arial" w:cs="Arial"/>
          <w:color w:val="828282"/>
          <w:sz w:val="18"/>
          <w:szCs w:val="18"/>
        </w:rPr>
        <w:t xml:space="preserve">patriarcal de </w:t>
      </w:r>
      <w:r w:rsidRPr="00021C32">
        <w:rPr>
          <w:rFonts w:ascii="Arial" w:hAnsi="Arial" w:cs="Arial"/>
          <w:b/>
          <w:bCs/>
          <w:color w:val="828282"/>
          <w:sz w:val="18"/>
          <w:szCs w:val="18"/>
        </w:rPr>
        <w:t>Santa María la Mayor</w:t>
      </w:r>
      <w:r w:rsidRPr="00021C32">
        <w:rPr>
          <w:rFonts w:ascii="Arial" w:hAnsi="Arial" w:cs="Arial"/>
          <w:color w:val="828282"/>
          <w:sz w:val="18"/>
          <w:szCs w:val="18"/>
        </w:rPr>
        <w:t xml:space="preserve">. Atravesando el río Tíber, llegaremos al </w:t>
      </w:r>
      <w:r w:rsidRPr="00021C32">
        <w:rPr>
          <w:rFonts w:ascii="Arial" w:hAnsi="Arial" w:cs="Arial"/>
          <w:b/>
          <w:bCs/>
          <w:color w:val="828282"/>
          <w:sz w:val="18"/>
          <w:szCs w:val="18"/>
        </w:rPr>
        <w:t>Vaticano</w:t>
      </w:r>
      <w:r w:rsidRPr="00021C32">
        <w:rPr>
          <w:rFonts w:ascii="Arial" w:hAnsi="Arial" w:cs="Arial"/>
          <w:color w:val="828282"/>
          <w:sz w:val="18"/>
          <w:szCs w:val="18"/>
        </w:rPr>
        <w:t xml:space="preserve">. Tiempo libre. A continuación, les propondremos la excursión opcional a la </w:t>
      </w:r>
      <w:r w:rsidRPr="00021C32">
        <w:rPr>
          <w:rFonts w:ascii="Arial" w:hAnsi="Arial" w:cs="Arial"/>
          <w:b/>
          <w:bCs/>
          <w:color w:val="828282"/>
          <w:sz w:val="18"/>
          <w:szCs w:val="18"/>
        </w:rPr>
        <w:t>Roma Barroca</w:t>
      </w:r>
      <w:r w:rsidRPr="00021C32">
        <w:rPr>
          <w:rFonts w:ascii="Arial" w:hAnsi="Arial" w:cs="Arial"/>
          <w:color w:val="828282"/>
          <w:sz w:val="18"/>
          <w:szCs w:val="18"/>
        </w:rPr>
        <w:t xml:space="preserve">, descendiendo del bus cerca del </w:t>
      </w:r>
      <w:r w:rsidRPr="00021C32">
        <w:rPr>
          <w:rFonts w:ascii="Arial" w:hAnsi="Arial" w:cs="Arial"/>
          <w:b/>
          <w:bCs/>
          <w:color w:val="828282"/>
          <w:sz w:val="18"/>
          <w:szCs w:val="18"/>
        </w:rPr>
        <w:t xml:space="preserve">Coliseo </w:t>
      </w:r>
      <w:r w:rsidRPr="00021C32">
        <w:rPr>
          <w:rFonts w:ascii="Arial" w:hAnsi="Arial" w:cs="Arial"/>
          <w:color w:val="828282"/>
          <w:sz w:val="18"/>
          <w:szCs w:val="18"/>
        </w:rPr>
        <w:t xml:space="preserve">para admirar esta obra incomparable con 2000 años de historia. Tras las explicaciones de nuestro guía y del tiempo libre para tomar las mejores fotos de recuerdo, pasearemos hasta la </w:t>
      </w:r>
      <w:r w:rsidRPr="00021C32">
        <w:rPr>
          <w:rFonts w:ascii="Arial" w:hAnsi="Arial" w:cs="Arial"/>
          <w:b/>
          <w:bCs/>
          <w:color w:val="828282"/>
          <w:sz w:val="18"/>
          <w:szCs w:val="18"/>
        </w:rPr>
        <w:t>Fontana de Trevi</w:t>
      </w:r>
      <w:r w:rsidRPr="00021C32">
        <w:rPr>
          <w:rFonts w:ascii="Arial" w:hAnsi="Arial" w:cs="Arial"/>
          <w:color w:val="828282"/>
          <w:sz w:val="18"/>
          <w:szCs w:val="18"/>
        </w:rPr>
        <w:t xml:space="preserve">. Descubriremos el </w:t>
      </w:r>
      <w:r w:rsidRPr="00021C32">
        <w:rPr>
          <w:rFonts w:ascii="Arial" w:hAnsi="Arial" w:cs="Arial"/>
          <w:b/>
          <w:bCs/>
          <w:color w:val="828282"/>
          <w:sz w:val="18"/>
          <w:szCs w:val="18"/>
        </w:rPr>
        <w:t xml:space="preserve">Panteón de Agripa </w:t>
      </w:r>
      <w:r w:rsidRPr="00021C32">
        <w:rPr>
          <w:rFonts w:ascii="Arial" w:hAnsi="Arial" w:cs="Arial"/>
          <w:color w:val="828282"/>
          <w:sz w:val="18"/>
          <w:szCs w:val="18"/>
        </w:rPr>
        <w:t xml:space="preserve">y la </w:t>
      </w:r>
      <w:r w:rsidRPr="00021C32">
        <w:rPr>
          <w:rFonts w:ascii="Arial" w:hAnsi="Arial" w:cs="Arial"/>
          <w:b/>
          <w:bCs/>
          <w:color w:val="828282"/>
          <w:sz w:val="18"/>
          <w:szCs w:val="18"/>
        </w:rPr>
        <w:t>Plaza Navona</w:t>
      </w:r>
      <w:r w:rsidRPr="00021C32">
        <w:rPr>
          <w:rFonts w:ascii="Arial" w:hAnsi="Arial" w:cs="Arial"/>
          <w:color w:val="828282"/>
          <w:sz w:val="18"/>
          <w:szCs w:val="18"/>
        </w:rPr>
        <w:t>. Por la tarde, les propondremos realizar la excursión opcional al Estado más pequeño del</w:t>
      </w:r>
    </w:p>
    <w:p w14:paraId="631E8F6F"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mundo con apenas 44 hectáreas, pero con un Patrimonio Cultural Universal inconmensurable. Esta visita nos llevará por la grandeza de los </w:t>
      </w:r>
      <w:r w:rsidRPr="00021C32">
        <w:rPr>
          <w:rFonts w:ascii="Arial" w:hAnsi="Arial" w:cs="Arial"/>
          <w:b/>
          <w:bCs/>
          <w:color w:val="828282"/>
          <w:sz w:val="18"/>
          <w:szCs w:val="18"/>
        </w:rPr>
        <w:t xml:space="preserve">Museos Vaticanos </w:t>
      </w:r>
      <w:r w:rsidRPr="00021C32">
        <w:rPr>
          <w:rFonts w:ascii="Arial" w:hAnsi="Arial" w:cs="Arial"/>
          <w:color w:val="828282"/>
          <w:sz w:val="18"/>
          <w:szCs w:val="18"/>
        </w:rPr>
        <w:t xml:space="preserve">(con </w:t>
      </w:r>
      <w:r w:rsidRPr="00021C32">
        <w:rPr>
          <w:rFonts w:ascii="Arial" w:hAnsi="Arial" w:cs="Arial"/>
          <w:b/>
          <w:bCs/>
          <w:color w:val="828282"/>
          <w:sz w:val="18"/>
          <w:szCs w:val="18"/>
        </w:rPr>
        <w:t>entrada preferente</w:t>
      </w:r>
      <w:r w:rsidRPr="00021C32">
        <w:rPr>
          <w:rFonts w:ascii="Arial" w:hAnsi="Arial" w:cs="Arial"/>
          <w:color w:val="828282"/>
          <w:sz w:val="18"/>
          <w:szCs w:val="18"/>
        </w:rPr>
        <w:t xml:space="preserve">) hasta llegar a la </w:t>
      </w:r>
      <w:r w:rsidRPr="00021C32">
        <w:rPr>
          <w:rFonts w:ascii="Arial" w:hAnsi="Arial" w:cs="Arial"/>
          <w:b/>
          <w:bCs/>
          <w:color w:val="828282"/>
          <w:sz w:val="18"/>
          <w:szCs w:val="18"/>
        </w:rPr>
        <w:t>Capilla Sixtina</w:t>
      </w:r>
      <w:r w:rsidRPr="00021C32">
        <w:rPr>
          <w:rFonts w:ascii="Arial" w:hAnsi="Arial" w:cs="Arial"/>
          <w:color w:val="828282"/>
          <w:sz w:val="18"/>
          <w:szCs w:val="18"/>
        </w:rPr>
        <w:t xml:space="preserve">. Admiraremos los dos momentos de Miguel Ángel: la </w:t>
      </w:r>
      <w:r w:rsidRPr="00021C32">
        <w:rPr>
          <w:rFonts w:ascii="Arial" w:hAnsi="Arial" w:cs="Arial"/>
          <w:b/>
          <w:bCs/>
          <w:color w:val="828282"/>
          <w:sz w:val="18"/>
          <w:szCs w:val="18"/>
        </w:rPr>
        <w:t xml:space="preserve">Bóveda </w:t>
      </w:r>
      <w:r w:rsidRPr="00021C32">
        <w:rPr>
          <w:rFonts w:ascii="Arial" w:hAnsi="Arial" w:cs="Arial"/>
          <w:color w:val="828282"/>
          <w:sz w:val="18"/>
          <w:szCs w:val="18"/>
        </w:rPr>
        <w:t xml:space="preserve">(con 33 años) y </w:t>
      </w:r>
      <w:r w:rsidRPr="00021C32">
        <w:rPr>
          <w:rFonts w:ascii="Arial" w:hAnsi="Arial" w:cs="Arial"/>
          <w:b/>
          <w:bCs/>
          <w:color w:val="828282"/>
          <w:sz w:val="18"/>
          <w:szCs w:val="18"/>
        </w:rPr>
        <w:t xml:space="preserve">El Juicio Final </w:t>
      </w:r>
      <w:r w:rsidRPr="00021C32">
        <w:rPr>
          <w:rFonts w:ascii="Arial" w:hAnsi="Arial" w:cs="Arial"/>
          <w:color w:val="828282"/>
          <w:sz w:val="18"/>
          <w:szCs w:val="18"/>
        </w:rPr>
        <w:t xml:space="preserve">(ya con 60 años). Alojamiento. </w:t>
      </w:r>
    </w:p>
    <w:p w14:paraId="26716EDE" w14:textId="77777777" w:rsidR="00021C32" w:rsidRPr="00021C32" w:rsidRDefault="00021C32" w:rsidP="00021C32">
      <w:pPr>
        <w:jc w:val="both"/>
        <w:rPr>
          <w:rFonts w:ascii="Arial" w:hAnsi="Arial" w:cs="Arial"/>
          <w:color w:val="828282"/>
          <w:sz w:val="18"/>
          <w:szCs w:val="18"/>
        </w:rPr>
      </w:pPr>
    </w:p>
    <w:p w14:paraId="68B6F072"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14 ROMA (viernes)</w:t>
      </w:r>
    </w:p>
    <w:p w14:paraId="4D332F4A"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y día libre. Excursión opcional de día completo a </w:t>
      </w:r>
      <w:r w:rsidRPr="00021C32">
        <w:rPr>
          <w:rFonts w:ascii="Arial" w:hAnsi="Arial" w:cs="Arial"/>
          <w:b/>
          <w:bCs/>
          <w:color w:val="828282"/>
          <w:sz w:val="18"/>
          <w:szCs w:val="18"/>
        </w:rPr>
        <w:t>Nápoles y Capri</w:t>
      </w:r>
      <w:r w:rsidRPr="00021C32">
        <w:rPr>
          <w:rFonts w:ascii="Arial" w:hAnsi="Arial" w:cs="Arial"/>
          <w:color w:val="828282"/>
          <w:sz w:val="18"/>
          <w:szCs w:val="18"/>
        </w:rPr>
        <w:t>. Alojamiento.</w:t>
      </w:r>
    </w:p>
    <w:p w14:paraId="46584B6F" w14:textId="77777777" w:rsidR="0075649A" w:rsidRDefault="0075649A" w:rsidP="00021C32">
      <w:pPr>
        <w:jc w:val="both"/>
        <w:rPr>
          <w:rFonts w:ascii="Arial" w:hAnsi="Arial" w:cs="Arial"/>
          <w:b/>
          <w:bCs/>
          <w:color w:val="828282"/>
          <w:sz w:val="18"/>
          <w:szCs w:val="18"/>
        </w:rPr>
      </w:pPr>
    </w:p>
    <w:p w14:paraId="76669882" w14:textId="0B9AA27D"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15 ROMA • FLORENCIA (sábado) 345 km</w:t>
      </w:r>
    </w:p>
    <w:p w14:paraId="58F5AB43"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y salida hacia </w:t>
      </w:r>
      <w:r w:rsidRPr="00021C32">
        <w:rPr>
          <w:rFonts w:ascii="Arial" w:hAnsi="Arial" w:cs="Arial"/>
          <w:b/>
          <w:bCs/>
          <w:color w:val="828282"/>
          <w:sz w:val="18"/>
          <w:szCs w:val="18"/>
        </w:rPr>
        <w:t>Florencia</w:t>
      </w:r>
      <w:r w:rsidRPr="00021C32">
        <w:rPr>
          <w:rFonts w:ascii="Arial" w:hAnsi="Arial" w:cs="Arial"/>
          <w:color w:val="828282"/>
          <w:sz w:val="18"/>
          <w:szCs w:val="18"/>
        </w:rPr>
        <w:t xml:space="preserve">. A la llegada, realizaremos la visita a pie por esta inigualable ciudad donde el arte nos sorprenderá a cada paso. Contemplaremos la combinación de hermosos mármoles en la fachada de la </w:t>
      </w:r>
      <w:r w:rsidRPr="00021C32">
        <w:rPr>
          <w:rFonts w:ascii="Arial" w:hAnsi="Arial" w:cs="Arial"/>
          <w:b/>
          <w:bCs/>
          <w:color w:val="828282"/>
          <w:sz w:val="18"/>
          <w:szCs w:val="18"/>
        </w:rPr>
        <w:t xml:space="preserve">Catedral de Santa María del Fiore </w:t>
      </w:r>
      <w:r w:rsidRPr="00021C32">
        <w:rPr>
          <w:rFonts w:ascii="Arial" w:hAnsi="Arial" w:cs="Arial"/>
          <w:color w:val="828282"/>
          <w:sz w:val="18"/>
          <w:szCs w:val="18"/>
        </w:rPr>
        <w:t xml:space="preserve">y su inconfundible </w:t>
      </w:r>
      <w:r w:rsidRPr="00021C32">
        <w:rPr>
          <w:rFonts w:ascii="Arial" w:hAnsi="Arial" w:cs="Arial"/>
          <w:b/>
          <w:bCs/>
          <w:color w:val="828282"/>
          <w:sz w:val="18"/>
          <w:szCs w:val="18"/>
        </w:rPr>
        <w:t xml:space="preserve">Campanario </w:t>
      </w:r>
      <w:r w:rsidRPr="00021C32">
        <w:rPr>
          <w:rFonts w:ascii="Arial" w:hAnsi="Arial" w:cs="Arial"/>
          <w:color w:val="828282"/>
          <w:sz w:val="18"/>
          <w:szCs w:val="18"/>
        </w:rPr>
        <w:t xml:space="preserve">de Giotto. También disfrutaremos del </w:t>
      </w:r>
      <w:r w:rsidRPr="00021C32">
        <w:rPr>
          <w:rFonts w:ascii="Arial" w:hAnsi="Arial" w:cs="Arial"/>
          <w:b/>
          <w:bCs/>
          <w:color w:val="828282"/>
          <w:sz w:val="18"/>
          <w:szCs w:val="18"/>
        </w:rPr>
        <w:t xml:space="preserve">Baptisterio </w:t>
      </w:r>
      <w:r w:rsidRPr="00021C32">
        <w:rPr>
          <w:rFonts w:ascii="Arial" w:hAnsi="Arial" w:cs="Arial"/>
          <w:color w:val="828282"/>
          <w:sz w:val="18"/>
          <w:szCs w:val="18"/>
        </w:rPr>
        <w:t xml:space="preserve">y sus célebres </w:t>
      </w:r>
      <w:r w:rsidRPr="00021C32">
        <w:rPr>
          <w:rFonts w:ascii="Arial" w:hAnsi="Arial" w:cs="Arial"/>
          <w:b/>
          <w:bCs/>
          <w:color w:val="828282"/>
          <w:sz w:val="18"/>
          <w:szCs w:val="18"/>
        </w:rPr>
        <w:t>Puertas del Paraíso</w:t>
      </w:r>
      <w:r w:rsidRPr="00021C32">
        <w:rPr>
          <w:rFonts w:ascii="Arial" w:hAnsi="Arial" w:cs="Arial"/>
          <w:color w:val="828282"/>
          <w:sz w:val="18"/>
          <w:szCs w:val="18"/>
        </w:rPr>
        <w:t xml:space="preserve">. Nos asomaremos al conocido </w:t>
      </w:r>
      <w:r w:rsidRPr="00021C32">
        <w:rPr>
          <w:rFonts w:ascii="Arial" w:hAnsi="Arial" w:cs="Arial"/>
          <w:b/>
          <w:bCs/>
          <w:color w:val="828282"/>
          <w:sz w:val="18"/>
          <w:szCs w:val="18"/>
        </w:rPr>
        <w:t xml:space="preserve">Ponte Vecchio </w:t>
      </w:r>
      <w:r w:rsidRPr="00021C32">
        <w:rPr>
          <w:rFonts w:ascii="Arial" w:hAnsi="Arial" w:cs="Arial"/>
          <w:color w:val="828282"/>
          <w:sz w:val="18"/>
          <w:szCs w:val="18"/>
        </w:rPr>
        <w:t xml:space="preserve">y llegaremos hasta la </w:t>
      </w:r>
      <w:r w:rsidRPr="00021C32">
        <w:rPr>
          <w:rFonts w:ascii="Arial" w:hAnsi="Arial" w:cs="Arial"/>
          <w:b/>
          <w:bCs/>
          <w:color w:val="828282"/>
          <w:sz w:val="18"/>
          <w:szCs w:val="18"/>
        </w:rPr>
        <w:t xml:space="preserve">Plaza de la Santa Croce </w:t>
      </w:r>
      <w:r w:rsidRPr="00021C32">
        <w:rPr>
          <w:rFonts w:ascii="Arial" w:hAnsi="Arial" w:cs="Arial"/>
          <w:color w:val="828282"/>
          <w:sz w:val="18"/>
          <w:szCs w:val="18"/>
        </w:rPr>
        <w:t xml:space="preserve">para admirar la </w:t>
      </w:r>
      <w:r w:rsidRPr="00021C32">
        <w:rPr>
          <w:rFonts w:ascii="Arial" w:hAnsi="Arial" w:cs="Arial"/>
          <w:b/>
          <w:bCs/>
          <w:color w:val="828282"/>
          <w:sz w:val="18"/>
          <w:szCs w:val="18"/>
        </w:rPr>
        <w:t xml:space="preserve">Basílica </w:t>
      </w:r>
      <w:r w:rsidRPr="00021C32">
        <w:rPr>
          <w:rFonts w:ascii="Arial" w:hAnsi="Arial" w:cs="Arial"/>
          <w:color w:val="828282"/>
          <w:sz w:val="18"/>
          <w:szCs w:val="18"/>
        </w:rPr>
        <w:t>franciscana del mismo nombre. Tarde libre. Alojamiento.</w:t>
      </w:r>
    </w:p>
    <w:p w14:paraId="2013263A" w14:textId="77777777" w:rsidR="00AF2AD4" w:rsidRDefault="00AF2AD4" w:rsidP="00021C32">
      <w:pPr>
        <w:jc w:val="both"/>
        <w:rPr>
          <w:rFonts w:ascii="Arial" w:hAnsi="Arial" w:cs="Arial"/>
          <w:b/>
          <w:bCs/>
          <w:color w:val="828282"/>
          <w:sz w:val="18"/>
          <w:szCs w:val="18"/>
        </w:rPr>
      </w:pPr>
    </w:p>
    <w:p w14:paraId="3174AF3B" w14:textId="77777777" w:rsidR="00104CBB" w:rsidRDefault="00104CBB" w:rsidP="00021C32">
      <w:pPr>
        <w:jc w:val="both"/>
        <w:rPr>
          <w:rFonts w:ascii="Arial" w:hAnsi="Arial" w:cs="Arial"/>
          <w:b/>
          <w:bCs/>
          <w:color w:val="828282"/>
          <w:sz w:val="18"/>
          <w:szCs w:val="18"/>
        </w:rPr>
      </w:pPr>
    </w:p>
    <w:p w14:paraId="3600783D" w14:textId="77777777" w:rsidR="00104CBB" w:rsidRDefault="00104CBB" w:rsidP="00021C32">
      <w:pPr>
        <w:jc w:val="both"/>
        <w:rPr>
          <w:rFonts w:ascii="Arial" w:hAnsi="Arial" w:cs="Arial"/>
          <w:b/>
          <w:bCs/>
          <w:color w:val="828282"/>
          <w:sz w:val="18"/>
          <w:szCs w:val="18"/>
        </w:rPr>
      </w:pPr>
    </w:p>
    <w:p w14:paraId="25534DE7" w14:textId="64734A91"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lastRenderedPageBreak/>
        <w:t>DÍA 16 FLORENCIA • PISA • COSTA AZUL (domingo) 451 km</w:t>
      </w:r>
    </w:p>
    <w:p w14:paraId="07E05A6F"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y salida hacia </w:t>
      </w:r>
      <w:r w:rsidRPr="00021C32">
        <w:rPr>
          <w:rFonts w:ascii="Arial" w:hAnsi="Arial" w:cs="Arial"/>
          <w:b/>
          <w:bCs/>
          <w:color w:val="828282"/>
          <w:sz w:val="18"/>
          <w:szCs w:val="18"/>
        </w:rPr>
        <w:t>Pisa</w:t>
      </w:r>
      <w:r w:rsidRPr="00021C32">
        <w:rPr>
          <w:rFonts w:ascii="Arial" w:hAnsi="Arial" w:cs="Arial"/>
          <w:color w:val="828282"/>
          <w:sz w:val="18"/>
          <w:szCs w:val="18"/>
        </w:rPr>
        <w:t xml:space="preserve">. Ciudad identificada por su </w:t>
      </w:r>
      <w:r w:rsidRPr="00021C32">
        <w:rPr>
          <w:rFonts w:ascii="Arial" w:hAnsi="Arial" w:cs="Arial"/>
          <w:b/>
          <w:bCs/>
          <w:color w:val="828282"/>
          <w:sz w:val="18"/>
          <w:szCs w:val="18"/>
        </w:rPr>
        <w:t>Torre Inclinada</w:t>
      </w:r>
      <w:r w:rsidRPr="00021C32">
        <w:rPr>
          <w:rFonts w:ascii="Arial" w:hAnsi="Arial" w:cs="Arial"/>
          <w:color w:val="828282"/>
          <w:sz w:val="18"/>
          <w:szCs w:val="18"/>
        </w:rPr>
        <w:t xml:space="preserve">, acompañada del bello conjunto arquitectónico compuesto por la </w:t>
      </w:r>
      <w:r w:rsidRPr="00021C32">
        <w:rPr>
          <w:rFonts w:ascii="Arial" w:hAnsi="Arial" w:cs="Arial"/>
          <w:b/>
          <w:bCs/>
          <w:color w:val="828282"/>
          <w:sz w:val="18"/>
          <w:szCs w:val="18"/>
        </w:rPr>
        <w:t xml:space="preserve">Catedral </w:t>
      </w:r>
      <w:r w:rsidRPr="00021C32">
        <w:rPr>
          <w:rFonts w:ascii="Arial" w:hAnsi="Arial" w:cs="Arial"/>
          <w:color w:val="828282"/>
          <w:sz w:val="18"/>
          <w:szCs w:val="18"/>
        </w:rPr>
        <w:t xml:space="preserve">y el </w:t>
      </w:r>
      <w:r w:rsidRPr="00021C32">
        <w:rPr>
          <w:rFonts w:ascii="Arial" w:hAnsi="Arial" w:cs="Arial"/>
          <w:b/>
          <w:bCs/>
          <w:color w:val="828282"/>
          <w:sz w:val="18"/>
          <w:szCs w:val="18"/>
        </w:rPr>
        <w:t>Baptisterio</w:t>
      </w:r>
      <w:r w:rsidRPr="00021C32">
        <w:rPr>
          <w:rFonts w:ascii="Arial" w:hAnsi="Arial" w:cs="Arial"/>
          <w:color w:val="828282"/>
          <w:sz w:val="18"/>
          <w:szCs w:val="18"/>
        </w:rPr>
        <w:t xml:space="preserve">. Después del tiempo libre, continuaremos hacia la </w:t>
      </w:r>
      <w:r w:rsidRPr="00021C32">
        <w:rPr>
          <w:rFonts w:ascii="Arial" w:hAnsi="Arial" w:cs="Arial"/>
          <w:b/>
          <w:bCs/>
          <w:color w:val="828282"/>
          <w:sz w:val="18"/>
          <w:szCs w:val="18"/>
        </w:rPr>
        <w:t>Costa Azul</w:t>
      </w:r>
      <w:r w:rsidRPr="00021C32">
        <w:rPr>
          <w:rFonts w:ascii="Arial" w:hAnsi="Arial" w:cs="Arial"/>
          <w:color w:val="828282"/>
          <w:sz w:val="18"/>
          <w:szCs w:val="18"/>
        </w:rPr>
        <w:t>. Alojamiento. Por la noche, organizaremos la excursión opcional</w:t>
      </w:r>
    </w:p>
    <w:p w14:paraId="44F9FAB0"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al mundialmente conocido </w:t>
      </w:r>
      <w:r w:rsidRPr="00021C32">
        <w:rPr>
          <w:rFonts w:ascii="Arial" w:hAnsi="Arial" w:cs="Arial"/>
          <w:b/>
          <w:bCs/>
          <w:color w:val="828282"/>
          <w:sz w:val="18"/>
          <w:szCs w:val="18"/>
        </w:rPr>
        <w:t>Principado de Mónaco</w:t>
      </w:r>
      <w:r w:rsidRPr="00021C32">
        <w:rPr>
          <w:rFonts w:ascii="Arial" w:hAnsi="Arial" w:cs="Arial"/>
          <w:color w:val="828282"/>
          <w:sz w:val="18"/>
          <w:szCs w:val="18"/>
        </w:rPr>
        <w:t xml:space="preserve">. </w:t>
      </w:r>
    </w:p>
    <w:p w14:paraId="45130BC7" w14:textId="77777777" w:rsidR="00021C32" w:rsidRPr="00021C32" w:rsidRDefault="00021C32" w:rsidP="00021C32">
      <w:pPr>
        <w:jc w:val="both"/>
        <w:rPr>
          <w:rFonts w:ascii="Arial" w:hAnsi="Arial" w:cs="Arial"/>
          <w:color w:val="828282"/>
          <w:sz w:val="18"/>
          <w:szCs w:val="18"/>
        </w:rPr>
      </w:pPr>
    </w:p>
    <w:p w14:paraId="06B7A2F8"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17 COSTA AZUL • BARCELONA (lunes) 660 km</w:t>
      </w:r>
    </w:p>
    <w:p w14:paraId="4DF3B71F"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y salida. Atravesando las regiones de la Provenza, Alpes y Costa Azul y la Occitania, legaremos hasta la frontera. Entrando en </w:t>
      </w:r>
      <w:r w:rsidRPr="00021C32">
        <w:rPr>
          <w:rFonts w:ascii="Arial" w:hAnsi="Arial" w:cs="Arial"/>
          <w:b/>
          <w:bCs/>
          <w:color w:val="828282"/>
          <w:sz w:val="18"/>
          <w:szCs w:val="18"/>
        </w:rPr>
        <w:t xml:space="preserve">Barcelona, </w:t>
      </w:r>
      <w:r w:rsidRPr="00021C32">
        <w:rPr>
          <w:rFonts w:ascii="Arial" w:hAnsi="Arial" w:cs="Arial"/>
          <w:color w:val="828282"/>
          <w:sz w:val="18"/>
          <w:szCs w:val="18"/>
        </w:rPr>
        <w:t xml:space="preserve">realizaremos una breve visita de la ciudad para conocer la </w:t>
      </w:r>
      <w:r w:rsidRPr="00021C32">
        <w:rPr>
          <w:rFonts w:ascii="Arial" w:hAnsi="Arial" w:cs="Arial"/>
          <w:b/>
          <w:bCs/>
          <w:color w:val="828282"/>
          <w:sz w:val="18"/>
          <w:szCs w:val="18"/>
        </w:rPr>
        <w:t>Sagrada Familia</w:t>
      </w:r>
      <w:r w:rsidRPr="00021C32">
        <w:rPr>
          <w:rFonts w:ascii="Arial" w:hAnsi="Arial" w:cs="Arial"/>
          <w:color w:val="828282"/>
          <w:sz w:val="18"/>
          <w:szCs w:val="18"/>
        </w:rPr>
        <w:t xml:space="preserve">, la </w:t>
      </w:r>
      <w:r w:rsidRPr="00021C32">
        <w:rPr>
          <w:rFonts w:ascii="Arial" w:hAnsi="Arial" w:cs="Arial"/>
          <w:b/>
          <w:bCs/>
          <w:color w:val="828282"/>
          <w:sz w:val="18"/>
          <w:szCs w:val="18"/>
        </w:rPr>
        <w:t>Plaza Cataluña</w:t>
      </w:r>
      <w:r w:rsidRPr="00021C32">
        <w:rPr>
          <w:rFonts w:ascii="Arial" w:hAnsi="Arial" w:cs="Arial"/>
          <w:color w:val="828282"/>
          <w:sz w:val="18"/>
          <w:szCs w:val="18"/>
        </w:rPr>
        <w:t xml:space="preserve">, la </w:t>
      </w:r>
      <w:r w:rsidRPr="00021C32">
        <w:rPr>
          <w:rFonts w:ascii="Arial" w:hAnsi="Arial" w:cs="Arial"/>
          <w:b/>
          <w:bCs/>
          <w:color w:val="828282"/>
          <w:sz w:val="18"/>
          <w:szCs w:val="18"/>
        </w:rPr>
        <w:t>Plaza de España</w:t>
      </w:r>
      <w:r w:rsidRPr="00021C32">
        <w:rPr>
          <w:rFonts w:ascii="Arial" w:hAnsi="Arial" w:cs="Arial"/>
          <w:color w:val="828282"/>
          <w:sz w:val="18"/>
          <w:szCs w:val="18"/>
        </w:rPr>
        <w:t xml:space="preserve">, el </w:t>
      </w:r>
      <w:r w:rsidRPr="00021C32">
        <w:rPr>
          <w:rFonts w:ascii="Arial" w:hAnsi="Arial" w:cs="Arial"/>
          <w:b/>
          <w:bCs/>
          <w:color w:val="828282"/>
          <w:sz w:val="18"/>
          <w:szCs w:val="18"/>
        </w:rPr>
        <w:t>Monumento a Colón</w:t>
      </w:r>
      <w:r w:rsidRPr="00021C32">
        <w:rPr>
          <w:rFonts w:ascii="Arial" w:hAnsi="Arial" w:cs="Arial"/>
          <w:color w:val="828282"/>
          <w:sz w:val="18"/>
          <w:szCs w:val="18"/>
        </w:rPr>
        <w:t>, etc. Alojamiento.</w:t>
      </w:r>
    </w:p>
    <w:p w14:paraId="19C4EE7D" w14:textId="77777777" w:rsidR="00021C32" w:rsidRPr="00021C32" w:rsidRDefault="00021C32" w:rsidP="00021C32">
      <w:pPr>
        <w:jc w:val="both"/>
        <w:rPr>
          <w:rFonts w:ascii="Arial" w:hAnsi="Arial" w:cs="Arial"/>
          <w:color w:val="828282"/>
          <w:sz w:val="18"/>
          <w:szCs w:val="18"/>
        </w:rPr>
      </w:pPr>
    </w:p>
    <w:p w14:paraId="32FDFD2A"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18 BARCELONA • ZARAGOZA • MADRID (martes) 620 km</w:t>
      </w:r>
    </w:p>
    <w:p w14:paraId="54E6003C"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 xml:space="preserve">Desayuno y salida hacia </w:t>
      </w:r>
      <w:r w:rsidRPr="00021C32">
        <w:rPr>
          <w:rFonts w:ascii="Arial" w:hAnsi="Arial" w:cs="Arial"/>
          <w:b/>
          <w:bCs/>
          <w:color w:val="828282"/>
          <w:sz w:val="18"/>
          <w:szCs w:val="18"/>
        </w:rPr>
        <w:t>Zaragoza</w:t>
      </w:r>
      <w:r w:rsidRPr="00021C32">
        <w:rPr>
          <w:rFonts w:ascii="Arial" w:hAnsi="Arial" w:cs="Arial"/>
          <w:color w:val="828282"/>
          <w:sz w:val="18"/>
          <w:szCs w:val="18"/>
        </w:rPr>
        <w:t xml:space="preserve">, donde realizaremos una breve parada para admirar el Templo Mariano más antiguo de la cristiandad: la </w:t>
      </w:r>
      <w:r w:rsidRPr="00021C32">
        <w:rPr>
          <w:rFonts w:ascii="Arial" w:hAnsi="Arial" w:cs="Arial"/>
          <w:b/>
          <w:bCs/>
          <w:color w:val="828282"/>
          <w:sz w:val="18"/>
          <w:szCs w:val="18"/>
        </w:rPr>
        <w:t>Basílica de Nuestra Señora del Pilar</w:t>
      </w:r>
      <w:r w:rsidRPr="00021C32">
        <w:rPr>
          <w:rFonts w:ascii="Arial" w:hAnsi="Arial" w:cs="Arial"/>
          <w:color w:val="828282"/>
          <w:sz w:val="18"/>
          <w:szCs w:val="18"/>
        </w:rPr>
        <w:t xml:space="preserve">, que forma parte de la plaza con el mismo nombre. Continuación hacia </w:t>
      </w:r>
      <w:r w:rsidRPr="00021C32">
        <w:rPr>
          <w:rFonts w:ascii="Arial" w:hAnsi="Arial" w:cs="Arial"/>
          <w:b/>
          <w:bCs/>
          <w:color w:val="828282"/>
          <w:sz w:val="18"/>
          <w:szCs w:val="18"/>
        </w:rPr>
        <w:t>Madrid</w:t>
      </w:r>
      <w:r w:rsidRPr="00021C32">
        <w:rPr>
          <w:rFonts w:ascii="Arial" w:hAnsi="Arial" w:cs="Arial"/>
          <w:color w:val="828282"/>
          <w:sz w:val="18"/>
          <w:szCs w:val="18"/>
        </w:rPr>
        <w:t>. Llegada y alojamiento.</w:t>
      </w:r>
    </w:p>
    <w:p w14:paraId="16A3DEAF" w14:textId="77777777" w:rsidR="00021C32" w:rsidRPr="00021C32" w:rsidRDefault="00021C32" w:rsidP="00021C32">
      <w:pPr>
        <w:jc w:val="both"/>
        <w:rPr>
          <w:rFonts w:ascii="Arial" w:hAnsi="Arial" w:cs="Arial"/>
          <w:color w:val="828282"/>
          <w:sz w:val="18"/>
          <w:szCs w:val="18"/>
        </w:rPr>
      </w:pPr>
    </w:p>
    <w:p w14:paraId="27A28DBB" w14:textId="77777777" w:rsidR="00021C32" w:rsidRPr="00021C32" w:rsidRDefault="00021C32" w:rsidP="00021C32">
      <w:pPr>
        <w:jc w:val="both"/>
        <w:rPr>
          <w:rFonts w:ascii="Arial" w:hAnsi="Arial" w:cs="Arial"/>
          <w:b/>
          <w:bCs/>
          <w:color w:val="828282"/>
          <w:sz w:val="18"/>
          <w:szCs w:val="18"/>
        </w:rPr>
      </w:pPr>
      <w:r w:rsidRPr="00021C32">
        <w:rPr>
          <w:rFonts w:ascii="Arial" w:hAnsi="Arial" w:cs="Arial"/>
          <w:b/>
          <w:bCs/>
          <w:color w:val="828282"/>
          <w:sz w:val="18"/>
          <w:szCs w:val="18"/>
        </w:rPr>
        <w:t>DÍA 19 MADRID (miércoles)</w:t>
      </w:r>
    </w:p>
    <w:p w14:paraId="22241494" w14:textId="77777777" w:rsidR="00021C32" w:rsidRPr="00021C32" w:rsidRDefault="00021C32" w:rsidP="00021C32">
      <w:pPr>
        <w:jc w:val="both"/>
        <w:rPr>
          <w:rFonts w:ascii="Arial" w:hAnsi="Arial" w:cs="Arial"/>
          <w:color w:val="828282"/>
          <w:sz w:val="18"/>
          <w:szCs w:val="18"/>
        </w:rPr>
      </w:pPr>
      <w:r w:rsidRPr="00021C32">
        <w:rPr>
          <w:rFonts w:ascii="Arial" w:hAnsi="Arial" w:cs="Arial"/>
          <w:color w:val="828282"/>
          <w:sz w:val="18"/>
          <w:szCs w:val="18"/>
        </w:rPr>
        <w:t>Desayuno y con una cordial despedida, diremos… ¡Hasta pronto!</w:t>
      </w:r>
    </w:p>
    <w:p w14:paraId="4664D9FA" w14:textId="77777777" w:rsidR="00AF2AD4" w:rsidRPr="004A2683" w:rsidRDefault="00AF2AD4" w:rsidP="002450EF">
      <w:pPr>
        <w:jc w:val="both"/>
        <w:rPr>
          <w:rFonts w:ascii="Arial" w:eastAsia="Arial" w:hAnsi="Arial" w:cs="Arial"/>
          <w:b/>
          <w:color w:val="828282"/>
          <w:sz w:val="18"/>
          <w:szCs w:val="18"/>
        </w:rPr>
      </w:pPr>
    </w:p>
    <w:p w14:paraId="180413D8" w14:textId="77777777" w:rsidR="009D09F7" w:rsidRPr="004A2683" w:rsidRDefault="009D09F7" w:rsidP="002450EF">
      <w:pPr>
        <w:jc w:val="both"/>
        <w:rPr>
          <w:rFonts w:ascii="Arial" w:eastAsia="Arial" w:hAnsi="Arial" w:cs="Arial"/>
          <w:b/>
          <w:color w:val="828282"/>
          <w:sz w:val="18"/>
          <w:szCs w:val="18"/>
        </w:rPr>
      </w:pPr>
    </w:p>
    <w:p w14:paraId="056CB218" w14:textId="4B1194A6" w:rsidR="002B2A6B"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104CBB">
        <w:rPr>
          <w:rFonts w:ascii="Arial" w:eastAsia="Arial" w:hAnsi="Arial" w:cs="Arial"/>
          <w:b/>
          <w:color w:val="828282"/>
          <w:sz w:val="18"/>
          <w:szCs w:val="18"/>
        </w:rPr>
        <w:t>:</w:t>
      </w:r>
    </w:p>
    <w:p w14:paraId="6B6DE0D7" w14:textId="77777777" w:rsidR="00104CBB" w:rsidRPr="004A2683" w:rsidRDefault="00104CBB" w:rsidP="005F1C03">
      <w:pPr>
        <w:jc w:val="center"/>
        <w:rPr>
          <w:rFonts w:ascii="Arial" w:eastAsia="Arial" w:hAnsi="Arial" w:cs="Arial"/>
          <w:b/>
          <w:color w:val="828282"/>
          <w:sz w:val="18"/>
          <w:szCs w:val="18"/>
        </w:rPr>
      </w:pPr>
    </w:p>
    <w:p w14:paraId="388EE836" w14:textId="77777777" w:rsidR="009D09F7" w:rsidRPr="00D549E1" w:rsidRDefault="009D09F7" w:rsidP="00BE0790">
      <w:pPr>
        <w:jc w:val="center"/>
        <w:rPr>
          <w:rFonts w:ascii="Arial" w:eastAsia="Arial" w:hAnsi="Arial" w:cs="Arial"/>
          <w:b/>
          <w:color w:val="696969"/>
          <w:sz w:val="18"/>
          <w:szCs w:val="18"/>
          <w:highlight w:val="yellow"/>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7415E2" w:rsidRPr="005F1C03" w14:paraId="326AF1C7" w14:textId="0E20E099" w:rsidTr="005F1C03">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0C4A920C"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485454">
              <w:rPr>
                <w:rFonts w:ascii="Arial" w:hAnsi="Arial" w:cs="Arial"/>
                <w:b/>
                <w:bCs/>
                <w:color w:val="FFFFFF"/>
                <w:sz w:val="18"/>
                <w:szCs w:val="18"/>
                <w14:ligatures w14:val="none"/>
              </w:rPr>
              <w:t>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78681564" w:rsidR="000D11C1" w:rsidRPr="005F1C03" w:rsidRDefault="007415E2" w:rsidP="00AF2AD4">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sidR="00AF2AD4">
              <w:rPr>
                <w:rFonts w:ascii="Arial" w:hAnsi="Arial" w:cs="Arial"/>
                <w:b/>
                <w:bCs/>
                <w:color w:val="FFFFFF"/>
                <w:sz w:val="18"/>
                <w:szCs w:val="18"/>
                <w14:ligatures w14:val="none"/>
              </w:rPr>
              <w:t xml:space="preserve"> </w:t>
            </w:r>
            <w:r w:rsidR="000D11C1" w:rsidRPr="005F1C03">
              <w:rPr>
                <w:rFonts w:ascii="Arial" w:hAnsi="Arial" w:cs="Arial"/>
                <w:b/>
                <w:bCs/>
                <w:color w:val="FFFFFF"/>
                <w:sz w:val="18"/>
                <w:szCs w:val="18"/>
                <w14:ligatures w14:val="none"/>
              </w:rPr>
              <w:t>4-7</w:t>
            </w:r>
          </w:p>
        </w:tc>
      </w:tr>
      <w:tr w:rsidR="0075649A" w:rsidRPr="00EB0D84" w14:paraId="04734D98" w14:textId="415AE87D" w:rsidTr="00485454">
        <w:trPr>
          <w:trHeight w:val="928"/>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4B341A70" w14:textId="4E33EEF2" w:rsidR="0075649A" w:rsidRDefault="0075649A" w:rsidP="0075649A">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03</w:t>
            </w:r>
          </w:p>
          <w:p w14:paraId="28E712BB" w14:textId="77777777" w:rsidR="0075649A" w:rsidRDefault="0075649A" w:rsidP="0075649A">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07, 14, 21, 28</w:t>
            </w:r>
          </w:p>
          <w:p w14:paraId="43C653D2" w14:textId="77777777" w:rsidR="0075649A" w:rsidRDefault="0075649A" w:rsidP="0075649A">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 06, 13, 20, 27</w:t>
            </w:r>
          </w:p>
          <w:p w14:paraId="1848A636" w14:textId="2A8A687F" w:rsidR="0075649A" w:rsidRPr="00EE2B39" w:rsidRDefault="0075649A" w:rsidP="0075649A">
            <w:pPr>
              <w:jc w:val="center"/>
              <w:rPr>
                <w:rFonts w:ascii="Arial" w:hAnsi="Arial" w:cs="Arial"/>
                <w:bCs/>
                <w:color w:val="828282"/>
                <w:sz w:val="18"/>
                <w:szCs w:val="18"/>
                <w14:ligatures w14:val="none"/>
              </w:rPr>
            </w:pPr>
            <w:r>
              <w:rPr>
                <w:rFonts w:ascii="Arial" w:hAnsi="Arial" w:cs="Arial"/>
                <w:bCs/>
                <w:color w:val="828282"/>
                <w:sz w:val="18"/>
                <w:szCs w:val="18"/>
                <w14:ligatures w14:val="none"/>
              </w:rPr>
              <w:t>Diciembre: 04, 11, 18, 25</w:t>
            </w:r>
          </w:p>
        </w:tc>
        <w:tc>
          <w:tcPr>
            <w:tcW w:w="2034" w:type="dxa"/>
            <w:tcBorders>
              <w:top w:val="single" w:sz="8" w:space="0" w:color="000000"/>
              <w:left w:val="nil"/>
              <w:bottom w:val="single" w:sz="8" w:space="0" w:color="000000"/>
              <w:right w:val="single" w:sz="8" w:space="0" w:color="000000"/>
            </w:tcBorders>
            <w:vAlign w:val="center"/>
          </w:tcPr>
          <w:p w14:paraId="361D2FCC" w14:textId="1B72A8B8" w:rsidR="0075649A" w:rsidRPr="00EB0D84" w:rsidRDefault="0075649A" w:rsidP="0075649A">
            <w:pPr>
              <w:jc w:val="center"/>
              <w:rPr>
                <w:rFonts w:ascii="Arial" w:hAnsi="Arial" w:cs="Arial"/>
                <w:b/>
                <w:bCs/>
                <w:color w:val="828282"/>
                <w:sz w:val="18"/>
                <w:szCs w:val="18"/>
                <w14:ligatures w14:val="none"/>
              </w:rPr>
            </w:pPr>
            <w:r w:rsidRPr="00EB0D84">
              <w:rPr>
                <w:rFonts w:ascii="Arial" w:hAnsi="Arial" w:cs="Arial"/>
                <w:b/>
                <w:bCs/>
                <w:color w:val="828282"/>
                <w:sz w:val="18"/>
                <w:szCs w:val="18"/>
                <w14:ligatures w14:val="none"/>
              </w:rPr>
              <w:t>$ 1,694.00</w:t>
            </w:r>
          </w:p>
        </w:tc>
        <w:tc>
          <w:tcPr>
            <w:tcW w:w="1821" w:type="dxa"/>
            <w:tcBorders>
              <w:top w:val="single" w:sz="8" w:space="0" w:color="000000"/>
              <w:left w:val="nil"/>
              <w:bottom w:val="single" w:sz="8" w:space="0" w:color="000000"/>
              <w:right w:val="single" w:sz="8" w:space="0" w:color="000000"/>
            </w:tcBorders>
            <w:vAlign w:val="center"/>
          </w:tcPr>
          <w:p w14:paraId="18BF7835" w14:textId="01936A48" w:rsidR="0075649A" w:rsidRPr="00EB0D84" w:rsidRDefault="0075649A" w:rsidP="0075649A">
            <w:pPr>
              <w:jc w:val="center"/>
              <w:rPr>
                <w:rFonts w:ascii="Arial" w:hAnsi="Arial" w:cs="Arial"/>
                <w:b/>
                <w:bCs/>
                <w:color w:val="828282"/>
                <w:sz w:val="18"/>
                <w:szCs w:val="18"/>
                <w14:ligatures w14:val="none"/>
              </w:rPr>
            </w:pPr>
            <w:r w:rsidRPr="00EB0D84">
              <w:rPr>
                <w:rFonts w:ascii="Arial" w:hAnsi="Arial" w:cs="Arial"/>
                <w:b/>
                <w:bCs/>
                <w:color w:val="828282"/>
                <w:sz w:val="18"/>
                <w:szCs w:val="18"/>
                <w14:ligatures w14:val="none"/>
              </w:rPr>
              <w:t>$ 2,648.00</w:t>
            </w:r>
          </w:p>
        </w:tc>
        <w:tc>
          <w:tcPr>
            <w:tcW w:w="1821" w:type="dxa"/>
            <w:tcBorders>
              <w:top w:val="single" w:sz="8" w:space="0" w:color="000000"/>
              <w:left w:val="nil"/>
              <w:bottom w:val="single" w:sz="8" w:space="0" w:color="000000"/>
              <w:right w:val="single" w:sz="8" w:space="0" w:color="000000"/>
            </w:tcBorders>
            <w:vAlign w:val="center"/>
          </w:tcPr>
          <w:p w14:paraId="5795D2D5" w14:textId="1402C0A5" w:rsidR="0075649A" w:rsidRPr="00EB0D84" w:rsidRDefault="0075649A" w:rsidP="0075649A">
            <w:pPr>
              <w:jc w:val="center"/>
              <w:rPr>
                <w:rFonts w:ascii="Arial" w:hAnsi="Arial" w:cs="Arial"/>
                <w:b/>
                <w:bCs/>
                <w:color w:val="828282"/>
                <w:sz w:val="18"/>
                <w:szCs w:val="18"/>
                <w14:ligatures w14:val="none"/>
              </w:rPr>
            </w:pPr>
            <w:r w:rsidRPr="00EB0D84">
              <w:rPr>
                <w:rFonts w:ascii="Arial" w:hAnsi="Arial" w:cs="Arial"/>
                <w:b/>
                <w:bCs/>
                <w:color w:val="828282"/>
                <w:sz w:val="18"/>
                <w:szCs w:val="18"/>
                <w14:ligatures w14:val="none"/>
              </w:rPr>
              <w:t>$ 1,367</w:t>
            </w:r>
          </w:p>
        </w:tc>
      </w:tr>
      <w:tr w:rsidR="0075649A" w:rsidRPr="00EB0D84" w14:paraId="7ACFC955" w14:textId="29C623E6" w:rsidTr="008641CC">
        <w:trPr>
          <w:trHeight w:val="734"/>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5B8A310E" w14:textId="77777777" w:rsidR="0075649A" w:rsidRDefault="0075649A" w:rsidP="0075649A">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17, 24</w:t>
            </w:r>
          </w:p>
          <w:p w14:paraId="5F88D43B" w14:textId="77777777" w:rsidR="0075649A" w:rsidRPr="004A2683" w:rsidRDefault="0075649A" w:rsidP="0075649A">
            <w:pPr>
              <w:jc w:val="center"/>
              <w:rPr>
                <w:rFonts w:ascii="Arial" w:hAnsi="Arial" w:cs="Arial"/>
                <w:bCs/>
                <w:color w:val="828282"/>
                <w:sz w:val="18"/>
                <w:szCs w:val="18"/>
                <w14:ligatures w14:val="none"/>
              </w:rPr>
            </w:pPr>
            <w:r>
              <w:rPr>
                <w:rFonts w:ascii="Arial" w:hAnsi="Arial" w:cs="Arial"/>
                <w:bCs/>
                <w:color w:val="828282"/>
                <w:sz w:val="18"/>
                <w:szCs w:val="18"/>
                <w14:ligatures w14:val="none"/>
              </w:rPr>
              <w:t>Mayo: 01, 08, 15, 22, 29</w:t>
            </w:r>
          </w:p>
          <w:p w14:paraId="1F42B5B9" w14:textId="77777777" w:rsidR="0075649A" w:rsidRPr="004A2683" w:rsidRDefault="0075649A" w:rsidP="0075649A">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05, 12, 19, 26</w:t>
            </w:r>
          </w:p>
          <w:p w14:paraId="5D424F53" w14:textId="77777777" w:rsidR="0075649A" w:rsidRDefault="0075649A" w:rsidP="0075649A">
            <w:pPr>
              <w:jc w:val="center"/>
              <w:rPr>
                <w:rFonts w:ascii="Arial" w:hAnsi="Arial" w:cs="Arial"/>
                <w:bCs/>
                <w:color w:val="828282"/>
                <w:sz w:val="18"/>
                <w:szCs w:val="18"/>
                <w14:ligatures w14:val="none"/>
              </w:rPr>
            </w:pPr>
            <w:r>
              <w:rPr>
                <w:rFonts w:ascii="Arial" w:hAnsi="Arial" w:cs="Arial"/>
                <w:bCs/>
                <w:color w:val="828282"/>
                <w:sz w:val="18"/>
                <w:szCs w:val="18"/>
                <w14:ligatures w14:val="none"/>
              </w:rPr>
              <w:t>Julio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03, 10, 17, 24, 31</w:t>
            </w:r>
          </w:p>
          <w:p w14:paraId="53EA0A2E" w14:textId="77777777" w:rsidR="0075649A" w:rsidRDefault="0075649A" w:rsidP="0075649A">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 04, 11, 18, 25</w:t>
            </w:r>
          </w:p>
          <w:p w14:paraId="2C1300E0" w14:textId="5495572F" w:rsidR="0075649A" w:rsidRPr="00EE2B39" w:rsidRDefault="0075649A" w:rsidP="0075649A">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02, 09, 16, 23, 30</w:t>
            </w:r>
          </w:p>
        </w:tc>
        <w:tc>
          <w:tcPr>
            <w:tcW w:w="2034" w:type="dxa"/>
            <w:tcBorders>
              <w:top w:val="single" w:sz="8" w:space="0" w:color="000000"/>
              <w:left w:val="nil"/>
              <w:bottom w:val="single" w:sz="8" w:space="0" w:color="000000"/>
              <w:right w:val="single" w:sz="8" w:space="0" w:color="000000"/>
            </w:tcBorders>
            <w:vAlign w:val="center"/>
          </w:tcPr>
          <w:p w14:paraId="70156A63" w14:textId="165DF9B9" w:rsidR="0075649A" w:rsidRPr="00EB0D84" w:rsidRDefault="0075649A" w:rsidP="0075649A">
            <w:pPr>
              <w:jc w:val="center"/>
              <w:rPr>
                <w:rFonts w:ascii="Arial" w:hAnsi="Arial" w:cs="Arial"/>
                <w:b/>
                <w:bCs/>
                <w:color w:val="828282"/>
                <w:sz w:val="18"/>
                <w:szCs w:val="18"/>
                <w14:ligatures w14:val="none"/>
              </w:rPr>
            </w:pPr>
            <w:r w:rsidRPr="00EB0D84">
              <w:rPr>
                <w:rFonts w:ascii="Arial" w:hAnsi="Arial" w:cs="Arial"/>
                <w:b/>
                <w:bCs/>
                <w:color w:val="828282"/>
                <w:sz w:val="18"/>
                <w:szCs w:val="18"/>
                <w14:ligatures w14:val="none"/>
              </w:rPr>
              <w:t>$ 2,054.00</w:t>
            </w:r>
          </w:p>
        </w:tc>
        <w:tc>
          <w:tcPr>
            <w:tcW w:w="1821" w:type="dxa"/>
            <w:tcBorders>
              <w:top w:val="single" w:sz="8" w:space="0" w:color="000000"/>
              <w:left w:val="nil"/>
              <w:bottom w:val="single" w:sz="8" w:space="0" w:color="000000"/>
              <w:right w:val="single" w:sz="8" w:space="0" w:color="000000"/>
            </w:tcBorders>
            <w:vAlign w:val="center"/>
          </w:tcPr>
          <w:p w14:paraId="009F5014" w14:textId="336A067E" w:rsidR="0075649A" w:rsidRPr="00EB0D84" w:rsidRDefault="0075649A" w:rsidP="0075649A">
            <w:pPr>
              <w:jc w:val="center"/>
              <w:rPr>
                <w:rFonts w:ascii="Arial" w:hAnsi="Arial" w:cs="Arial"/>
                <w:b/>
                <w:bCs/>
                <w:color w:val="828282"/>
                <w:sz w:val="18"/>
                <w:szCs w:val="18"/>
                <w14:ligatures w14:val="none"/>
              </w:rPr>
            </w:pPr>
            <w:r w:rsidRPr="00EB0D84">
              <w:rPr>
                <w:rFonts w:ascii="Arial" w:hAnsi="Arial" w:cs="Arial"/>
                <w:b/>
                <w:bCs/>
                <w:color w:val="828282"/>
                <w:sz w:val="18"/>
                <w:szCs w:val="18"/>
                <w14:ligatures w14:val="none"/>
              </w:rPr>
              <w:t>$ 3,196.00</w:t>
            </w:r>
          </w:p>
        </w:tc>
        <w:tc>
          <w:tcPr>
            <w:tcW w:w="1821" w:type="dxa"/>
            <w:tcBorders>
              <w:top w:val="single" w:sz="8" w:space="0" w:color="000000"/>
              <w:left w:val="nil"/>
              <w:bottom w:val="single" w:sz="8" w:space="0" w:color="000000"/>
              <w:right w:val="single" w:sz="8" w:space="0" w:color="000000"/>
            </w:tcBorders>
            <w:vAlign w:val="center"/>
          </w:tcPr>
          <w:p w14:paraId="315C0553" w14:textId="49D220F1" w:rsidR="0075649A" w:rsidRPr="00EB0D84" w:rsidRDefault="0075649A" w:rsidP="0075649A">
            <w:pPr>
              <w:jc w:val="center"/>
              <w:rPr>
                <w:rFonts w:ascii="Arial" w:hAnsi="Arial" w:cs="Arial"/>
                <w:b/>
                <w:bCs/>
                <w:color w:val="828282"/>
                <w:sz w:val="18"/>
                <w:szCs w:val="18"/>
                <w14:ligatures w14:val="none"/>
              </w:rPr>
            </w:pPr>
            <w:r w:rsidRPr="00EB0D84">
              <w:rPr>
                <w:rFonts w:ascii="Arial" w:hAnsi="Arial" w:cs="Arial"/>
                <w:b/>
                <w:bCs/>
                <w:color w:val="828282"/>
                <w:sz w:val="18"/>
                <w:szCs w:val="18"/>
                <w14:ligatures w14:val="none"/>
              </w:rPr>
              <w:t>$ 1,655</w:t>
            </w:r>
          </w:p>
        </w:tc>
      </w:tr>
    </w:tbl>
    <w:p w14:paraId="1D2CC752" w14:textId="6FB3E34B" w:rsidR="00DF2536" w:rsidRPr="00EB0D84" w:rsidRDefault="00DF2536" w:rsidP="00DF2536">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090A29" w:rsidRPr="00EB0D84" w14:paraId="58F10937" w14:textId="0004438A" w:rsidTr="005F1C03">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54B0A762" w:rsidR="00090A29" w:rsidRPr="00EB0D84" w:rsidRDefault="00090A29" w:rsidP="00090A29">
            <w:pPr>
              <w:jc w:val="center"/>
              <w:rPr>
                <w:rFonts w:ascii="Arial" w:hAnsi="Arial" w:cs="Arial"/>
                <w:b/>
                <w:bCs/>
                <w:color w:val="FFFFFF"/>
                <w:sz w:val="18"/>
                <w:szCs w:val="18"/>
                <w14:ligatures w14:val="none"/>
              </w:rPr>
            </w:pPr>
            <w:r w:rsidRPr="00EB0D84">
              <w:rPr>
                <w:rFonts w:ascii="Arial" w:hAnsi="Arial" w:cs="Arial"/>
                <w:b/>
                <w:bCs/>
                <w:color w:val="FFFFFF"/>
                <w:sz w:val="18"/>
                <w:szCs w:val="18"/>
                <w14:ligatures w14:val="none"/>
              </w:rPr>
              <w:t>SALIDAS 202</w:t>
            </w:r>
            <w:r w:rsidR="00485454">
              <w:rPr>
                <w:rFonts w:ascii="Arial" w:hAnsi="Arial" w:cs="Arial"/>
                <w:b/>
                <w:bCs/>
                <w:color w:val="FFFFFF"/>
                <w:sz w:val="18"/>
                <w:szCs w:val="18"/>
                <w14:ligatures w14:val="none"/>
              </w:rPr>
              <w:t>8</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EB0D84" w:rsidRDefault="00090A29" w:rsidP="00090A29">
            <w:pPr>
              <w:jc w:val="center"/>
              <w:rPr>
                <w:rFonts w:ascii="Arial" w:hAnsi="Arial" w:cs="Arial"/>
                <w:b/>
                <w:bCs/>
                <w:color w:val="FFFFFF"/>
                <w:sz w:val="18"/>
                <w:szCs w:val="18"/>
                <w14:ligatures w14:val="none"/>
              </w:rPr>
            </w:pPr>
            <w:r w:rsidRPr="00EB0D84">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EB0D84" w:rsidRDefault="00090A29" w:rsidP="00090A29">
            <w:pPr>
              <w:jc w:val="center"/>
              <w:rPr>
                <w:rFonts w:ascii="Arial" w:hAnsi="Arial" w:cs="Arial"/>
                <w:b/>
                <w:bCs/>
                <w:color w:val="FFFFFF"/>
                <w:sz w:val="18"/>
                <w:szCs w:val="18"/>
                <w14:ligatures w14:val="none"/>
              </w:rPr>
            </w:pPr>
            <w:r w:rsidRPr="00EB0D84">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E9FC3C6" w14:textId="23F969AE" w:rsidR="00090A29" w:rsidRPr="00EB0D84" w:rsidRDefault="00090A29" w:rsidP="00AF2AD4">
            <w:pPr>
              <w:jc w:val="center"/>
              <w:rPr>
                <w:rFonts w:ascii="Arial" w:hAnsi="Arial" w:cs="Arial"/>
                <w:b/>
                <w:bCs/>
                <w:color w:val="FFFFFF"/>
                <w:sz w:val="18"/>
                <w:szCs w:val="18"/>
                <w14:ligatures w14:val="none"/>
              </w:rPr>
            </w:pPr>
            <w:r w:rsidRPr="00EB0D84">
              <w:rPr>
                <w:rFonts w:ascii="Arial" w:hAnsi="Arial" w:cs="Arial"/>
                <w:b/>
                <w:bCs/>
                <w:color w:val="FFFFFF"/>
                <w:sz w:val="18"/>
                <w:szCs w:val="18"/>
                <w14:ligatures w14:val="none"/>
              </w:rPr>
              <w:t>NIÑO</w:t>
            </w:r>
            <w:r w:rsidR="00AF2AD4">
              <w:rPr>
                <w:rFonts w:ascii="Arial" w:hAnsi="Arial" w:cs="Arial"/>
                <w:b/>
                <w:bCs/>
                <w:color w:val="FFFFFF"/>
                <w:sz w:val="18"/>
                <w:szCs w:val="18"/>
                <w14:ligatures w14:val="none"/>
              </w:rPr>
              <w:t xml:space="preserve"> </w:t>
            </w:r>
            <w:r w:rsidRPr="00EB0D84">
              <w:rPr>
                <w:rFonts w:ascii="Arial" w:hAnsi="Arial" w:cs="Arial"/>
                <w:b/>
                <w:bCs/>
                <w:color w:val="FFFFFF"/>
                <w:sz w:val="18"/>
                <w:szCs w:val="18"/>
                <w14:ligatures w14:val="none"/>
              </w:rPr>
              <w:t>4-7</w:t>
            </w:r>
          </w:p>
        </w:tc>
      </w:tr>
      <w:tr w:rsidR="00485454" w:rsidRPr="005F1C03" w14:paraId="494927F2" w14:textId="12265714" w:rsidTr="00485454">
        <w:trPr>
          <w:trHeight w:val="668"/>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0FE992CB" w14:textId="77777777" w:rsidR="00485454" w:rsidRPr="004A2683" w:rsidRDefault="00485454" w:rsidP="00485454">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Enero: </w:t>
            </w:r>
            <w:r>
              <w:rPr>
                <w:rFonts w:ascii="Arial" w:hAnsi="Arial" w:cs="Arial"/>
                <w:bCs/>
                <w:color w:val="828282"/>
                <w:sz w:val="18"/>
                <w:szCs w:val="18"/>
                <w14:ligatures w14:val="none"/>
              </w:rPr>
              <w:t>01, 08, 15, 22, 29</w:t>
            </w:r>
          </w:p>
          <w:p w14:paraId="0EB12D59" w14:textId="77777777" w:rsidR="00485454" w:rsidRPr="004A2683" w:rsidRDefault="00485454" w:rsidP="00485454">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Febrero: </w:t>
            </w:r>
            <w:r>
              <w:rPr>
                <w:rFonts w:ascii="Arial" w:hAnsi="Arial" w:cs="Arial"/>
                <w:bCs/>
                <w:color w:val="828282"/>
                <w:sz w:val="18"/>
                <w:szCs w:val="18"/>
                <w14:ligatures w14:val="none"/>
              </w:rPr>
              <w:t>05, 12, 19, 26</w:t>
            </w:r>
          </w:p>
          <w:p w14:paraId="177D23EA" w14:textId="3E255A44" w:rsidR="00485454" w:rsidRPr="00EB0D84" w:rsidRDefault="00485454" w:rsidP="00485454">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04, 11, 18</w:t>
            </w:r>
          </w:p>
        </w:tc>
        <w:tc>
          <w:tcPr>
            <w:tcW w:w="2034" w:type="dxa"/>
            <w:tcBorders>
              <w:top w:val="single" w:sz="8" w:space="0" w:color="000000"/>
              <w:left w:val="nil"/>
              <w:bottom w:val="single" w:sz="8" w:space="0" w:color="000000"/>
              <w:right w:val="single" w:sz="8" w:space="0" w:color="000000"/>
            </w:tcBorders>
            <w:vAlign w:val="center"/>
          </w:tcPr>
          <w:p w14:paraId="36D78B72" w14:textId="2E359508" w:rsidR="00485454" w:rsidRPr="00EB0D84" w:rsidRDefault="00485454" w:rsidP="00485454">
            <w:pPr>
              <w:jc w:val="center"/>
              <w:rPr>
                <w:rFonts w:ascii="Arial" w:hAnsi="Arial" w:cs="Arial"/>
                <w:b/>
                <w:bCs/>
                <w:color w:val="828282"/>
                <w:sz w:val="18"/>
                <w:szCs w:val="18"/>
                <w14:ligatures w14:val="none"/>
              </w:rPr>
            </w:pPr>
            <w:r w:rsidRPr="00EB0D84">
              <w:rPr>
                <w:rFonts w:ascii="Arial" w:hAnsi="Arial" w:cs="Arial"/>
                <w:b/>
                <w:bCs/>
                <w:color w:val="828282"/>
                <w:sz w:val="18"/>
                <w:szCs w:val="18"/>
                <w14:ligatures w14:val="none"/>
              </w:rPr>
              <w:t>$ 1,454.00</w:t>
            </w:r>
          </w:p>
        </w:tc>
        <w:tc>
          <w:tcPr>
            <w:tcW w:w="1821" w:type="dxa"/>
            <w:tcBorders>
              <w:top w:val="single" w:sz="8" w:space="0" w:color="000000"/>
              <w:left w:val="nil"/>
              <w:bottom w:val="single" w:sz="8" w:space="0" w:color="000000"/>
              <w:right w:val="single" w:sz="8" w:space="0" w:color="000000"/>
            </w:tcBorders>
            <w:vAlign w:val="center"/>
          </w:tcPr>
          <w:p w14:paraId="060D5A2D" w14:textId="691542A5" w:rsidR="00485454" w:rsidRPr="00EB0D84" w:rsidRDefault="00485454" w:rsidP="00485454">
            <w:pPr>
              <w:jc w:val="center"/>
              <w:rPr>
                <w:rFonts w:ascii="Arial" w:hAnsi="Arial" w:cs="Arial"/>
                <w:b/>
                <w:bCs/>
                <w:color w:val="828282"/>
                <w:sz w:val="18"/>
                <w:szCs w:val="18"/>
                <w14:ligatures w14:val="none"/>
              </w:rPr>
            </w:pPr>
            <w:r w:rsidRPr="00EB0D84">
              <w:rPr>
                <w:rFonts w:ascii="Arial" w:hAnsi="Arial" w:cs="Arial"/>
                <w:b/>
                <w:bCs/>
                <w:color w:val="828282"/>
                <w:sz w:val="18"/>
                <w:szCs w:val="18"/>
                <w14:ligatures w14:val="none"/>
              </w:rPr>
              <w:t>$ 2,</w:t>
            </w:r>
            <w:r w:rsidRPr="00EB0D84">
              <w:rPr>
                <w:color w:val="828282"/>
                <w:sz w:val="18"/>
                <w:szCs w:val="18"/>
              </w:rPr>
              <w:t xml:space="preserve"> </w:t>
            </w:r>
            <w:r w:rsidRPr="00EB0D84">
              <w:rPr>
                <w:rFonts w:ascii="Arial" w:hAnsi="Arial" w:cs="Arial"/>
                <w:b/>
                <w:bCs/>
                <w:color w:val="828282"/>
                <w:sz w:val="18"/>
                <w:szCs w:val="18"/>
                <w14:ligatures w14:val="none"/>
              </w:rPr>
              <w:t>284.00</w:t>
            </w:r>
          </w:p>
        </w:tc>
        <w:tc>
          <w:tcPr>
            <w:tcW w:w="1821" w:type="dxa"/>
            <w:tcBorders>
              <w:top w:val="single" w:sz="8" w:space="0" w:color="000000"/>
              <w:left w:val="nil"/>
              <w:bottom w:val="single" w:sz="8" w:space="0" w:color="000000"/>
              <w:right w:val="single" w:sz="8" w:space="0" w:color="000000"/>
            </w:tcBorders>
            <w:vAlign w:val="center"/>
          </w:tcPr>
          <w:p w14:paraId="63E75AED" w14:textId="6853D225" w:rsidR="00485454" w:rsidRPr="00EB0D84" w:rsidRDefault="00485454" w:rsidP="00485454">
            <w:pPr>
              <w:jc w:val="center"/>
              <w:rPr>
                <w:rFonts w:ascii="Arial" w:hAnsi="Arial" w:cs="Arial"/>
                <w:b/>
                <w:bCs/>
                <w:color w:val="828282"/>
                <w:sz w:val="18"/>
                <w:szCs w:val="18"/>
                <w14:ligatures w14:val="none"/>
              </w:rPr>
            </w:pPr>
            <w:r w:rsidRPr="00EB0D84">
              <w:rPr>
                <w:rFonts w:ascii="Arial" w:hAnsi="Arial" w:cs="Arial"/>
                <w:b/>
                <w:bCs/>
                <w:color w:val="828282"/>
                <w:sz w:val="18"/>
                <w:szCs w:val="18"/>
                <w14:ligatures w14:val="none"/>
              </w:rPr>
              <w:t>$ 1,175</w:t>
            </w:r>
          </w:p>
        </w:tc>
      </w:tr>
      <w:tr w:rsidR="00485454" w:rsidRPr="005F1C03" w14:paraId="656009ED" w14:textId="3D982CEF"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6337CCDD" w14:textId="77777777" w:rsidR="00485454" w:rsidRDefault="00485454" w:rsidP="00485454">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25</w:t>
            </w:r>
          </w:p>
          <w:p w14:paraId="17E83C3D" w14:textId="6EBB2A86" w:rsidR="00485454" w:rsidRPr="004A2683" w:rsidRDefault="00485454" w:rsidP="00485454">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 01</w:t>
            </w:r>
          </w:p>
        </w:tc>
        <w:tc>
          <w:tcPr>
            <w:tcW w:w="2034" w:type="dxa"/>
            <w:tcBorders>
              <w:top w:val="single" w:sz="8" w:space="0" w:color="000000"/>
              <w:left w:val="nil"/>
              <w:bottom w:val="single" w:sz="8" w:space="0" w:color="000000"/>
              <w:right w:val="single" w:sz="8" w:space="0" w:color="000000"/>
            </w:tcBorders>
            <w:vAlign w:val="center"/>
          </w:tcPr>
          <w:p w14:paraId="435B9D6B" w14:textId="19DC9203" w:rsidR="00485454" w:rsidRPr="004A2683" w:rsidRDefault="00485454" w:rsidP="0048545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2,054</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2CB2E09F" w14:textId="7715B5E1" w:rsidR="00485454" w:rsidRPr="004A2683" w:rsidRDefault="00485454" w:rsidP="0048545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3,196</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200A9D0" w14:textId="79CC20A4" w:rsidR="00485454" w:rsidRPr="004A2683" w:rsidRDefault="00485454" w:rsidP="0048545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w:t>
            </w:r>
            <w:r>
              <w:rPr>
                <w:rFonts w:ascii="Arial" w:hAnsi="Arial" w:cs="Arial"/>
                <w:b/>
                <w:bCs/>
                <w:color w:val="828282"/>
                <w:sz w:val="18"/>
                <w:szCs w:val="18"/>
                <w14:ligatures w14:val="none"/>
              </w:rPr>
              <w:t>655</w:t>
            </w:r>
          </w:p>
        </w:tc>
      </w:tr>
    </w:tbl>
    <w:p w14:paraId="409F9026" w14:textId="5B7C265C" w:rsidR="006844FB" w:rsidRDefault="006844FB" w:rsidP="00F71298">
      <w:pPr>
        <w:jc w:val="both"/>
        <w:rPr>
          <w:rFonts w:ascii="Arial" w:eastAsia="Arial" w:hAnsi="Arial" w:cs="Arial"/>
          <w:b/>
          <w:color w:val="696969"/>
          <w:sz w:val="18"/>
          <w:szCs w:val="18"/>
        </w:rPr>
      </w:pPr>
    </w:p>
    <w:p w14:paraId="417A52CA" w14:textId="260B1819" w:rsidR="00A26471" w:rsidRDefault="00A26471" w:rsidP="00F71298">
      <w:pPr>
        <w:jc w:val="both"/>
        <w:rPr>
          <w:rFonts w:ascii="Arial" w:eastAsia="Arial" w:hAnsi="Arial" w:cs="Arial"/>
          <w:b/>
          <w:color w:val="696969"/>
          <w:sz w:val="18"/>
          <w:szCs w:val="18"/>
        </w:rPr>
      </w:pPr>
    </w:p>
    <w:p w14:paraId="034F6AD0" w14:textId="71578606"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104CBB">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F71298" w:rsidRPr="00D549E1" w14:paraId="7D49FA5E" w14:textId="77777777" w:rsidTr="005F1C03">
        <w:trPr>
          <w:trHeight w:val="285"/>
          <w:jc w:val="center"/>
        </w:trPr>
        <w:tc>
          <w:tcPr>
            <w:tcW w:w="1237" w:type="dxa"/>
            <w:vAlign w:val="center"/>
          </w:tcPr>
          <w:p w14:paraId="5DE01192"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0E6ABE87" w14:textId="77777777" w:rsidR="00253A82" w:rsidRPr="00253A82" w:rsidRDefault="00253A82" w:rsidP="00253A82">
            <w:pPr>
              <w:rPr>
                <w:rFonts w:ascii="Arial" w:eastAsia="Arial" w:hAnsi="Arial" w:cs="Arial"/>
                <w:color w:val="828282"/>
                <w:sz w:val="18"/>
                <w:szCs w:val="18"/>
              </w:rPr>
            </w:pPr>
            <w:r w:rsidRPr="00253A82">
              <w:rPr>
                <w:rFonts w:ascii="Arial" w:eastAsia="Arial" w:hAnsi="Arial" w:cs="Arial"/>
                <w:color w:val="828282"/>
                <w:sz w:val="18"/>
                <w:szCs w:val="18"/>
              </w:rPr>
              <w:t>Holiday Inn Express Alcorcón/</w:t>
            </w:r>
          </w:p>
          <w:p w14:paraId="453AD6A9" w14:textId="301BEA1B" w:rsidR="00F71298" w:rsidRPr="00EF2283" w:rsidRDefault="00253A82" w:rsidP="00253A82">
            <w:pPr>
              <w:rPr>
                <w:rFonts w:ascii="Arial" w:eastAsia="Arial" w:hAnsi="Arial" w:cs="Arial"/>
                <w:color w:val="828282"/>
                <w:sz w:val="18"/>
                <w:szCs w:val="18"/>
              </w:rPr>
            </w:pPr>
            <w:proofErr w:type="spellStart"/>
            <w:r w:rsidRPr="00253A82">
              <w:rPr>
                <w:rFonts w:ascii="Arial" w:eastAsia="Arial" w:hAnsi="Arial" w:cs="Arial"/>
                <w:color w:val="828282"/>
                <w:sz w:val="18"/>
                <w:szCs w:val="18"/>
              </w:rPr>
              <w:t>Zleep</w:t>
            </w:r>
            <w:proofErr w:type="spellEnd"/>
            <w:r w:rsidRPr="00253A82">
              <w:rPr>
                <w:rFonts w:ascii="Arial" w:eastAsia="Arial" w:hAnsi="Arial" w:cs="Arial"/>
                <w:color w:val="828282"/>
                <w:sz w:val="18"/>
                <w:szCs w:val="18"/>
              </w:rPr>
              <w:t xml:space="preserve"> Aeropuerto</w:t>
            </w:r>
          </w:p>
        </w:tc>
      </w:tr>
      <w:tr w:rsidR="00F71298" w:rsidRPr="00D549E1" w14:paraId="63095664" w14:textId="77777777" w:rsidTr="005F1C03">
        <w:trPr>
          <w:trHeight w:val="285"/>
          <w:jc w:val="center"/>
        </w:trPr>
        <w:tc>
          <w:tcPr>
            <w:tcW w:w="1237" w:type="dxa"/>
            <w:vAlign w:val="center"/>
          </w:tcPr>
          <w:p w14:paraId="1A16D4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Burdeos</w:t>
            </w:r>
          </w:p>
        </w:tc>
        <w:tc>
          <w:tcPr>
            <w:tcW w:w="5209" w:type="dxa"/>
            <w:vAlign w:val="center"/>
          </w:tcPr>
          <w:p w14:paraId="4B2D4978"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 xml:space="preserve">Ibis Budget </w:t>
            </w:r>
            <w:proofErr w:type="spellStart"/>
            <w:r w:rsidRPr="00253A82">
              <w:rPr>
                <w:rFonts w:ascii="Arial" w:eastAsia="Arial" w:hAnsi="Arial" w:cs="Arial"/>
                <w:color w:val="828282"/>
                <w:sz w:val="18"/>
                <w:szCs w:val="18"/>
                <w:lang w:val="en-US"/>
              </w:rPr>
              <w:t>Lormont</w:t>
            </w:r>
            <w:proofErr w:type="spellEnd"/>
            <w:r w:rsidRPr="00253A82">
              <w:rPr>
                <w:rFonts w:ascii="Arial" w:eastAsia="Arial" w:hAnsi="Arial" w:cs="Arial"/>
                <w:color w:val="828282"/>
                <w:sz w:val="18"/>
                <w:szCs w:val="18"/>
                <w:lang w:val="en-US"/>
              </w:rPr>
              <w:t>/</w:t>
            </w:r>
          </w:p>
          <w:p w14:paraId="23684E72"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 xml:space="preserve">Cerise Merignac </w:t>
            </w:r>
            <w:proofErr w:type="spellStart"/>
            <w:r w:rsidRPr="00253A82">
              <w:rPr>
                <w:rFonts w:ascii="Arial" w:eastAsia="Arial" w:hAnsi="Arial" w:cs="Arial"/>
                <w:color w:val="828282"/>
                <w:sz w:val="18"/>
                <w:szCs w:val="18"/>
                <w:lang w:val="en-US"/>
              </w:rPr>
              <w:t>Aeroport</w:t>
            </w:r>
            <w:proofErr w:type="spellEnd"/>
            <w:r w:rsidRPr="00253A82">
              <w:rPr>
                <w:rFonts w:ascii="Arial" w:eastAsia="Arial" w:hAnsi="Arial" w:cs="Arial"/>
                <w:color w:val="828282"/>
                <w:sz w:val="18"/>
                <w:szCs w:val="18"/>
                <w:lang w:val="en-US"/>
              </w:rPr>
              <w:t>/</w:t>
            </w:r>
          </w:p>
          <w:p w14:paraId="73963AAF"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 xml:space="preserve">Ace Carbon Blanc/ B&amp;B Le </w:t>
            </w:r>
            <w:proofErr w:type="spellStart"/>
            <w:r w:rsidRPr="00253A82">
              <w:rPr>
                <w:rFonts w:ascii="Arial" w:eastAsia="Arial" w:hAnsi="Arial" w:cs="Arial"/>
                <w:color w:val="828282"/>
                <w:sz w:val="18"/>
                <w:szCs w:val="18"/>
                <w:lang w:val="en-US"/>
              </w:rPr>
              <w:t>Haillan</w:t>
            </w:r>
            <w:proofErr w:type="spellEnd"/>
            <w:r w:rsidRPr="00253A82">
              <w:rPr>
                <w:rFonts w:ascii="Arial" w:eastAsia="Arial" w:hAnsi="Arial" w:cs="Arial"/>
                <w:color w:val="828282"/>
                <w:sz w:val="18"/>
                <w:szCs w:val="18"/>
                <w:lang w:val="en-US"/>
              </w:rPr>
              <w:t>/</w:t>
            </w:r>
          </w:p>
          <w:p w14:paraId="07BC6F5F" w14:textId="65565285" w:rsidR="00F71298" w:rsidRPr="00EF2283" w:rsidRDefault="00253A82" w:rsidP="00253A82">
            <w:pPr>
              <w:rPr>
                <w:rFonts w:ascii="Arial" w:eastAsia="Arial" w:hAnsi="Arial" w:cs="Arial"/>
                <w:color w:val="828282"/>
                <w:sz w:val="18"/>
                <w:szCs w:val="18"/>
              </w:rPr>
            </w:pPr>
            <w:proofErr w:type="spellStart"/>
            <w:r w:rsidRPr="00253A82">
              <w:rPr>
                <w:rFonts w:ascii="Arial" w:eastAsia="Arial" w:hAnsi="Arial" w:cs="Arial"/>
                <w:color w:val="828282"/>
                <w:sz w:val="18"/>
                <w:szCs w:val="18"/>
                <w:lang w:val="en-US"/>
              </w:rPr>
              <w:t>Kyriad</w:t>
            </w:r>
            <w:proofErr w:type="spellEnd"/>
            <w:r w:rsidRPr="00253A82">
              <w:rPr>
                <w:rFonts w:ascii="Arial" w:eastAsia="Arial" w:hAnsi="Arial" w:cs="Arial"/>
                <w:color w:val="828282"/>
                <w:sz w:val="18"/>
                <w:szCs w:val="18"/>
                <w:lang w:val="en-US"/>
              </w:rPr>
              <w:t xml:space="preserve"> Direct Est </w:t>
            </w:r>
            <w:proofErr w:type="spellStart"/>
            <w:r w:rsidRPr="00253A82">
              <w:rPr>
                <w:rFonts w:ascii="Arial" w:eastAsia="Arial" w:hAnsi="Arial" w:cs="Arial"/>
                <w:color w:val="828282"/>
                <w:sz w:val="18"/>
                <w:szCs w:val="18"/>
                <w:lang w:val="en-US"/>
              </w:rPr>
              <w:t>Lormont</w:t>
            </w:r>
            <w:proofErr w:type="spellEnd"/>
          </w:p>
        </w:tc>
      </w:tr>
      <w:tr w:rsidR="00F71298" w:rsidRPr="00104CBB" w14:paraId="5E8F55DD" w14:textId="77777777" w:rsidTr="005F1C03">
        <w:trPr>
          <w:trHeight w:val="285"/>
          <w:jc w:val="center"/>
        </w:trPr>
        <w:tc>
          <w:tcPr>
            <w:tcW w:w="1237" w:type="dxa"/>
            <w:vAlign w:val="center"/>
          </w:tcPr>
          <w:p w14:paraId="78443415"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París</w:t>
            </w:r>
          </w:p>
        </w:tc>
        <w:tc>
          <w:tcPr>
            <w:tcW w:w="5209" w:type="dxa"/>
            <w:vAlign w:val="center"/>
          </w:tcPr>
          <w:p w14:paraId="08AB12BB"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Campanile Prime Le Blanc Mesnil/</w:t>
            </w:r>
          </w:p>
          <w:p w14:paraId="7FB1AEE4" w14:textId="25FA3879" w:rsidR="00F71298" w:rsidRPr="00104CBB" w:rsidRDefault="00253A82" w:rsidP="00253A82">
            <w:pPr>
              <w:rPr>
                <w:rFonts w:ascii="Arial" w:eastAsia="Arial" w:hAnsi="Arial" w:cs="Arial"/>
                <w:color w:val="828282"/>
                <w:sz w:val="18"/>
                <w:szCs w:val="18"/>
                <w:lang w:val="it-IT"/>
              </w:rPr>
            </w:pPr>
            <w:r w:rsidRPr="00253A82">
              <w:rPr>
                <w:rFonts w:ascii="Arial" w:eastAsia="Arial" w:hAnsi="Arial" w:cs="Arial"/>
                <w:color w:val="828282"/>
                <w:sz w:val="18"/>
                <w:szCs w:val="18"/>
                <w:lang w:val="en-US"/>
              </w:rPr>
              <w:t xml:space="preserve">B&amp;B La </w:t>
            </w:r>
            <w:proofErr w:type="spellStart"/>
            <w:r w:rsidRPr="00253A82">
              <w:rPr>
                <w:rFonts w:ascii="Arial" w:eastAsia="Arial" w:hAnsi="Arial" w:cs="Arial"/>
                <w:color w:val="828282"/>
                <w:sz w:val="18"/>
                <w:szCs w:val="18"/>
                <w:lang w:val="en-US"/>
              </w:rPr>
              <w:t>Villete</w:t>
            </w:r>
            <w:proofErr w:type="spellEnd"/>
            <w:r w:rsidRPr="00253A82">
              <w:rPr>
                <w:rFonts w:ascii="Arial" w:eastAsia="Arial" w:hAnsi="Arial" w:cs="Arial"/>
                <w:color w:val="828282"/>
                <w:sz w:val="18"/>
                <w:szCs w:val="18"/>
                <w:lang w:val="en-US"/>
              </w:rPr>
              <w:t xml:space="preserve">/ Campanile </w:t>
            </w:r>
            <w:proofErr w:type="spellStart"/>
            <w:r w:rsidRPr="00253A82">
              <w:rPr>
                <w:rFonts w:ascii="Arial" w:eastAsia="Arial" w:hAnsi="Arial" w:cs="Arial"/>
                <w:color w:val="828282"/>
                <w:sz w:val="18"/>
                <w:szCs w:val="18"/>
                <w:lang w:val="en-US"/>
              </w:rPr>
              <w:t>Bobigny</w:t>
            </w:r>
            <w:proofErr w:type="spellEnd"/>
          </w:p>
        </w:tc>
      </w:tr>
      <w:tr w:rsidR="00880262" w:rsidRPr="00D549E1" w14:paraId="3E45264D" w14:textId="77777777" w:rsidTr="005F1C03">
        <w:trPr>
          <w:trHeight w:val="285"/>
          <w:jc w:val="center"/>
        </w:trPr>
        <w:tc>
          <w:tcPr>
            <w:tcW w:w="1237" w:type="dxa"/>
            <w:vAlign w:val="center"/>
          </w:tcPr>
          <w:p w14:paraId="367459EE" w14:textId="244F0D4F" w:rsidR="00880262" w:rsidRPr="00EF2283" w:rsidRDefault="00880262" w:rsidP="007F3EA4">
            <w:pPr>
              <w:rPr>
                <w:rFonts w:ascii="Arial" w:eastAsia="Arial" w:hAnsi="Arial" w:cs="Arial"/>
                <w:color w:val="828282"/>
                <w:sz w:val="18"/>
                <w:szCs w:val="18"/>
              </w:rPr>
            </w:pPr>
            <w:r w:rsidRPr="00880262">
              <w:rPr>
                <w:rFonts w:ascii="Arial" w:eastAsia="Arial" w:hAnsi="Arial" w:cs="Arial"/>
                <w:color w:val="828282"/>
                <w:sz w:val="18"/>
                <w:szCs w:val="18"/>
              </w:rPr>
              <w:t>Frankfurt</w:t>
            </w:r>
          </w:p>
        </w:tc>
        <w:tc>
          <w:tcPr>
            <w:tcW w:w="5209" w:type="dxa"/>
            <w:vAlign w:val="center"/>
          </w:tcPr>
          <w:p w14:paraId="16B6E111"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Holiday Inn Express Offenbach/</w:t>
            </w:r>
          </w:p>
          <w:p w14:paraId="00E50054"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Coffee Fellows Airport Langen/</w:t>
            </w:r>
          </w:p>
          <w:p w14:paraId="6C4A3E00"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Achat Darmstadt/</w:t>
            </w:r>
          </w:p>
          <w:p w14:paraId="28AADF4C" w14:textId="77397BA3" w:rsidR="00880262" w:rsidRPr="00EF2283"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Holiday Inn Express Airport</w:t>
            </w:r>
          </w:p>
        </w:tc>
      </w:tr>
      <w:tr w:rsidR="00F71298" w:rsidRPr="00D549E1" w14:paraId="18876718" w14:textId="77777777" w:rsidTr="005F1C03">
        <w:trPr>
          <w:trHeight w:val="285"/>
          <w:jc w:val="center"/>
        </w:trPr>
        <w:tc>
          <w:tcPr>
            <w:tcW w:w="1237" w:type="dxa"/>
            <w:vAlign w:val="center"/>
          </w:tcPr>
          <w:p w14:paraId="3BDDF500"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Zúrich</w:t>
            </w:r>
          </w:p>
        </w:tc>
        <w:tc>
          <w:tcPr>
            <w:tcW w:w="5209" w:type="dxa"/>
            <w:vAlign w:val="center"/>
          </w:tcPr>
          <w:p w14:paraId="136804A8" w14:textId="152A53D0" w:rsidR="00F71298" w:rsidRPr="00EF2283" w:rsidRDefault="004A2683" w:rsidP="007F3EA4">
            <w:pPr>
              <w:rPr>
                <w:rFonts w:ascii="Arial" w:eastAsia="Arial" w:hAnsi="Arial" w:cs="Arial"/>
                <w:color w:val="828282"/>
                <w:sz w:val="18"/>
                <w:szCs w:val="18"/>
                <w:lang w:val="en-US"/>
              </w:rPr>
            </w:pPr>
            <w:r w:rsidRPr="00EF2283">
              <w:rPr>
                <w:rFonts w:ascii="Arial" w:eastAsia="Arial" w:hAnsi="Arial" w:cs="Arial"/>
                <w:color w:val="828282"/>
                <w:sz w:val="18"/>
                <w:szCs w:val="18"/>
                <w:lang w:val="en-US"/>
              </w:rPr>
              <w:t xml:space="preserve">B&amp;B Airport </w:t>
            </w:r>
            <w:proofErr w:type="spellStart"/>
            <w:r w:rsidRPr="00EF2283">
              <w:rPr>
                <w:rFonts w:ascii="Arial" w:eastAsia="Arial" w:hAnsi="Arial" w:cs="Arial"/>
                <w:color w:val="828282"/>
                <w:sz w:val="18"/>
                <w:szCs w:val="18"/>
                <w:lang w:val="en-US"/>
              </w:rPr>
              <w:t>Rumlang</w:t>
            </w:r>
            <w:proofErr w:type="spellEnd"/>
            <w:r w:rsidRPr="00EF2283">
              <w:rPr>
                <w:rFonts w:ascii="Arial" w:eastAsia="Arial" w:hAnsi="Arial" w:cs="Arial"/>
                <w:color w:val="828282"/>
                <w:sz w:val="18"/>
                <w:szCs w:val="18"/>
                <w:lang w:val="en-US"/>
              </w:rPr>
              <w:t>/</w:t>
            </w:r>
            <w:proofErr w:type="spellStart"/>
            <w:r w:rsidRPr="00EF2283">
              <w:rPr>
                <w:rFonts w:ascii="Arial" w:eastAsia="Arial" w:hAnsi="Arial" w:cs="Arial"/>
                <w:color w:val="828282"/>
                <w:sz w:val="18"/>
                <w:szCs w:val="18"/>
                <w:lang w:val="en-US"/>
              </w:rPr>
              <w:t>Zleep</w:t>
            </w:r>
            <w:proofErr w:type="spellEnd"/>
            <w:r w:rsidRPr="00EF2283">
              <w:rPr>
                <w:rFonts w:ascii="Arial" w:eastAsia="Arial" w:hAnsi="Arial" w:cs="Arial"/>
                <w:color w:val="828282"/>
                <w:sz w:val="18"/>
                <w:szCs w:val="18"/>
                <w:lang w:val="en-US"/>
              </w:rPr>
              <w:t xml:space="preserve"> Kloten</w:t>
            </w:r>
          </w:p>
        </w:tc>
      </w:tr>
      <w:tr w:rsidR="00880262" w:rsidRPr="00D549E1" w14:paraId="23C0ECED" w14:textId="77777777" w:rsidTr="005F1C03">
        <w:trPr>
          <w:trHeight w:val="285"/>
          <w:jc w:val="center"/>
        </w:trPr>
        <w:tc>
          <w:tcPr>
            <w:tcW w:w="1237" w:type="dxa"/>
            <w:vAlign w:val="center"/>
          </w:tcPr>
          <w:p w14:paraId="5725613E" w14:textId="0F83012C" w:rsidR="00880262" w:rsidRPr="00EF2283" w:rsidRDefault="00880262" w:rsidP="007F3EA4">
            <w:pPr>
              <w:rPr>
                <w:rFonts w:ascii="Arial" w:eastAsia="Arial" w:hAnsi="Arial" w:cs="Arial"/>
                <w:color w:val="828282"/>
                <w:sz w:val="18"/>
                <w:szCs w:val="18"/>
              </w:rPr>
            </w:pPr>
            <w:r w:rsidRPr="00880262">
              <w:rPr>
                <w:rFonts w:ascii="Arial" w:eastAsia="Arial" w:hAnsi="Arial" w:cs="Arial"/>
                <w:color w:val="828282"/>
                <w:sz w:val="18"/>
                <w:szCs w:val="18"/>
              </w:rPr>
              <w:t>Múnich</w:t>
            </w:r>
          </w:p>
        </w:tc>
        <w:tc>
          <w:tcPr>
            <w:tcW w:w="5209" w:type="dxa"/>
            <w:vAlign w:val="center"/>
          </w:tcPr>
          <w:p w14:paraId="16DC403C"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Achat Süd/</w:t>
            </w:r>
          </w:p>
          <w:p w14:paraId="1A99085A"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Hampton by Hilton City North/</w:t>
            </w:r>
          </w:p>
          <w:p w14:paraId="50107E0F" w14:textId="7BE23444" w:rsidR="00880262" w:rsidRPr="00EF2283"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Holiday Inn Express North</w:t>
            </w:r>
          </w:p>
        </w:tc>
      </w:tr>
      <w:tr w:rsidR="00F71298" w:rsidRPr="00104CBB" w14:paraId="415AEF1E" w14:textId="77777777" w:rsidTr="005F1C03">
        <w:trPr>
          <w:trHeight w:val="285"/>
          <w:jc w:val="center"/>
        </w:trPr>
        <w:tc>
          <w:tcPr>
            <w:tcW w:w="1237" w:type="dxa"/>
            <w:vAlign w:val="center"/>
          </w:tcPr>
          <w:p w14:paraId="1D8AB0D4"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Venecia</w:t>
            </w:r>
          </w:p>
        </w:tc>
        <w:tc>
          <w:tcPr>
            <w:tcW w:w="5209" w:type="dxa"/>
            <w:vAlign w:val="center"/>
          </w:tcPr>
          <w:p w14:paraId="1074972B" w14:textId="77777777" w:rsidR="00253A82" w:rsidRPr="00104CBB" w:rsidRDefault="00253A82" w:rsidP="00253A82">
            <w:pPr>
              <w:rPr>
                <w:rFonts w:ascii="Arial" w:eastAsia="Arial" w:hAnsi="Arial" w:cs="Arial"/>
                <w:color w:val="828282"/>
                <w:sz w:val="18"/>
                <w:szCs w:val="18"/>
                <w:lang w:val="it-IT"/>
              </w:rPr>
            </w:pPr>
            <w:r w:rsidRPr="00104CBB">
              <w:rPr>
                <w:rFonts w:ascii="Arial" w:eastAsia="Arial" w:hAnsi="Arial" w:cs="Arial"/>
                <w:color w:val="828282"/>
                <w:sz w:val="18"/>
                <w:szCs w:val="18"/>
                <w:lang w:val="it-IT"/>
              </w:rPr>
              <w:t>Villa Pace Park Bolognese/ Albatros/</w:t>
            </w:r>
          </w:p>
          <w:p w14:paraId="63D80052" w14:textId="77777777" w:rsidR="00253A82" w:rsidRPr="00104CBB" w:rsidRDefault="00253A82" w:rsidP="00253A82">
            <w:pPr>
              <w:rPr>
                <w:rFonts w:ascii="Arial" w:eastAsia="Arial" w:hAnsi="Arial" w:cs="Arial"/>
                <w:color w:val="828282"/>
                <w:sz w:val="18"/>
                <w:szCs w:val="18"/>
                <w:lang w:val="it-IT"/>
              </w:rPr>
            </w:pPr>
            <w:r w:rsidRPr="00104CBB">
              <w:rPr>
                <w:rFonts w:ascii="Arial" w:eastAsia="Arial" w:hAnsi="Arial" w:cs="Arial"/>
                <w:color w:val="828282"/>
                <w:sz w:val="18"/>
                <w:szCs w:val="18"/>
                <w:lang w:val="it-IT"/>
              </w:rPr>
              <w:lastRenderedPageBreak/>
              <w:t>Wyndham Garden Treviso/</w:t>
            </w:r>
          </w:p>
          <w:p w14:paraId="0A217A3B" w14:textId="7091305D" w:rsidR="00F71298" w:rsidRPr="00104CBB" w:rsidRDefault="00253A82" w:rsidP="00253A82">
            <w:pPr>
              <w:rPr>
                <w:rFonts w:ascii="Arial" w:eastAsia="Arial" w:hAnsi="Arial" w:cs="Arial"/>
                <w:color w:val="828282"/>
                <w:sz w:val="18"/>
                <w:szCs w:val="18"/>
                <w:lang w:val="it-IT"/>
              </w:rPr>
            </w:pPr>
            <w:r w:rsidRPr="00104CBB">
              <w:rPr>
                <w:rFonts w:ascii="Arial" w:eastAsia="Arial" w:hAnsi="Arial" w:cs="Arial"/>
                <w:color w:val="828282"/>
                <w:sz w:val="18"/>
                <w:szCs w:val="18"/>
                <w:lang w:val="it-IT"/>
              </w:rPr>
              <w:t>San Giuliano/ Mondial</w:t>
            </w:r>
          </w:p>
        </w:tc>
      </w:tr>
      <w:tr w:rsidR="00F71298" w:rsidRPr="00D549E1" w14:paraId="3EB0D696" w14:textId="77777777" w:rsidTr="005F1C03">
        <w:trPr>
          <w:trHeight w:val="285"/>
          <w:jc w:val="center"/>
        </w:trPr>
        <w:tc>
          <w:tcPr>
            <w:tcW w:w="1237" w:type="dxa"/>
            <w:vAlign w:val="center"/>
          </w:tcPr>
          <w:p w14:paraId="589428E4" w14:textId="2A4FA855" w:rsidR="00F71298" w:rsidRPr="00EF2283" w:rsidRDefault="00795004" w:rsidP="007F3EA4">
            <w:pPr>
              <w:rPr>
                <w:rFonts w:ascii="Arial" w:eastAsia="Arial" w:hAnsi="Arial" w:cs="Arial"/>
                <w:color w:val="828282"/>
                <w:sz w:val="18"/>
                <w:szCs w:val="18"/>
              </w:rPr>
            </w:pPr>
            <w:r w:rsidRPr="00EF2283">
              <w:rPr>
                <w:rFonts w:ascii="Arial" w:eastAsia="Arial" w:hAnsi="Arial" w:cs="Arial"/>
                <w:color w:val="828282"/>
                <w:sz w:val="18"/>
                <w:szCs w:val="18"/>
              </w:rPr>
              <w:lastRenderedPageBreak/>
              <w:t>Roma</w:t>
            </w:r>
          </w:p>
        </w:tc>
        <w:tc>
          <w:tcPr>
            <w:tcW w:w="5209" w:type="dxa"/>
            <w:vAlign w:val="center"/>
          </w:tcPr>
          <w:p w14:paraId="0EF45C8F"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Villa Vecchia/ Ibis Styles Vintage/</w:t>
            </w:r>
          </w:p>
          <w:p w14:paraId="4F8F98AA"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 xml:space="preserve">Domus </w:t>
            </w:r>
            <w:proofErr w:type="spellStart"/>
            <w:r w:rsidRPr="00253A82">
              <w:rPr>
                <w:rFonts w:ascii="Arial" w:eastAsia="Arial" w:hAnsi="Arial" w:cs="Arial"/>
                <w:color w:val="828282"/>
                <w:sz w:val="18"/>
                <w:szCs w:val="18"/>
                <w:lang w:val="en-US"/>
              </w:rPr>
              <w:t>Caesari</w:t>
            </w:r>
            <w:proofErr w:type="spellEnd"/>
            <w:r w:rsidRPr="00253A82">
              <w:rPr>
                <w:rFonts w:ascii="Arial" w:eastAsia="Arial" w:hAnsi="Arial" w:cs="Arial"/>
                <w:color w:val="828282"/>
                <w:sz w:val="18"/>
                <w:szCs w:val="18"/>
                <w:lang w:val="en-US"/>
              </w:rPr>
              <w:t xml:space="preserve">/ Principe </w:t>
            </w:r>
            <w:proofErr w:type="spellStart"/>
            <w:r w:rsidRPr="00253A82">
              <w:rPr>
                <w:rFonts w:ascii="Arial" w:eastAsia="Arial" w:hAnsi="Arial" w:cs="Arial"/>
                <w:color w:val="828282"/>
                <w:sz w:val="18"/>
                <w:szCs w:val="18"/>
                <w:lang w:val="en-US"/>
              </w:rPr>
              <w:t>Pomezia</w:t>
            </w:r>
            <w:proofErr w:type="spellEnd"/>
            <w:r w:rsidRPr="00253A82">
              <w:rPr>
                <w:rFonts w:ascii="Arial" w:eastAsia="Arial" w:hAnsi="Arial" w:cs="Arial"/>
                <w:color w:val="828282"/>
                <w:sz w:val="18"/>
                <w:szCs w:val="18"/>
                <w:lang w:val="en-US"/>
              </w:rPr>
              <w:t>/</w:t>
            </w:r>
          </w:p>
          <w:p w14:paraId="3B04B56C" w14:textId="52E08CDF" w:rsidR="00F71298" w:rsidRPr="00EF2283"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Alba Torre Maura/ Parco de Medici</w:t>
            </w:r>
          </w:p>
        </w:tc>
      </w:tr>
      <w:tr w:rsidR="00F71298" w:rsidRPr="00104CBB" w14:paraId="56C36BD5" w14:textId="77777777" w:rsidTr="005F1C03">
        <w:trPr>
          <w:trHeight w:val="285"/>
          <w:jc w:val="center"/>
        </w:trPr>
        <w:tc>
          <w:tcPr>
            <w:tcW w:w="1237" w:type="dxa"/>
            <w:vAlign w:val="center"/>
          </w:tcPr>
          <w:p w14:paraId="212516FB" w14:textId="12B49099" w:rsidR="00F71298" w:rsidRPr="00EF2283" w:rsidRDefault="00795004" w:rsidP="007F3EA4">
            <w:pPr>
              <w:rPr>
                <w:rFonts w:ascii="Arial" w:eastAsia="Arial" w:hAnsi="Arial" w:cs="Arial"/>
                <w:color w:val="828282"/>
                <w:sz w:val="18"/>
                <w:szCs w:val="18"/>
              </w:rPr>
            </w:pPr>
            <w:r w:rsidRPr="00EF2283">
              <w:rPr>
                <w:rFonts w:ascii="Arial" w:eastAsia="Arial" w:hAnsi="Arial" w:cs="Arial"/>
                <w:color w:val="828282"/>
                <w:sz w:val="18"/>
                <w:szCs w:val="18"/>
              </w:rPr>
              <w:t>Florencia</w:t>
            </w:r>
          </w:p>
        </w:tc>
        <w:tc>
          <w:tcPr>
            <w:tcW w:w="5209" w:type="dxa"/>
            <w:vAlign w:val="center"/>
          </w:tcPr>
          <w:p w14:paraId="5B7FB0B2"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The Gate/ Europa Signa/</w:t>
            </w:r>
          </w:p>
          <w:p w14:paraId="45F157D5" w14:textId="4CAA71DB" w:rsidR="00F71298" w:rsidRPr="00EF2283"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 xml:space="preserve">Garden </w:t>
            </w:r>
            <w:proofErr w:type="spellStart"/>
            <w:r w:rsidRPr="00253A82">
              <w:rPr>
                <w:rFonts w:ascii="Arial" w:eastAsia="Arial" w:hAnsi="Arial" w:cs="Arial"/>
                <w:color w:val="828282"/>
                <w:sz w:val="18"/>
                <w:szCs w:val="18"/>
                <w:lang w:val="en-US"/>
              </w:rPr>
              <w:t>Spazio</w:t>
            </w:r>
            <w:proofErr w:type="spellEnd"/>
            <w:r w:rsidRPr="00253A82">
              <w:rPr>
                <w:rFonts w:ascii="Arial" w:eastAsia="Arial" w:hAnsi="Arial" w:cs="Arial"/>
                <w:color w:val="828282"/>
                <w:sz w:val="18"/>
                <w:szCs w:val="18"/>
                <w:lang w:val="en-US"/>
              </w:rPr>
              <w:t xml:space="preserve"> Reale</w:t>
            </w:r>
          </w:p>
        </w:tc>
      </w:tr>
      <w:tr w:rsidR="00F71298" w:rsidRPr="00D549E1" w14:paraId="77EECA9C" w14:textId="77777777" w:rsidTr="005F1C03">
        <w:trPr>
          <w:trHeight w:val="285"/>
          <w:jc w:val="center"/>
        </w:trPr>
        <w:tc>
          <w:tcPr>
            <w:tcW w:w="1237" w:type="dxa"/>
            <w:vAlign w:val="center"/>
          </w:tcPr>
          <w:p w14:paraId="220CA1F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 xml:space="preserve">Costa Azul </w:t>
            </w:r>
          </w:p>
        </w:tc>
        <w:tc>
          <w:tcPr>
            <w:tcW w:w="5209" w:type="dxa"/>
            <w:vAlign w:val="center"/>
          </w:tcPr>
          <w:p w14:paraId="5C9F057A"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Greet Nice Promenade des Anglais/</w:t>
            </w:r>
          </w:p>
          <w:p w14:paraId="5BA20B6F"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B&amp;B Antibes Sophia Antipolis/</w:t>
            </w:r>
          </w:p>
          <w:p w14:paraId="18866C20" w14:textId="729D93A9" w:rsidR="00F71298" w:rsidRPr="00EF2283"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B&amp;B Antibes Sophia Le Relais</w:t>
            </w:r>
          </w:p>
        </w:tc>
      </w:tr>
      <w:tr w:rsidR="00F71298" w:rsidRPr="00104CBB" w14:paraId="0D55A288" w14:textId="77777777" w:rsidTr="005F1C03">
        <w:trPr>
          <w:trHeight w:val="285"/>
          <w:jc w:val="center"/>
        </w:trPr>
        <w:tc>
          <w:tcPr>
            <w:tcW w:w="1237" w:type="dxa"/>
            <w:vAlign w:val="center"/>
          </w:tcPr>
          <w:p w14:paraId="1EDFAB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Barcelona</w:t>
            </w:r>
          </w:p>
        </w:tc>
        <w:tc>
          <w:tcPr>
            <w:tcW w:w="5209" w:type="dxa"/>
            <w:vAlign w:val="center"/>
          </w:tcPr>
          <w:p w14:paraId="30539413"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Catalonia Verdi Sabadell/ B&amp;B Rubi/</w:t>
            </w:r>
          </w:p>
          <w:p w14:paraId="5312A520" w14:textId="11646104" w:rsidR="00F71298" w:rsidRPr="00EF2283"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Ibis Molins de Rei/ B&amp;B Mataró</w:t>
            </w:r>
          </w:p>
        </w:tc>
      </w:tr>
      <w:tr w:rsidR="005F1C03" w:rsidRPr="00D549E1" w14:paraId="33F6FD64" w14:textId="77777777" w:rsidTr="005F1C03">
        <w:trPr>
          <w:trHeight w:val="285"/>
          <w:jc w:val="center"/>
        </w:trPr>
        <w:tc>
          <w:tcPr>
            <w:tcW w:w="1237" w:type="dxa"/>
            <w:vAlign w:val="center"/>
          </w:tcPr>
          <w:p w14:paraId="672F7E22" w14:textId="7D76B1C0" w:rsidR="005F1C03" w:rsidRPr="00EF2283" w:rsidRDefault="005F1C03"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5CD277F3"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B&amp;B La Gavia/ B&amp;B San Fermín/</w:t>
            </w:r>
          </w:p>
          <w:p w14:paraId="11508FE7" w14:textId="77777777" w:rsidR="00253A82" w:rsidRPr="00253A82" w:rsidRDefault="00253A82" w:rsidP="00253A82">
            <w:pPr>
              <w:rPr>
                <w:rFonts w:ascii="Arial" w:eastAsia="Arial" w:hAnsi="Arial" w:cs="Arial"/>
                <w:color w:val="828282"/>
                <w:sz w:val="18"/>
                <w:szCs w:val="18"/>
                <w:lang w:val="en-US"/>
              </w:rPr>
            </w:pPr>
            <w:r w:rsidRPr="00253A82">
              <w:rPr>
                <w:rFonts w:ascii="Arial" w:eastAsia="Arial" w:hAnsi="Arial" w:cs="Arial"/>
                <w:color w:val="828282"/>
                <w:sz w:val="18"/>
                <w:szCs w:val="18"/>
                <w:lang w:val="en-US"/>
              </w:rPr>
              <w:t xml:space="preserve">Ibis Alcorcón </w:t>
            </w:r>
            <w:proofErr w:type="spellStart"/>
            <w:r w:rsidRPr="00253A82">
              <w:rPr>
                <w:rFonts w:ascii="Arial" w:eastAsia="Arial" w:hAnsi="Arial" w:cs="Arial"/>
                <w:color w:val="828282"/>
                <w:sz w:val="18"/>
                <w:szCs w:val="18"/>
                <w:lang w:val="en-US"/>
              </w:rPr>
              <w:t>Tresaguas</w:t>
            </w:r>
            <w:proofErr w:type="spellEnd"/>
            <w:r w:rsidRPr="00253A82">
              <w:rPr>
                <w:rFonts w:ascii="Arial" w:eastAsia="Arial" w:hAnsi="Arial" w:cs="Arial"/>
                <w:color w:val="828282"/>
                <w:sz w:val="18"/>
                <w:szCs w:val="18"/>
                <w:lang w:val="en-US"/>
              </w:rPr>
              <w:t>/</w:t>
            </w:r>
          </w:p>
          <w:p w14:paraId="2406CD19" w14:textId="5AAD569A" w:rsidR="005F1C03" w:rsidRPr="00EF2283" w:rsidRDefault="00253A82" w:rsidP="00253A82">
            <w:pPr>
              <w:rPr>
                <w:rFonts w:ascii="Arial" w:eastAsia="Arial" w:hAnsi="Arial" w:cs="Arial"/>
                <w:color w:val="828282"/>
                <w:sz w:val="18"/>
                <w:szCs w:val="18"/>
                <w:lang w:val="en-US"/>
              </w:rPr>
            </w:pPr>
            <w:proofErr w:type="spellStart"/>
            <w:r w:rsidRPr="00253A82">
              <w:rPr>
                <w:rFonts w:ascii="Arial" w:eastAsia="Arial" w:hAnsi="Arial" w:cs="Arial"/>
                <w:color w:val="828282"/>
                <w:sz w:val="18"/>
                <w:szCs w:val="18"/>
                <w:lang w:val="en-US"/>
              </w:rPr>
              <w:t>Zleep</w:t>
            </w:r>
            <w:proofErr w:type="spellEnd"/>
            <w:r w:rsidRPr="00253A82">
              <w:rPr>
                <w:rFonts w:ascii="Arial" w:eastAsia="Arial" w:hAnsi="Arial" w:cs="Arial"/>
                <w:color w:val="828282"/>
                <w:sz w:val="18"/>
                <w:szCs w:val="18"/>
                <w:lang w:val="en-US"/>
              </w:rPr>
              <w:t xml:space="preserve"> Aeropuerto</w:t>
            </w:r>
          </w:p>
        </w:tc>
      </w:tr>
    </w:tbl>
    <w:p w14:paraId="2948F015" w14:textId="77777777" w:rsidR="00F71298" w:rsidRPr="00D549E1" w:rsidRDefault="00F71298" w:rsidP="00F71298">
      <w:pPr>
        <w:jc w:val="both"/>
        <w:rPr>
          <w:rFonts w:ascii="Arial" w:eastAsia="Arial" w:hAnsi="Arial" w:cs="Arial"/>
          <w:b/>
          <w:color w:val="696969"/>
          <w:sz w:val="18"/>
          <w:szCs w:val="18"/>
          <w:u w:val="single"/>
          <w:lang w:val="en-US"/>
        </w:rPr>
      </w:pPr>
      <w:bookmarkStart w:id="0" w:name="_heading=h.3znysh7" w:colFirst="0" w:colLast="0"/>
      <w:bookmarkEnd w:id="0"/>
    </w:p>
    <w:p w14:paraId="1B168FFF" w14:textId="3F933F94" w:rsidR="00DF2536" w:rsidRDefault="00DF2536" w:rsidP="00DF2536">
      <w:pPr>
        <w:jc w:val="both"/>
        <w:rPr>
          <w:rFonts w:ascii="Arial" w:eastAsia="Arial" w:hAnsi="Arial" w:cs="Arial"/>
          <w:b/>
          <w:color w:val="696969"/>
          <w:sz w:val="18"/>
          <w:szCs w:val="18"/>
        </w:rPr>
      </w:pPr>
    </w:p>
    <w:p w14:paraId="0EFADA0C" w14:textId="77777777" w:rsidR="00FC5170" w:rsidRPr="00D549E1" w:rsidRDefault="00FC5170" w:rsidP="00DF2536">
      <w:pPr>
        <w:jc w:val="both"/>
        <w:rPr>
          <w:rFonts w:ascii="Arial" w:eastAsia="Arial" w:hAnsi="Arial" w:cs="Arial"/>
          <w:b/>
          <w:color w:val="696969"/>
          <w:sz w:val="18"/>
          <w:szCs w:val="18"/>
        </w:rPr>
      </w:pPr>
    </w:p>
    <w:p w14:paraId="6E2F23B4" w14:textId="45BD8000" w:rsidR="00F71298" w:rsidRDefault="005F1C03" w:rsidP="00DF2536">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104CBB">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7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77"/>
      </w:tblGrid>
      <w:tr w:rsidR="006D566B" w:rsidRPr="006127C2" w14:paraId="04A19558" w14:textId="4413F2E0" w:rsidTr="00AF2AD4">
        <w:trPr>
          <w:trHeight w:val="83"/>
          <w:jc w:val="center"/>
        </w:trPr>
        <w:tc>
          <w:tcPr>
            <w:tcW w:w="5787" w:type="dxa"/>
            <w:shd w:val="clear" w:color="auto" w:fill="969696"/>
          </w:tcPr>
          <w:p w14:paraId="39A0EC72" w14:textId="5D7CC6E1" w:rsidR="006D566B" w:rsidRPr="006127C2" w:rsidRDefault="006D566B"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6D566B" w:rsidRPr="006127C2" w:rsidRDefault="006D566B"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77" w:type="dxa"/>
            <w:shd w:val="clear" w:color="auto" w:fill="969696"/>
          </w:tcPr>
          <w:p w14:paraId="4C595C42" w14:textId="1970FBF9" w:rsidR="006D566B" w:rsidRDefault="006D566B" w:rsidP="00AF2AD4">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w:t>
            </w:r>
            <w:r w:rsidR="00AF2AD4">
              <w:rPr>
                <w:rFonts w:ascii="Arial" w:eastAsia="Calibri" w:hAnsi="Arial" w:cs="Arial"/>
                <w:b/>
                <w:bCs/>
                <w:color w:val="FFFFFF"/>
                <w:sz w:val="18"/>
                <w:szCs w:val="18"/>
                <w:lang w:val="es-ES" w:eastAsia="en-US"/>
                <w14:ligatures w14:val="none"/>
              </w:rPr>
              <w:t xml:space="preserve"> </w:t>
            </w:r>
            <w:r>
              <w:rPr>
                <w:rFonts w:ascii="Arial" w:eastAsia="Calibri" w:hAnsi="Arial" w:cs="Arial"/>
                <w:b/>
                <w:bCs/>
                <w:color w:val="FFFFFF"/>
                <w:sz w:val="18"/>
                <w:szCs w:val="18"/>
                <w:lang w:val="es-ES" w:eastAsia="en-US"/>
                <w14:ligatures w14:val="none"/>
              </w:rPr>
              <w:t>4-7</w:t>
            </w:r>
          </w:p>
        </w:tc>
      </w:tr>
      <w:tr w:rsidR="006D566B" w:rsidRPr="006127C2" w14:paraId="0D343455" w14:textId="1B352480" w:rsidTr="00AF2AD4">
        <w:trPr>
          <w:trHeight w:val="146"/>
          <w:jc w:val="center"/>
        </w:trPr>
        <w:tc>
          <w:tcPr>
            <w:tcW w:w="5787" w:type="dxa"/>
            <w:vAlign w:val="center"/>
          </w:tcPr>
          <w:p w14:paraId="45EB14EE" w14:textId="77777777" w:rsidR="006D566B" w:rsidRPr="00EF2283" w:rsidRDefault="006D566B" w:rsidP="006D566B">
            <w:pPr>
              <w:rPr>
                <w:rFonts w:ascii="Arial" w:eastAsia="Arial" w:hAnsi="Arial" w:cs="Arial"/>
                <w:color w:val="828282"/>
                <w:sz w:val="18"/>
                <w:szCs w:val="18"/>
                <w:lang w:val="en-US"/>
                <w14:ligatures w14:val="none"/>
              </w:rPr>
            </w:pPr>
            <w:r w:rsidRPr="00EF2283">
              <w:rPr>
                <w:rFonts w:ascii="Arial" w:hAnsi="Arial" w:cs="Arial"/>
                <w:color w:val="828282"/>
                <w:sz w:val="18"/>
                <w:szCs w:val="18"/>
                <w14:ligatures w14:val="none"/>
              </w:rPr>
              <w:t>TOLEDO MEDIO DÍA CON CATEDRAL</w:t>
            </w:r>
          </w:p>
        </w:tc>
        <w:tc>
          <w:tcPr>
            <w:tcW w:w="1066" w:type="dxa"/>
            <w:vAlign w:val="center"/>
          </w:tcPr>
          <w:p w14:paraId="668EBEA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77" w:type="dxa"/>
            <w:vAlign w:val="center"/>
          </w:tcPr>
          <w:p w14:paraId="60C5F1C7" w14:textId="742876C2"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r w:rsidR="006D566B" w:rsidRPr="006127C2" w14:paraId="5E9049F6" w14:textId="24D950BD" w:rsidTr="00AF2AD4">
        <w:trPr>
          <w:trHeight w:val="183"/>
          <w:jc w:val="center"/>
        </w:trPr>
        <w:tc>
          <w:tcPr>
            <w:tcW w:w="5787" w:type="dxa"/>
            <w:vAlign w:val="center"/>
          </w:tcPr>
          <w:p w14:paraId="26C84E70"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6D75E2F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77" w:type="dxa"/>
            <w:vAlign w:val="center"/>
          </w:tcPr>
          <w:p w14:paraId="3FFB1649" w14:textId="0F63E656"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6D566B" w:rsidRPr="006127C2" w14:paraId="589D0F6C" w14:textId="1E92CE21" w:rsidTr="00AF2AD4">
        <w:trPr>
          <w:trHeight w:val="183"/>
          <w:jc w:val="center"/>
        </w:trPr>
        <w:tc>
          <w:tcPr>
            <w:tcW w:w="5787" w:type="dxa"/>
            <w:vAlign w:val="center"/>
          </w:tcPr>
          <w:p w14:paraId="60723982"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9151396"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77" w:type="dxa"/>
            <w:vAlign w:val="center"/>
          </w:tcPr>
          <w:p w14:paraId="00FA9924" w14:textId="4747CBE3"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6D566B" w:rsidRPr="006127C2" w14:paraId="3DF93571" w14:textId="28D1A2B1" w:rsidTr="00AF2AD4">
        <w:trPr>
          <w:trHeight w:val="183"/>
          <w:jc w:val="center"/>
        </w:trPr>
        <w:tc>
          <w:tcPr>
            <w:tcW w:w="5787" w:type="dxa"/>
            <w:vAlign w:val="center"/>
          </w:tcPr>
          <w:p w14:paraId="1C658957"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7E527FAE"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77" w:type="dxa"/>
            <w:vAlign w:val="center"/>
          </w:tcPr>
          <w:p w14:paraId="0D5B2504" w14:textId="75F8460D"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EE2B39" w:rsidRPr="006127C2" w14:paraId="04119CE3" w14:textId="77777777" w:rsidTr="00AF2AD4">
        <w:trPr>
          <w:trHeight w:val="183"/>
          <w:jc w:val="center"/>
        </w:trPr>
        <w:tc>
          <w:tcPr>
            <w:tcW w:w="5787" w:type="dxa"/>
            <w:vAlign w:val="center"/>
          </w:tcPr>
          <w:p w14:paraId="467B7C0B" w14:textId="1A1D7DED" w:rsidR="00EE2B39" w:rsidRPr="00EF2283" w:rsidRDefault="00EE2B39" w:rsidP="00EE2B39">
            <w:pPr>
              <w:rPr>
                <w:rFonts w:ascii="Arial" w:hAnsi="Arial" w:cs="Arial"/>
                <w:color w:val="828282"/>
                <w:sz w:val="18"/>
                <w:szCs w:val="18"/>
                <w14:ligatures w14:val="none"/>
              </w:rPr>
            </w:pPr>
            <w:r w:rsidRPr="00EE2B39">
              <w:rPr>
                <w:rFonts w:ascii="Arial" w:hAnsi="Arial" w:cs="Arial"/>
                <w:color w:val="828282"/>
                <w:sz w:val="18"/>
                <w:szCs w:val="18"/>
                <w14:ligatures w14:val="none"/>
              </w:rPr>
              <w:t>MONTE TITLIS MEDIO DIA</w:t>
            </w:r>
          </w:p>
        </w:tc>
        <w:tc>
          <w:tcPr>
            <w:tcW w:w="1066" w:type="dxa"/>
            <w:vAlign w:val="center"/>
          </w:tcPr>
          <w:p w14:paraId="0A528B2A" w14:textId="61805C64"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167</w:t>
            </w:r>
          </w:p>
        </w:tc>
        <w:tc>
          <w:tcPr>
            <w:tcW w:w="1077" w:type="dxa"/>
            <w:vAlign w:val="center"/>
          </w:tcPr>
          <w:p w14:paraId="1BB18395" w14:textId="341B31FB"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134</w:t>
            </w:r>
          </w:p>
        </w:tc>
      </w:tr>
      <w:tr w:rsidR="00EE2B39" w:rsidRPr="006127C2" w14:paraId="4198DCD1" w14:textId="7CA7B8B8" w:rsidTr="00AF2AD4">
        <w:trPr>
          <w:trHeight w:val="183"/>
          <w:jc w:val="center"/>
        </w:trPr>
        <w:tc>
          <w:tcPr>
            <w:tcW w:w="5787" w:type="dxa"/>
            <w:vAlign w:val="center"/>
          </w:tcPr>
          <w:p w14:paraId="1C83F403" w14:textId="77777777" w:rsidR="00EE2B39" w:rsidRPr="00EF2283" w:rsidRDefault="00EE2B39" w:rsidP="00EE2B39">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D34E744" w14:textId="77777777"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c>
          <w:tcPr>
            <w:tcW w:w="1077" w:type="dxa"/>
            <w:vAlign w:val="center"/>
          </w:tcPr>
          <w:p w14:paraId="49665E1F" w14:textId="6A4A9714"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$ 42</w:t>
            </w:r>
          </w:p>
        </w:tc>
      </w:tr>
      <w:tr w:rsidR="00EE2B39" w:rsidRPr="006127C2" w14:paraId="43303C67" w14:textId="7735A373" w:rsidTr="00AF2AD4">
        <w:trPr>
          <w:trHeight w:val="183"/>
          <w:jc w:val="center"/>
        </w:trPr>
        <w:tc>
          <w:tcPr>
            <w:tcW w:w="5787" w:type="dxa"/>
            <w:vAlign w:val="center"/>
          </w:tcPr>
          <w:p w14:paraId="205C11D9" w14:textId="77777777" w:rsidR="00EE2B39" w:rsidRPr="00EF2283" w:rsidRDefault="00EE2B39" w:rsidP="00EE2B39">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07257618" w14:textId="77777777"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77" w:type="dxa"/>
            <w:vAlign w:val="center"/>
          </w:tcPr>
          <w:p w14:paraId="5FCC6AF6" w14:textId="71637C4C"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EE2B39" w:rsidRPr="006127C2" w14:paraId="07BB3FDA" w14:textId="403046B2" w:rsidTr="00AF2AD4">
        <w:trPr>
          <w:trHeight w:val="183"/>
          <w:jc w:val="center"/>
        </w:trPr>
        <w:tc>
          <w:tcPr>
            <w:tcW w:w="5787" w:type="dxa"/>
            <w:vAlign w:val="center"/>
          </w:tcPr>
          <w:p w14:paraId="2C8A1269" w14:textId="77777777" w:rsidR="00EE2B39" w:rsidRPr="00EF2283" w:rsidRDefault="00EE2B39" w:rsidP="00EE2B39">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47F11B90" w14:textId="77777777"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c>
          <w:tcPr>
            <w:tcW w:w="1077" w:type="dxa"/>
            <w:vAlign w:val="center"/>
          </w:tcPr>
          <w:p w14:paraId="1714E0A6" w14:textId="12F977FD"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$ 47</w:t>
            </w:r>
          </w:p>
        </w:tc>
      </w:tr>
      <w:tr w:rsidR="00EE2B39" w:rsidRPr="006127C2" w14:paraId="767C2CA9" w14:textId="16FB0CCF" w:rsidTr="00AF2AD4">
        <w:trPr>
          <w:trHeight w:val="183"/>
          <w:jc w:val="center"/>
        </w:trPr>
        <w:tc>
          <w:tcPr>
            <w:tcW w:w="5787" w:type="dxa"/>
            <w:vAlign w:val="center"/>
          </w:tcPr>
          <w:p w14:paraId="358D4E2F" w14:textId="77777777" w:rsidR="00EE2B39" w:rsidRPr="00EF2283" w:rsidRDefault="00EE2B39" w:rsidP="00EE2B39">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08FD3F90" w14:textId="77777777"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77" w:type="dxa"/>
            <w:vAlign w:val="center"/>
          </w:tcPr>
          <w:p w14:paraId="38272622" w14:textId="62A17944"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EE2B39" w:rsidRPr="006127C2" w14:paraId="36FC967C" w14:textId="50EEC463" w:rsidTr="00AF2AD4">
        <w:trPr>
          <w:trHeight w:val="183"/>
          <w:jc w:val="center"/>
        </w:trPr>
        <w:tc>
          <w:tcPr>
            <w:tcW w:w="5787" w:type="dxa"/>
            <w:vAlign w:val="center"/>
          </w:tcPr>
          <w:p w14:paraId="14CA35D3" w14:textId="77777777" w:rsidR="00EE2B39" w:rsidRPr="00EF2283" w:rsidRDefault="00EE2B39" w:rsidP="00EE2B39">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C7F9ED2" w14:textId="77777777"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77" w:type="dxa"/>
            <w:vAlign w:val="center"/>
          </w:tcPr>
          <w:p w14:paraId="72F0E23A" w14:textId="4B6F9941"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EE2B39" w:rsidRPr="006127C2" w14:paraId="5F50F133" w14:textId="1E23CA3A" w:rsidTr="00AF2AD4">
        <w:trPr>
          <w:trHeight w:val="183"/>
          <w:jc w:val="center"/>
        </w:trPr>
        <w:tc>
          <w:tcPr>
            <w:tcW w:w="5787" w:type="dxa"/>
            <w:vAlign w:val="center"/>
          </w:tcPr>
          <w:p w14:paraId="1325F5BB" w14:textId="77777777" w:rsidR="00EE2B39" w:rsidRPr="00EF2283" w:rsidRDefault="00EE2B39" w:rsidP="00EE2B39">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3250C2E1" w14:textId="77777777"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c>
          <w:tcPr>
            <w:tcW w:w="1077" w:type="dxa"/>
            <w:vAlign w:val="center"/>
          </w:tcPr>
          <w:p w14:paraId="5E11CFFC" w14:textId="25C25572"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$ 191</w:t>
            </w:r>
          </w:p>
        </w:tc>
      </w:tr>
      <w:tr w:rsidR="00EE2B39" w:rsidRPr="006127C2" w14:paraId="75DBCE1D" w14:textId="6C64EA3C" w:rsidTr="00AF2AD4">
        <w:trPr>
          <w:trHeight w:val="183"/>
          <w:jc w:val="center"/>
        </w:trPr>
        <w:tc>
          <w:tcPr>
            <w:tcW w:w="5787" w:type="dxa"/>
            <w:vAlign w:val="center"/>
          </w:tcPr>
          <w:p w14:paraId="3F422BF6" w14:textId="77777777" w:rsidR="00EE2B39" w:rsidRPr="00EF2283" w:rsidRDefault="00EE2B39" w:rsidP="00EE2B39">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689D4E90" w14:textId="77777777"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c>
          <w:tcPr>
            <w:tcW w:w="1077" w:type="dxa"/>
            <w:vAlign w:val="center"/>
          </w:tcPr>
          <w:p w14:paraId="767AEB04" w14:textId="05227C8B"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$ 159</w:t>
            </w:r>
          </w:p>
        </w:tc>
      </w:tr>
      <w:tr w:rsidR="00EE2B39" w:rsidRPr="006127C2" w14:paraId="0B841334" w14:textId="6496F5F5" w:rsidTr="00AF2AD4">
        <w:trPr>
          <w:trHeight w:val="183"/>
          <w:jc w:val="center"/>
        </w:trPr>
        <w:tc>
          <w:tcPr>
            <w:tcW w:w="5787" w:type="dxa"/>
            <w:vAlign w:val="center"/>
          </w:tcPr>
          <w:p w14:paraId="0C7F2CA5" w14:textId="77777777" w:rsidR="00EE2B39" w:rsidRPr="00EF2283" w:rsidRDefault="00EE2B39" w:rsidP="00EE2B39">
            <w:pPr>
              <w:rPr>
                <w:rFonts w:ascii="Arial" w:hAnsi="Arial" w:cs="Arial"/>
                <w:color w:val="828282"/>
                <w:sz w:val="18"/>
                <w:szCs w:val="18"/>
                <w14:ligatures w14:val="none"/>
              </w:rPr>
            </w:pPr>
            <w:r w:rsidRPr="00EF2283">
              <w:rPr>
                <w:rFonts w:ascii="Arial" w:hAnsi="Arial" w:cs="Arial"/>
                <w:color w:val="828282"/>
                <w:sz w:val="18"/>
                <w:szCs w:val="18"/>
                <w14:ligatures w14:val="none"/>
              </w:rPr>
              <w:t>MÓNACO Y MONTECARLO</w:t>
            </w:r>
          </w:p>
        </w:tc>
        <w:tc>
          <w:tcPr>
            <w:tcW w:w="1066" w:type="dxa"/>
            <w:vAlign w:val="center"/>
          </w:tcPr>
          <w:p w14:paraId="05E05E08" w14:textId="77777777"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$ 89</w:t>
            </w:r>
          </w:p>
        </w:tc>
        <w:tc>
          <w:tcPr>
            <w:tcW w:w="1077" w:type="dxa"/>
            <w:vAlign w:val="center"/>
          </w:tcPr>
          <w:p w14:paraId="0E669B70" w14:textId="4F7A6058"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$ 71</w:t>
            </w:r>
          </w:p>
        </w:tc>
      </w:tr>
      <w:tr w:rsidR="00EE2B39" w:rsidRPr="006127C2" w14:paraId="32548BF8" w14:textId="1165CC97" w:rsidTr="00AF2AD4">
        <w:trPr>
          <w:trHeight w:val="183"/>
          <w:jc w:val="center"/>
        </w:trPr>
        <w:tc>
          <w:tcPr>
            <w:tcW w:w="5787" w:type="dxa"/>
            <w:vAlign w:val="center"/>
          </w:tcPr>
          <w:p w14:paraId="64E17181" w14:textId="77777777" w:rsidR="00EE2B39" w:rsidRPr="00EF2283" w:rsidRDefault="00EE2B39" w:rsidP="00EE2B39">
            <w:pPr>
              <w:rPr>
                <w:rFonts w:ascii="Arial" w:hAnsi="Arial" w:cs="Arial"/>
                <w:color w:val="828282"/>
                <w:sz w:val="18"/>
                <w:szCs w:val="18"/>
                <w14:ligatures w14:val="none"/>
              </w:rPr>
            </w:pPr>
            <w:r w:rsidRPr="00EF2283">
              <w:rPr>
                <w:rFonts w:ascii="Arial" w:hAnsi="Arial" w:cs="Arial"/>
                <w:color w:val="828282"/>
                <w:sz w:val="18"/>
                <w:szCs w:val="18"/>
                <w14:ligatures w14:val="none"/>
              </w:rPr>
              <w:t>TOLEDO MEDIO DÍA CON CATEDRAL FINAL CIRCUITO</w:t>
            </w:r>
          </w:p>
        </w:tc>
        <w:tc>
          <w:tcPr>
            <w:tcW w:w="1066" w:type="dxa"/>
            <w:vAlign w:val="center"/>
          </w:tcPr>
          <w:p w14:paraId="37CC43DF" w14:textId="77777777"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77" w:type="dxa"/>
            <w:vAlign w:val="center"/>
          </w:tcPr>
          <w:p w14:paraId="0966797A" w14:textId="595036D1" w:rsidR="00EE2B39" w:rsidRPr="00EF2283" w:rsidRDefault="00EE2B39" w:rsidP="00EE2B39">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bl>
    <w:p w14:paraId="29D75827" w14:textId="6E2601ED" w:rsidR="00DF2536" w:rsidRDefault="00DF2536" w:rsidP="00F71298">
      <w:pPr>
        <w:jc w:val="both"/>
        <w:rPr>
          <w:rFonts w:ascii="Arial" w:eastAsia="Arial" w:hAnsi="Arial" w:cs="Arial"/>
          <w:b/>
          <w:color w:val="696969"/>
          <w:sz w:val="18"/>
          <w:szCs w:val="18"/>
          <w:u w:val="single"/>
          <w:lang w:val="en-US"/>
        </w:rPr>
      </w:pPr>
    </w:p>
    <w:p w14:paraId="4324D769" w14:textId="77777777" w:rsidR="00A26471" w:rsidRDefault="00A26471" w:rsidP="00F71298">
      <w:pPr>
        <w:jc w:val="both"/>
        <w:rPr>
          <w:rFonts w:ascii="Arial" w:eastAsia="Arial" w:hAnsi="Arial" w:cs="Arial"/>
          <w:b/>
          <w:color w:val="696969"/>
          <w:sz w:val="18"/>
          <w:szCs w:val="18"/>
          <w:u w:val="single"/>
          <w:lang w:val="en-US"/>
        </w:rPr>
      </w:pPr>
    </w:p>
    <w:p w14:paraId="6E7D2C4B" w14:textId="77777777" w:rsidR="00322241" w:rsidRPr="00EF2283" w:rsidRDefault="00322241" w:rsidP="00322241">
      <w:pPr>
        <w:jc w:val="both"/>
        <w:rPr>
          <w:rFonts w:ascii="Arial" w:hAnsi="Arial" w:cs="Arial"/>
          <w:b/>
          <w:color w:val="828282"/>
          <w:sz w:val="18"/>
          <w:szCs w:val="18"/>
        </w:rPr>
      </w:pPr>
      <w:r w:rsidRPr="00EF2283">
        <w:rPr>
          <w:rFonts w:ascii="Arial" w:hAnsi="Arial" w:cs="Arial"/>
          <w:b/>
          <w:color w:val="828282"/>
          <w:sz w:val="18"/>
          <w:szCs w:val="18"/>
        </w:rPr>
        <w:t>TOLEDO MEDIO DÍA CON CATEDRAL</w:t>
      </w:r>
    </w:p>
    <w:p w14:paraId="164E61F5" w14:textId="2A13F477" w:rsidR="00322241" w:rsidRPr="00EF2283" w:rsidRDefault="00322241" w:rsidP="00322241">
      <w:pPr>
        <w:jc w:val="both"/>
        <w:rPr>
          <w:rFonts w:ascii="Arial" w:hAnsi="Arial" w:cs="Arial"/>
          <w:color w:val="828282"/>
          <w:sz w:val="18"/>
          <w:szCs w:val="18"/>
        </w:rPr>
      </w:pPr>
      <w:r w:rsidRPr="00EF2283">
        <w:rPr>
          <w:rFonts w:ascii="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w:t>
      </w:r>
      <w:r w:rsidR="0075649A">
        <w:rPr>
          <w:rFonts w:ascii="Arial" w:hAnsi="Arial" w:cs="Arial"/>
          <w:color w:val="828282"/>
          <w:sz w:val="18"/>
          <w:szCs w:val="18"/>
        </w:rPr>
        <w:t xml:space="preserve"> </w:t>
      </w:r>
      <w:r w:rsidRPr="00EF2283">
        <w:rPr>
          <w:rFonts w:ascii="Arial" w:hAnsi="Arial" w:cs="Arial"/>
          <w:color w:val="828282"/>
          <w:sz w:val="18"/>
          <w:szCs w:val="18"/>
        </w:rPr>
        <w:t>Realizaremos una visita panorámica de la ciudad, incluyendo los más importantes monumentos a través de sus calles estrechas y admirando el famoso arte típico del damasquinado (incrustación de metales preciosos en acero).</w:t>
      </w:r>
    </w:p>
    <w:p w14:paraId="68993CCC" w14:textId="77777777" w:rsidR="00A26471" w:rsidRPr="00EF2283" w:rsidRDefault="00A26471" w:rsidP="00322241">
      <w:pPr>
        <w:jc w:val="both"/>
        <w:rPr>
          <w:rFonts w:ascii="Arial" w:hAnsi="Arial" w:cs="Arial"/>
          <w:b/>
          <w:color w:val="828282"/>
          <w:sz w:val="18"/>
          <w:szCs w:val="18"/>
        </w:rPr>
      </w:pPr>
    </w:p>
    <w:p w14:paraId="0D7B0AC9" w14:textId="7F4DD960" w:rsidR="00322241" w:rsidRPr="00EF2283" w:rsidRDefault="00322241" w:rsidP="00322241">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322241">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4EBBF6A6" w14:textId="77777777" w:rsidR="00322241" w:rsidRPr="00EF2283" w:rsidRDefault="00322241" w:rsidP="00322241">
      <w:pPr>
        <w:jc w:val="both"/>
        <w:rPr>
          <w:rFonts w:ascii="Arial" w:eastAsia="Arial" w:hAnsi="Arial" w:cs="Arial"/>
          <w:b/>
          <w:color w:val="828282"/>
          <w:sz w:val="18"/>
          <w:szCs w:val="18"/>
          <w:u w:val="single"/>
          <w:lang w:val="en-US"/>
        </w:rPr>
      </w:pPr>
    </w:p>
    <w:p w14:paraId="128C9177" w14:textId="77777777" w:rsidR="00A26471" w:rsidRPr="00EF2283" w:rsidRDefault="004A4D46" w:rsidP="004A4D46">
      <w:pPr>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2B987350" w:rsidR="004A4D46" w:rsidRPr="00EF2283" w:rsidRDefault="00322241" w:rsidP="00A26471">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 xml:space="preserve">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004A4D46" w:rsidRPr="00EF2283">
        <w:rPr>
          <w:rFonts w:ascii="Arial" w:hAnsi="Arial" w:cs="Arial"/>
          <w:color w:val="828282"/>
          <w:sz w:val="18"/>
          <w:szCs w:val="18"/>
        </w:rPr>
        <w:t>Notre</w:t>
      </w:r>
      <w:proofErr w:type="spellEnd"/>
      <w:r w:rsidR="004A4D46"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4BD8208" w14:textId="77777777" w:rsidR="00A26471" w:rsidRPr="00EF2283" w:rsidRDefault="00A26471" w:rsidP="00322241">
      <w:pPr>
        <w:jc w:val="both"/>
        <w:rPr>
          <w:rFonts w:ascii="Arial" w:hAnsi="Arial" w:cs="Arial"/>
          <w:b/>
          <w:color w:val="828282"/>
          <w:sz w:val="18"/>
          <w:szCs w:val="18"/>
        </w:rPr>
      </w:pPr>
    </w:p>
    <w:p w14:paraId="75A63F83" w14:textId="6431C773"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71DFB1C5" w14:textId="77777777" w:rsidR="00AF2AD4" w:rsidRDefault="00AF2AD4" w:rsidP="004A4D46">
      <w:pPr>
        <w:jc w:val="both"/>
        <w:rPr>
          <w:rFonts w:ascii="Arial" w:hAnsi="Arial" w:cs="Arial"/>
          <w:color w:val="828282"/>
          <w:sz w:val="18"/>
          <w:szCs w:val="18"/>
        </w:rPr>
      </w:pPr>
    </w:p>
    <w:p w14:paraId="3C1B9E6B" w14:textId="77777777" w:rsidR="00EE2B39" w:rsidRPr="00EE2B39" w:rsidRDefault="00EE2B39" w:rsidP="00EE2B39">
      <w:pPr>
        <w:jc w:val="both"/>
        <w:rPr>
          <w:rFonts w:ascii="Arial" w:hAnsi="Arial" w:cs="Arial"/>
          <w:b/>
          <w:bCs/>
          <w:color w:val="828282"/>
          <w:sz w:val="18"/>
          <w:szCs w:val="18"/>
        </w:rPr>
      </w:pPr>
      <w:r w:rsidRPr="00EE2B39">
        <w:rPr>
          <w:rFonts w:ascii="Arial" w:hAnsi="Arial" w:cs="Arial"/>
          <w:b/>
          <w:bCs/>
          <w:color w:val="828282"/>
          <w:sz w:val="18"/>
          <w:szCs w:val="18"/>
        </w:rPr>
        <w:t>MONTE TITLIS MEDIO DIA</w:t>
      </w:r>
    </w:p>
    <w:p w14:paraId="328AA231" w14:textId="77777777" w:rsidR="00EE2B39" w:rsidRPr="00EE2B39" w:rsidRDefault="00EE2B39" w:rsidP="00EE2B39">
      <w:pPr>
        <w:jc w:val="both"/>
        <w:rPr>
          <w:rFonts w:ascii="Arial" w:hAnsi="Arial" w:cs="Arial"/>
          <w:color w:val="828282"/>
          <w:sz w:val="18"/>
          <w:szCs w:val="18"/>
        </w:rPr>
      </w:pPr>
      <w:r w:rsidRPr="00EE2B39">
        <w:rPr>
          <w:rFonts w:ascii="Arial" w:hAnsi="Arial" w:cs="Arial"/>
          <w:color w:val="828282"/>
          <w:sz w:val="18"/>
          <w:szCs w:val="18"/>
        </w:rPr>
        <w:t xml:space="preserve">Para subir al monte </w:t>
      </w:r>
      <w:proofErr w:type="spellStart"/>
      <w:r w:rsidRPr="00EE2B39">
        <w:rPr>
          <w:rFonts w:ascii="Arial" w:hAnsi="Arial" w:cs="Arial"/>
          <w:color w:val="828282"/>
          <w:sz w:val="18"/>
          <w:szCs w:val="18"/>
        </w:rPr>
        <w:t>Titlis</w:t>
      </w:r>
      <w:proofErr w:type="spellEnd"/>
      <w:r w:rsidRPr="00EE2B39">
        <w:rPr>
          <w:rFonts w:ascii="Arial" w:hAnsi="Arial" w:cs="Arial"/>
          <w:color w:val="828282"/>
          <w:sz w:val="18"/>
          <w:szCs w:val="18"/>
        </w:rPr>
        <w:t xml:space="preserve">, desde Engelberg, una aldea alpina en el cantón de Uri, tomaremos primero un funicular y luego realizaremos una parte del trayecto en el </w:t>
      </w:r>
      <w:proofErr w:type="spellStart"/>
      <w:r w:rsidRPr="00EE2B39">
        <w:rPr>
          <w:rFonts w:ascii="Arial" w:hAnsi="Arial" w:cs="Arial"/>
          <w:color w:val="828282"/>
          <w:sz w:val="18"/>
          <w:szCs w:val="18"/>
        </w:rPr>
        <w:t>Titlis</w:t>
      </w:r>
      <w:proofErr w:type="spellEnd"/>
      <w:r w:rsidRPr="00EE2B39">
        <w:rPr>
          <w:rFonts w:ascii="Arial" w:hAnsi="Arial" w:cs="Arial"/>
          <w:color w:val="828282"/>
          <w:sz w:val="18"/>
          <w:szCs w:val="18"/>
        </w:rPr>
        <w:t xml:space="preserve"> </w:t>
      </w:r>
      <w:proofErr w:type="spellStart"/>
      <w:r w:rsidRPr="00EE2B39">
        <w:rPr>
          <w:rFonts w:ascii="Arial" w:hAnsi="Arial" w:cs="Arial"/>
          <w:color w:val="828282"/>
          <w:sz w:val="18"/>
          <w:szCs w:val="18"/>
        </w:rPr>
        <w:t>Rotair</w:t>
      </w:r>
      <w:proofErr w:type="spellEnd"/>
      <w:r w:rsidRPr="00EE2B39">
        <w:rPr>
          <w:rFonts w:ascii="Arial" w:hAnsi="Arial" w:cs="Arial"/>
          <w:color w:val="828282"/>
          <w:sz w:val="18"/>
          <w:szCs w:val="18"/>
        </w:rPr>
        <w:t xml:space="preserve">, el primer teleférico giratorio del mundo. </w:t>
      </w:r>
    </w:p>
    <w:p w14:paraId="75257E00" w14:textId="125A1D22" w:rsidR="00EE2B39" w:rsidRDefault="00EE2B39" w:rsidP="00EE2B39">
      <w:pPr>
        <w:jc w:val="both"/>
        <w:rPr>
          <w:rFonts w:ascii="Arial" w:hAnsi="Arial" w:cs="Arial"/>
          <w:color w:val="828282"/>
          <w:sz w:val="18"/>
          <w:szCs w:val="18"/>
        </w:rPr>
      </w:pPr>
      <w:r w:rsidRPr="00EE2B39">
        <w:rPr>
          <w:rFonts w:ascii="Arial" w:hAnsi="Arial" w:cs="Arial"/>
          <w:color w:val="828282"/>
          <w:sz w:val="18"/>
          <w:szCs w:val="18"/>
        </w:rPr>
        <w:t>Una vez en la cima, podremos recorrer la cueva de hielo y, si lo deseamos, cruzar el Cliff Walk, uno de los puentes colgantes más altos de Europa.</w:t>
      </w:r>
    </w:p>
    <w:p w14:paraId="261C6863" w14:textId="77777777" w:rsidR="00EE2B39" w:rsidRPr="00EF2283" w:rsidRDefault="00EE2B39" w:rsidP="00EE2B39">
      <w:pPr>
        <w:jc w:val="both"/>
        <w:rPr>
          <w:rFonts w:ascii="Arial" w:hAnsi="Arial" w:cs="Arial"/>
          <w:color w:val="828282"/>
          <w:sz w:val="18"/>
          <w:szCs w:val="18"/>
        </w:rPr>
      </w:pPr>
    </w:p>
    <w:p w14:paraId="24E16249" w14:textId="7777777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VISITA VERONA</w:t>
      </w:r>
    </w:p>
    <w:p w14:paraId="2E811D2E" w14:textId="77777777" w:rsidR="004A4D46" w:rsidRPr="00EF2283" w:rsidRDefault="004A4D46" w:rsidP="004A4D46">
      <w:pPr>
        <w:rPr>
          <w:rFonts w:ascii="Arial" w:hAnsi="Arial" w:cs="Arial"/>
          <w:color w:val="828282"/>
          <w:sz w:val="18"/>
          <w:szCs w:val="18"/>
        </w:rPr>
      </w:pPr>
      <w:r w:rsidRPr="00EF2283">
        <w:rPr>
          <w:rFonts w:ascii="Arial" w:hAnsi="Arial" w:cs="Arial"/>
          <w:color w:val="828282"/>
          <w:sz w:val="18"/>
          <w:szCs w:val="18"/>
        </w:rPr>
        <w:t xml:space="preserve">La visita comenzará con un tour panorámico de la ciudad en autobús, admirando las murallas, las Puertas </w:t>
      </w:r>
      <w:proofErr w:type="spellStart"/>
      <w:r w:rsidRPr="00EF2283">
        <w:rPr>
          <w:rFonts w:ascii="Arial" w:hAnsi="Arial" w:cs="Arial"/>
          <w:color w:val="828282"/>
          <w:sz w:val="18"/>
          <w:szCs w:val="18"/>
        </w:rPr>
        <w:t>Venezianas</w:t>
      </w:r>
      <w:proofErr w:type="spellEnd"/>
      <w:r w:rsidRPr="00EF2283">
        <w:rPr>
          <w:rFonts w:ascii="Arial" w:hAnsi="Arial" w:cs="Arial"/>
          <w:color w:val="828282"/>
          <w:sz w:val="18"/>
          <w:szCs w:val="18"/>
        </w:rPr>
        <w:t xml:space="preserve">, el Castillo </w:t>
      </w:r>
      <w:proofErr w:type="spellStart"/>
      <w:r w:rsidRPr="00EF2283">
        <w:rPr>
          <w:rFonts w:ascii="Arial" w:hAnsi="Arial" w:cs="Arial"/>
          <w:color w:val="828282"/>
          <w:sz w:val="18"/>
          <w:szCs w:val="18"/>
        </w:rPr>
        <w:t>Scaligero</w:t>
      </w:r>
      <w:proofErr w:type="spellEnd"/>
      <w:r w:rsidRPr="00EF2283">
        <w:rPr>
          <w:rFonts w:ascii="Arial" w:hAnsi="Arial" w:cs="Arial"/>
          <w:color w:val="828282"/>
          <w:sz w:val="18"/>
          <w:szCs w:val="18"/>
        </w:rPr>
        <w:t xml:space="preserve">, el Puente Medieval y el Teatro Romano. Desde allí continuaremos a pie por el centro de la ciudad, paseando por la Piazza </w:t>
      </w:r>
      <w:proofErr w:type="spellStart"/>
      <w:r w:rsidRPr="00EF2283">
        <w:rPr>
          <w:rFonts w:ascii="Arial" w:hAnsi="Arial" w:cs="Arial"/>
          <w:color w:val="828282"/>
          <w:sz w:val="18"/>
          <w:szCs w:val="18"/>
        </w:rPr>
        <w:t>delle</w:t>
      </w:r>
      <w:proofErr w:type="spellEnd"/>
      <w:r w:rsidRPr="00EF2283">
        <w:rPr>
          <w:rFonts w:ascii="Arial" w:hAnsi="Arial" w:cs="Arial"/>
          <w:color w:val="828282"/>
          <w:sz w:val="18"/>
          <w:szCs w:val="18"/>
        </w:rPr>
        <w:t xml:space="preserve"> Erbe (antiguo Foro Romano), la Piazza </w:t>
      </w:r>
      <w:proofErr w:type="spellStart"/>
      <w:r w:rsidRPr="00EF2283">
        <w:rPr>
          <w:rFonts w:ascii="Arial" w:hAnsi="Arial" w:cs="Arial"/>
          <w:color w:val="828282"/>
          <w:sz w:val="18"/>
          <w:szCs w:val="18"/>
        </w:rPr>
        <w:t>dei</w:t>
      </w:r>
      <w:proofErr w:type="spellEnd"/>
      <w:r w:rsidRPr="00EF2283">
        <w:rPr>
          <w:rFonts w:ascii="Arial" w:hAnsi="Arial" w:cs="Arial"/>
          <w:color w:val="828282"/>
          <w:sz w:val="18"/>
          <w:szCs w:val="18"/>
        </w:rPr>
        <w:t xml:space="preserve"> Signori, el Patio del Mercado Viejo, las Tumbas </w:t>
      </w:r>
      <w:proofErr w:type="spellStart"/>
      <w:r w:rsidRPr="00EF2283">
        <w:rPr>
          <w:rFonts w:ascii="Arial" w:hAnsi="Arial" w:cs="Arial"/>
          <w:color w:val="828282"/>
          <w:sz w:val="18"/>
          <w:szCs w:val="18"/>
        </w:rPr>
        <w:t>Scaligera</w:t>
      </w:r>
      <w:proofErr w:type="spellEnd"/>
      <w:r w:rsidRPr="00EF2283">
        <w:rPr>
          <w:rFonts w:ascii="Arial" w:hAnsi="Arial" w:cs="Arial"/>
          <w:color w:val="828282"/>
          <w:sz w:val="18"/>
          <w:szCs w:val="18"/>
        </w:rPr>
        <w:t xml:space="preserve"> y la Casa de Julieta. Finalizaremos en la Piazza Bra, donde se encuentra la Arena (anfiteatro romano).</w:t>
      </w:r>
    </w:p>
    <w:p w14:paraId="5664F3C0" w14:textId="77777777" w:rsidR="004A4D46" w:rsidRPr="00EF2283" w:rsidRDefault="004A4D46" w:rsidP="00322241">
      <w:pPr>
        <w:jc w:val="both"/>
        <w:rPr>
          <w:rFonts w:ascii="Arial" w:hAnsi="Arial" w:cs="Arial"/>
          <w:b/>
          <w:color w:val="828282"/>
          <w:sz w:val="18"/>
          <w:szCs w:val="18"/>
        </w:rPr>
      </w:pPr>
    </w:p>
    <w:p w14:paraId="65B1D4EC" w14:textId="7777777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1867AC37"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p>
    <w:p w14:paraId="0207A8F0"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12CDB643" w14:textId="78D5DF7C" w:rsidR="00FC5170" w:rsidRDefault="00FC5170" w:rsidP="004A4D46">
      <w:pPr>
        <w:jc w:val="both"/>
        <w:rPr>
          <w:rFonts w:ascii="Arial" w:hAnsi="Arial" w:cs="Arial"/>
          <w:color w:val="828282"/>
          <w:sz w:val="18"/>
          <w:szCs w:val="18"/>
        </w:rPr>
      </w:pPr>
    </w:p>
    <w:p w14:paraId="6B9557EB" w14:textId="7777777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309D35DB"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EF2283">
        <w:rPr>
          <w:rFonts w:ascii="Arial" w:hAnsi="Arial" w:cs="Arial"/>
          <w:color w:val="828282"/>
          <w:sz w:val="18"/>
          <w:szCs w:val="18"/>
        </w:rPr>
        <w:t>Epoque</w:t>
      </w:r>
      <w:proofErr w:type="spellEnd"/>
      <w:r w:rsidRPr="00EF2283">
        <w:rPr>
          <w:rFonts w:ascii="Arial" w:hAnsi="Arial" w:cs="Arial"/>
          <w:color w:val="828282"/>
          <w:sz w:val="18"/>
          <w:szCs w:val="18"/>
        </w:rPr>
        <w:t>. Veremos el Lido, la única isla que tiene vehículos y donde se celebra el festival de cine.</w:t>
      </w:r>
    </w:p>
    <w:p w14:paraId="62BE8646"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En el trayecto tendremos barra libre de refrescos, snacks y </w:t>
      </w:r>
      <w:proofErr w:type="spellStart"/>
      <w:r w:rsidRPr="00EF2283">
        <w:rPr>
          <w:rFonts w:ascii="Arial" w:hAnsi="Arial" w:cs="Arial"/>
          <w:color w:val="828282"/>
          <w:sz w:val="18"/>
          <w:szCs w:val="18"/>
        </w:rPr>
        <w:t>Prosecco</w:t>
      </w:r>
      <w:proofErr w:type="spellEnd"/>
      <w:r w:rsidRPr="00EF2283">
        <w:rPr>
          <w:rFonts w:ascii="Arial" w:hAnsi="Arial" w:cs="Arial"/>
          <w:color w:val="828282"/>
          <w:sz w:val="18"/>
          <w:szCs w:val="18"/>
        </w:rPr>
        <w:t>, el Champagne típico de Véneto.</w:t>
      </w:r>
    </w:p>
    <w:p w14:paraId="14A1F280" w14:textId="77777777" w:rsidR="004A4D46" w:rsidRPr="00EF2283" w:rsidRDefault="004A4D46" w:rsidP="004A4D46">
      <w:pPr>
        <w:jc w:val="both"/>
        <w:rPr>
          <w:rFonts w:ascii="Arial" w:hAnsi="Arial" w:cs="Arial"/>
          <w:color w:val="828282"/>
          <w:sz w:val="18"/>
          <w:szCs w:val="18"/>
        </w:rPr>
      </w:pPr>
    </w:p>
    <w:p w14:paraId="2F233240" w14:textId="7777777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ROMA BARROCA</w:t>
      </w:r>
    </w:p>
    <w:p w14:paraId="7A700D0D"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sidRPr="00EF2283">
        <w:rPr>
          <w:rFonts w:ascii="Arial" w:hAnsi="Arial" w:cs="Arial"/>
          <w:color w:val="828282"/>
          <w:sz w:val="18"/>
          <w:szCs w:val="18"/>
        </w:rPr>
        <w:t>domiciano</w:t>
      </w:r>
      <w:proofErr w:type="spellEnd"/>
      <w:r w:rsidRPr="00EF2283">
        <w:rPr>
          <w:rFonts w:ascii="Arial" w:hAnsi="Arial" w:cs="Arial"/>
          <w:color w:val="828282"/>
          <w:sz w:val="18"/>
          <w:szCs w:val="18"/>
        </w:rPr>
        <w:t xml:space="preserve"> en el año 86, con espacio para más de 30.000 espectadores, en el que los ciudadanos romanos disfrutaban de los juegos atléticos griegos. Sin duda, el mayor atractivo de la Plaza Navona son las tres fuentes construidas bajo el mandato de Gregorio XIII Boncompagni.</w:t>
      </w:r>
    </w:p>
    <w:p w14:paraId="3061F92C" w14:textId="31F55334" w:rsidR="00DF253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2B85C7FC" w14:textId="4655DD12" w:rsidR="004A4D46" w:rsidRPr="00EF2283" w:rsidRDefault="004A4D46" w:rsidP="004A4D46">
      <w:pPr>
        <w:jc w:val="both"/>
        <w:rPr>
          <w:rFonts w:ascii="Arial" w:hAnsi="Arial" w:cs="Arial"/>
          <w:color w:val="828282"/>
          <w:sz w:val="18"/>
          <w:szCs w:val="18"/>
        </w:rPr>
      </w:pPr>
    </w:p>
    <w:p w14:paraId="223BF9D5" w14:textId="77777777" w:rsidR="004A4D46" w:rsidRPr="00EF2283" w:rsidRDefault="004A4D46" w:rsidP="004A4D46">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53F9915A" w14:textId="77777777" w:rsidR="004A4D46" w:rsidRPr="00EF2283" w:rsidRDefault="004A4D46" w:rsidP="004A4D46">
      <w:pPr>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36B6E30E" w14:textId="77777777" w:rsidR="00A26471" w:rsidRPr="00EF2283" w:rsidRDefault="00A26471" w:rsidP="004A4D46">
      <w:pPr>
        <w:rPr>
          <w:rFonts w:ascii="Arial" w:hAnsi="Arial" w:cs="Arial"/>
          <w:b/>
          <w:color w:val="828282"/>
          <w:sz w:val="18"/>
          <w:szCs w:val="18"/>
        </w:rPr>
      </w:pPr>
    </w:p>
    <w:p w14:paraId="5401405D" w14:textId="2B3F4E98" w:rsidR="004A4D46" w:rsidRPr="00EF2283" w:rsidRDefault="004A4D46" w:rsidP="004A4D46">
      <w:pPr>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3B5D2D0E"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p>
    <w:p w14:paraId="393FFE69" w14:textId="51E1B6C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EF2283">
        <w:rPr>
          <w:rFonts w:ascii="Arial" w:hAnsi="Arial" w:cs="Arial"/>
          <w:color w:val="828282"/>
          <w:sz w:val="18"/>
          <w:szCs w:val="18"/>
        </w:rPr>
        <w:t>Anacapri</w:t>
      </w:r>
      <w:proofErr w:type="spellEnd"/>
      <w:r w:rsidRPr="00EF2283">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5B2DD9AE" w14:textId="4DD149D1" w:rsidR="004A4D46" w:rsidRPr="00EF2283" w:rsidRDefault="004A4D46" w:rsidP="004A4D46">
      <w:pPr>
        <w:jc w:val="both"/>
        <w:rPr>
          <w:rFonts w:ascii="Arial" w:hAnsi="Arial" w:cs="Arial"/>
          <w:color w:val="828282"/>
          <w:sz w:val="18"/>
          <w:szCs w:val="18"/>
        </w:rPr>
      </w:pPr>
    </w:p>
    <w:p w14:paraId="2B9E5063" w14:textId="77777777" w:rsidR="004A4D46" w:rsidRPr="00EF2283" w:rsidRDefault="004A4D46" w:rsidP="004A4D46">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7564A1C1" w14:textId="77777777" w:rsidR="004A4D46" w:rsidRPr="00EF2283" w:rsidRDefault="004A4D46" w:rsidP="004A4D46">
      <w:pPr>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22E082AC" w14:textId="77777777" w:rsidR="00A26471" w:rsidRPr="00EF2283" w:rsidRDefault="00A26471" w:rsidP="004A4D46">
      <w:pPr>
        <w:jc w:val="both"/>
        <w:rPr>
          <w:rFonts w:ascii="Arial" w:hAnsi="Arial" w:cs="Arial"/>
          <w:b/>
          <w:bCs/>
          <w:color w:val="828282"/>
          <w:sz w:val="18"/>
          <w:szCs w:val="18"/>
        </w:rPr>
      </w:pPr>
    </w:p>
    <w:p w14:paraId="7F4F1287" w14:textId="5954264E" w:rsidR="004A4D46" w:rsidRPr="00EF2283" w:rsidRDefault="004A4D46" w:rsidP="004A4D46">
      <w:pPr>
        <w:jc w:val="both"/>
        <w:rPr>
          <w:rFonts w:ascii="Arial" w:hAnsi="Arial" w:cs="Arial"/>
          <w:b/>
          <w:bCs/>
          <w:color w:val="828282"/>
          <w:sz w:val="18"/>
          <w:szCs w:val="18"/>
        </w:rPr>
      </w:pPr>
      <w:r w:rsidRPr="00EF2283">
        <w:rPr>
          <w:rFonts w:ascii="Arial" w:hAnsi="Arial" w:cs="Arial"/>
          <w:b/>
          <w:bCs/>
          <w:color w:val="828282"/>
          <w:sz w:val="18"/>
          <w:szCs w:val="18"/>
        </w:rPr>
        <w:t>MÓNACO Y MONTECARLO</w:t>
      </w:r>
    </w:p>
    <w:p w14:paraId="0E6F6D44" w14:textId="77777777" w:rsidR="00A26471" w:rsidRPr="00EF2283" w:rsidRDefault="00A26471" w:rsidP="00A26471">
      <w:pPr>
        <w:jc w:val="both"/>
        <w:rPr>
          <w:rFonts w:ascii="Arial" w:hAnsi="Arial" w:cs="Arial"/>
          <w:color w:val="828282"/>
          <w:sz w:val="18"/>
          <w:szCs w:val="18"/>
        </w:rPr>
      </w:pPr>
      <w:r w:rsidRPr="00EF2283">
        <w:rPr>
          <w:rFonts w:ascii="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45ECCB77" w14:textId="77777777" w:rsidR="00A26471" w:rsidRPr="00EF2283" w:rsidRDefault="00A26471" w:rsidP="00A26471">
      <w:pPr>
        <w:jc w:val="both"/>
        <w:rPr>
          <w:rFonts w:ascii="Arial" w:hAnsi="Arial" w:cs="Arial"/>
          <w:color w:val="828282"/>
          <w:sz w:val="18"/>
          <w:szCs w:val="18"/>
        </w:rPr>
      </w:pPr>
      <w:r w:rsidRPr="00EF2283">
        <w:rPr>
          <w:rFonts w:ascii="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45B45759" w14:textId="24889214" w:rsidR="004A4D46" w:rsidRPr="00EF2283" w:rsidRDefault="00A26471" w:rsidP="00A26471">
      <w:pPr>
        <w:jc w:val="both"/>
        <w:rPr>
          <w:rFonts w:ascii="Arial" w:hAnsi="Arial" w:cs="Arial"/>
          <w:color w:val="828282"/>
          <w:sz w:val="18"/>
          <w:szCs w:val="18"/>
        </w:rPr>
      </w:pPr>
      <w:r w:rsidRPr="00EF2283">
        <w:rPr>
          <w:rFonts w:ascii="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2658E02F" w14:textId="3A9D3986" w:rsidR="00A26471" w:rsidRPr="00EF2283" w:rsidRDefault="00A26471" w:rsidP="00A26471">
      <w:pPr>
        <w:jc w:val="both"/>
        <w:rPr>
          <w:rFonts w:ascii="Arial" w:hAnsi="Arial" w:cs="Arial"/>
          <w:color w:val="828282"/>
          <w:sz w:val="18"/>
          <w:szCs w:val="18"/>
        </w:rPr>
      </w:pPr>
    </w:p>
    <w:p w14:paraId="6E800ACB" w14:textId="77777777" w:rsidR="00A26471" w:rsidRPr="00EF2283" w:rsidRDefault="00A26471" w:rsidP="00A26471">
      <w:pPr>
        <w:jc w:val="both"/>
        <w:rPr>
          <w:rFonts w:ascii="Arial" w:hAnsi="Arial" w:cs="Arial"/>
          <w:b/>
          <w:bCs/>
          <w:color w:val="828282"/>
          <w:sz w:val="18"/>
          <w:szCs w:val="18"/>
        </w:rPr>
      </w:pPr>
      <w:r w:rsidRPr="00EF2283">
        <w:rPr>
          <w:rFonts w:ascii="Arial" w:hAnsi="Arial" w:cs="Arial"/>
          <w:b/>
          <w:bCs/>
          <w:color w:val="828282"/>
          <w:sz w:val="18"/>
          <w:szCs w:val="18"/>
        </w:rPr>
        <w:t xml:space="preserve">TOLEDO MEDIO DÍA CON CATEDRAL FINAL CIRCUITO </w:t>
      </w:r>
    </w:p>
    <w:p w14:paraId="69C4885C" w14:textId="38B95CC5" w:rsidR="004A4D46" w:rsidRPr="00EF2283" w:rsidRDefault="00A26471" w:rsidP="004A4D46">
      <w:pPr>
        <w:jc w:val="both"/>
        <w:rPr>
          <w:rFonts w:ascii="Arial" w:hAnsi="Arial" w:cs="Arial"/>
          <w:color w:val="828282"/>
          <w:sz w:val="18"/>
          <w:szCs w:val="18"/>
        </w:rPr>
      </w:pPr>
      <w:r w:rsidRPr="00EF2283">
        <w:rPr>
          <w:rFonts w:ascii="Arial" w:hAnsi="Arial" w:cs="Arial"/>
          <w:color w:val="828282"/>
          <w:sz w:val="18"/>
          <w:szCs w:val="18"/>
        </w:rPr>
        <w:t>A poco más de una hora de Madrid, podremos contemplar y disfrutar de esta ciudad declarada conjunto artístico y Patrimonio de la Humanidad por la Unesco.</w:t>
      </w:r>
    </w:p>
    <w:p w14:paraId="786F8818" w14:textId="77777777" w:rsidR="00AF2AD4" w:rsidRDefault="00AF2AD4" w:rsidP="00FC5170">
      <w:pPr>
        <w:rPr>
          <w:rFonts w:ascii="Arial" w:eastAsia="Arial" w:hAnsi="Arial" w:cs="Arial"/>
          <w:b/>
          <w:color w:val="828282"/>
          <w:sz w:val="18"/>
          <w:szCs w:val="18"/>
        </w:rPr>
      </w:pPr>
    </w:p>
    <w:p w14:paraId="4220B92E" w14:textId="77777777" w:rsidR="00AF2AD4" w:rsidRDefault="00AF2AD4" w:rsidP="00FC5170">
      <w:pPr>
        <w:rPr>
          <w:rFonts w:ascii="Arial" w:eastAsia="Arial" w:hAnsi="Arial" w:cs="Arial"/>
          <w:b/>
          <w:color w:val="828282"/>
          <w:sz w:val="18"/>
          <w:szCs w:val="18"/>
        </w:rPr>
      </w:pPr>
    </w:p>
    <w:p w14:paraId="37BC67E4" w14:textId="69C4E8B8"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31F75AC1" w14:textId="77777777" w:rsidR="00485454" w:rsidRPr="00261D26" w:rsidRDefault="00485454" w:rsidP="00485454">
      <w:pPr>
        <w:pStyle w:val="Prrafodelista"/>
        <w:numPr>
          <w:ilvl w:val="0"/>
          <w:numId w:val="14"/>
        </w:numPr>
        <w:rPr>
          <w:rFonts w:ascii="Arial" w:eastAsia="Arial" w:hAnsi="Arial" w:cs="Arial"/>
          <w:b/>
          <w:color w:val="828282"/>
          <w:sz w:val="18"/>
          <w:szCs w:val="18"/>
        </w:rPr>
      </w:pPr>
      <w:r w:rsidRPr="00261D26">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3E86B72A"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Pr="00FC5170">
        <w:rPr>
          <w:rFonts w:ascii="Arial" w:eastAsia="Arial" w:hAnsi="Arial" w:cs="Arial"/>
          <w:b/>
          <w:color w:val="828282"/>
          <w:sz w:val="18"/>
          <w:szCs w:val="18"/>
        </w:rPr>
        <w:t xml:space="preserve">EUROPA </w:t>
      </w:r>
      <w:r w:rsidR="00AF2AD4">
        <w:rPr>
          <w:rFonts w:ascii="Arial" w:eastAsia="Arial" w:hAnsi="Arial" w:cs="Arial"/>
          <w:b/>
          <w:color w:val="828282"/>
          <w:sz w:val="18"/>
          <w:szCs w:val="18"/>
        </w:rPr>
        <w:t>BLUE</w:t>
      </w:r>
      <w:r w:rsidRPr="00FC5170">
        <w:rPr>
          <w:rFonts w:ascii="Arial" w:eastAsia="Arial" w:hAnsi="Arial" w:cs="Arial"/>
          <w:b/>
          <w:color w:val="828282"/>
          <w:sz w:val="18"/>
          <w:szCs w:val="18"/>
        </w:rPr>
        <w:t xml:space="preserve"> MAD-MAD.</w:t>
      </w:r>
    </w:p>
    <w:p w14:paraId="2ADBD882" w14:textId="77777777" w:rsidR="00FC5170" w:rsidRPr="00104CBB" w:rsidRDefault="00FC5170" w:rsidP="00FC5170">
      <w:pPr>
        <w:pStyle w:val="Prrafodelista"/>
        <w:numPr>
          <w:ilvl w:val="0"/>
          <w:numId w:val="14"/>
        </w:numPr>
        <w:rPr>
          <w:rFonts w:ascii="Arial" w:eastAsia="Arial" w:hAnsi="Arial" w:cs="Arial"/>
          <w:b/>
          <w:i/>
          <w:iCs/>
          <w:color w:val="828282"/>
          <w:sz w:val="18"/>
          <w:szCs w:val="18"/>
        </w:rPr>
      </w:pPr>
      <w:r w:rsidRPr="00104CBB">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18% + incentivo de USD 25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08C629C7" w:rsidR="008058A6" w:rsidRPr="00485454" w:rsidRDefault="00485454" w:rsidP="00895CA5">
      <w:pPr>
        <w:pStyle w:val="Prrafodelista"/>
        <w:numPr>
          <w:ilvl w:val="0"/>
          <w:numId w:val="14"/>
        </w:numPr>
        <w:rPr>
          <w:rFonts w:ascii="Arial" w:eastAsia="Arial" w:hAnsi="Arial" w:cs="Arial"/>
          <w:bCs/>
          <w:color w:val="6E6E6E"/>
          <w:sz w:val="18"/>
          <w:szCs w:val="18"/>
        </w:rPr>
      </w:pPr>
      <w:r w:rsidRPr="00485454">
        <w:rPr>
          <w:rFonts w:ascii="Arial" w:eastAsia="Arial" w:hAnsi="Arial" w:cs="Arial"/>
          <w:bCs/>
          <w:color w:val="828282"/>
          <w:sz w:val="18"/>
          <w:szCs w:val="18"/>
        </w:rPr>
        <w:t>Tarifas actualizadas al 30 julio 2026.</w:t>
      </w:r>
    </w:p>
    <w:sectPr w:rsidR="008058A6" w:rsidRPr="00485454" w:rsidSect="00FC5170">
      <w:headerReference w:type="even" r:id="rId7"/>
      <w:headerReference w:type="default" r:id="rId8"/>
      <w:footerReference w:type="even" r:id="rId9"/>
      <w:footerReference w:type="default" r:id="rId10"/>
      <w:headerReference w:type="first" r:id="rId11"/>
      <w:footerReference w:type="first" r:id="rId12"/>
      <w:pgSz w:w="11906" w:h="16838"/>
      <w:pgMar w:top="1418"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45AEC" w14:textId="77777777" w:rsidR="005E1B7C" w:rsidRDefault="005E1B7C">
      <w:r>
        <w:separator/>
      </w:r>
    </w:p>
  </w:endnote>
  <w:endnote w:type="continuationSeparator" w:id="0">
    <w:p w14:paraId="47661DB0" w14:textId="77777777" w:rsidR="005E1B7C" w:rsidRDefault="005E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A97B9" w14:textId="77777777" w:rsidR="005E1B7C" w:rsidRDefault="005E1B7C">
      <w:r>
        <w:separator/>
      </w:r>
    </w:p>
  </w:footnote>
  <w:footnote w:type="continuationSeparator" w:id="0">
    <w:p w14:paraId="75E4C2A4" w14:textId="77777777" w:rsidR="005E1B7C" w:rsidRDefault="005E1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435D6F"/>
    <w:multiLevelType w:val="hybridMultilevel"/>
    <w:tmpl w:val="5FEA1C0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4"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15:restartNumberingAfterBreak="0">
    <w:nsid w:val="2DBD67FF"/>
    <w:multiLevelType w:val="hybridMultilevel"/>
    <w:tmpl w:val="BB6A6174"/>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7"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2"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97456362">
    <w:abstractNumId w:val="0"/>
  </w:num>
  <w:num w:numId="2" w16cid:durableId="1111434517">
    <w:abstractNumId w:val="7"/>
  </w:num>
  <w:num w:numId="3" w16cid:durableId="904413452">
    <w:abstractNumId w:val="5"/>
  </w:num>
  <w:num w:numId="4" w16cid:durableId="1474564577">
    <w:abstractNumId w:val="12"/>
  </w:num>
  <w:num w:numId="5" w16cid:durableId="1440298928">
    <w:abstractNumId w:val="2"/>
  </w:num>
  <w:num w:numId="6" w16cid:durableId="392199858">
    <w:abstractNumId w:val="12"/>
  </w:num>
  <w:num w:numId="7" w16cid:durableId="1059938055">
    <w:abstractNumId w:val="12"/>
  </w:num>
  <w:num w:numId="8" w16cid:durableId="1567959705">
    <w:abstractNumId w:val="4"/>
  </w:num>
  <w:num w:numId="9" w16cid:durableId="1308901945">
    <w:abstractNumId w:val="6"/>
  </w:num>
  <w:num w:numId="10" w16cid:durableId="1434742217">
    <w:abstractNumId w:val="9"/>
  </w:num>
  <w:num w:numId="11" w16cid:durableId="1387610523">
    <w:abstractNumId w:val="10"/>
  </w:num>
  <w:num w:numId="12" w16cid:durableId="289634830">
    <w:abstractNumId w:val="11"/>
  </w:num>
  <w:num w:numId="13" w16cid:durableId="196703934">
    <w:abstractNumId w:val="3"/>
  </w:num>
  <w:num w:numId="14" w16cid:durableId="1259294996">
    <w:abstractNumId w:val="8"/>
  </w:num>
  <w:num w:numId="15" w16cid:durableId="96296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7211"/>
    <w:rsid w:val="000079FB"/>
    <w:rsid w:val="0001175A"/>
    <w:rsid w:val="000205DE"/>
    <w:rsid w:val="00021C32"/>
    <w:rsid w:val="00022694"/>
    <w:rsid w:val="00032A74"/>
    <w:rsid w:val="00044912"/>
    <w:rsid w:val="00053C33"/>
    <w:rsid w:val="00062912"/>
    <w:rsid w:val="00064A73"/>
    <w:rsid w:val="00073162"/>
    <w:rsid w:val="00081C00"/>
    <w:rsid w:val="00090A29"/>
    <w:rsid w:val="000A4058"/>
    <w:rsid w:val="000A7167"/>
    <w:rsid w:val="000C1D5D"/>
    <w:rsid w:val="000D088C"/>
    <w:rsid w:val="000D0F76"/>
    <w:rsid w:val="000D11C1"/>
    <w:rsid w:val="000D7C6F"/>
    <w:rsid w:val="000E00C1"/>
    <w:rsid w:val="000F5FCC"/>
    <w:rsid w:val="0010192E"/>
    <w:rsid w:val="00104CBB"/>
    <w:rsid w:val="001360EA"/>
    <w:rsid w:val="00147384"/>
    <w:rsid w:val="00150402"/>
    <w:rsid w:val="001915FE"/>
    <w:rsid w:val="001A6A81"/>
    <w:rsid w:val="00207FA8"/>
    <w:rsid w:val="00224AA0"/>
    <w:rsid w:val="002412EC"/>
    <w:rsid w:val="002450EF"/>
    <w:rsid w:val="00253A82"/>
    <w:rsid w:val="002615D6"/>
    <w:rsid w:val="002806D0"/>
    <w:rsid w:val="002941B4"/>
    <w:rsid w:val="00295C06"/>
    <w:rsid w:val="002B2A6B"/>
    <w:rsid w:val="002C54C2"/>
    <w:rsid w:val="002D5440"/>
    <w:rsid w:val="002E3B5D"/>
    <w:rsid w:val="00305C47"/>
    <w:rsid w:val="00310AFC"/>
    <w:rsid w:val="00312C22"/>
    <w:rsid w:val="00317497"/>
    <w:rsid w:val="00317AF9"/>
    <w:rsid w:val="00322241"/>
    <w:rsid w:val="00334CEC"/>
    <w:rsid w:val="0035304B"/>
    <w:rsid w:val="00353D98"/>
    <w:rsid w:val="00360A7A"/>
    <w:rsid w:val="0039440E"/>
    <w:rsid w:val="003D1393"/>
    <w:rsid w:val="003E1762"/>
    <w:rsid w:val="003E5C54"/>
    <w:rsid w:val="004142D9"/>
    <w:rsid w:val="00414BB1"/>
    <w:rsid w:val="0042248E"/>
    <w:rsid w:val="00450765"/>
    <w:rsid w:val="00485454"/>
    <w:rsid w:val="004A2683"/>
    <w:rsid w:val="004A4D46"/>
    <w:rsid w:val="004C3FB8"/>
    <w:rsid w:val="004C78D5"/>
    <w:rsid w:val="00501944"/>
    <w:rsid w:val="00507A6A"/>
    <w:rsid w:val="00535DE9"/>
    <w:rsid w:val="0053616D"/>
    <w:rsid w:val="00547EBA"/>
    <w:rsid w:val="00551068"/>
    <w:rsid w:val="00551323"/>
    <w:rsid w:val="00566F06"/>
    <w:rsid w:val="0057714E"/>
    <w:rsid w:val="0058582C"/>
    <w:rsid w:val="005B2B58"/>
    <w:rsid w:val="005E15EF"/>
    <w:rsid w:val="005E1B7C"/>
    <w:rsid w:val="005F1C03"/>
    <w:rsid w:val="00621CBD"/>
    <w:rsid w:val="006627F1"/>
    <w:rsid w:val="0068177B"/>
    <w:rsid w:val="006827CA"/>
    <w:rsid w:val="006844FB"/>
    <w:rsid w:val="00697FD1"/>
    <w:rsid w:val="006A1AF4"/>
    <w:rsid w:val="006A236B"/>
    <w:rsid w:val="006A2BB9"/>
    <w:rsid w:val="006A39D3"/>
    <w:rsid w:val="006D566B"/>
    <w:rsid w:val="006D64A0"/>
    <w:rsid w:val="006E20BE"/>
    <w:rsid w:val="006E236A"/>
    <w:rsid w:val="006F2239"/>
    <w:rsid w:val="006F4B70"/>
    <w:rsid w:val="00702AFF"/>
    <w:rsid w:val="00727950"/>
    <w:rsid w:val="007415E2"/>
    <w:rsid w:val="00751FE3"/>
    <w:rsid w:val="0075649A"/>
    <w:rsid w:val="0076580D"/>
    <w:rsid w:val="007838E3"/>
    <w:rsid w:val="00795004"/>
    <w:rsid w:val="007A06C2"/>
    <w:rsid w:val="007A0E24"/>
    <w:rsid w:val="007E1476"/>
    <w:rsid w:val="008058A6"/>
    <w:rsid w:val="00815CBE"/>
    <w:rsid w:val="00841D2B"/>
    <w:rsid w:val="00846405"/>
    <w:rsid w:val="008641CC"/>
    <w:rsid w:val="00880262"/>
    <w:rsid w:val="008821E8"/>
    <w:rsid w:val="00885535"/>
    <w:rsid w:val="008A10E0"/>
    <w:rsid w:val="008A3A4B"/>
    <w:rsid w:val="008B0959"/>
    <w:rsid w:val="008D2782"/>
    <w:rsid w:val="008D62CE"/>
    <w:rsid w:val="0090721A"/>
    <w:rsid w:val="00924A2B"/>
    <w:rsid w:val="009468F2"/>
    <w:rsid w:val="009474F8"/>
    <w:rsid w:val="00947E47"/>
    <w:rsid w:val="00954D2D"/>
    <w:rsid w:val="0096135F"/>
    <w:rsid w:val="009A2793"/>
    <w:rsid w:val="009B0637"/>
    <w:rsid w:val="009C0CD6"/>
    <w:rsid w:val="009C5F87"/>
    <w:rsid w:val="009D09F7"/>
    <w:rsid w:val="009D3604"/>
    <w:rsid w:val="009E41AE"/>
    <w:rsid w:val="00A02F3E"/>
    <w:rsid w:val="00A05183"/>
    <w:rsid w:val="00A25D5D"/>
    <w:rsid w:val="00A26471"/>
    <w:rsid w:val="00A458F8"/>
    <w:rsid w:val="00A50FE7"/>
    <w:rsid w:val="00A71576"/>
    <w:rsid w:val="00A7584D"/>
    <w:rsid w:val="00AB4E49"/>
    <w:rsid w:val="00AD020B"/>
    <w:rsid w:val="00AD1285"/>
    <w:rsid w:val="00AF2AD4"/>
    <w:rsid w:val="00B10348"/>
    <w:rsid w:val="00B422D3"/>
    <w:rsid w:val="00B818F7"/>
    <w:rsid w:val="00B920BD"/>
    <w:rsid w:val="00BC41C8"/>
    <w:rsid w:val="00BD438F"/>
    <w:rsid w:val="00BE0790"/>
    <w:rsid w:val="00C108D5"/>
    <w:rsid w:val="00C33747"/>
    <w:rsid w:val="00C70213"/>
    <w:rsid w:val="00C80F1D"/>
    <w:rsid w:val="00C87FF8"/>
    <w:rsid w:val="00CE2B74"/>
    <w:rsid w:val="00D17526"/>
    <w:rsid w:val="00D54855"/>
    <w:rsid w:val="00D549E1"/>
    <w:rsid w:val="00D74242"/>
    <w:rsid w:val="00D871EF"/>
    <w:rsid w:val="00DB6884"/>
    <w:rsid w:val="00DC373B"/>
    <w:rsid w:val="00DE5B8D"/>
    <w:rsid w:val="00DF08C9"/>
    <w:rsid w:val="00DF2536"/>
    <w:rsid w:val="00DF2DF2"/>
    <w:rsid w:val="00DF7B2D"/>
    <w:rsid w:val="00E363D0"/>
    <w:rsid w:val="00E438C1"/>
    <w:rsid w:val="00E44564"/>
    <w:rsid w:val="00E86831"/>
    <w:rsid w:val="00EA3079"/>
    <w:rsid w:val="00EB0D84"/>
    <w:rsid w:val="00EB4346"/>
    <w:rsid w:val="00EC3128"/>
    <w:rsid w:val="00ED765B"/>
    <w:rsid w:val="00EE2B39"/>
    <w:rsid w:val="00EF2283"/>
    <w:rsid w:val="00F11884"/>
    <w:rsid w:val="00F233A1"/>
    <w:rsid w:val="00F4254A"/>
    <w:rsid w:val="00F51923"/>
    <w:rsid w:val="00F70189"/>
    <w:rsid w:val="00F70A73"/>
    <w:rsid w:val="00F70E7F"/>
    <w:rsid w:val="00F71298"/>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2957</Words>
  <Characters>16267</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2026-08-04T05:57:00Z</dcterms:created>
  <dcterms:modified xsi:type="dcterms:W3CDTF">2026-08-04T05:57:00Z</dcterms:modified>
</cp:coreProperties>
</file>