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B3B1" w14:textId="1495071D" w:rsidR="008833FE" w:rsidRPr="00DC6CFB" w:rsidRDefault="00DC6CFB" w:rsidP="00DC6CFB">
      <w:pPr>
        <w:jc w:val="center"/>
        <w:rPr>
          <w:rFonts w:ascii="Arial" w:eastAsia="Arial" w:hAnsi="Arial" w:cs="Arial"/>
          <w:b/>
          <w:color w:val="979797"/>
          <w:sz w:val="32"/>
          <w:szCs w:val="32"/>
        </w:rPr>
      </w:pPr>
      <w:r w:rsidRPr="00DC6CFB">
        <w:rPr>
          <w:rFonts w:ascii="Arial" w:eastAsia="Arial" w:hAnsi="Arial" w:cs="Arial"/>
          <w:b/>
          <w:color w:val="979797"/>
          <w:sz w:val="32"/>
          <w:szCs w:val="32"/>
        </w:rPr>
        <w:t>AÑO NUEVO 2027</w:t>
      </w:r>
    </w:p>
    <w:p w14:paraId="08738B7C" w14:textId="25DB5D12" w:rsidR="008833FE" w:rsidRPr="00DC6CFB" w:rsidRDefault="00DC6CFB" w:rsidP="00DC6CFB">
      <w:pPr>
        <w:jc w:val="center"/>
        <w:rPr>
          <w:rFonts w:ascii="Arial" w:eastAsia="Arial" w:hAnsi="Arial" w:cs="Arial"/>
          <w:b/>
          <w:color w:val="979797"/>
          <w:sz w:val="32"/>
          <w:szCs w:val="32"/>
        </w:rPr>
      </w:pPr>
      <w:r w:rsidRPr="00DC6CFB">
        <w:rPr>
          <w:rFonts w:ascii="Arial" w:eastAsia="Arial" w:hAnsi="Arial" w:cs="Arial"/>
          <w:b/>
          <w:color w:val="979797"/>
          <w:sz w:val="32"/>
          <w:szCs w:val="32"/>
        </w:rPr>
        <w:t>IQUITOS</w:t>
      </w:r>
    </w:p>
    <w:p w14:paraId="53BAC307" w14:textId="77777777" w:rsidR="008833FE" w:rsidRPr="00437F43" w:rsidRDefault="008833FE" w:rsidP="008833FE">
      <w:pPr>
        <w:spacing w:line="360" w:lineRule="auto"/>
        <w:jc w:val="center"/>
        <w:rPr>
          <w:rFonts w:ascii="Arial" w:eastAsia="Arial" w:hAnsi="Arial" w:cs="Arial"/>
          <w:color w:val="979797"/>
          <w:sz w:val="20"/>
          <w:szCs w:val="20"/>
        </w:rPr>
      </w:pPr>
      <w:r w:rsidRPr="00437F43">
        <w:rPr>
          <w:rFonts w:ascii="Arial" w:eastAsia="Arial" w:hAnsi="Arial" w:cs="Arial"/>
          <w:color w:val="979797"/>
          <w:sz w:val="20"/>
          <w:szCs w:val="20"/>
        </w:rPr>
        <w:t xml:space="preserve">04 </w:t>
      </w:r>
      <w:proofErr w:type="gramStart"/>
      <w:r w:rsidRPr="00437F43">
        <w:rPr>
          <w:rFonts w:ascii="Arial" w:eastAsia="Arial" w:hAnsi="Arial" w:cs="Arial"/>
          <w:color w:val="979797"/>
          <w:sz w:val="20"/>
          <w:szCs w:val="20"/>
        </w:rPr>
        <w:t>Días</w:t>
      </w:r>
      <w:proofErr w:type="gramEnd"/>
      <w:r w:rsidRPr="00437F43">
        <w:rPr>
          <w:rFonts w:ascii="Arial" w:eastAsia="Arial" w:hAnsi="Arial" w:cs="Arial"/>
          <w:color w:val="979797"/>
          <w:sz w:val="20"/>
          <w:szCs w:val="20"/>
        </w:rPr>
        <w:t xml:space="preserve"> / 03 Noches</w:t>
      </w:r>
    </w:p>
    <w:p w14:paraId="3ED8B91D" w14:textId="77777777" w:rsidR="008833FE" w:rsidRDefault="008833FE" w:rsidP="008833FE">
      <w:pPr>
        <w:spacing w:line="360" w:lineRule="auto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1B4251A6" w14:textId="2EB77A17" w:rsidR="008833FE" w:rsidRPr="0030644C" w:rsidRDefault="008833FE" w:rsidP="008833FE">
      <w:pPr>
        <w:spacing w:line="360" w:lineRule="auto"/>
        <w:jc w:val="right"/>
        <w:rPr>
          <w:rFonts w:ascii="Arial" w:eastAsia="Arial" w:hAnsi="Arial" w:cs="Arial"/>
          <w:b/>
          <w:color w:val="ED6964"/>
          <w:sz w:val="20"/>
          <w:szCs w:val="20"/>
        </w:rPr>
      </w:pPr>
      <w:r w:rsidRPr="0030644C">
        <w:rPr>
          <w:rFonts w:ascii="Arial" w:eastAsia="Arial" w:hAnsi="Arial" w:cs="Arial"/>
          <w:b/>
          <w:color w:val="ED6964"/>
          <w:sz w:val="20"/>
          <w:szCs w:val="20"/>
        </w:rPr>
        <w:t>DESDE US$</w:t>
      </w:r>
      <w:r w:rsidR="00DC6CFB">
        <w:rPr>
          <w:rFonts w:ascii="Arial" w:eastAsia="Arial" w:hAnsi="Arial" w:cs="Arial"/>
          <w:b/>
          <w:color w:val="ED6964"/>
          <w:sz w:val="20"/>
          <w:szCs w:val="20"/>
        </w:rPr>
        <w:t xml:space="preserve"> </w:t>
      </w:r>
      <w:r w:rsidR="0006307B">
        <w:rPr>
          <w:rFonts w:ascii="Arial" w:eastAsia="Arial" w:hAnsi="Arial" w:cs="Arial"/>
          <w:b/>
          <w:color w:val="ED6964"/>
          <w:sz w:val="20"/>
          <w:szCs w:val="20"/>
        </w:rPr>
        <w:t>166</w:t>
      </w:r>
      <w:r w:rsidRPr="0030644C">
        <w:rPr>
          <w:rFonts w:ascii="Arial" w:eastAsia="Arial" w:hAnsi="Arial" w:cs="Arial"/>
          <w:b/>
          <w:color w:val="ED6964"/>
          <w:sz w:val="20"/>
          <w:szCs w:val="20"/>
        </w:rPr>
        <w:t>.00</w:t>
      </w:r>
    </w:p>
    <w:p w14:paraId="139750EB" w14:textId="03477E63" w:rsidR="00D149A7" w:rsidRPr="003960C5" w:rsidRDefault="00DC6CFB" w:rsidP="00D149A7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>INCLUYE:</w:t>
      </w:r>
    </w:p>
    <w:p w14:paraId="60CA6185" w14:textId="77777777" w:rsidR="00D149A7" w:rsidRPr="003960C5" w:rsidRDefault="00D149A7" w:rsidP="00D149A7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Traslado aeropuerto / hotel / aeropuerto en servicio privado</w:t>
      </w:r>
    </w:p>
    <w:p w14:paraId="4F0C0C59" w14:textId="77777777" w:rsidR="00D149A7" w:rsidRPr="003960C5" w:rsidRDefault="00D149A7" w:rsidP="00D149A7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03 noches de alojamiento con desayunos</w:t>
      </w:r>
    </w:p>
    <w:p w14:paraId="1C4294CA" w14:textId="6DD896E6" w:rsidR="00D149A7" w:rsidRPr="003960C5" w:rsidRDefault="009B378A" w:rsidP="00D149A7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>
        <w:rPr>
          <w:rFonts w:ascii="Arial" w:eastAsia="Arial" w:hAnsi="Arial" w:cs="Arial"/>
          <w:color w:val="818181"/>
          <w:sz w:val="18"/>
          <w:szCs w:val="18"/>
        </w:rPr>
        <w:t xml:space="preserve">City </w:t>
      </w:r>
      <w:r w:rsidR="00D149A7" w:rsidRPr="003960C5">
        <w:rPr>
          <w:rFonts w:ascii="Arial" w:eastAsia="Arial" w:hAnsi="Arial" w:cs="Arial"/>
          <w:color w:val="818181"/>
          <w:sz w:val="18"/>
          <w:szCs w:val="18"/>
        </w:rPr>
        <w:t>Tou</w:t>
      </w:r>
      <w:r w:rsidR="00D149A7">
        <w:rPr>
          <w:rFonts w:ascii="Arial" w:eastAsia="Arial" w:hAnsi="Arial" w:cs="Arial"/>
          <w:color w:val="818181"/>
          <w:sz w:val="18"/>
          <w:szCs w:val="18"/>
        </w:rPr>
        <w:t>r Peatonal en servicio compartido</w:t>
      </w:r>
    </w:p>
    <w:p w14:paraId="4152D6C9" w14:textId="77777777" w:rsidR="00D149A7" w:rsidRPr="003960C5" w:rsidRDefault="00D149A7" w:rsidP="00D149A7">
      <w:pPr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 xml:space="preserve">Uso de instalaciones del hotel </w:t>
      </w:r>
    </w:p>
    <w:p w14:paraId="2206A8D9" w14:textId="77777777" w:rsidR="00D149A7" w:rsidRPr="003960C5" w:rsidRDefault="00D149A7" w:rsidP="00D149A7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2ECF320E" w14:textId="68C85296" w:rsidR="00D149A7" w:rsidRPr="00DC6CFB" w:rsidRDefault="00DC6CFB" w:rsidP="00D149A7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ITINERARIO: </w:t>
      </w:r>
    </w:p>
    <w:p w14:paraId="5DC01821" w14:textId="77777777" w:rsidR="00D149A7" w:rsidRPr="003960C5" w:rsidRDefault="00D149A7" w:rsidP="00D149A7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Día 01: Lima – </w:t>
      </w:r>
      <w:r>
        <w:rPr>
          <w:rFonts w:ascii="Arial" w:eastAsia="Arial" w:hAnsi="Arial" w:cs="Arial"/>
          <w:b/>
          <w:bCs/>
          <w:color w:val="818181"/>
          <w:sz w:val="18"/>
          <w:szCs w:val="18"/>
        </w:rPr>
        <w:t>Iquitos</w:t>
      </w:r>
    </w:p>
    <w:p w14:paraId="2D6A8A0C" w14:textId="77777777" w:rsidR="00D149A7" w:rsidRDefault="00D149A7" w:rsidP="00D149A7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928CE">
        <w:rPr>
          <w:rFonts w:ascii="Arial" w:hAnsi="Arial" w:cs="Arial"/>
          <w:color w:val="828282"/>
          <w:sz w:val="18"/>
          <w:szCs w:val="18"/>
        </w:rPr>
        <w:t xml:space="preserve">Arribo a la ciudad de </w:t>
      </w:r>
      <w:r>
        <w:rPr>
          <w:rFonts w:ascii="Arial" w:hAnsi="Arial" w:cs="Arial"/>
          <w:color w:val="828282"/>
          <w:sz w:val="18"/>
          <w:szCs w:val="18"/>
        </w:rPr>
        <w:t>Iquitos</w:t>
      </w:r>
      <w:r w:rsidRPr="006928CE">
        <w:rPr>
          <w:rFonts w:ascii="Arial" w:hAnsi="Arial" w:cs="Arial"/>
          <w:color w:val="828282"/>
          <w:sz w:val="18"/>
          <w:szCs w:val="18"/>
        </w:rPr>
        <w:t xml:space="preserve"> y traslado al hotel elegido. </w:t>
      </w:r>
    </w:p>
    <w:p w14:paraId="6B3EC2F3" w14:textId="77777777" w:rsidR="00D149A7" w:rsidRPr="003960C5" w:rsidRDefault="00D149A7" w:rsidP="00D149A7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Alojamiento en el hotel seleccionado. </w:t>
      </w:r>
    </w:p>
    <w:p w14:paraId="61C9E740" w14:textId="77777777" w:rsidR="00D149A7" w:rsidRPr="003960C5" w:rsidRDefault="00D149A7" w:rsidP="00D149A7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19B96F93" w14:textId="77777777" w:rsidR="00D149A7" w:rsidRPr="003960C5" w:rsidRDefault="00D149A7" w:rsidP="00D149A7">
      <w:pPr>
        <w:spacing w:line="276" w:lineRule="auto"/>
        <w:jc w:val="both"/>
        <w:rPr>
          <w:rFonts w:ascii="Arial" w:eastAsia="Arial" w:hAnsi="Arial" w:cs="Arial"/>
          <w:b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 xml:space="preserve">Día 02: </w:t>
      </w:r>
      <w:r>
        <w:rPr>
          <w:rFonts w:ascii="Arial" w:eastAsia="Arial" w:hAnsi="Arial" w:cs="Arial"/>
          <w:b/>
          <w:color w:val="818181"/>
          <w:sz w:val="18"/>
          <w:szCs w:val="18"/>
        </w:rPr>
        <w:t>Iquitos</w:t>
      </w: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 xml:space="preserve"> – Dia Libre</w:t>
      </w:r>
    </w:p>
    <w:p w14:paraId="79FA0E66" w14:textId="77777777" w:rsidR="00D149A7" w:rsidRPr="003960C5" w:rsidRDefault="00D149A7" w:rsidP="00D149A7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Desayuno en el hotel.</w:t>
      </w:r>
    </w:p>
    <w:p w14:paraId="09076182" w14:textId="77777777" w:rsidR="00D149A7" w:rsidRPr="003960C5" w:rsidRDefault="00D149A7" w:rsidP="00D149A7">
      <w:p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3960C5">
        <w:rPr>
          <w:rFonts w:ascii="Arial" w:hAnsi="Arial" w:cs="Arial"/>
          <w:color w:val="818181"/>
          <w:sz w:val="18"/>
          <w:szCs w:val="18"/>
        </w:rPr>
        <w:t>Dia libre para conocer la ciudad a su estilo</w:t>
      </w:r>
      <w:r>
        <w:rPr>
          <w:rFonts w:ascii="Arial" w:hAnsi="Arial" w:cs="Arial"/>
          <w:color w:val="818181"/>
          <w:sz w:val="18"/>
          <w:szCs w:val="18"/>
        </w:rPr>
        <w:t>.</w:t>
      </w:r>
    </w:p>
    <w:p w14:paraId="7B3474D7" w14:textId="77777777" w:rsidR="00D149A7" w:rsidRPr="003960C5" w:rsidRDefault="00D149A7" w:rsidP="00D149A7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Alojamiento en el hotel seleccionado.</w:t>
      </w:r>
    </w:p>
    <w:p w14:paraId="26735A49" w14:textId="77777777" w:rsidR="00D149A7" w:rsidRPr="003960C5" w:rsidRDefault="00D149A7" w:rsidP="00D149A7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325B77DD" w14:textId="77777777" w:rsidR="00D149A7" w:rsidRPr="0087751D" w:rsidRDefault="00D149A7" w:rsidP="00D149A7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Día 03: </w:t>
      </w:r>
      <w:r>
        <w:rPr>
          <w:rFonts w:ascii="Arial" w:hAnsi="Arial" w:cs="Arial"/>
          <w:b/>
          <w:color w:val="818181"/>
          <w:sz w:val="18"/>
          <w:szCs w:val="18"/>
        </w:rPr>
        <w:t xml:space="preserve">City Tour peatonal </w:t>
      </w:r>
    </w:p>
    <w:p w14:paraId="7A122EDA" w14:textId="77777777" w:rsidR="00D149A7" w:rsidRPr="003960C5" w:rsidRDefault="00D149A7" w:rsidP="00D149A7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Desayuno en el hotel.</w:t>
      </w:r>
    </w:p>
    <w:p w14:paraId="269C4BAC" w14:textId="77777777" w:rsidR="00D149A7" w:rsidRDefault="00D149A7" w:rsidP="00D149A7">
      <w:p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6B4082">
        <w:rPr>
          <w:rFonts w:ascii="Arial" w:hAnsi="Arial" w:cs="Arial"/>
          <w:color w:val="828282"/>
          <w:sz w:val="18"/>
          <w:szCs w:val="18"/>
        </w:rPr>
        <w:t>Se realiza un recorrido peatonal por la ciudad de Iquitos, durante el cual se conocen los principales aspectos históricos, culturales y urbanos de la ciudad. El recorrido incluye la Plaza de Armas, la Iglesia Matriz y sus alrededores, y se desarrolla íntegramente de forma peatonal</w:t>
      </w:r>
      <w:r>
        <w:rPr>
          <w:rFonts w:ascii="Arial" w:hAnsi="Arial" w:cs="Arial"/>
          <w:color w:val="828282"/>
          <w:sz w:val="18"/>
          <w:szCs w:val="18"/>
        </w:rPr>
        <w:t>.</w:t>
      </w:r>
    </w:p>
    <w:p w14:paraId="550FBD4E" w14:textId="77777777" w:rsidR="00D149A7" w:rsidRPr="006D4289" w:rsidRDefault="00D149A7" w:rsidP="00D149A7">
      <w:p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6D4289">
        <w:rPr>
          <w:rFonts w:ascii="Arial" w:hAnsi="Arial" w:cs="Arial"/>
          <w:color w:val="828282"/>
          <w:sz w:val="18"/>
          <w:szCs w:val="18"/>
        </w:rPr>
        <w:t>Alojamiento en el hotel seleccionado.</w:t>
      </w:r>
    </w:p>
    <w:p w14:paraId="57DE3F89" w14:textId="77777777" w:rsidR="00D149A7" w:rsidRPr="006B3F5B" w:rsidRDefault="00D149A7" w:rsidP="00D149A7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B3F5B">
        <w:rPr>
          <w:rFonts w:ascii="Arial" w:hAnsi="Arial" w:cs="Arial"/>
          <w:color w:val="828282"/>
          <w:sz w:val="18"/>
          <w:szCs w:val="18"/>
        </w:rPr>
        <w:t xml:space="preserve">Información adicional: </w:t>
      </w:r>
    </w:p>
    <w:p w14:paraId="043861AF" w14:textId="77777777" w:rsidR="00D149A7" w:rsidRPr="006B3F5B" w:rsidRDefault="00D149A7" w:rsidP="00D149A7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B3F5B">
        <w:rPr>
          <w:rFonts w:ascii="Arial" w:hAnsi="Arial" w:cs="Arial"/>
          <w:color w:val="828282"/>
          <w:sz w:val="18"/>
          <w:szCs w:val="18"/>
        </w:rPr>
        <w:t>Horario 0</w:t>
      </w:r>
      <w:r>
        <w:rPr>
          <w:rFonts w:ascii="Arial" w:hAnsi="Arial" w:cs="Arial"/>
          <w:color w:val="828282"/>
          <w:sz w:val="18"/>
          <w:szCs w:val="18"/>
        </w:rPr>
        <w:t>9</w:t>
      </w:r>
      <w:r w:rsidRPr="006B3F5B">
        <w:rPr>
          <w:rFonts w:ascii="Arial" w:hAnsi="Arial" w:cs="Arial"/>
          <w:color w:val="828282"/>
          <w:sz w:val="18"/>
          <w:szCs w:val="18"/>
        </w:rPr>
        <w:t>:</w:t>
      </w:r>
      <w:r>
        <w:rPr>
          <w:rFonts w:ascii="Arial" w:hAnsi="Arial" w:cs="Arial"/>
          <w:color w:val="828282"/>
          <w:sz w:val="18"/>
          <w:szCs w:val="18"/>
        </w:rPr>
        <w:t>0</w:t>
      </w:r>
      <w:r w:rsidRPr="006B3F5B">
        <w:rPr>
          <w:rFonts w:ascii="Arial" w:hAnsi="Arial" w:cs="Arial"/>
          <w:color w:val="828282"/>
          <w:sz w:val="18"/>
          <w:szCs w:val="18"/>
        </w:rPr>
        <w:t xml:space="preserve">0 </w:t>
      </w:r>
      <w:proofErr w:type="spellStart"/>
      <w:r w:rsidRPr="006B3F5B">
        <w:rPr>
          <w:rFonts w:ascii="Arial" w:hAnsi="Arial" w:cs="Arial"/>
          <w:color w:val="828282"/>
          <w:sz w:val="18"/>
          <w:szCs w:val="18"/>
        </w:rPr>
        <w:t>hrs</w:t>
      </w:r>
      <w:proofErr w:type="spellEnd"/>
      <w:r w:rsidRPr="006B3F5B">
        <w:rPr>
          <w:rFonts w:ascii="Arial" w:hAnsi="Arial" w:cs="Arial"/>
          <w:color w:val="828282"/>
          <w:sz w:val="18"/>
          <w:szCs w:val="18"/>
        </w:rPr>
        <w:t xml:space="preserve"> aproximadamente</w:t>
      </w:r>
    </w:p>
    <w:p w14:paraId="0208342B" w14:textId="77777777" w:rsidR="00D149A7" w:rsidRPr="006B3F5B" w:rsidRDefault="00D149A7" w:rsidP="00D149A7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B3F5B">
        <w:rPr>
          <w:rFonts w:ascii="Arial" w:hAnsi="Arial" w:cs="Arial"/>
          <w:color w:val="828282"/>
          <w:sz w:val="18"/>
          <w:szCs w:val="18"/>
        </w:rPr>
        <w:t xml:space="preserve">Duración: </w:t>
      </w:r>
      <w:r>
        <w:rPr>
          <w:rFonts w:ascii="Arial" w:hAnsi="Arial" w:cs="Arial"/>
          <w:color w:val="828282"/>
          <w:sz w:val="18"/>
          <w:szCs w:val="18"/>
        </w:rPr>
        <w:t>60 minutos</w:t>
      </w:r>
      <w:r w:rsidRPr="006B3F5B">
        <w:rPr>
          <w:rFonts w:ascii="Arial" w:hAnsi="Arial" w:cs="Arial"/>
          <w:color w:val="828282"/>
          <w:sz w:val="18"/>
          <w:szCs w:val="18"/>
        </w:rPr>
        <w:t xml:space="preserve"> aproximadamente</w:t>
      </w:r>
    </w:p>
    <w:p w14:paraId="0FC614F0" w14:textId="77777777" w:rsidR="00D149A7" w:rsidRPr="003960C5" w:rsidRDefault="00D149A7" w:rsidP="00D149A7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3D1E0153" w14:textId="77777777" w:rsidR="00D149A7" w:rsidRPr="003960C5" w:rsidRDefault="00D149A7" w:rsidP="00D149A7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 xml:space="preserve">Día 04: </w:t>
      </w:r>
      <w:r>
        <w:rPr>
          <w:rFonts w:ascii="Arial" w:eastAsia="Arial" w:hAnsi="Arial" w:cs="Arial"/>
          <w:b/>
          <w:color w:val="818181"/>
          <w:sz w:val="18"/>
          <w:szCs w:val="18"/>
        </w:rPr>
        <w:t>Iquitos</w:t>
      </w: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 xml:space="preserve"> - Lima </w:t>
      </w: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ab/>
      </w:r>
    </w:p>
    <w:p w14:paraId="4325983B" w14:textId="77777777" w:rsidR="00D149A7" w:rsidRPr="003960C5" w:rsidRDefault="00D149A7" w:rsidP="00D149A7">
      <w:pPr>
        <w:spacing w:line="276" w:lineRule="auto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Desayuno en el hotel.</w:t>
      </w:r>
      <w:r w:rsidRPr="003960C5">
        <w:rPr>
          <w:rFonts w:ascii="Arial" w:eastAsia="Arial" w:hAnsi="Arial" w:cs="Arial"/>
          <w:color w:val="818181"/>
          <w:sz w:val="18"/>
          <w:szCs w:val="18"/>
        </w:rPr>
        <w:br/>
        <w:t>En el horario establecido, traslado al aeropuerto para el vuelo de retorno a Lima.</w:t>
      </w:r>
    </w:p>
    <w:p w14:paraId="0C51ADFE" w14:textId="77777777" w:rsidR="008833FE" w:rsidRPr="003960C5" w:rsidRDefault="008833FE" w:rsidP="008833FE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348C91F6" w14:textId="77777777" w:rsidR="008833FE" w:rsidRPr="003960C5" w:rsidRDefault="008833FE" w:rsidP="008833FE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0FC8560C" w14:textId="77777777" w:rsidR="008833FE" w:rsidRPr="003960C5" w:rsidRDefault="008833FE" w:rsidP="008833FE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>PRECIO POR PASAJERO EN DÓLARES AMERICANOS:</w:t>
      </w:r>
    </w:p>
    <w:p w14:paraId="1399CF5F" w14:textId="77777777" w:rsidR="008833FE" w:rsidRDefault="008833FE" w:rsidP="008833FE">
      <w:pPr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tbl>
      <w:tblPr>
        <w:tblW w:w="83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911"/>
        <w:gridCol w:w="601"/>
        <w:gridCol w:w="871"/>
        <w:gridCol w:w="601"/>
        <w:gridCol w:w="881"/>
        <w:gridCol w:w="601"/>
        <w:gridCol w:w="691"/>
        <w:gridCol w:w="608"/>
        <w:gridCol w:w="6"/>
      </w:tblGrid>
      <w:tr w:rsidR="0006307B" w14:paraId="41291F0E" w14:textId="77777777" w:rsidTr="0006307B">
        <w:trPr>
          <w:trHeight w:val="300"/>
          <w:jc w:val="center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4659430D" w14:textId="77777777" w:rsidR="0006307B" w:rsidRDefault="0006307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577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696E225C" w14:textId="77777777" w:rsidR="0006307B" w:rsidRDefault="0006307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EXTRANJERO Y PERUANO</w:t>
            </w:r>
          </w:p>
        </w:tc>
      </w:tr>
      <w:tr w:rsidR="0006307B" w14:paraId="531D51D4" w14:textId="77777777" w:rsidTr="0006307B">
        <w:trPr>
          <w:gridAfter w:val="1"/>
          <w:wAfter w:w="6" w:type="dxa"/>
          <w:trHeight w:val="300"/>
          <w:jc w:val="center"/>
        </w:trPr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992AAF" w14:textId="77777777" w:rsidR="0006307B" w:rsidRDefault="0006307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4C076A2B" w14:textId="77777777" w:rsidR="0006307B" w:rsidRDefault="0006307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5380D15B" w14:textId="77777777" w:rsidR="0006307B" w:rsidRDefault="0006307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0FEC72D1" w14:textId="77777777" w:rsidR="0006307B" w:rsidRDefault="0006307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7CFD7ED5" w14:textId="77777777" w:rsidR="0006307B" w:rsidRDefault="0006307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23F7B973" w14:textId="77777777" w:rsidR="0006307B" w:rsidRDefault="0006307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71924538" w14:textId="77777777" w:rsidR="0006307B" w:rsidRDefault="0006307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13766A63" w14:textId="77777777" w:rsidR="0006307B" w:rsidRDefault="0006307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9696"/>
            <w:vAlign w:val="center"/>
            <w:hideMark/>
          </w:tcPr>
          <w:p w14:paraId="40DC00F3" w14:textId="77777777" w:rsidR="0006307B" w:rsidRDefault="0006307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</w:tr>
      <w:tr w:rsidR="0006307B" w14:paraId="233265A0" w14:textId="77777777" w:rsidTr="0006307B">
        <w:trPr>
          <w:gridAfter w:val="1"/>
          <w:wAfter w:w="6" w:type="dxa"/>
          <w:trHeight w:val="300"/>
          <w:jc w:val="center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6D90CE8" w14:textId="77777777" w:rsidR="0006307B" w:rsidRDefault="0006307B">
            <w:pPr>
              <w:jc w:val="both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HOTELES 3*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FD0E06B" w14:textId="77777777" w:rsidR="0006307B" w:rsidRDefault="0006307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B3E554B" w14:textId="77777777" w:rsidR="0006307B" w:rsidRDefault="0006307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15AF1CA" w14:textId="77777777" w:rsidR="0006307B" w:rsidRDefault="0006307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8FAC086" w14:textId="77777777" w:rsidR="0006307B" w:rsidRDefault="0006307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6B8D555" w14:textId="77777777" w:rsidR="0006307B" w:rsidRDefault="0006307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BDCF313" w14:textId="77777777" w:rsidR="0006307B" w:rsidRDefault="0006307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665E789" w14:textId="77777777" w:rsidR="0006307B" w:rsidRDefault="0006307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E703F1F" w14:textId="77777777" w:rsidR="0006307B" w:rsidRDefault="0006307B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 </w:t>
            </w:r>
          </w:p>
        </w:tc>
      </w:tr>
      <w:tr w:rsidR="0006307B" w14:paraId="27498CCB" w14:textId="77777777" w:rsidTr="0006307B">
        <w:trPr>
          <w:gridAfter w:val="1"/>
          <w:wAfter w:w="6" w:type="dxa"/>
          <w:trHeight w:val="300"/>
          <w:jc w:val="center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F716B0A" w14:textId="77777777" w:rsidR="0006307B" w:rsidRDefault="0006307B">
            <w:pPr>
              <w:jc w:val="both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Acosta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243627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278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3E2FA4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B66645" w14:textId="77777777" w:rsidR="0006307B" w:rsidRDefault="0006307B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166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7E27AE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C5040B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38FEED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989746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F035B6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26</w:t>
            </w:r>
          </w:p>
        </w:tc>
      </w:tr>
      <w:tr w:rsidR="0006307B" w14:paraId="413776B9" w14:textId="77777777" w:rsidTr="0006307B">
        <w:trPr>
          <w:gridAfter w:val="1"/>
          <w:wAfter w:w="6" w:type="dxa"/>
          <w:trHeight w:val="300"/>
          <w:jc w:val="center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BAAFD05" w14:textId="77777777" w:rsidR="0006307B" w:rsidRDefault="0006307B">
            <w:pPr>
              <w:jc w:val="both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El Dorado Classic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B98846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ADCF01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EB30A7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174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B667F6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BF146B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154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7F34B8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166DC2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7D6925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35</w:t>
            </w:r>
          </w:p>
        </w:tc>
      </w:tr>
      <w:tr w:rsidR="0006307B" w14:paraId="0778C1FD" w14:textId="77777777" w:rsidTr="0006307B">
        <w:trPr>
          <w:gridAfter w:val="1"/>
          <w:wAfter w:w="6" w:type="dxa"/>
          <w:trHeight w:val="300"/>
          <w:jc w:val="center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7D27F96" w14:textId="77777777" w:rsidR="0006307B" w:rsidRDefault="0006307B">
            <w:pPr>
              <w:jc w:val="both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HOTELES 4*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17551F1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CD56A15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253982C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C01A33A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5DFE0B4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8BC4450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995929E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A26A446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 </w:t>
            </w:r>
          </w:p>
        </w:tc>
      </w:tr>
      <w:tr w:rsidR="0006307B" w14:paraId="54CC603C" w14:textId="77777777" w:rsidTr="0006307B">
        <w:trPr>
          <w:gridAfter w:val="1"/>
          <w:wAfter w:w="6" w:type="dxa"/>
          <w:trHeight w:val="312"/>
          <w:jc w:val="center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EB6AEFF" w14:textId="77777777" w:rsidR="0006307B" w:rsidRDefault="0006307B">
            <w:pPr>
              <w:jc w:val="both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Victoria Regia Hotel &amp; Suites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644D4C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F61C38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A598B7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E079FA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B428F5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944799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8B9784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166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40821C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42</w:t>
            </w:r>
          </w:p>
        </w:tc>
      </w:tr>
      <w:tr w:rsidR="0006307B" w14:paraId="10893804" w14:textId="77777777" w:rsidTr="0006307B">
        <w:trPr>
          <w:gridAfter w:val="1"/>
          <w:wAfter w:w="6" w:type="dxa"/>
          <w:trHeight w:val="300"/>
          <w:jc w:val="center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F94C57F" w14:textId="77777777" w:rsidR="0006307B" w:rsidRDefault="0006307B">
            <w:pPr>
              <w:jc w:val="both"/>
              <w:rPr>
                <w:rFonts w:ascii="Arial" w:hAnsi="Arial" w:cs="Arial"/>
                <w:color w:val="828282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828282"/>
                <w:sz w:val="18"/>
                <w:szCs w:val="18"/>
              </w:rPr>
              <w:t>DoubleTree</w:t>
            </w:r>
            <w:proofErr w:type="spellEnd"/>
            <w:r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828282"/>
                <w:sz w:val="18"/>
                <w:szCs w:val="18"/>
              </w:rPr>
              <w:t>By</w:t>
            </w:r>
            <w:proofErr w:type="spellEnd"/>
            <w:r>
              <w:rPr>
                <w:rFonts w:ascii="Arial" w:hAnsi="Arial" w:cs="Arial"/>
                <w:color w:val="828282"/>
                <w:sz w:val="18"/>
                <w:szCs w:val="18"/>
              </w:rPr>
              <w:t xml:space="preserve"> Hilton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96981F6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656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FAB98A0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50B1F4C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6BC731D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698E477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281ADA1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3EED1D5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229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F491C7" w14:textId="77777777" w:rsidR="0006307B" w:rsidRDefault="0006307B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94</w:t>
            </w:r>
          </w:p>
        </w:tc>
      </w:tr>
    </w:tbl>
    <w:p w14:paraId="1B6F76A7" w14:textId="77777777" w:rsidR="008833FE" w:rsidRDefault="008833FE" w:rsidP="008833FE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0F9DD003" w14:textId="77777777" w:rsidR="00DC6CFB" w:rsidRPr="003960C5" w:rsidRDefault="00DC6CFB" w:rsidP="008833FE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1E27AD5A" w14:textId="77777777" w:rsidR="008833FE" w:rsidRPr="00DC6CFB" w:rsidRDefault="008833FE" w:rsidP="008833FE">
      <w:pPr>
        <w:spacing w:line="276" w:lineRule="auto"/>
        <w:jc w:val="both"/>
        <w:rPr>
          <w:rFonts w:ascii="Arial" w:eastAsia="Arial" w:hAnsi="Arial" w:cs="Arial"/>
          <w:b/>
          <w:color w:val="818181"/>
          <w:sz w:val="18"/>
          <w:szCs w:val="18"/>
        </w:rPr>
      </w:pPr>
      <w:r w:rsidRPr="00DC6CFB">
        <w:rPr>
          <w:rFonts w:ascii="Arial" w:eastAsia="Arial" w:hAnsi="Arial" w:cs="Arial"/>
          <w:b/>
          <w:color w:val="818181"/>
          <w:sz w:val="18"/>
          <w:szCs w:val="18"/>
        </w:rPr>
        <w:t>CONDICIONES:</w:t>
      </w:r>
    </w:p>
    <w:p w14:paraId="73321083" w14:textId="77777777" w:rsidR="008833FE" w:rsidRPr="00DC6CFB" w:rsidRDefault="008833FE" w:rsidP="008833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DC6CFB">
        <w:rPr>
          <w:rFonts w:ascii="Arial" w:eastAsia="Arial" w:hAnsi="Arial" w:cs="Arial"/>
          <w:color w:val="818181"/>
          <w:sz w:val="18"/>
          <w:szCs w:val="18"/>
        </w:rPr>
        <w:t>Tarifas por persona en dólares americanos. Servicios en modalidad regular.</w:t>
      </w:r>
    </w:p>
    <w:p w14:paraId="62B061FB" w14:textId="77777777" w:rsidR="008833FE" w:rsidRPr="00DC6CFB" w:rsidRDefault="008833FE" w:rsidP="008833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DC6CFB">
        <w:rPr>
          <w:rFonts w:ascii="Arial" w:eastAsia="Arial" w:hAnsi="Arial" w:cs="Arial"/>
          <w:color w:val="818181"/>
          <w:sz w:val="18"/>
          <w:szCs w:val="18"/>
        </w:rPr>
        <w:t>Precios especiales para pagos en efectivo o depósito en cuentas bancarias.</w:t>
      </w:r>
    </w:p>
    <w:p w14:paraId="23ABC5B5" w14:textId="3077CB05" w:rsidR="008833FE" w:rsidRPr="00DC6CFB" w:rsidRDefault="008833FE" w:rsidP="008833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DC6CFB">
        <w:rPr>
          <w:rFonts w:ascii="Arial" w:eastAsia="Arial" w:hAnsi="Arial" w:cs="Arial"/>
          <w:color w:val="818181"/>
          <w:sz w:val="18"/>
          <w:szCs w:val="18"/>
        </w:rPr>
        <w:t>Incentivo de $10 por pasajero y comisión del 10% sobre servicios terrestres.</w:t>
      </w:r>
    </w:p>
    <w:p w14:paraId="0FCC7D55" w14:textId="77777777" w:rsidR="008833FE" w:rsidRPr="00DC6CFB" w:rsidRDefault="008833FE" w:rsidP="008833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DC6CF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lastRenderedPageBreak/>
        <w:t>Vigencia de compra: hasta agotar stock.</w:t>
      </w:r>
    </w:p>
    <w:p w14:paraId="32F0F1C8" w14:textId="77777777" w:rsidR="008833FE" w:rsidRPr="00DC6CFB" w:rsidRDefault="008833FE" w:rsidP="008833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DC6CF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Vigencia de viaje: del 31 </w:t>
      </w:r>
      <w:proofErr w:type="gramStart"/>
      <w:r w:rsidRPr="00DC6CF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Diciembre</w:t>
      </w:r>
      <w:proofErr w:type="gramEnd"/>
      <w:r w:rsidRPr="00DC6CF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2026 al 03 </w:t>
      </w:r>
      <w:proofErr w:type="gramStart"/>
      <w:r w:rsidRPr="00DC6CF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Enero</w:t>
      </w:r>
      <w:proofErr w:type="gramEnd"/>
      <w:r w:rsidRPr="00DC6CFB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2027.</w:t>
      </w:r>
    </w:p>
    <w:p w14:paraId="60785F92" w14:textId="395794FB" w:rsidR="008833FE" w:rsidRPr="00DC6CFB" w:rsidRDefault="008833FE" w:rsidP="008833FE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DC6CFB">
        <w:rPr>
          <w:rFonts w:ascii="Arial" w:eastAsia="Arial" w:hAnsi="Arial" w:cs="Arial"/>
          <w:bCs/>
          <w:color w:val="818181"/>
          <w:sz w:val="18"/>
          <w:szCs w:val="18"/>
        </w:rPr>
        <w:t xml:space="preserve">Aplica estadía mínima de 03 y 04 noches consecutivas, consultar </w:t>
      </w:r>
    </w:p>
    <w:p w14:paraId="04F73CAF" w14:textId="77777777" w:rsidR="008833FE" w:rsidRPr="00DC6CFB" w:rsidRDefault="008833FE" w:rsidP="008833FE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DC6CFB">
        <w:rPr>
          <w:rFonts w:ascii="Arial" w:eastAsia="Arial" w:hAnsi="Arial" w:cs="Arial"/>
          <w:bCs/>
          <w:color w:val="818181"/>
          <w:sz w:val="18"/>
          <w:szCs w:val="18"/>
        </w:rPr>
        <w:t>La cena de fin de año es opcional.</w:t>
      </w:r>
    </w:p>
    <w:p w14:paraId="1BDFB47B" w14:textId="6AB35222" w:rsidR="008833FE" w:rsidRPr="00DC6CFB" w:rsidRDefault="008833FE" w:rsidP="008833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DC6CFB">
        <w:rPr>
          <w:rFonts w:ascii="Arial" w:eastAsia="Arial" w:hAnsi="Arial" w:cs="Arial"/>
          <w:color w:val="818181"/>
          <w:sz w:val="18"/>
          <w:szCs w:val="18"/>
        </w:rPr>
        <w:t>Precios aplican con mínimo 02 adulto</w:t>
      </w:r>
      <w:r w:rsidR="009B378A" w:rsidRPr="00DC6CFB">
        <w:rPr>
          <w:rFonts w:ascii="Arial" w:eastAsia="Arial" w:hAnsi="Arial" w:cs="Arial"/>
          <w:color w:val="818181"/>
          <w:sz w:val="18"/>
          <w:szCs w:val="18"/>
        </w:rPr>
        <w:t>s para el tour.</w:t>
      </w:r>
    </w:p>
    <w:p w14:paraId="701BA148" w14:textId="77777777" w:rsidR="008833FE" w:rsidRPr="00DC6CFB" w:rsidRDefault="008833FE" w:rsidP="008833FE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DC6CFB">
        <w:rPr>
          <w:rFonts w:ascii="Arial" w:eastAsia="Arial" w:hAnsi="Arial" w:cs="Arial"/>
          <w:bCs/>
          <w:color w:val="818181"/>
          <w:sz w:val="18"/>
          <w:szCs w:val="18"/>
        </w:rPr>
        <w:t>En caso de habitación triple, consultar previamente el tipo de acomodación disponible.</w:t>
      </w:r>
    </w:p>
    <w:p w14:paraId="6F0735BF" w14:textId="77777777" w:rsidR="008833FE" w:rsidRPr="00DC6CFB" w:rsidRDefault="008833FE" w:rsidP="008833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DC6CFB">
        <w:rPr>
          <w:rFonts w:ascii="Arial" w:eastAsia="Arial" w:hAnsi="Arial" w:cs="Arial"/>
          <w:color w:val="818181"/>
          <w:sz w:val="18"/>
          <w:szCs w:val="18"/>
        </w:rPr>
        <w:t>Sujeto a disponibilidad al momento de solicitar la reserva.</w:t>
      </w:r>
    </w:p>
    <w:p w14:paraId="02A5E47D" w14:textId="77777777" w:rsidR="008833FE" w:rsidRPr="00DC6CFB" w:rsidRDefault="008833FE" w:rsidP="008833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DC6CFB">
        <w:rPr>
          <w:rFonts w:ascii="Arial" w:eastAsia="Arial" w:hAnsi="Arial" w:cs="Arial"/>
          <w:color w:val="818181"/>
          <w:sz w:val="18"/>
          <w:szCs w:val="18"/>
        </w:rPr>
        <w:t>Precios sujetos a variación sin previo aviso.</w:t>
      </w:r>
    </w:p>
    <w:p w14:paraId="451C61FD" w14:textId="77777777" w:rsidR="008833FE" w:rsidRPr="00DC6CFB" w:rsidRDefault="008833FE" w:rsidP="008833FE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DC6CFB">
        <w:rPr>
          <w:rFonts w:ascii="Arial" w:eastAsia="Arial" w:hAnsi="Arial" w:cs="Arial"/>
          <w:bCs/>
          <w:color w:val="818181"/>
          <w:sz w:val="18"/>
          <w:szCs w:val="18"/>
        </w:rPr>
        <w:t xml:space="preserve">Los horarios de </w:t>
      </w:r>
      <w:proofErr w:type="spellStart"/>
      <w:r w:rsidRPr="00DC6CFB">
        <w:rPr>
          <w:rFonts w:ascii="Arial" w:eastAsia="Arial" w:hAnsi="Arial" w:cs="Arial"/>
          <w:bCs/>
          <w:color w:val="818181"/>
          <w:sz w:val="18"/>
          <w:szCs w:val="18"/>
        </w:rPr>
        <w:t>check</w:t>
      </w:r>
      <w:proofErr w:type="spellEnd"/>
      <w:r w:rsidRPr="00DC6CFB">
        <w:rPr>
          <w:rFonts w:ascii="Arial" w:eastAsia="Arial" w:hAnsi="Arial" w:cs="Arial"/>
          <w:bCs/>
          <w:color w:val="818181"/>
          <w:sz w:val="18"/>
          <w:szCs w:val="18"/>
        </w:rPr>
        <w:t xml:space="preserve">-in y </w:t>
      </w:r>
      <w:proofErr w:type="spellStart"/>
      <w:r w:rsidRPr="00DC6CFB">
        <w:rPr>
          <w:rFonts w:ascii="Arial" w:eastAsia="Arial" w:hAnsi="Arial" w:cs="Arial"/>
          <w:bCs/>
          <w:color w:val="818181"/>
          <w:sz w:val="18"/>
          <w:szCs w:val="18"/>
        </w:rPr>
        <w:t>check-out</w:t>
      </w:r>
      <w:proofErr w:type="spellEnd"/>
      <w:r w:rsidRPr="00DC6CFB">
        <w:rPr>
          <w:rFonts w:ascii="Arial" w:eastAsia="Arial" w:hAnsi="Arial" w:cs="Arial"/>
          <w:bCs/>
          <w:color w:val="818181"/>
          <w:sz w:val="18"/>
          <w:szCs w:val="18"/>
        </w:rPr>
        <w:t xml:space="preserve"> de los hoteles son independientes de los horarios de vuelo.</w:t>
      </w:r>
    </w:p>
    <w:p w14:paraId="698618F8" w14:textId="77777777" w:rsidR="008833FE" w:rsidRPr="00DC6CFB" w:rsidRDefault="008833FE" w:rsidP="008833FE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DC6CFB">
        <w:rPr>
          <w:rFonts w:ascii="Arial" w:eastAsia="Arial" w:hAnsi="Arial" w:cs="Arial"/>
          <w:bCs/>
          <w:color w:val="818181"/>
          <w:sz w:val="18"/>
          <w:szCs w:val="18"/>
        </w:rPr>
        <w:t>Los itinerarios descriptivos pueden variar según la disponibilidad de hoteles y/o la operativa de los proveedores en destino.</w:t>
      </w:r>
    </w:p>
    <w:p w14:paraId="5878D602" w14:textId="77777777" w:rsidR="008833FE" w:rsidRPr="00DC6CFB" w:rsidRDefault="008833FE" w:rsidP="008833FE">
      <w:pPr>
        <w:spacing w:line="276" w:lineRule="auto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</w:p>
    <w:p w14:paraId="2EB6E47E" w14:textId="77777777" w:rsidR="008833FE" w:rsidRPr="00DC6CFB" w:rsidRDefault="008833FE" w:rsidP="008833FE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DC6CFB">
        <w:rPr>
          <w:rFonts w:ascii="Arial" w:eastAsia="Arial" w:hAnsi="Arial" w:cs="Arial"/>
          <w:b/>
          <w:bCs/>
          <w:color w:val="818181"/>
          <w:sz w:val="18"/>
          <w:szCs w:val="18"/>
        </w:rPr>
        <w:t>PAGOS Y ANULACIONES:</w:t>
      </w:r>
    </w:p>
    <w:p w14:paraId="3968807A" w14:textId="77777777" w:rsidR="008833FE" w:rsidRPr="00DC6CFB" w:rsidRDefault="008833FE" w:rsidP="00883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DC6CFB">
        <w:rPr>
          <w:rFonts w:ascii="Arial" w:eastAsia="Arial" w:hAnsi="Arial" w:cs="Arial"/>
          <w:color w:val="818181"/>
          <w:sz w:val="18"/>
          <w:szCs w:val="18"/>
        </w:rPr>
        <w:t>Cancelaciones con más de 30 días de antelación al inicio del viaje: se aplicarán gastos administrativos y las penalidades establecidas por cada proveedor.</w:t>
      </w:r>
    </w:p>
    <w:p w14:paraId="7915A5D4" w14:textId="77777777" w:rsidR="008833FE" w:rsidRPr="00DC6CFB" w:rsidRDefault="008833FE" w:rsidP="00883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DC6CFB">
        <w:rPr>
          <w:rFonts w:ascii="Arial" w:eastAsia="Arial" w:hAnsi="Arial" w:cs="Arial"/>
          <w:color w:val="818181"/>
          <w:sz w:val="18"/>
          <w:szCs w:val="18"/>
        </w:rPr>
        <w:t>Cancelaciones dentro de los 30 días previos al inicio del viaje: penalidad del 100% del pago total.</w:t>
      </w:r>
    </w:p>
    <w:p w14:paraId="4E87AA3B" w14:textId="77777777" w:rsidR="008833FE" w:rsidRPr="00DC6CFB" w:rsidRDefault="008833FE" w:rsidP="00883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DC6CFB">
        <w:rPr>
          <w:rFonts w:ascii="Arial" w:eastAsia="Arial" w:hAnsi="Arial" w:cs="Arial"/>
          <w:color w:val="818181"/>
          <w:sz w:val="18"/>
          <w:szCs w:val="18"/>
        </w:rPr>
        <w:t>Condiciones de venta: no reembolsable, no endosable ni transferible. No se permiten cambios una vez efectuado el prepago.</w:t>
      </w:r>
    </w:p>
    <w:p w14:paraId="459A68C8" w14:textId="77777777" w:rsidR="008833FE" w:rsidRPr="00DC6CFB" w:rsidRDefault="008833FE" w:rsidP="00883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DC6CFB">
        <w:rPr>
          <w:rFonts w:ascii="Arial" w:eastAsia="Arial" w:hAnsi="Arial" w:cs="Arial"/>
          <w:color w:val="818181"/>
          <w:sz w:val="18"/>
          <w:szCs w:val="18"/>
        </w:rPr>
        <w:t>Los precios deben confirmarse al momento de realizar la reserva, debido a los constantes cambios en el sector turístico.</w:t>
      </w:r>
    </w:p>
    <w:p w14:paraId="4FB2A835" w14:textId="77777777" w:rsidR="008833FE" w:rsidRPr="00DC6CFB" w:rsidRDefault="008833FE" w:rsidP="008833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</w:p>
    <w:p w14:paraId="13EBD425" w14:textId="77777777" w:rsidR="008833FE" w:rsidRPr="00DC6CFB" w:rsidRDefault="008833FE" w:rsidP="008833FE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DC6CFB">
        <w:rPr>
          <w:rFonts w:ascii="Arial" w:eastAsia="Arial" w:hAnsi="Arial" w:cs="Arial"/>
          <w:b/>
          <w:bCs/>
          <w:color w:val="818181"/>
          <w:sz w:val="18"/>
          <w:szCs w:val="18"/>
        </w:rPr>
        <w:t>POLÍTICAS DE NIÑOS:</w:t>
      </w:r>
    </w:p>
    <w:p w14:paraId="59364F94" w14:textId="77777777" w:rsidR="008833FE" w:rsidRPr="00DC6CFB" w:rsidRDefault="008833FE" w:rsidP="008833FE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DC6CFB">
        <w:rPr>
          <w:rFonts w:ascii="Arial" w:eastAsia="Arial" w:hAnsi="Arial" w:cs="Arial"/>
          <w:color w:val="818181"/>
          <w:sz w:val="18"/>
          <w:szCs w:val="18"/>
        </w:rPr>
        <w:t>0 – 2 años: infantes están liberados en servicios y en alojamiento (revisar detalles del desayuno), en servicios no incluye el asiento, ni alimentación en tours.</w:t>
      </w:r>
    </w:p>
    <w:p w14:paraId="4725B98E" w14:textId="001414EB" w:rsidR="00B15105" w:rsidRPr="00DC6CFB" w:rsidRDefault="008833FE" w:rsidP="008833FE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DC6CFB">
        <w:rPr>
          <w:rFonts w:ascii="Arial" w:eastAsia="Arial" w:hAnsi="Arial" w:cs="Arial"/>
          <w:color w:val="818181"/>
          <w:sz w:val="18"/>
          <w:szCs w:val="18"/>
        </w:rPr>
        <w:t>3 - 5 años: están incluidos los servicios y alimentación detallada en el programa.</w:t>
      </w:r>
    </w:p>
    <w:sectPr w:rsidR="00B15105" w:rsidRPr="00DC6CFB">
      <w:headerReference w:type="default" r:id="rId8"/>
      <w:footerReference w:type="default" r:id="rId9"/>
      <w:pgSz w:w="11906" w:h="16838"/>
      <w:pgMar w:top="1701" w:right="991" w:bottom="1418" w:left="851" w:header="709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A40E6" w14:textId="77777777" w:rsidR="00D21CDB" w:rsidRDefault="00D21CDB">
      <w:r>
        <w:separator/>
      </w:r>
    </w:p>
  </w:endnote>
  <w:endnote w:type="continuationSeparator" w:id="0">
    <w:p w14:paraId="75991788" w14:textId="77777777" w:rsidR="00D21CDB" w:rsidRDefault="00D21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73AF14B8-5A38-4740-9F85-A09E7AF4523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2" w:fontKey="{9076AD2F-5351-4757-A27D-2709BA3ABEB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CA0A239B-D860-489E-A790-2E48A5C3F36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7E514D3-0128-4357-9FF6-5116D6C798FB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5118E9C4-A420-478B-BB0B-8E33210B3A03}"/>
    <w:embedItalic r:id="rId6" w:fontKey="{59849410-C26E-4850-88D0-240ED5D998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B0C3F" w14:textId="03A23A55" w:rsidR="00491331" w:rsidRDefault="004913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2AFA6" w14:textId="77777777" w:rsidR="00D21CDB" w:rsidRDefault="00D21CDB">
      <w:r>
        <w:separator/>
      </w:r>
    </w:p>
  </w:footnote>
  <w:footnote w:type="continuationSeparator" w:id="0">
    <w:p w14:paraId="09E84487" w14:textId="77777777" w:rsidR="00D21CDB" w:rsidRDefault="00D21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3C632" w14:textId="059E8DED" w:rsidR="00491331" w:rsidRDefault="00DC6CFB" w:rsidP="003064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302"/>
      </w:tabs>
      <w:ind w:left="-1134"/>
      <w:rPr>
        <w:rFonts w:ascii="Arial" w:eastAsia="Arial" w:hAnsi="Arial" w:cs="Arial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0426C0D" wp14:editId="73E344CC">
          <wp:simplePos x="0" y="0"/>
          <wp:positionH relativeFrom="column">
            <wp:posOffset>-243205</wp:posOffset>
          </wp:positionH>
          <wp:positionV relativeFrom="paragraph">
            <wp:posOffset>-340360</wp:posOffset>
          </wp:positionV>
          <wp:extent cx="2400300" cy="81978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69C6">
      <w:rPr>
        <w:noProof/>
      </w:rPr>
      <w:drawing>
        <wp:anchor distT="0" distB="0" distL="114300" distR="114300" simplePos="0" relativeHeight="251663360" behindDoc="1" locked="0" layoutInCell="1" allowOverlap="1" wp14:anchorId="384652AB" wp14:editId="3B7C734C">
          <wp:simplePos x="0" y="0"/>
          <wp:positionH relativeFrom="margin">
            <wp:posOffset>5860415</wp:posOffset>
          </wp:positionH>
          <wp:positionV relativeFrom="paragraph">
            <wp:posOffset>-450215</wp:posOffset>
          </wp:positionV>
          <wp:extent cx="885825" cy="1038225"/>
          <wp:effectExtent l="0" t="0" r="9525" b="9525"/>
          <wp:wrapNone/>
          <wp:docPr id="961687589" name="Imagen 9616875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69C6">
      <w:rPr>
        <w:rFonts w:ascii="Arial" w:eastAsia="Arial" w:hAnsi="Arial" w:cs="Arial"/>
        <w:color w:val="000000"/>
        <w:sz w:val="22"/>
        <w:szCs w:val="22"/>
      </w:rPr>
      <w:t xml:space="preserve">                                     </w:t>
    </w:r>
    <w:r w:rsidR="005513D7">
      <w:rPr>
        <w:rFonts w:ascii="Arial" w:eastAsia="Arial" w:hAnsi="Arial" w:cs="Arial"/>
        <w:color w:val="000000"/>
        <w:sz w:val="22"/>
        <w:szCs w:val="22"/>
      </w:rPr>
      <w:tab/>
    </w:r>
    <w:r w:rsidR="005513D7">
      <w:rPr>
        <w:noProof/>
      </w:rPr>
      <w:drawing>
        <wp:anchor distT="0" distB="0" distL="114300" distR="114300" simplePos="0" relativeHeight="251659264" behindDoc="0" locked="0" layoutInCell="1" hidden="0" allowOverlap="1" wp14:anchorId="4460B3B9" wp14:editId="567F6BE4">
          <wp:simplePos x="0" y="0"/>
          <wp:positionH relativeFrom="column">
            <wp:posOffset>7588250</wp:posOffset>
          </wp:positionH>
          <wp:positionV relativeFrom="paragraph">
            <wp:posOffset>-267334</wp:posOffset>
          </wp:positionV>
          <wp:extent cx="1623060" cy="756920"/>
          <wp:effectExtent l="0" t="0" r="0" b="0"/>
          <wp:wrapSquare wrapText="bothSides" distT="0" distB="0" distL="114300" distR="114300"/>
          <wp:docPr id="18690546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060" cy="756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C673A7" w14:textId="77777777" w:rsidR="0030644C" w:rsidRDefault="0030644C" w:rsidP="003064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302"/>
      </w:tabs>
      <w:ind w:left="-1134"/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851C92"/>
    <w:multiLevelType w:val="multilevel"/>
    <w:tmpl w:val="74EE2F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7B5483"/>
    <w:multiLevelType w:val="hybridMultilevel"/>
    <w:tmpl w:val="DAF4560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E32F0"/>
    <w:multiLevelType w:val="multilevel"/>
    <w:tmpl w:val="D94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C19DE"/>
    <w:multiLevelType w:val="multilevel"/>
    <w:tmpl w:val="4190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8A49B9"/>
    <w:multiLevelType w:val="hybridMultilevel"/>
    <w:tmpl w:val="0C7EA2D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A751C"/>
    <w:multiLevelType w:val="multilevel"/>
    <w:tmpl w:val="2DC07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13129"/>
    <w:multiLevelType w:val="hybridMultilevel"/>
    <w:tmpl w:val="252A06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808DC"/>
    <w:multiLevelType w:val="multilevel"/>
    <w:tmpl w:val="FD2073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60F1B82"/>
    <w:multiLevelType w:val="hybridMultilevel"/>
    <w:tmpl w:val="12EAFC5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11715"/>
    <w:multiLevelType w:val="multilevel"/>
    <w:tmpl w:val="8A04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D771CA"/>
    <w:multiLevelType w:val="hybridMultilevel"/>
    <w:tmpl w:val="297027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12473"/>
    <w:multiLevelType w:val="multilevel"/>
    <w:tmpl w:val="179A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934145"/>
    <w:multiLevelType w:val="multilevel"/>
    <w:tmpl w:val="80469A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B885562"/>
    <w:multiLevelType w:val="multilevel"/>
    <w:tmpl w:val="CB840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57900993">
    <w:abstractNumId w:val="13"/>
  </w:num>
  <w:num w:numId="2" w16cid:durableId="2000229311">
    <w:abstractNumId w:val="1"/>
  </w:num>
  <w:num w:numId="3" w16cid:durableId="1775978223">
    <w:abstractNumId w:val="8"/>
  </w:num>
  <w:num w:numId="4" w16cid:durableId="2132553588">
    <w:abstractNumId w:val="0"/>
  </w:num>
  <w:num w:numId="5" w16cid:durableId="684987547">
    <w:abstractNumId w:val="6"/>
  </w:num>
  <w:num w:numId="6" w16cid:durableId="744843760">
    <w:abstractNumId w:val="14"/>
  </w:num>
  <w:num w:numId="7" w16cid:durableId="2093427113">
    <w:abstractNumId w:val="4"/>
  </w:num>
  <w:num w:numId="8" w16cid:durableId="154078257">
    <w:abstractNumId w:val="7"/>
  </w:num>
  <w:num w:numId="9" w16cid:durableId="1290939389">
    <w:abstractNumId w:val="10"/>
  </w:num>
  <w:num w:numId="10" w16cid:durableId="424424716">
    <w:abstractNumId w:val="3"/>
  </w:num>
  <w:num w:numId="11" w16cid:durableId="168062261">
    <w:abstractNumId w:val="12"/>
  </w:num>
  <w:num w:numId="12" w16cid:durableId="856119074">
    <w:abstractNumId w:val="11"/>
  </w:num>
  <w:num w:numId="13" w16cid:durableId="1157694639">
    <w:abstractNumId w:val="9"/>
  </w:num>
  <w:num w:numId="14" w16cid:durableId="787965293">
    <w:abstractNumId w:val="2"/>
  </w:num>
  <w:num w:numId="15" w16cid:durableId="3497227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31"/>
    <w:rsid w:val="00005DAE"/>
    <w:rsid w:val="00013FB9"/>
    <w:rsid w:val="00016EF5"/>
    <w:rsid w:val="0004456A"/>
    <w:rsid w:val="000516BB"/>
    <w:rsid w:val="00052505"/>
    <w:rsid w:val="0006307B"/>
    <w:rsid w:val="00076517"/>
    <w:rsid w:val="00077909"/>
    <w:rsid w:val="00092769"/>
    <w:rsid w:val="00095595"/>
    <w:rsid w:val="00095948"/>
    <w:rsid w:val="00096B98"/>
    <w:rsid w:val="000A42B6"/>
    <w:rsid w:val="000A4C02"/>
    <w:rsid w:val="00112531"/>
    <w:rsid w:val="001164F0"/>
    <w:rsid w:val="0011714C"/>
    <w:rsid w:val="00130335"/>
    <w:rsid w:val="00153003"/>
    <w:rsid w:val="00177C7D"/>
    <w:rsid w:val="00182FDC"/>
    <w:rsid w:val="00197291"/>
    <w:rsid w:val="001A79CD"/>
    <w:rsid w:val="001B0957"/>
    <w:rsid w:val="001F38F1"/>
    <w:rsid w:val="001F43A5"/>
    <w:rsid w:val="00231DA7"/>
    <w:rsid w:val="00253E56"/>
    <w:rsid w:val="00285A31"/>
    <w:rsid w:val="002A0B7E"/>
    <w:rsid w:val="002A2273"/>
    <w:rsid w:val="002A4850"/>
    <w:rsid w:val="002C42E5"/>
    <w:rsid w:val="002E5A92"/>
    <w:rsid w:val="002F615A"/>
    <w:rsid w:val="002F67A0"/>
    <w:rsid w:val="003025C9"/>
    <w:rsid w:val="0030644C"/>
    <w:rsid w:val="00310709"/>
    <w:rsid w:val="0032551D"/>
    <w:rsid w:val="00341BEA"/>
    <w:rsid w:val="00370B16"/>
    <w:rsid w:val="00374A17"/>
    <w:rsid w:val="00391162"/>
    <w:rsid w:val="003A1B7E"/>
    <w:rsid w:val="003B0E6E"/>
    <w:rsid w:val="003D5F12"/>
    <w:rsid w:val="003D65A8"/>
    <w:rsid w:val="003D6CF4"/>
    <w:rsid w:val="00437F43"/>
    <w:rsid w:val="0044314B"/>
    <w:rsid w:val="00455A3D"/>
    <w:rsid w:val="0046624A"/>
    <w:rsid w:val="004754F4"/>
    <w:rsid w:val="00482CCC"/>
    <w:rsid w:val="00491331"/>
    <w:rsid w:val="00491610"/>
    <w:rsid w:val="004A0EA3"/>
    <w:rsid w:val="004A6BB3"/>
    <w:rsid w:val="004B15FE"/>
    <w:rsid w:val="004B255A"/>
    <w:rsid w:val="004B3E02"/>
    <w:rsid w:val="004C5404"/>
    <w:rsid w:val="004D5C11"/>
    <w:rsid w:val="004F248A"/>
    <w:rsid w:val="005078C6"/>
    <w:rsid w:val="00514EB4"/>
    <w:rsid w:val="005369C6"/>
    <w:rsid w:val="005513D7"/>
    <w:rsid w:val="00566BC5"/>
    <w:rsid w:val="00570C53"/>
    <w:rsid w:val="005710A7"/>
    <w:rsid w:val="005964F4"/>
    <w:rsid w:val="005A3589"/>
    <w:rsid w:val="005C1679"/>
    <w:rsid w:val="005E11B6"/>
    <w:rsid w:val="005E675F"/>
    <w:rsid w:val="005E707D"/>
    <w:rsid w:val="00651BCA"/>
    <w:rsid w:val="006538F4"/>
    <w:rsid w:val="0065488D"/>
    <w:rsid w:val="00665A4C"/>
    <w:rsid w:val="00673437"/>
    <w:rsid w:val="00691190"/>
    <w:rsid w:val="0069226D"/>
    <w:rsid w:val="006A33CE"/>
    <w:rsid w:val="006A4D46"/>
    <w:rsid w:val="006E5BE2"/>
    <w:rsid w:val="007168F2"/>
    <w:rsid w:val="0072580A"/>
    <w:rsid w:val="00737D03"/>
    <w:rsid w:val="007776FB"/>
    <w:rsid w:val="00791EA9"/>
    <w:rsid w:val="0079277D"/>
    <w:rsid w:val="00792FF5"/>
    <w:rsid w:val="007A4B36"/>
    <w:rsid w:val="007E0E5B"/>
    <w:rsid w:val="008041E6"/>
    <w:rsid w:val="00805623"/>
    <w:rsid w:val="0080596E"/>
    <w:rsid w:val="00807F16"/>
    <w:rsid w:val="0082570A"/>
    <w:rsid w:val="00832ABE"/>
    <w:rsid w:val="00842DAD"/>
    <w:rsid w:val="00851F27"/>
    <w:rsid w:val="00880C07"/>
    <w:rsid w:val="008833FE"/>
    <w:rsid w:val="0089491A"/>
    <w:rsid w:val="008B08FA"/>
    <w:rsid w:val="008D295E"/>
    <w:rsid w:val="008D4F07"/>
    <w:rsid w:val="008E3F82"/>
    <w:rsid w:val="009363E7"/>
    <w:rsid w:val="00951573"/>
    <w:rsid w:val="00956692"/>
    <w:rsid w:val="00967BBD"/>
    <w:rsid w:val="0097287C"/>
    <w:rsid w:val="009A0A16"/>
    <w:rsid w:val="009B07D7"/>
    <w:rsid w:val="009B378A"/>
    <w:rsid w:val="009B39BE"/>
    <w:rsid w:val="009D1947"/>
    <w:rsid w:val="009E1FB9"/>
    <w:rsid w:val="009E7E27"/>
    <w:rsid w:val="009F2431"/>
    <w:rsid w:val="00A002DE"/>
    <w:rsid w:val="00A077B7"/>
    <w:rsid w:val="00A2447C"/>
    <w:rsid w:val="00AA02D3"/>
    <w:rsid w:val="00AA46E0"/>
    <w:rsid w:val="00AA54AF"/>
    <w:rsid w:val="00AB4E3E"/>
    <w:rsid w:val="00AC6C2D"/>
    <w:rsid w:val="00AE0B04"/>
    <w:rsid w:val="00AF3829"/>
    <w:rsid w:val="00AF6F47"/>
    <w:rsid w:val="00B01B80"/>
    <w:rsid w:val="00B15105"/>
    <w:rsid w:val="00B15EBA"/>
    <w:rsid w:val="00B167CE"/>
    <w:rsid w:val="00B61EA6"/>
    <w:rsid w:val="00B733C7"/>
    <w:rsid w:val="00B741F1"/>
    <w:rsid w:val="00BF7588"/>
    <w:rsid w:val="00C3504E"/>
    <w:rsid w:val="00C56EA3"/>
    <w:rsid w:val="00C67649"/>
    <w:rsid w:val="00CA0952"/>
    <w:rsid w:val="00CB53C1"/>
    <w:rsid w:val="00CC17E0"/>
    <w:rsid w:val="00CC79C5"/>
    <w:rsid w:val="00CD7F50"/>
    <w:rsid w:val="00CE1379"/>
    <w:rsid w:val="00CE4CE1"/>
    <w:rsid w:val="00CE65E8"/>
    <w:rsid w:val="00D11609"/>
    <w:rsid w:val="00D149A7"/>
    <w:rsid w:val="00D21CDB"/>
    <w:rsid w:val="00D34018"/>
    <w:rsid w:val="00D64D28"/>
    <w:rsid w:val="00D65810"/>
    <w:rsid w:val="00D72717"/>
    <w:rsid w:val="00D8703A"/>
    <w:rsid w:val="00D91FAB"/>
    <w:rsid w:val="00DB02DA"/>
    <w:rsid w:val="00DC6CFB"/>
    <w:rsid w:val="00DF28D8"/>
    <w:rsid w:val="00E01996"/>
    <w:rsid w:val="00E159FA"/>
    <w:rsid w:val="00E464C6"/>
    <w:rsid w:val="00E64E22"/>
    <w:rsid w:val="00E933E8"/>
    <w:rsid w:val="00EB3F86"/>
    <w:rsid w:val="00EE6CDC"/>
    <w:rsid w:val="00F364DF"/>
    <w:rsid w:val="00F6573D"/>
    <w:rsid w:val="00F839F3"/>
    <w:rsid w:val="00F95ED7"/>
    <w:rsid w:val="00F968E6"/>
    <w:rsid w:val="00FA1D5D"/>
    <w:rsid w:val="00FD56B9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9D1944"/>
  <w15:docId w15:val="{DB401369-0E75-47DA-8ED9-37847565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Arial" w:eastAsia="Arial" w:hAnsi="Arial" w:cs="Arial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Arial" w:eastAsia="Arial" w:hAnsi="Arial" w:cs="Arial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Arial" w:eastAsia="Arial" w:hAnsi="Arial" w:cs="Arial"/>
      <w:b/>
      <w:i/>
      <w:color w:val="4F81BD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basedOn w:val="Fuentedeprrafopredeter"/>
    <w:uiPriority w:val="9"/>
    <w:rsid w:val="00364E1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character" w:styleId="Hipervnculo">
    <w:name w:val="Hyperlink"/>
    <w:basedOn w:val="Fuentedeprrafopredeter"/>
    <w:uiPriority w:val="99"/>
    <w:semiHidden/>
    <w:unhideWhenUsed/>
    <w:rsid w:val="00674D02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74D02"/>
    <w:rPr>
      <w:color w:val="954F72"/>
      <w:u w:val="single"/>
    </w:rPr>
  </w:style>
  <w:style w:type="paragraph" w:customStyle="1" w:styleId="msonormal0">
    <w:name w:val="msonormal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63">
    <w:name w:val="xl63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4">
    <w:name w:val="xl64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5">
    <w:name w:val="xl65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6">
    <w:name w:val="xl66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</w:pPr>
    <w:rPr>
      <w:color w:val="FFFFFF"/>
      <w:lang w:val="es-419" w:eastAsia="es-419"/>
    </w:rPr>
  </w:style>
  <w:style w:type="paragraph" w:customStyle="1" w:styleId="xl67">
    <w:name w:val="xl67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8">
    <w:name w:val="xl68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69">
    <w:name w:val="xl69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70">
    <w:name w:val="xl70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1">
    <w:name w:val="xl71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2">
    <w:name w:val="xl72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73">
    <w:name w:val="xl73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4">
    <w:name w:val="xl74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</w:pPr>
    <w:rPr>
      <w:color w:val="FFFFFF"/>
      <w:lang w:val="es-419" w:eastAsia="es-419"/>
    </w:rPr>
  </w:style>
  <w:style w:type="paragraph" w:customStyle="1" w:styleId="xl75">
    <w:name w:val="xl75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6">
    <w:name w:val="xl76"/>
    <w:basedOn w:val="Normal"/>
    <w:rsid w:val="00674D02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7">
    <w:name w:val="xl77"/>
    <w:basedOn w:val="Normal"/>
    <w:rsid w:val="00674D02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9579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2950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IL+WndEmQts6eDAvo+dmzBaOzQ==">CgMxLjAyDmgucHZucXoydnh5bHJ4Mg5oLnc0dWJlYzR3bndmaDIOaC40NjJrZDZiMXVja2gyDmgucnprZnB4OGc5Z2l0Mg5oLnRwNzZzeno1cXVhbjIOaC5yZ2I2eGMzenlodWQ4AHIhMWZTdllRUkJtNnlyQ2hOTGFDME1tMW9JSGdQWV9IU0Mx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2</cp:revision>
  <dcterms:created xsi:type="dcterms:W3CDTF">2026-08-19T22:13:00Z</dcterms:created>
  <dcterms:modified xsi:type="dcterms:W3CDTF">2026-08-19T22:13:00Z</dcterms:modified>
</cp:coreProperties>
</file>