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5C93E" w14:textId="51B541D0" w:rsidR="00F9135A" w:rsidRPr="004443CF" w:rsidRDefault="006A7ACA" w:rsidP="00966E42">
      <w:pPr>
        <w:spacing w:after="0" w:line="240" w:lineRule="auto"/>
        <w:jc w:val="center"/>
        <w:rPr>
          <w:rFonts w:ascii="Arial" w:hAnsi="Arial" w:cs="Arial"/>
          <w:b/>
          <w:color w:val="828282"/>
          <w:sz w:val="32"/>
          <w:szCs w:val="32"/>
        </w:rPr>
      </w:pPr>
      <w:r w:rsidRPr="004443CF">
        <w:rPr>
          <w:rFonts w:ascii="Arial" w:hAnsi="Arial" w:cs="Arial"/>
          <w:b/>
          <w:color w:val="828282"/>
          <w:sz w:val="32"/>
          <w:szCs w:val="32"/>
        </w:rPr>
        <w:t>MEDELLÍN</w:t>
      </w:r>
    </w:p>
    <w:p w14:paraId="6F9A2ADF" w14:textId="405961EA" w:rsidR="00F879BB" w:rsidRPr="004443CF" w:rsidRDefault="00F879BB" w:rsidP="00966E42">
      <w:pPr>
        <w:spacing w:after="0" w:line="240" w:lineRule="auto"/>
        <w:jc w:val="center"/>
        <w:rPr>
          <w:rFonts w:ascii="Arial" w:hAnsi="Arial" w:cs="Arial"/>
          <w:b/>
          <w:color w:val="828282"/>
          <w:sz w:val="28"/>
          <w:szCs w:val="28"/>
        </w:rPr>
      </w:pPr>
      <w:r w:rsidRPr="004443CF">
        <w:rPr>
          <w:rFonts w:ascii="Arial" w:hAnsi="Arial" w:cs="Arial"/>
          <w:b/>
          <w:color w:val="828282"/>
          <w:sz w:val="28"/>
          <w:szCs w:val="28"/>
        </w:rPr>
        <w:t>VIA JETSMART</w:t>
      </w:r>
    </w:p>
    <w:p w14:paraId="10F2EB68" w14:textId="1C090F97" w:rsidR="00966E42" w:rsidRPr="003D239B" w:rsidRDefault="004443CF" w:rsidP="00C13849">
      <w:pPr>
        <w:spacing w:after="0" w:line="240" w:lineRule="auto"/>
        <w:jc w:val="center"/>
        <w:rPr>
          <w:rFonts w:ascii="Arial" w:eastAsia="Times New Roman" w:hAnsi="Arial" w:cs="Arial"/>
          <w:bCs/>
          <w:color w:val="828282"/>
          <w:lang w:val="es-PA" w:eastAsia="es-PA"/>
        </w:rPr>
      </w:pPr>
      <w:r>
        <w:rPr>
          <w:rFonts w:ascii="Arial" w:eastAsia="Times New Roman" w:hAnsi="Arial" w:cs="Arial"/>
          <w:bCs/>
          <w:color w:val="828282"/>
          <w:lang w:val="es-PA" w:eastAsia="es-PA"/>
        </w:rPr>
        <w:t>0</w:t>
      </w:r>
      <w:r w:rsidR="006A7ACA">
        <w:rPr>
          <w:rFonts w:ascii="Arial" w:eastAsia="Times New Roman" w:hAnsi="Arial" w:cs="Arial"/>
          <w:bCs/>
          <w:color w:val="828282"/>
          <w:lang w:val="es-PA" w:eastAsia="es-PA"/>
        </w:rPr>
        <w:t>4</w:t>
      </w:r>
      <w:r w:rsidR="00042B55" w:rsidRPr="003D239B">
        <w:rPr>
          <w:rFonts w:ascii="Arial" w:eastAsia="Times New Roman" w:hAnsi="Arial" w:cs="Arial"/>
          <w:bCs/>
          <w:color w:val="828282"/>
          <w:lang w:val="es-PA" w:eastAsia="es-PA"/>
        </w:rPr>
        <w:t xml:space="preserve"> días / </w:t>
      </w:r>
      <w:r>
        <w:rPr>
          <w:rFonts w:ascii="Arial" w:eastAsia="Times New Roman" w:hAnsi="Arial" w:cs="Arial"/>
          <w:bCs/>
          <w:color w:val="828282"/>
          <w:lang w:val="es-PA" w:eastAsia="es-PA"/>
        </w:rPr>
        <w:t>0</w:t>
      </w:r>
      <w:r w:rsidR="006A7ACA">
        <w:rPr>
          <w:rFonts w:ascii="Arial" w:eastAsia="Times New Roman" w:hAnsi="Arial" w:cs="Arial"/>
          <w:bCs/>
          <w:color w:val="828282"/>
          <w:lang w:val="es-PA" w:eastAsia="es-PA"/>
        </w:rPr>
        <w:t xml:space="preserve">3 </w:t>
      </w:r>
      <w:r w:rsidR="00042B55" w:rsidRPr="003D239B">
        <w:rPr>
          <w:rFonts w:ascii="Arial" w:eastAsia="Times New Roman" w:hAnsi="Arial" w:cs="Arial"/>
          <w:bCs/>
          <w:color w:val="828282"/>
          <w:lang w:val="es-PA" w:eastAsia="es-PA"/>
        </w:rPr>
        <w:t>noches</w:t>
      </w:r>
    </w:p>
    <w:p w14:paraId="523DC22E" w14:textId="77777777" w:rsidR="004506E4" w:rsidRPr="00D61608" w:rsidRDefault="004506E4" w:rsidP="00C13849">
      <w:pPr>
        <w:spacing w:after="0" w:line="240" w:lineRule="auto"/>
        <w:jc w:val="center"/>
        <w:rPr>
          <w:rFonts w:ascii="Arial" w:eastAsia="Times New Roman" w:hAnsi="Arial" w:cs="Arial"/>
          <w:bCs/>
          <w:color w:val="828282"/>
          <w:sz w:val="18"/>
          <w:szCs w:val="18"/>
          <w:lang w:val="es-PA" w:eastAsia="es-PA"/>
        </w:rPr>
      </w:pPr>
    </w:p>
    <w:p w14:paraId="264F50E7" w14:textId="2FF28CBA" w:rsidR="00AA739B" w:rsidRPr="003D239B" w:rsidRDefault="00F06EDA" w:rsidP="00AA739B">
      <w:pPr>
        <w:jc w:val="right"/>
        <w:rPr>
          <w:rFonts w:ascii="Arial" w:hAnsi="Arial" w:cs="Arial"/>
          <w:b/>
          <w:color w:val="ED6964"/>
          <w:sz w:val="18"/>
          <w:szCs w:val="18"/>
          <w:lang w:eastAsia="es-ES"/>
        </w:rPr>
      </w:pPr>
      <w:r>
        <w:rPr>
          <w:rFonts w:ascii="Arial" w:hAnsi="Arial" w:cs="Arial"/>
          <w:b/>
          <w:color w:val="ED6964"/>
          <w:sz w:val="18"/>
          <w:szCs w:val="18"/>
          <w:lang w:eastAsia="es-ES"/>
        </w:rPr>
        <w:t xml:space="preserve"> </w:t>
      </w:r>
      <w:r w:rsidR="00AA739B" w:rsidRPr="003D239B">
        <w:rPr>
          <w:rFonts w:ascii="Arial" w:hAnsi="Arial" w:cs="Arial"/>
          <w:b/>
          <w:color w:val="ED6964"/>
          <w:sz w:val="18"/>
          <w:szCs w:val="18"/>
          <w:lang w:eastAsia="es-ES"/>
        </w:rPr>
        <w:t>DESDE US$</w:t>
      </w:r>
      <w:r w:rsidR="00BF12C6" w:rsidRPr="003D239B">
        <w:rPr>
          <w:rFonts w:ascii="Arial" w:hAnsi="Arial" w:cs="Arial"/>
          <w:b/>
          <w:color w:val="ED6964"/>
          <w:sz w:val="18"/>
          <w:szCs w:val="18"/>
          <w:lang w:eastAsia="es-ES"/>
        </w:rPr>
        <w:t xml:space="preserve"> </w:t>
      </w:r>
      <w:r w:rsidR="00BB41A8">
        <w:rPr>
          <w:rFonts w:ascii="Arial" w:hAnsi="Arial" w:cs="Arial"/>
          <w:b/>
          <w:color w:val="ED6964"/>
          <w:sz w:val="18"/>
          <w:szCs w:val="18"/>
          <w:lang w:eastAsia="es-ES"/>
        </w:rPr>
        <w:t>74</w:t>
      </w:r>
      <w:r w:rsidR="00073D26">
        <w:rPr>
          <w:rFonts w:ascii="Arial" w:hAnsi="Arial" w:cs="Arial"/>
          <w:b/>
          <w:color w:val="ED6964"/>
          <w:sz w:val="18"/>
          <w:szCs w:val="18"/>
          <w:lang w:eastAsia="es-ES"/>
        </w:rPr>
        <w:t>9</w:t>
      </w:r>
      <w:r w:rsidR="00AA739B" w:rsidRPr="003D239B">
        <w:rPr>
          <w:rFonts w:ascii="Arial" w:hAnsi="Arial" w:cs="Arial"/>
          <w:b/>
          <w:color w:val="ED6964"/>
          <w:sz w:val="18"/>
          <w:szCs w:val="18"/>
          <w:lang w:eastAsia="es-ES"/>
        </w:rPr>
        <w:t>.00</w:t>
      </w:r>
    </w:p>
    <w:p w14:paraId="2FA19D98" w14:textId="4677DF72" w:rsidR="00A610C4" w:rsidRDefault="00D61608" w:rsidP="00D61608">
      <w:pPr>
        <w:tabs>
          <w:tab w:val="left" w:pos="284"/>
        </w:tabs>
        <w:spacing w:after="0" w:line="240" w:lineRule="auto"/>
        <w:rPr>
          <w:rFonts w:ascii="Arial" w:hAnsi="Arial" w:cs="Arial"/>
          <w:b/>
          <w:color w:val="828282"/>
          <w:sz w:val="18"/>
          <w:szCs w:val="18"/>
        </w:rPr>
      </w:pPr>
      <w:r w:rsidRPr="00D61608">
        <w:rPr>
          <w:rFonts w:ascii="Arial" w:hAnsi="Arial" w:cs="Arial"/>
          <w:b/>
          <w:color w:val="828282"/>
          <w:sz w:val="18"/>
          <w:szCs w:val="18"/>
        </w:rPr>
        <w:t>INCLUYE:</w:t>
      </w:r>
    </w:p>
    <w:p w14:paraId="067847DA" w14:textId="78866CB1" w:rsidR="005F0045" w:rsidRPr="00692E40" w:rsidRDefault="005F0045" w:rsidP="005F0045">
      <w:pPr>
        <w:pStyle w:val="Prrafodelista"/>
        <w:numPr>
          <w:ilvl w:val="0"/>
          <w:numId w:val="22"/>
        </w:numPr>
        <w:spacing w:after="0" w:line="240" w:lineRule="auto"/>
        <w:jc w:val="both"/>
        <w:rPr>
          <w:rFonts w:ascii="Arial" w:hAnsi="Arial" w:cs="Arial"/>
          <w:color w:val="7F7F7F" w:themeColor="text1" w:themeTint="80"/>
          <w:sz w:val="18"/>
          <w:szCs w:val="18"/>
          <w:lang w:val="es-PE"/>
        </w:rPr>
      </w:pPr>
      <w:r w:rsidRPr="00692E40">
        <w:rPr>
          <w:rFonts w:ascii="Arial" w:hAnsi="Arial" w:cs="Arial"/>
          <w:color w:val="7F7F7F" w:themeColor="text1" w:themeTint="80"/>
          <w:sz w:val="18"/>
          <w:szCs w:val="18"/>
          <w:lang w:val="es-PE"/>
        </w:rPr>
        <w:t xml:space="preserve">Boleto aéreo Lima </w:t>
      </w:r>
      <w:r>
        <w:rPr>
          <w:rFonts w:ascii="Arial" w:hAnsi="Arial" w:cs="Arial"/>
          <w:color w:val="7F7F7F" w:themeColor="text1" w:themeTint="80"/>
          <w:sz w:val="18"/>
          <w:szCs w:val="18"/>
          <w:lang w:val="es-PE"/>
        </w:rPr>
        <w:t xml:space="preserve">– </w:t>
      </w:r>
      <w:r w:rsidR="00B22A49">
        <w:rPr>
          <w:rFonts w:ascii="Arial" w:hAnsi="Arial" w:cs="Arial"/>
          <w:color w:val="7F7F7F" w:themeColor="text1" w:themeTint="80"/>
          <w:sz w:val="18"/>
          <w:szCs w:val="18"/>
          <w:lang w:val="es-PE"/>
        </w:rPr>
        <w:t>Medellín</w:t>
      </w:r>
      <w:r>
        <w:rPr>
          <w:rFonts w:ascii="Arial" w:hAnsi="Arial" w:cs="Arial"/>
          <w:color w:val="7F7F7F" w:themeColor="text1" w:themeTint="80"/>
          <w:sz w:val="18"/>
          <w:szCs w:val="18"/>
          <w:lang w:val="es-PE"/>
        </w:rPr>
        <w:t xml:space="preserve"> </w:t>
      </w:r>
      <w:r w:rsidRPr="00692E40">
        <w:rPr>
          <w:rFonts w:ascii="Arial" w:hAnsi="Arial" w:cs="Arial"/>
          <w:color w:val="7F7F7F" w:themeColor="text1" w:themeTint="80"/>
          <w:sz w:val="18"/>
          <w:szCs w:val="18"/>
          <w:lang w:val="es-PE"/>
        </w:rPr>
        <w:t xml:space="preserve">– Lima, vía </w:t>
      </w:r>
      <w:proofErr w:type="spellStart"/>
      <w:r w:rsidR="00B22A49">
        <w:rPr>
          <w:rFonts w:ascii="Arial" w:hAnsi="Arial" w:cs="Arial"/>
          <w:color w:val="7F7F7F" w:themeColor="text1" w:themeTint="80"/>
          <w:sz w:val="18"/>
          <w:szCs w:val="18"/>
          <w:lang w:val="es-PE"/>
        </w:rPr>
        <w:t>Jetsmart</w:t>
      </w:r>
      <w:proofErr w:type="spellEnd"/>
      <w:r w:rsidRPr="00692E40">
        <w:rPr>
          <w:rFonts w:ascii="Arial" w:hAnsi="Arial" w:cs="Arial"/>
          <w:color w:val="7F7F7F" w:themeColor="text1" w:themeTint="80"/>
          <w:sz w:val="18"/>
          <w:szCs w:val="18"/>
          <w:lang w:val="es-PE"/>
        </w:rPr>
        <w:t>.</w:t>
      </w:r>
    </w:p>
    <w:p w14:paraId="4F693164" w14:textId="77777777" w:rsidR="005F0045" w:rsidRPr="00692E40" w:rsidRDefault="005F0045" w:rsidP="005F0045">
      <w:pPr>
        <w:pStyle w:val="Prrafodelista"/>
        <w:numPr>
          <w:ilvl w:val="0"/>
          <w:numId w:val="22"/>
        </w:numPr>
        <w:spacing w:after="0" w:line="240" w:lineRule="auto"/>
        <w:jc w:val="both"/>
        <w:rPr>
          <w:rFonts w:ascii="Arial" w:hAnsi="Arial" w:cs="Arial"/>
          <w:color w:val="7F7F7F" w:themeColor="text1" w:themeTint="80"/>
          <w:sz w:val="18"/>
          <w:szCs w:val="18"/>
          <w:lang w:val="es-PE"/>
        </w:rPr>
      </w:pPr>
      <w:r w:rsidRPr="00692E40">
        <w:rPr>
          <w:rFonts w:ascii="Arial" w:hAnsi="Arial" w:cs="Arial"/>
          <w:color w:val="7F7F7F" w:themeColor="text1" w:themeTint="80"/>
          <w:sz w:val="18"/>
          <w:szCs w:val="18"/>
          <w:lang w:val="es-PE"/>
        </w:rPr>
        <w:t>Impuestos aéreos.</w:t>
      </w:r>
    </w:p>
    <w:p w14:paraId="0FEBC516" w14:textId="77777777" w:rsidR="00F9135A" w:rsidRPr="006A7ACA" w:rsidRDefault="00F9135A" w:rsidP="006A7ACA">
      <w:pPr>
        <w:pStyle w:val="Prrafodelista"/>
        <w:numPr>
          <w:ilvl w:val="0"/>
          <w:numId w:val="22"/>
        </w:numPr>
        <w:tabs>
          <w:tab w:val="left" w:pos="284"/>
        </w:tabs>
        <w:spacing w:after="0" w:line="240" w:lineRule="auto"/>
        <w:rPr>
          <w:rFonts w:ascii="Arial" w:hAnsi="Arial" w:cs="Arial"/>
          <w:color w:val="828282"/>
          <w:sz w:val="18"/>
          <w:szCs w:val="18"/>
        </w:rPr>
      </w:pPr>
      <w:r w:rsidRPr="006A7ACA">
        <w:rPr>
          <w:rFonts w:ascii="Arial" w:hAnsi="Arial" w:cs="Arial"/>
          <w:color w:val="828282"/>
          <w:sz w:val="18"/>
          <w:szCs w:val="18"/>
        </w:rPr>
        <w:t>Traslado aeropuerto Medellín - Hotel – aeropuerto Medellín.</w:t>
      </w:r>
    </w:p>
    <w:p w14:paraId="52B7A3D6" w14:textId="6E8D9F6A" w:rsidR="00F85584" w:rsidRDefault="00F85584" w:rsidP="00F85584">
      <w:pPr>
        <w:pStyle w:val="Prrafodelista"/>
        <w:numPr>
          <w:ilvl w:val="0"/>
          <w:numId w:val="22"/>
        </w:numPr>
        <w:tabs>
          <w:tab w:val="left" w:pos="284"/>
        </w:tabs>
        <w:spacing w:after="0" w:line="240" w:lineRule="auto"/>
        <w:rPr>
          <w:rFonts w:ascii="Arial" w:hAnsi="Arial" w:cs="Arial"/>
          <w:color w:val="828282"/>
          <w:sz w:val="18"/>
          <w:szCs w:val="18"/>
        </w:rPr>
      </w:pPr>
      <w:r w:rsidRPr="00D61608">
        <w:rPr>
          <w:rFonts w:ascii="Arial" w:hAnsi="Arial" w:cs="Arial"/>
          <w:color w:val="828282"/>
          <w:sz w:val="18"/>
          <w:szCs w:val="18"/>
        </w:rPr>
        <w:t>0</w:t>
      </w:r>
      <w:r w:rsidR="006A7ACA">
        <w:rPr>
          <w:rFonts w:ascii="Arial" w:hAnsi="Arial" w:cs="Arial"/>
          <w:color w:val="828282"/>
          <w:sz w:val="18"/>
          <w:szCs w:val="18"/>
        </w:rPr>
        <w:t>3</w:t>
      </w:r>
      <w:r w:rsidRPr="00D61608">
        <w:rPr>
          <w:rFonts w:ascii="Arial" w:hAnsi="Arial" w:cs="Arial"/>
          <w:color w:val="828282"/>
          <w:sz w:val="18"/>
          <w:szCs w:val="18"/>
        </w:rPr>
        <w:t xml:space="preserve"> noches de alojamiento en el hotel con desayuno</w:t>
      </w:r>
      <w:r w:rsidR="008C73F5">
        <w:rPr>
          <w:rFonts w:ascii="Arial" w:hAnsi="Arial" w:cs="Arial"/>
          <w:color w:val="828282"/>
          <w:sz w:val="18"/>
          <w:szCs w:val="18"/>
        </w:rPr>
        <w:t>.</w:t>
      </w:r>
    </w:p>
    <w:p w14:paraId="549E4D9F" w14:textId="26CF6865" w:rsidR="006A7ACA" w:rsidRDefault="00323DCF" w:rsidP="006A7ACA">
      <w:pPr>
        <w:pStyle w:val="Prrafodelista"/>
        <w:numPr>
          <w:ilvl w:val="0"/>
          <w:numId w:val="22"/>
        </w:numPr>
        <w:tabs>
          <w:tab w:val="left" w:pos="284"/>
        </w:tabs>
        <w:spacing w:after="0" w:line="240" w:lineRule="auto"/>
        <w:rPr>
          <w:rFonts w:ascii="Arial" w:hAnsi="Arial" w:cs="Arial"/>
          <w:color w:val="7F7F7F" w:themeColor="text1" w:themeTint="80"/>
          <w:sz w:val="18"/>
          <w:szCs w:val="18"/>
        </w:rPr>
      </w:pPr>
      <w:r w:rsidRPr="007E467B">
        <w:rPr>
          <w:rFonts w:ascii="Arial" w:hAnsi="Arial" w:cs="Arial"/>
          <w:b/>
          <w:bCs/>
          <w:color w:val="828282"/>
          <w:sz w:val="18"/>
          <w:szCs w:val="18"/>
        </w:rPr>
        <w:t>City tour Medellín</w:t>
      </w:r>
      <w:r w:rsidR="00772E37">
        <w:rPr>
          <w:rFonts w:ascii="Arial" w:hAnsi="Arial" w:cs="Arial"/>
          <w:b/>
          <w:bCs/>
          <w:color w:val="828282"/>
          <w:sz w:val="18"/>
          <w:szCs w:val="18"/>
        </w:rPr>
        <w:t xml:space="preserve">, </w:t>
      </w:r>
      <w:r w:rsidR="00772E37" w:rsidRPr="00D6385A">
        <w:rPr>
          <w:rFonts w:ascii="Arial" w:hAnsi="Arial" w:cs="Arial"/>
          <w:color w:val="828282"/>
          <w:sz w:val="18"/>
          <w:szCs w:val="18"/>
        </w:rPr>
        <w:t>en regular</w:t>
      </w:r>
      <w:r w:rsidR="00D6385A">
        <w:rPr>
          <w:rFonts w:ascii="Arial" w:hAnsi="Arial" w:cs="Arial"/>
          <w:color w:val="828282"/>
          <w:sz w:val="18"/>
          <w:szCs w:val="18"/>
        </w:rPr>
        <w:t>.</w:t>
      </w:r>
    </w:p>
    <w:p w14:paraId="59BEC80C" w14:textId="3212A1A3" w:rsidR="00F94258" w:rsidRDefault="00F94258" w:rsidP="006A7ACA">
      <w:pPr>
        <w:pStyle w:val="Prrafodelista"/>
        <w:numPr>
          <w:ilvl w:val="0"/>
          <w:numId w:val="22"/>
        </w:numPr>
        <w:tabs>
          <w:tab w:val="left" w:pos="284"/>
        </w:tabs>
        <w:spacing w:after="0" w:line="240" w:lineRule="auto"/>
        <w:rPr>
          <w:rFonts w:ascii="Arial" w:hAnsi="Arial" w:cs="Arial"/>
          <w:color w:val="7F7F7F" w:themeColor="text1" w:themeTint="80"/>
          <w:sz w:val="18"/>
          <w:szCs w:val="18"/>
        </w:rPr>
      </w:pPr>
      <w:r w:rsidRPr="007573A5">
        <w:rPr>
          <w:rFonts w:ascii="Arial" w:hAnsi="Arial" w:cs="Arial"/>
          <w:b/>
          <w:bCs/>
          <w:color w:val="7F7F7F" w:themeColor="text1" w:themeTint="80"/>
          <w:sz w:val="18"/>
          <w:szCs w:val="18"/>
        </w:rPr>
        <w:t>Tour Peñol y Guatapé</w:t>
      </w:r>
      <w:r w:rsidR="00772E37">
        <w:rPr>
          <w:rFonts w:ascii="Arial" w:hAnsi="Arial" w:cs="Arial"/>
          <w:b/>
          <w:bCs/>
          <w:color w:val="7F7F7F" w:themeColor="text1" w:themeTint="80"/>
          <w:sz w:val="18"/>
          <w:szCs w:val="18"/>
        </w:rPr>
        <w:t xml:space="preserve">, </w:t>
      </w:r>
      <w:r w:rsidR="00772E37" w:rsidRPr="00D6385A">
        <w:rPr>
          <w:rFonts w:ascii="Arial" w:hAnsi="Arial" w:cs="Arial"/>
          <w:color w:val="7F7F7F" w:themeColor="text1" w:themeTint="80"/>
          <w:sz w:val="18"/>
          <w:szCs w:val="18"/>
        </w:rPr>
        <w:t>en regular.</w:t>
      </w:r>
    </w:p>
    <w:p w14:paraId="1749DBFC" w14:textId="377C99EF" w:rsidR="004506E4" w:rsidRPr="004443CF" w:rsidRDefault="00B516E0" w:rsidP="004506E4">
      <w:pPr>
        <w:pStyle w:val="Prrafodelista"/>
        <w:numPr>
          <w:ilvl w:val="0"/>
          <w:numId w:val="22"/>
        </w:numPr>
        <w:tabs>
          <w:tab w:val="left" w:pos="284"/>
        </w:tabs>
        <w:spacing w:after="0" w:line="240" w:lineRule="auto"/>
        <w:rPr>
          <w:rFonts w:ascii="Arial" w:hAnsi="Arial" w:cs="Arial"/>
          <w:color w:val="7F7F7F" w:themeColor="text1" w:themeTint="80"/>
          <w:sz w:val="18"/>
          <w:szCs w:val="18"/>
        </w:rPr>
      </w:pPr>
      <w:r w:rsidRPr="006A7ACA">
        <w:rPr>
          <w:rFonts w:ascii="Arial" w:hAnsi="Arial" w:cs="Arial"/>
          <w:color w:val="828282"/>
          <w:sz w:val="18"/>
          <w:szCs w:val="18"/>
        </w:rPr>
        <w:t xml:space="preserve">Tarjeta de asistencia por </w:t>
      </w:r>
      <w:r w:rsidR="006A7ACA">
        <w:rPr>
          <w:rFonts w:ascii="Arial" w:hAnsi="Arial" w:cs="Arial"/>
          <w:color w:val="828282"/>
          <w:sz w:val="18"/>
          <w:szCs w:val="18"/>
        </w:rPr>
        <w:t>4</w:t>
      </w:r>
      <w:r w:rsidR="00966E42" w:rsidRPr="006A7ACA">
        <w:rPr>
          <w:rFonts w:ascii="Arial" w:hAnsi="Arial" w:cs="Arial"/>
          <w:color w:val="828282"/>
          <w:sz w:val="18"/>
          <w:szCs w:val="18"/>
        </w:rPr>
        <w:t xml:space="preserve"> </w:t>
      </w:r>
      <w:r w:rsidR="003D239B" w:rsidRPr="006A7ACA">
        <w:rPr>
          <w:rFonts w:ascii="Arial" w:hAnsi="Arial" w:cs="Arial"/>
          <w:color w:val="828282"/>
          <w:sz w:val="18"/>
          <w:szCs w:val="18"/>
        </w:rPr>
        <w:t>días</w:t>
      </w:r>
      <w:r w:rsidR="00966E42" w:rsidRPr="006A7ACA">
        <w:rPr>
          <w:rFonts w:ascii="Arial" w:hAnsi="Arial" w:cs="Arial"/>
          <w:color w:val="828282"/>
          <w:sz w:val="18"/>
          <w:szCs w:val="18"/>
        </w:rPr>
        <w:t xml:space="preserve">, </w:t>
      </w:r>
      <w:proofErr w:type="spellStart"/>
      <w:r w:rsidR="00966E42" w:rsidRPr="006A7ACA">
        <w:rPr>
          <w:rFonts w:ascii="Arial" w:hAnsi="Arial" w:cs="Arial"/>
          <w:color w:val="828282"/>
          <w:sz w:val="18"/>
          <w:szCs w:val="18"/>
        </w:rPr>
        <w:t>Assist</w:t>
      </w:r>
      <w:proofErr w:type="spellEnd"/>
      <w:r w:rsidR="00966E42" w:rsidRPr="006A7ACA">
        <w:rPr>
          <w:rFonts w:ascii="Arial" w:hAnsi="Arial" w:cs="Arial"/>
          <w:color w:val="828282"/>
          <w:sz w:val="18"/>
          <w:szCs w:val="18"/>
        </w:rPr>
        <w:t xml:space="preserve"> Card.</w:t>
      </w:r>
    </w:p>
    <w:p w14:paraId="341E6C64" w14:textId="77777777" w:rsidR="007D04F2" w:rsidRDefault="007D04F2" w:rsidP="004506E4">
      <w:pPr>
        <w:spacing w:after="0" w:line="240" w:lineRule="auto"/>
        <w:rPr>
          <w:rFonts w:ascii="Arial" w:hAnsi="Arial" w:cs="Arial"/>
          <w:color w:val="828282"/>
          <w:sz w:val="18"/>
          <w:szCs w:val="18"/>
        </w:rPr>
      </w:pPr>
    </w:p>
    <w:tbl>
      <w:tblPr>
        <w:tblW w:w="10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8"/>
        <w:gridCol w:w="1277"/>
        <w:gridCol w:w="1227"/>
        <w:gridCol w:w="736"/>
        <w:gridCol w:w="480"/>
        <w:gridCol w:w="700"/>
        <w:gridCol w:w="480"/>
        <w:gridCol w:w="711"/>
        <w:gridCol w:w="480"/>
        <w:gridCol w:w="540"/>
        <w:gridCol w:w="480"/>
      </w:tblGrid>
      <w:tr w:rsidR="00FC14BE" w:rsidRPr="005601AE" w14:paraId="4B0C0AC1" w14:textId="77777777" w:rsidTr="00517DE7">
        <w:trPr>
          <w:trHeight w:val="300"/>
          <w:jc w:val="center"/>
        </w:trPr>
        <w:tc>
          <w:tcPr>
            <w:tcW w:w="3648" w:type="dxa"/>
            <w:vMerge w:val="restart"/>
            <w:shd w:val="clear" w:color="auto" w:fill="828282"/>
            <w:noWrap/>
            <w:vAlign w:val="center"/>
            <w:hideMark/>
          </w:tcPr>
          <w:p w14:paraId="75356AA7" w14:textId="77777777" w:rsidR="00FC14BE" w:rsidRPr="005601AE" w:rsidRDefault="00FC14BE" w:rsidP="009466D4">
            <w:pPr>
              <w:spacing w:after="0" w:line="240" w:lineRule="auto"/>
              <w:jc w:val="center"/>
              <w:rPr>
                <w:rFonts w:ascii="Arial" w:eastAsia="Times New Roman" w:hAnsi="Arial" w:cs="Arial"/>
                <w:b/>
                <w:bCs/>
                <w:color w:val="FFFFFF"/>
                <w:sz w:val="16"/>
                <w:szCs w:val="16"/>
                <w:lang w:val="es-PE" w:eastAsia="es-PE"/>
              </w:rPr>
            </w:pPr>
            <w:r w:rsidRPr="005601AE">
              <w:rPr>
                <w:rFonts w:ascii="Arial" w:eastAsia="Times New Roman" w:hAnsi="Arial" w:cs="Arial"/>
                <w:b/>
                <w:bCs/>
                <w:color w:val="FFFFFF"/>
                <w:sz w:val="16"/>
                <w:szCs w:val="16"/>
                <w:lang w:val="es-PE" w:eastAsia="es-PE"/>
              </w:rPr>
              <w:t>HOTEL</w:t>
            </w:r>
          </w:p>
        </w:tc>
        <w:tc>
          <w:tcPr>
            <w:tcW w:w="2504" w:type="dxa"/>
            <w:gridSpan w:val="2"/>
            <w:shd w:val="clear" w:color="auto" w:fill="828282"/>
            <w:noWrap/>
            <w:vAlign w:val="center"/>
            <w:hideMark/>
          </w:tcPr>
          <w:p w14:paraId="1D498FB1" w14:textId="77777777" w:rsidR="00FC14BE" w:rsidRPr="005601AE" w:rsidRDefault="00FC14BE" w:rsidP="009466D4">
            <w:pPr>
              <w:spacing w:after="0" w:line="240" w:lineRule="auto"/>
              <w:jc w:val="center"/>
              <w:rPr>
                <w:rFonts w:ascii="Arial" w:eastAsia="Times New Roman" w:hAnsi="Arial" w:cs="Arial"/>
                <w:b/>
                <w:bCs/>
                <w:color w:val="FFFFFF"/>
                <w:sz w:val="16"/>
                <w:szCs w:val="16"/>
                <w:lang w:val="es-PE" w:eastAsia="es-PE"/>
              </w:rPr>
            </w:pPr>
            <w:r w:rsidRPr="005601AE">
              <w:rPr>
                <w:rFonts w:ascii="Arial" w:eastAsia="Times New Roman" w:hAnsi="Arial" w:cs="Arial"/>
                <w:b/>
                <w:bCs/>
                <w:color w:val="FFFFFF"/>
                <w:sz w:val="16"/>
                <w:szCs w:val="16"/>
                <w:lang w:val="es-PE" w:eastAsia="es-PE"/>
              </w:rPr>
              <w:t>FECHA</w:t>
            </w:r>
          </w:p>
        </w:tc>
        <w:tc>
          <w:tcPr>
            <w:tcW w:w="4607" w:type="dxa"/>
            <w:gridSpan w:val="8"/>
            <w:shd w:val="clear" w:color="auto" w:fill="828282"/>
            <w:noWrap/>
            <w:vAlign w:val="center"/>
            <w:hideMark/>
          </w:tcPr>
          <w:p w14:paraId="2A1A3911" w14:textId="77777777" w:rsidR="00FC14BE" w:rsidRPr="005601AE" w:rsidRDefault="00FC14BE" w:rsidP="009466D4">
            <w:pPr>
              <w:spacing w:after="0" w:line="240" w:lineRule="auto"/>
              <w:jc w:val="center"/>
              <w:rPr>
                <w:rFonts w:ascii="Arial" w:eastAsia="Times New Roman" w:hAnsi="Arial" w:cs="Arial"/>
                <w:b/>
                <w:bCs/>
                <w:color w:val="FFFFFF"/>
                <w:sz w:val="16"/>
                <w:szCs w:val="16"/>
                <w:lang w:val="es-PE" w:eastAsia="es-PE"/>
              </w:rPr>
            </w:pPr>
            <w:r w:rsidRPr="00731435">
              <w:rPr>
                <w:rFonts w:ascii="Arial" w:eastAsia="Times New Roman" w:hAnsi="Arial" w:cs="Arial"/>
                <w:b/>
                <w:bCs/>
                <w:color w:val="FFFFFF"/>
                <w:sz w:val="16"/>
                <w:szCs w:val="16"/>
                <w:lang w:val="es-PE" w:eastAsia="es-PE"/>
              </w:rPr>
              <w:t xml:space="preserve">PRECIO POR PERSONA EN </w:t>
            </w:r>
            <w:r>
              <w:rPr>
                <w:rFonts w:ascii="Arial" w:eastAsia="Times New Roman" w:hAnsi="Arial" w:cs="Arial"/>
                <w:b/>
                <w:bCs/>
                <w:color w:val="FFFFFF"/>
                <w:sz w:val="16"/>
                <w:szCs w:val="16"/>
                <w:lang w:val="es-PE" w:eastAsia="es-PE"/>
              </w:rPr>
              <w:t>DÓLARES</w:t>
            </w:r>
          </w:p>
        </w:tc>
      </w:tr>
      <w:tr w:rsidR="00FC14BE" w:rsidRPr="005601AE" w14:paraId="2801229F" w14:textId="77777777" w:rsidTr="00517DE7">
        <w:trPr>
          <w:trHeight w:val="300"/>
          <w:jc w:val="center"/>
        </w:trPr>
        <w:tc>
          <w:tcPr>
            <w:tcW w:w="3648" w:type="dxa"/>
            <w:vMerge/>
            <w:shd w:val="clear" w:color="auto" w:fill="828282"/>
            <w:vAlign w:val="center"/>
            <w:hideMark/>
          </w:tcPr>
          <w:p w14:paraId="28057631" w14:textId="77777777" w:rsidR="00FC14BE" w:rsidRPr="005601AE" w:rsidRDefault="00FC14BE" w:rsidP="009466D4">
            <w:pPr>
              <w:spacing w:after="0" w:line="240" w:lineRule="auto"/>
              <w:jc w:val="center"/>
              <w:rPr>
                <w:rFonts w:ascii="Arial" w:eastAsia="Times New Roman" w:hAnsi="Arial" w:cs="Arial"/>
                <w:b/>
                <w:bCs/>
                <w:color w:val="FFFFFF"/>
                <w:sz w:val="16"/>
                <w:szCs w:val="16"/>
                <w:lang w:val="es-PE" w:eastAsia="es-PE"/>
              </w:rPr>
            </w:pPr>
          </w:p>
        </w:tc>
        <w:tc>
          <w:tcPr>
            <w:tcW w:w="1277" w:type="dxa"/>
            <w:shd w:val="clear" w:color="auto" w:fill="828282"/>
            <w:noWrap/>
            <w:vAlign w:val="center"/>
            <w:hideMark/>
          </w:tcPr>
          <w:p w14:paraId="7493F4BD" w14:textId="77777777" w:rsidR="00FC14BE" w:rsidRPr="005601AE" w:rsidRDefault="00FC14BE" w:rsidP="009466D4">
            <w:pPr>
              <w:spacing w:after="0" w:line="240" w:lineRule="auto"/>
              <w:jc w:val="center"/>
              <w:rPr>
                <w:rFonts w:ascii="Arial" w:eastAsia="Times New Roman" w:hAnsi="Arial" w:cs="Arial"/>
                <w:b/>
                <w:bCs/>
                <w:color w:val="FFFFFF"/>
                <w:sz w:val="16"/>
                <w:szCs w:val="16"/>
                <w:lang w:val="es-PE" w:eastAsia="es-PE"/>
              </w:rPr>
            </w:pPr>
            <w:r w:rsidRPr="005601AE">
              <w:rPr>
                <w:rFonts w:ascii="Arial" w:eastAsia="Times New Roman" w:hAnsi="Arial" w:cs="Arial"/>
                <w:b/>
                <w:bCs/>
                <w:color w:val="FFFFFF"/>
                <w:sz w:val="16"/>
                <w:szCs w:val="16"/>
                <w:lang w:val="es-PE" w:eastAsia="es-PE"/>
              </w:rPr>
              <w:t>DESDE</w:t>
            </w:r>
          </w:p>
        </w:tc>
        <w:tc>
          <w:tcPr>
            <w:tcW w:w="1227" w:type="dxa"/>
            <w:shd w:val="clear" w:color="auto" w:fill="828282"/>
            <w:noWrap/>
            <w:vAlign w:val="center"/>
            <w:hideMark/>
          </w:tcPr>
          <w:p w14:paraId="6B20E6AD" w14:textId="77777777" w:rsidR="00FC14BE" w:rsidRPr="005601AE" w:rsidRDefault="00FC14BE" w:rsidP="009466D4">
            <w:pPr>
              <w:spacing w:after="0" w:line="240" w:lineRule="auto"/>
              <w:jc w:val="center"/>
              <w:rPr>
                <w:rFonts w:ascii="Arial" w:eastAsia="Times New Roman" w:hAnsi="Arial" w:cs="Arial"/>
                <w:b/>
                <w:bCs/>
                <w:color w:val="FFFFFF"/>
                <w:sz w:val="16"/>
                <w:szCs w:val="16"/>
                <w:lang w:val="es-PE" w:eastAsia="es-PE"/>
              </w:rPr>
            </w:pPr>
            <w:r w:rsidRPr="005601AE">
              <w:rPr>
                <w:rFonts w:ascii="Arial" w:eastAsia="Times New Roman" w:hAnsi="Arial" w:cs="Arial"/>
                <w:b/>
                <w:bCs/>
                <w:color w:val="FFFFFF"/>
                <w:sz w:val="16"/>
                <w:szCs w:val="16"/>
                <w:lang w:val="es-PE" w:eastAsia="es-PE"/>
              </w:rPr>
              <w:t>HASTA</w:t>
            </w:r>
          </w:p>
        </w:tc>
        <w:tc>
          <w:tcPr>
            <w:tcW w:w="736" w:type="dxa"/>
            <w:shd w:val="clear" w:color="auto" w:fill="828282"/>
            <w:noWrap/>
            <w:vAlign w:val="center"/>
            <w:hideMark/>
          </w:tcPr>
          <w:p w14:paraId="683E69F7" w14:textId="77777777" w:rsidR="00FC14BE" w:rsidRPr="005601AE" w:rsidRDefault="00FC14BE"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SIMPLE</w:t>
            </w:r>
          </w:p>
        </w:tc>
        <w:tc>
          <w:tcPr>
            <w:tcW w:w="480" w:type="dxa"/>
            <w:shd w:val="clear" w:color="auto" w:fill="828282"/>
            <w:noWrap/>
            <w:vAlign w:val="center"/>
            <w:hideMark/>
          </w:tcPr>
          <w:p w14:paraId="3D7410F5" w14:textId="77777777" w:rsidR="00FC14BE" w:rsidRPr="005601AE" w:rsidRDefault="00FC14BE"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NA</w:t>
            </w:r>
          </w:p>
        </w:tc>
        <w:tc>
          <w:tcPr>
            <w:tcW w:w="700" w:type="dxa"/>
            <w:shd w:val="clear" w:color="auto" w:fill="828282"/>
            <w:noWrap/>
            <w:vAlign w:val="center"/>
            <w:hideMark/>
          </w:tcPr>
          <w:p w14:paraId="28BB53E2" w14:textId="77777777" w:rsidR="00FC14BE" w:rsidRPr="005601AE" w:rsidRDefault="00FC14BE"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DOBLE</w:t>
            </w:r>
          </w:p>
        </w:tc>
        <w:tc>
          <w:tcPr>
            <w:tcW w:w="480" w:type="dxa"/>
            <w:shd w:val="clear" w:color="auto" w:fill="828282"/>
            <w:noWrap/>
            <w:vAlign w:val="center"/>
            <w:hideMark/>
          </w:tcPr>
          <w:p w14:paraId="358DC684" w14:textId="77777777" w:rsidR="00FC14BE" w:rsidRPr="005601AE" w:rsidRDefault="00FC14BE"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NA</w:t>
            </w:r>
          </w:p>
        </w:tc>
        <w:tc>
          <w:tcPr>
            <w:tcW w:w="711" w:type="dxa"/>
            <w:shd w:val="clear" w:color="auto" w:fill="828282"/>
            <w:noWrap/>
            <w:vAlign w:val="center"/>
            <w:hideMark/>
          </w:tcPr>
          <w:p w14:paraId="1B057F63" w14:textId="77777777" w:rsidR="00FC14BE" w:rsidRPr="005601AE" w:rsidRDefault="00FC14BE"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TRIPLE</w:t>
            </w:r>
          </w:p>
        </w:tc>
        <w:tc>
          <w:tcPr>
            <w:tcW w:w="480" w:type="dxa"/>
            <w:shd w:val="clear" w:color="auto" w:fill="828282"/>
            <w:noWrap/>
            <w:vAlign w:val="center"/>
            <w:hideMark/>
          </w:tcPr>
          <w:p w14:paraId="3CF4ACBE" w14:textId="77777777" w:rsidR="00FC14BE" w:rsidRPr="005601AE" w:rsidRDefault="00FC14BE"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NA</w:t>
            </w:r>
          </w:p>
        </w:tc>
        <w:tc>
          <w:tcPr>
            <w:tcW w:w="540" w:type="dxa"/>
            <w:shd w:val="clear" w:color="auto" w:fill="828282"/>
            <w:noWrap/>
            <w:vAlign w:val="center"/>
            <w:hideMark/>
          </w:tcPr>
          <w:p w14:paraId="1193BC35" w14:textId="77777777" w:rsidR="00FC14BE" w:rsidRPr="005601AE" w:rsidRDefault="00FC14BE"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 xml:space="preserve">NIÑO </w:t>
            </w:r>
          </w:p>
        </w:tc>
        <w:tc>
          <w:tcPr>
            <w:tcW w:w="480" w:type="dxa"/>
            <w:shd w:val="clear" w:color="auto" w:fill="828282"/>
            <w:noWrap/>
            <w:vAlign w:val="center"/>
            <w:hideMark/>
          </w:tcPr>
          <w:p w14:paraId="6BA80628" w14:textId="77777777" w:rsidR="00FC14BE" w:rsidRPr="005601AE" w:rsidRDefault="00FC14BE" w:rsidP="009466D4">
            <w:pPr>
              <w:pStyle w:val="Sinespaciado"/>
              <w:jc w:val="center"/>
              <w:rPr>
                <w:rFonts w:ascii="Arial" w:hAnsi="Arial" w:cs="Arial"/>
                <w:b/>
                <w:color w:val="FFFFFF" w:themeColor="background1"/>
                <w:sz w:val="16"/>
                <w:szCs w:val="16"/>
                <w:lang w:eastAsia="es-PE"/>
              </w:rPr>
            </w:pPr>
            <w:r w:rsidRPr="005601AE">
              <w:rPr>
                <w:rFonts w:ascii="Arial" w:hAnsi="Arial" w:cs="Arial"/>
                <w:b/>
                <w:color w:val="FFFFFF" w:themeColor="background1"/>
                <w:sz w:val="16"/>
                <w:szCs w:val="16"/>
                <w:lang w:eastAsia="es-PE"/>
              </w:rPr>
              <w:t>NA</w:t>
            </w:r>
          </w:p>
        </w:tc>
      </w:tr>
      <w:tr w:rsidR="00F42F9E" w:rsidRPr="005601AE" w14:paraId="484BB615" w14:textId="77777777" w:rsidTr="00517DE7">
        <w:trPr>
          <w:trHeight w:val="300"/>
          <w:jc w:val="center"/>
        </w:trPr>
        <w:tc>
          <w:tcPr>
            <w:tcW w:w="3648" w:type="dxa"/>
            <w:noWrap/>
            <w:vAlign w:val="bottom"/>
            <w:hideMark/>
          </w:tcPr>
          <w:p w14:paraId="70E9C8B6" w14:textId="1DDDA15D" w:rsidR="00F42F9E" w:rsidRPr="009D51F2" w:rsidRDefault="00F42F9E" w:rsidP="00F94258">
            <w:pPr>
              <w:spacing w:after="0" w:line="240" w:lineRule="auto"/>
              <w:jc w:val="center"/>
              <w:rPr>
                <w:rFonts w:ascii="Arial" w:eastAsia="Times New Roman" w:hAnsi="Arial" w:cs="Arial"/>
                <w:b/>
                <w:bCs/>
                <w:color w:val="969696"/>
                <w:sz w:val="16"/>
                <w:szCs w:val="16"/>
                <w:lang w:val="es-PE" w:eastAsia="es-PE"/>
              </w:rPr>
            </w:pPr>
            <w:r>
              <w:rPr>
                <w:rFonts w:ascii="Arial" w:hAnsi="Arial" w:cs="Arial"/>
                <w:b/>
                <w:bCs/>
                <w:color w:val="7F7F7F" w:themeColor="text1" w:themeTint="80"/>
                <w:sz w:val="16"/>
                <w:szCs w:val="16"/>
              </w:rPr>
              <w:t>FIRST CLASS</w:t>
            </w:r>
            <w:r w:rsidRPr="009D51F2">
              <w:rPr>
                <w:rFonts w:ascii="Arial" w:hAnsi="Arial" w:cs="Arial"/>
                <w:b/>
                <w:bCs/>
                <w:color w:val="7F7F7F" w:themeColor="text1" w:themeTint="80"/>
                <w:sz w:val="16"/>
                <w:szCs w:val="16"/>
              </w:rPr>
              <w:t xml:space="preserve"> 4* </w:t>
            </w:r>
          </w:p>
        </w:tc>
        <w:tc>
          <w:tcPr>
            <w:tcW w:w="1277" w:type="dxa"/>
            <w:noWrap/>
            <w:vAlign w:val="center"/>
            <w:hideMark/>
          </w:tcPr>
          <w:p w14:paraId="53C5D4D8" w14:textId="77777777" w:rsidR="00F42F9E" w:rsidRPr="005601AE" w:rsidRDefault="00F42F9E" w:rsidP="00F94258">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01</w:t>
            </w:r>
            <w:r w:rsidRPr="005601AE">
              <w:rPr>
                <w:rFonts w:ascii="Arial" w:eastAsia="Times New Roman" w:hAnsi="Arial" w:cs="Arial"/>
                <w:color w:val="969696"/>
                <w:sz w:val="18"/>
                <w:szCs w:val="18"/>
                <w:lang w:val="es-PE" w:eastAsia="es-PE"/>
              </w:rPr>
              <w:t>-</w:t>
            </w:r>
            <w:r>
              <w:rPr>
                <w:rFonts w:ascii="Arial" w:eastAsia="Times New Roman" w:hAnsi="Arial" w:cs="Arial"/>
                <w:color w:val="969696"/>
                <w:sz w:val="18"/>
                <w:szCs w:val="18"/>
                <w:lang w:val="es-PE" w:eastAsia="es-PE"/>
              </w:rPr>
              <w:t>08</w:t>
            </w:r>
            <w:r w:rsidRPr="005601AE">
              <w:rPr>
                <w:rFonts w:ascii="Arial" w:eastAsia="Times New Roman" w:hAnsi="Arial" w:cs="Arial"/>
                <w:color w:val="969696"/>
                <w:sz w:val="18"/>
                <w:szCs w:val="18"/>
                <w:lang w:val="es-PE" w:eastAsia="es-PE"/>
              </w:rPr>
              <w:t>-2026</w:t>
            </w:r>
          </w:p>
        </w:tc>
        <w:tc>
          <w:tcPr>
            <w:tcW w:w="1227" w:type="dxa"/>
            <w:noWrap/>
            <w:vAlign w:val="center"/>
            <w:hideMark/>
          </w:tcPr>
          <w:p w14:paraId="67833D81" w14:textId="77777777" w:rsidR="00F42F9E" w:rsidRPr="005601AE" w:rsidRDefault="00F42F9E" w:rsidP="00F94258">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20</w:t>
            </w:r>
            <w:r w:rsidRPr="005601AE">
              <w:rPr>
                <w:rFonts w:ascii="Arial" w:eastAsia="Times New Roman" w:hAnsi="Arial" w:cs="Arial"/>
                <w:color w:val="969696"/>
                <w:sz w:val="18"/>
                <w:szCs w:val="18"/>
                <w:lang w:val="es-PE" w:eastAsia="es-PE"/>
              </w:rPr>
              <w:t>-</w:t>
            </w:r>
            <w:r>
              <w:rPr>
                <w:rFonts w:ascii="Arial" w:eastAsia="Times New Roman" w:hAnsi="Arial" w:cs="Arial"/>
                <w:color w:val="969696"/>
                <w:sz w:val="18"/>
                <w:szCs w:val="18"/>
                <w:lang w:val="es-PE" w:eastAsia="es-PE"/>
              </w:rPr>
              <w:t>12</w:t>
            </w:r>
            <w:r w:rsidRPr="005601AE">
              <w:rPr>
                <w:rFonts w:ascii="Arial" w:eastAsia="Times New Roman" w:hAnsi="Arial" w:cs="Arial"/>
                <w:color w:val="969696"/>
                <w:sz w:val="18"/>
                <w:szCs w:val="18"/>
                <w:lang w:val="es-PE" w:eastAsia="es-PE"/>
              </w:rPr>
              <w:t>-2026</w:t>
            </w:r>
          </w:p>
        </w:tc>
        <w:tc>
          <w:tcPr>
            <w:tcW w:w="736" w:type="dxa"/>
            <w:noWrap/>
            <w:vAlign w:val="center"/>
            <w:hideMark/>
          </w:tcPr>
          <w:p w14:paraId="30DB724E" w14:textId="00B8C05F" w:rsidR="00F42F9E" w:rsidRPr="005601AE" w:rsidRDefault="00BE0E3D" w:rsidP="00F94258">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895</w:t>
            </w:r>
          </w:p>
        </w:tc>
        <w:tc>
          <w:tcPr>
            <w:tcW w:w="480" w:type="dxa"/>
            <w:noWrap/>
            <w:vAlign w:val="center"/>
            <w:hideMark/>
          </w:tcPr>
          <w:p w14:paraId="6DBCD826" w14:textId="1C6BAC3B" w:rsidR="00F42F9E" w:rsidRPr="005601AE" w:rsidRDefault="002D7A9F" w:rsidP="00F94258">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103</w:t>
            </w:r>
          </w:p>
        </w:tc>
        <w:tc>
          <w:tcPr>
            <w:tcW w:w="700" w:type="dxa"/>
            <w:noWrap/>
            <w:vAlign w:val="center"/>
            <w:hideMark/>
          </w:tcPr>
          <w:p w14:paraId="00BD2464" w14:textId="628E486C" w:rsidR="00F42F9E" w:rsidRPr="00CF55F7" w:rsidRDefault="006A0E90" w:rsidP="00F94258">
            <w:pPr>
              <w:spacing w:after="0" w:line="240" w:lineRule="auto"/>
              <w:jc w:val="center"/>
              <w:rPr>
                <w:rFonts w:ascii="Arial" w:eastAsia="Times New Roman" w:hAnsi="Arial" w:cs="Arial"/>
                <w:b/>
                <w:bCs/>
                <w:color w:val="969696"/>
                <w:sz w:val="18"/>
                <w:szCs w:val="18"/>
                <w:lang w:val="es-PE" w:eastAsia="es-PE"/>
              </w:rPr>
            </w:pPr>
            <w:r>
              <w:rPr>
                <w:rFonts w:ascii="Arial" w:eastAsia="Times New Roman" w:hAnsi="Arial" w:cs="Arial"/>
                <w:b/>
                <w:bCs/>
                <w:color w:val="969696"/>
                <w:sz w:val="18"/>
                <w:szCs w:val="18"/>
                <w:lang w:val="es-PE" w:eastAsia="es-PE"/>
              </w:rPr>
              <w:t>74</w:t>
            </w:r>
            <w:r w:rsidR="00942752">
              <w:rPr>
                <w:rFonts w:ascii="Arial" w:eastAsia="Times New Roman" w:hAnsi="Arial" w:cs="Arial"/>
                <w:b/>
                <w:bCs/>
                <w:color w:val="969696"/>
                <w:sz w:val="18"/>
                <w:szCs w:val="18"/>
                <w:lang w:val="es-PE" w:eastAsia="es-PE"/>
              </w:rPr>
              <w:t>9</w:t>
            </w:r>
          </w:p>
        </w:tc>
        <w:tc>
          <w:tcPr>
            <w:tcW w:w="480" w:type="dxa"/>
            <w:noWrap/>
            <w:vAlign w:val="center"/>
            <w:hideMark/>
          </w:tcPr>
          <w:p w14:paraId="7329CA18" w14:textId="631D5A53" w:rsidR="00F42F9E" w:rsidRPr="005601AE" w:rsidRDefault="002D7A9F" w:rsidP="00F94258">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52</w:t>
            </w:r>
          </w:p>
        </w:tc>
        <w:tc>
          <w:tcPr>
            <w:tcW w:w="1191" w:type="dxa"/>
            <w:gridSpan w:val="2"/>
            <w:noWrap/>
            <w:vAlign w:val="center"/>
          </w:tcPr>
          <w:p w14:paraId="62FB29F8" w14:textId="34015E4F" w:rsidR="00F42F9E" w:rsidRPr="005601AE" w:rsidRDefault="00F42F9E" w:rsidP="00F94258">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w:t>
            </w:r>
          </w:p>
        </w:tc>
        <w:tc>
          <w:tcPr>
            <w:tcW w:w="540" w:type="dxa"/>
            <w:noWrap/>
            <w:vAlign w:val="center"/>
            <w:hideMark/>
          </w:tcPr>
          <w:p w14:paraId="5885FBBD" w14:textId="3FE7F072" w:rsidR="00F42F9E" w:rsidRPr="005601AE" w:rsidRDefault="00AD2F9C" w:rsidP="00F94258">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569</w:t>
            </w:r>
          </w:p>
        </w:tc>
        <w:tc>
          <w:tcPr>
            <w:tcW w:w="480" w:type="dxa"/>
            <w:noWrap/>
            <w:vAlign w:val="center"/>
          </w:tcPr>
          <w:p w14:paraId="27176A0A" w14:textId="6B2C932D" w:rsidR="00F42F9E" w:rsidRPr="005601AE" w:rsidRDefault="003412E6" w:rsidP="00F94258">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free</w:t>
            </w:r>
          </w:p>
        </w:tc>
      </w:tr>
      <w:tr w:rsidR="00517DE7" w:rsidRPr="005601AE" w14:paraId="52F907D2" w14:textId="77777777" w:rsidTr="00517DE7">
        <w:trPr>
          <w:trHeight w:val="300"/>
          <w:jc w:val="center"/>
        </w:trPr>
        <w:tc>
          <w:tcPr>
            <w:tcW w:w="3648" w:type="dxa"/>
            <w:vAlign w:val="bottom"/>
            <w:hideMark/>
          </w:tcPr>
          <w:p w14:paraId="4F136839" w14:textId="77777777" w:rsidR="00517DE7" w:rsidRPr="009D51F2" w:rsidRDefault="00517DE7" w:rsidP="009466D4">
            <w:pPr>
              <w:spacing w:after="0" w:line="240" w:lineRule="auto"/>
              <w:jc w:val="center"/>
              <w:rPr>
                <w:rFonts w:ascii="Arial" w:eastAsia="Times New Roman" w:hAnsi="Arial" w:cs="Arial"/>
                <w:b/>
                <w:bCs/>
                <w:color w:val="969696"/>
                <w:sz w:val="16"/>
                <w:szCs w:val="16"/>
                <w:lang w:val="es-PE" w:eastAsia="es-PE"/>
              </w:rPr>
            </w:pPr>
            <w:r w:rsidRPr="009D51F2">
              <w:rPr>
                <w:rFonts w:ascii="Arial" w:hAnsi="Arial" w:cs="Arial"/>
                <w:b/>
                <w:bCs/>
                <w:color w:val="7F7F7F" w:themeColor="text1" w:themeTint="80"/>
                <w:sz w:val="16"/>
                <w:szCs w:val="16"/>
              </w:rPr>
              <w:t>VIVRÉ 3*</w:t>
            </w:r>
          </w:p>
        </w:tc>
        <w:tc>
          <w:tcPr>
            <w:tcW w:w="1277" w:type="dxa"/>
            <w:noWrap/>
            <w:vAlign w:val="center"/>
            <w:hideMark/>
          </w:tcPr>
          <w:p w14:paraId="369222A8" w14:textId="77777777" w:rsidR="00517DE7" w:rsidRPr="005601AE" w:rsidRDefault="00517DE7"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01</w:t>
            </w:r>
            <w:r w:rsidRPr="005601AE">
              <w:rPr>
                <w:rFonts w:ascii="Arial" w:eastAsia="Times New Roman" w:hAnsi="Arial" w:cs="Arial"/>
                <w:color w:val="969696"/>
                <w:sz w:val="18"/>
                <w:szCs w:val="18"/>
                <w:lang w:val="es-PE" w:eastAsia="es-PE"/>
              </w:rPr>
              <w:t>-</w:t>
            </w:r>
            <w:r>
              <w:rPr>
                <w:rFonts w:ascii="Arial" w:eastAsia="Times New Roman" w:hAnsi="Arial" w:cs="Arial"/>
                <w:color w:val="969696"/>
                <w:sz w:val="18"/>
                <w:szCs w:val="18"/>
                <w:lang w:val="es-PE" w:eastAsia="es-PE"/>
              </w:rPr>
              <w:t>08</w:t>
            </w:r>
            <w:r w:rsidRPr="005601AE">
              <w:rPr>
                <w:rFonts w:ascii="Arial" w:eastAsia="Times New Roman" w:hAnsi="Arial" w:cs="Arial"/>
                <w:color w:val="969696"/>
                <w:sz w:val="18"/>
                <w:szCs w:val="18"/>
                <w:lang w:val="es-PE" w:eastAsia="es-PE"/>
              </w:rPr>
              <w:t>-2026</w:t>
            </w:r>
          </w:p>
        </w:tc>
        <w:tc>
          <w:tcPr>
            <w:tcW w:w="1227" w:type="dxa"/>
            <w:noWrap/>
            <w:vAlign w:val="center"/>
            <w:hideMark/>
          </w:tcPr>
          <w:p w14:paraId="1F48599B" w14:textId="77777777" w:rsidR="00517DE7" w:rsidRPr="005601AE" w:rsidRDefault="00517DE7"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20</w:t>
            </w:r>
            <w:r w:rsidRPr="005601AE">
              <w:rPr>
                <w:rFonts w:ascii="Arial" w:eastAsia="Times New Roman" w:hAnsi="Arial" w:cs="Arial"/>
                <w:color w:val="969696"/>
                <w:sz w:val="18"/>
                <w:szCs w:val="18"/>
                <w:lang w:val="es-PE" w:eastAsia="es-PE"/>
              </w:rPr>
              <w:t>-</w:t>
            </w:r>
            <w:r>
              <w:rPr>
                <w:rFonts w:ascii="Arial" w:eastAsia="Times New Roman" w:hAnsi="Arial" w:cs="Arial"/>
                <w:color w:val="969696"/>
                <w:sz w:val="18"/>
                <w:szCs w:val="18"/>
                <w:lang w:val="es-PE" w:eastAsia="es-PE"/>
              </w:rPr>
              <w:t>12</w:t>
            </w:r>
            <w:r w:rsidRPr="005601AE">
              <w:rPr>
                <w:rFonts w:ascii="Arial" w:eastAsia="Times New Roman" w:hAnsi="Arial" w:cs="Arial"/>
                <w:color w:val="969696"/>
                <w:sz w:val="18"/>
                <w:szCs w:val="18"/>
                <w:lang w:val="es-PE" w:eastAsia="es-PE"/>
              </w:rPr>
              <w:t>-2026</w:t>
            </w:r>
          </w:p>
        </w:tc>
        <w:tc>
          <w:tcPr>
            <w:tcW w:w="736" w:type="dxa"/>
            <w:noWrap/>
            <w:vAlign w:val="center"/>
            <w:hideMark/>
          </w:tcPr>
          <w:p w14:paraId="35A2493B" w14:textId="3DAA161A" w:rsidR="00517DE7" w:rsidRPr="005601AE" w:rsidRDefault="007F564A"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895</w:t>
            </w:r>
          </w:p>
        </w:tc>
        <w:tc>
          <w:tcPr>
            <w:tcW w:w="480" w:type="dxa"/>
            <w:noWrap/>
            <w:vAlign w:val="center"/>
            <w:hideMark/>
          </w:tcPr>
          <w:p w14:paraId="2DE01F92" w14:textId="77777777" w:rsidR="00517DE7" w:rsidRPr="005601AE" w:rsidRDefault="00517DE7"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103</w:t>
            </w:r>
          </w:p>
        </w:tc>
        <w:tc>
          <w:tcPr>
            <w:tcW w:w="700" w:type="dxa"/>
            <w:noWrap/>
            <w:vAlign w:val="center"/>
            <w:hideMark/>
          </w:tcPr>
          <w:p w14:paraId="0A27F44A" w14:textId="0166C77C" w:rsidR="00517DE7" w:rsidRPr="00CF55F7" w:rsidRDefault="007F564A" w:rsidP="009466D4">
            <w:pPr>
              <w:spacing w:after="0" w:line="240" w:lineRule="auto"/>
              <w:jc w:val="center"/>
              <w:rPr>
                <w:rFonts w:ascii="Arial" w:eastAsia="Times New Roman" w:hAnsi="Arial" w:cs="Arial"/>
                <w:bCs/>
                <w:color w:val="969696"/>
                <w:sz w:val="18"/>
                <w:szCs w:val="18"/>
                <w:lang w:val="es-PE" w:eastAsia="es-PE"/>
              </w:rPr>
            </w:pPr>
            <w:r>
              <w:rPr>
                <w:rFonts w:ascii="Arial" w:eastAsia="Times New Roman" w:hAnsi="Arial" w:cs="Arial"/>
                <w:bCs/>
                <w:color w:val="969696"/>
                <w:sz w:val="18"/>
                <w:szCs w:val="18"/>
                <w:lang w:val="es-PE" w:eastAsia="es-PE"/>
              </w:rPr>
              <w:t>765</w:t>
            </w:r>
          </w:p>
        </w:tc>
        <w:tc>
          <w:tcPr>
            <w:tcW w:w="480" w:type="dxa"/>
            <w:noWrap/>
            <w:vAlign w:val="center"/>
            <w:hideMark/>
          </w:tcPr>
          <w:p w14:paraId="39D382F7" w14:textId="77777777" w:rsidR="00517DE7" w:rsidRPr="005601AE" w:rsidRDefault="00517DE7"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59</w:t>
            </w:r>
          </w:p>
        </w:tc>
        <w:tc>
          <w:tcPr>
            <w:tcW w:w="711" w:type="dxa"/>
            <w:noWrap/>
            <w:vAlign w:val="center"/>
            <w:hideMark/>
          </w:tcPr>
          <w:p w14:paraId="02540D88" w14:textId="6800ACD2" w:rsidR="00517DE7" w:rsidRPr="005601AE" w:rsidRDefault="007F564A"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715</w:t>
            </w:r>
          </w:p>
        </w:tc>
        <w:tc>
          <w:tcPr>
            <w:tcW w:w="480" w:type="dxa"/>
            <w:noWrap/>
            <w:vAlign w:val="center"/>
            <w:hideMark/>
          </w:tcPr>
          <w:p w14:paraId="6D97DF0A" w14:textId="77777777" w:rsidR="00517DE7" w:rsidRPr="005601AE" w:rsidRDefault="00517DE7"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50</w:t>
            </w:r>
          </w:p>
        </w:tc>
        <w:tc>
          <w:tcPr>
            <w:tcW w:w="540" w:type="dxa"/>
            <w:noWrap/>
            <w:vAlign w:val="center"/>
            <w:hideMark/>
          </w:tcPr>
          <w:p w14:paraId="76546B28" w14:textId="0015E2E0" w:rsidR="00517DE7" w:rsidRPr="005601AE" w:rsidRDefault="007F564A"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675</w:t>
            </w:r>
          </w:p>
        </w:tc>
        <w:tc>
          <w:tcPr>
            <w:tcW w:w="480" w:type="dxa"/>
            <w:noWrap/>
            <w:vAlign w:val="center"/>
            <w:hideMark/>
          </w:tcPr>
          <w:p w14:paraId="1F9FDD49" w14:textId="77777777" w:rsidR="00517DE7" w:rsidRPr="005601AE" w:rsidRDefault="00517DE7"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36</w:t>
            </w:r>
          </w:p>
        </w:tc>
      </w:tr>
      <w:tr w:rsidR="00517DE7" w:rsidRPr="005601AE" w14:paraId="4ABAC180" w14:textId="77777777" w:rsidTr="00517DE7">
        <w:trPr>
          <w:trHeight w:val="300"/>
          <w:jc w:val="center"/>
        </w:trPr>
        <w:tc>
          <w:tcPr>
            <w:tcW w:w="3648" w:type="dxa"/>
            <w:noWrap/>
            <w:vAlign w:val="bottom"/>
            <w:hideMark/>
          </w:tcPr>
          <w:p w14:paraId="36ADD603" w14:textId="77777777" w:rsidR="00517DE7" w:rsidRPr="009D51F2" w:rsidRDefault="00517DE7" w:rsidP="009466D4">
            <w:pPr>
              <w:spacing w:after="0" w:line="240" w:lineRule="auto"/>
              <w:jc w:val="center"/>
              <w:rPr>
                <w:rFonts w:ascii="Arial" w:eastAsia="Times New Roman" w:hAnsi="Arial" w:cs="Arial"/>
                <w:b/>
                <w:bCs/>
                <w:color w:val="969696"/>
                <w:sz w:val="16"/>
                <w:szCs w:val="16"/>
                <w:lang w:val="es-PE" w:eastAsia="es-PE"/>
              </w:rPr>
            </w:pPr>
            <w:r w:rsidRPr="009D51F2">
              <w:rPr>
                <w:rFonts w:ascii="Arial" w:hAnsi="Arial" w:cs="Arial"/>
                <w:b/>
                <w:bCs/>
                <w:color w:val="7F7F7F" w:themeColor="text1" w:themeTint="80"/>
                <w:sz w:val="16"/>
                <w:szCs w:val="16"/>
              </w:rPr>
              <w:t>DIX HOTEL 3*</w:t>
            </w:r>
          </w:p>
        </w:tc>
        <w:tc>
          <w:tcPr>
            <w:tcW w:w="1277" w:type="dxa"/>
            <w:noWrap/>
            <w:vAlign w:val="center"/>
            <w:hideMark/>
          </w:tcPr>
          <w:p w14:paraId="45F7F8F2" w14:textId="77777777" w:rsidR="00517DE7" w:rsidRPr="005601AE" w:rsidRDefault="00517DE7"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01</w:t>
            </w:r>
            <w:r w:rsidRPr="005601AE">
              <w:rPr>
                <w:rFonts w:ascii="Arial" w:eastAsia="Times New Roman" w:hAnsi="Arial" w:cs="Arial"/>
                <w:color w:val="969696"/>
                <w:sz w:val="18"/>
                <w:szCs w:val="18"/>
                <w:lang w:val="es-PE" w:eastAsia="es-PE"/>
              </w:rPr>
              <w:t>-</w:t>
            </w:r>
            <w:r>
              <w:rPr>
                <w:rFonts w:ascii="Arial" w:eastAsia="Times New Roman" w:hAnsi="Arial" w:cs="Arial"/>
                <w:color w:val="969696"/>
                <w:sz w:val="18"/>
                <w:szCs w:val="18"/>
                <w:lang w:val="es-PE" w:eastAsia="es-PE"/>
              </w:rPr>
              <w:t>08</w:t>
            </w:r>
            <w:r w:rsidRPr="005601AE">
              <w:rPr>
                <w:rFonts w:ascii="Arial" w:eastAsia="Times New Roman" w:hAnsi="Arial" w:cs="Arial"/>
                <w:color w:val="969696"/>
                <w:sz w:val="18"/>
                <w:szCs w:val="18"/>
                <w:lang w:val="es-PE" w:eastAsia="es-PE"/>
              </w:rPr>
              <w:t>-2026</w:t>
            </w:r>
          </w:p>
        </w:tc>
        <w:tc>
          <w:tcPr>
            <w:tcW w:w="1227" w:type="dxa"/>
            <w:noWrap/>
            <w:vAlign w:val="center"/>
            <w:hideMark/>
          </w:tcPr>
          <w:p w14:paraId="55163D2C" w14:textId="77777777" w:rsidR="00517DE7" w:rsidRPr="005601AE" w:rsidRDefault="00517DE7"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20</w:t>
            </w:r>
            <w:r w:rsidRPr="005601AE">
              <w:rPr>
                <w:rFonts w:ascii="Arial" w:eastAsia="Times New Roman" w:hAnsi="Arial" w:cs="Arial"/>
                <w:color w:val="969696"/>
                <w:sz w:val="18"/>
                <w:szCs w:val="18"/>
                <w:lang w:val="es-PE" w:eastAsia="es-PE"/>
              </w:rPr>
              <w:t>-</w:t>
            </w:r>
            <w:r>
              <w:rPr>
                <w:rFonts w:ascii="Arial" w:eastAsia="Times New Roman" w:hAnsi="Arial" w:cs="Arial"/>
                <w:color w:val="969696"/>
                <w:sz w:val="18"/>
                <w:szCs w:val="18"/>
                <w:lang w:val="es-PE" w:eastAsia="es-PE"/>
              </w:rPr>
              <w:t>12</w:t>
            </w:r>
            <w:r w:rsidRPr="005601AE">
              <w:rPr>
                <w:rFonts w:ascii="Arial" w:eastAsia="Times New Roman" w:hAnsi="Arial" w:cs="Arial"/>
                <w:color w:val="969696"/>
                <w:sz w:val="18"/>
                <w:szCs w:val="18"/>
                <w:lang w:val="es-PE" w:eastAsia="es-PE"/>
              </w:rPr>
              <w:t>-2026</w:t>
            </w:r>
          </w:p>
        </w:tc>
        <w:tc>
          <w:tcPr>
            <w:tcW w:w="736" w:type="dxa"/>
            <w:noWrap/>
            <w:vAlign w:val="center"/>
            <w:hideMark/>
          </w:tcPr>
          <w:p w14:paraId="513591FB" w14:textId="16B03548" w:rsidR="00517DE7" w:rsidRPr="005601AE" w:rsidRDefault="00942752"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959</w:t>
            </w:r>
          </w:p>
        </w:tc>
        <w:tc>
          <w:tcPr>
            <w:tcW w:w="480" w:type="dxa"/>
            <w:noWrap/>
            <w:vAlign w:val="center"/>
            <w:hideMark/>
          </w:tcPr>
          <w:p w14:paraId="0F2E3197" w14:textId="77777777" w:rsidR="00517DE7" w:rsidRPr="005601AE" w:rsidRDefault="00517DE7"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124</w:t>
            </w:r>
          </w:p>
        </w:tc>
        <w:tc>
          <w:tcPr>
            <w:tcW w:w="700" w:type="dxa"/>
            <w:noWrap/>
            <w:vAlign w:val="center"/>
            <w:hideMark/>
          </w:tcPr>
          <w:p w14:paraId="7A311471" w14:textId="44E63485" w:rsidR="00517DE7" w:rsidRPr="005601AE" w:rsidRDefault="00942752"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799</w:t>
            </w:r>
          </w:p>
        </w:tc>
        <w:tc>
          <w:tcPr>
            <w:tcW w:w="480" w:type="dxa"/>
            <w:noWrap/>
            <w:vAlign w:val="center"/>
            <w:hideMark/>
          </w:tcPr>
          <w:p w14:paraId="47EA21CB" w14:textId="77777777" w:rsidR="00517DE7" w:rsidRPr="005601AE" w:rsidRDefault="00517DE7"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69</w:t>
            </w:r>
          </w:p>
        </w:tc>
        <w:tc>
          <w:tcPr>
            <w:tcW w:w="711" w:type="dxa"/>
            <w:noWrap/>
            <w:vAlign w:val="center"/>
            <w:hideMark/>
          </w:tcPr>
          <w:p w14:paraId="7C1F5491" w14:textId="2E4388EF" w:rsidR="00517DE7" w:rsidRPr="005601AE" w:rsidRDefault="00942752"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739</w:t>
            </w:r>
          </w:p>
        </w:tc>
        <w:tc>
          <w:tcPr>
            <w:tcW w:w="480" w:type="dxa"/>
            <w:noWrap/>
            <w:vAlign w:val="center"/>
            <w:hideMark/>
          </w:tcPr>
          <w:p w14:paraId="58FC2720" w14:textId="77777777" w:rsidR="00517DE7" w:rsidRPr="005601AE" w:rsidRDefault="00517DE7"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59</w:t>
            </w:r>
          </w:p>
        </w:tc>
        <w:tc>
          <w:tcPr>
            <w:tcW w:w="540" w:type="dxa"/>
            <w:noWrap/>
            <w:vAlign w:val="center"/>
            <w:hideMark/>
          </w:tcPr>
          <w:p w14:paraId="5C75D88E" w14:textId="35B794AF" w:rsidR="00517DE7" w:rsidRPr="005601AE" w:rsidRDefault="00942752"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589</w:t>
            </w:r>
          </w:p>
        </w:tc>
        <w:tc>
          <w:tcPr>
            <w:tcW w:w="480" w:type="dxa"/>
            <w:noWrap/>
            <w:vAlign w:val="center"/>
            <w:hideMark/>
          </w:tcPr>
          <w:p w14:paraId="3001A8F0" w14:textId="77777777" w:rsidR="00517DE7" w:rsidRPr="005601AE" w:rsidRDefault="00517DE7" w:rsidP="009466D4">
            <w:pPr>
              <w:spacing w:after="0" w:line="240" w:lineRule="auto"/>
              <w:jc w:val="center"/>
              <w:rPr>
                <w:rFonts w:ascii="Arial" w:eastAsia="Times New Roman" w:hAnsi="Arial" w:cs="Arial"/>
                <w:color w:val="969696"/>
                <w:sz w:val="18"/>
                <w:szCs w:val="18"/>
                <w:lang w:val="es-PE" w:eastAsia="es-PE"/>
              </w:rPr>
            </w:pPr>
            <w:r>
              <w:rPr>
                <w:rFonts w:ascii="Arial" w:eastAsia="Times New Roman" w:hAnsi="Arial" w:cs="Arial"/>
                <w:color w:val="969696"/>
                <w:sz w:val="18"/>
                <w:szCs w:val="18"/>
                <w:lang w:val="es-PE" w:eastAsia="es-PE"/>
              </w:rPr>
              <w:t>8</w:t>
            </w:r>
          </w:p>
        </w:tc>
      </w:tr>
    </w:tbl>
    <w:p w14:paraId="7110145C" w14:textId="1C490C3E" w:rsidR="00F06EDA" w:rsidRDefault="00F06EDA" w:rsidP="004506E4">
      <w:pPr>
        <w:spacing w:after="0" w:line="240" w:lineRule="auto"/>
        <w:rPr>
          <w:rFonts w:ascii="Arial" w:hAnsi="Arial" w:cs="Arial"/>
          <w:color w:val="828282"/>
          <w:sz w:val="18"/>
          <w:szCs w:val="18"/>
        </w:rPr>
      </w:pPr>
    </w:p>
    <w:p w14:paraId="22DCA014" w14:textId="422A461B" w:rsidR="00681657" w:rsidRPr="00681657" w:rsidRDefault="00681657" w:rsidP="00DB147E">
      <w:pPr>
        <w:pStyle w:val="Sinespaciado"/>
        <w:ind w:right="-552"/>
        <w:jc w:val="both"/>
        <w:rPr>
          <w:rFonts w:ascii="Arial" w:hAnsi="Arial" w:cs="Arial"/>
          <w:b/>
          <w:color w:val="828282"/>
          <w:sz w:val="18"/>
          <w:szCs w:val="18"/>
        </w:rPr>
      </w:pPr>
      <w:r w:rsidRPr="00681657">
        <w:rPr>
          <w:rFonts w:ascii="Arial" w:hAnsi="Arial" w:cs="Arial"/>
          <w:b/>
          <w:color w:val="828282"/>
          <w:sz w:val="18"/>
          <w:szCs w:val="18"/>
        </w:rPr>
        <w:t>NOTA</w:t>
      </w:r>
      <w:r w:rsidR="004443CF">
        <w:rPr>
          <w:rFonts w:ascii="Arial" w:hAnsi="Arial" w:cs="Arial"/>
          <w:b/>
          <w:color w:val="828282"/>
          <w:sz w:val="18"/>
          <w:szCs w:val="18"/>
        </w:rPr>
        <w:t>:</w:t>
      </w:r>
    </w:p>
    <w:p w14:paraId="32B1BE60" w14:textId="2F7E3B6F" w:rsidR="007A3A5B" w:rsidRDefault="00681657" w:rsidP="00DB147E">
      <w:pPr>
        <w:pStyle w:val="Sinespaciado"/>
        <w:ind w:right="-552"/>
        <w:jc w:val="both"/>
        <w:rPr>
          <w:rFonts w:ascii="Arial" w:hAnsi="Arial" w:cs="Arial"/>
          <w:color w:val="828282"/>
          <w:sz w:val="18"/>
          <w:szCs w:val="18"/>
        </w:rPr>
      </w:pPr>
      <w:r>
        <w:rPr>
          <w:rFonts w:ascii="Arial" w:hAnsi="Arial" w:cs="Arial"/>
          <w:color w:val="828282"/>
          <w:sz w:val="18"/>
          <w:szCs w:val="18"/>
        </w:rPr>
        <w:t>NA= Noche Adicional</w:t>
      </w:r>
      <w:r w:rsidR="004443CF">
        <w:rPr>
          <w:rFonts w:ascii="Arial" w:hAnsi="Arial" w:cs="Arial"/>
          <w:color w:val="828282"/>
          <w:sz w:val="18"/>
          <w:szCs w:val="18"/>
        </w:rPr>
        <w:t>.</w:t>
      </w:r>
    </w:p>
    <w:p w14:paraId="0ECF4E7B" w14:textId="77777777" w:rsidR="00E02529" w:rsidRDefault="00E02529" w:rsidP="00E02529">
      <w:pPr>
        <w:pStyle w:val="Sinespaciado"/>
        <w:ind w:right="-552"/>
        <w:jc w:val="both"/>
        <w:rPr>
          <w:rFonts w:ascii="Arial" w:hAnsi="Arial" w:cs="Arial"/>
          <w:color w:val="828282"/>
          <w:sz w:val="18"/>
          <w:szCs w:val="18"/>
        </w:rPr>
      </w:pPr>
    </w:p>
    <w:p w14:paraId="42026D72" w14:textId="5566A13B" w:rsidR="00E02529" w:rsidRPr="00C44D95" w:rsidRDefault="00E02529" w:rsidP="00E02529">
      <w:pPr>
        <w:pStyle w:val="Sinespaciado"/>
        <w:rPr>
          <w:rFonts w:ascii="Arial" w:hAnsi="Arial" w:cs="Arial"/>
          <w:b/>
          <w:bCs/>
          <w:color w:val="595959" w:themeColor="text1" w:themeTint="A6"/>
          <w:sz w:val="18"/>
          <w:szCs w:val="18"/>
        </w:rPr>
      </w:pPr>
      <w:r w:rsidRPr="00C44D95">
        <w:rPr>
          <w:rFonts w:ascii="Arial" w:hAnsi="Arial" w:cs="Arial"/>
          <w:b/>
          <w:bCs/>
          <w:color w:val="595959" w:themeColor="text1" w:themeTint="A6"/>
          <w:sz w:val="18"/>
          <w:szCs w:val="18"/>
        </w:rPr>
        <w:t>ITINERARIO</w:t>
      </w:r>
      <w:r w:rsidR="004443CF">
        <w:rPr>
          <w:rFonts w:ascii="Arial" w:hAnsi="Arial" w:cs="Arial"/>
          <w:b/>
          <w:bCs/>
          <w:color w:val="595959" w:themeColor="text1" w:themeTint="A6"/>
          <w:sz w:val="18"/>
          <w:szCs w:val="18"/>
        </w:rPr>
        <w:t>:</w:t>
      </w:r>
    </w:p>
    <w:tbl>
      <w:tblPr>
        <w:tblStyle w:val="Tablaconcuadrcula"/>
        <w:tblW w:w="9067" w:type="dxa"/>
        <w:tblLook w:val="04A0" w:firstRow="1" w:lastRow="0" w:firstColumn="1" w:lastColumn="0" w:noHBand="0" w:noVBand="1"/>
      </w:tblPr>
      <w:tblGrid>
        <w:gridCol w:w="1405"/>
        <w:gridCol w:w="1374"/>
        <w:gridCol w:w="1460"/>
        <w:gridCol w:w="1568"/>
        <w:gridCol w:w="1843"/>
        <w:gridCol w:w="1417"/>
      </w:tblGrid>
      <w:tr w:rsidR="00E02529" w:rsidRPr="00C44D95" w14:paraId="4C38C681" w14:textId="77777777" w:rsidTr="009466D4">
        <w:tc>
          <w:tcPr>
            <w:tcW w:w="1405" w:type="dxa"/>
            <w:shd w:val="clear" w:color="auto" w:fill="808080" w:themeFill="background1" w:themeFillShade="80"/>
          </w:tcPr>
          <w:p w14:paraId="722D810F" w14:textId="77777777" w:rsidR="00E02529" w:rsidRPr="00C44D95" w:rsidRDefault="00E02529"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LÍNEA AÉREA</w:t>
            </w:r>
          </w:p>
        </w:tc>
        <w:tc>
          <w:tcPr>
            <w:tcW w:w="1374" w:type="dxa"/>
            <w:shd w:val="clear" w:color="auto" w:fill="808080" w:themeFill="background1" w:themeFillShade="80"/>
          </w:tcPr>
          <w:p w14:paraId="56BD03B3" w14:textId="77777777" w:rsidR="00E02529" w:rsidRPr="00C44D95" w:rsidRDefault="00E02529"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FECHA</w:t>
            </w:r>
          </w:p>
        </w:tc>
        <w:tc>
          <w:tcPr>
            <w:tcW w:w="1460" w:type="dxa"/>
            <w:shd w:val="clear" w:color="auto" w:fill="808080" w:themeFill="background1" w:themeFillShade="80"/>
          </w:tcPr>
          <w:p w14:paraId="2C43CF8F" w14:textId="77777777" w:rsidR="00E02529" w:rsidRPr="00C44D95" w:rsidRDefault="00E02529"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HORA</w:t>
            </w:r>
          </w:p>
        </w:tc>
        <w:tc>
          <w:tcPr>
            <w:tcW w:w="1568" w:type="dxa"/>
            <w:shd w:val="clear" w:color="auto" w:fill="808080" w:themeFill="background1" w:themeFillShade="80"/>
          </w:tcPr>
          <w:p w14:paraId="407E5925" w14:textId="77777777" w:rsidR="00E02529" w:rsidRPr="00C44D95" w:rsidRDefault="00E02529"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SALIDA</w:t>
            </w:r>
          </w:p>
        </w:tc>
        <w:tc>
          <w:tcPr>
            <w:tcW w:w="1843" w:type="dxa"/>
            <w:shd w:val="clear" w:color="auto" w:fill="808080" w:themeFill="background1" w:themeFillShade="80"/>
          </w:tcPr>
          <w:p w14:paraId="4A2EC31F" w14:textId="77777777" w:rsidR="00E02529" w:rsidRPr="00C44D95" w:rsidRDefault="00E02529"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LLEGADA</w:t>
            </w:r>
          </w:p>
        </w:tc>
        <w:tc>
          <w:tcPr>
            <w:tcW w:w="1417" w:type="dxa"/>
            <w:shd w:val="clear" w:color="auto" w:fill="808080" w:themeFill="background1" w:themeFillShade="80"/>
          </w:tcPr>
          <w:p w14:paraId="7F005E90" w14:textId="77777777" w:rsidR="00E02529" w:rsidRPr="00C44D95" w:rsidRDefault="00E02529"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HORA</w:t>
            </w:r>
          </w:p>
        </w:tc>
      </w:tr>
      <w:tr w:rsidR="00E02529" w:rsidRPr="00C44D95" w14:paraId="67070A15" w14:textId="77777777" w:rsidTr="009466D4">
        <w:tc>
          <w:tcPr>
            <w:tcW w:w="1405" w:type="dxa"/>
            <w:shd w:val="clear" w:color="auto" w:fill="FFFFFF" w:themeFill="background1"/>
            <w:vAlign w:val="center"/>
          </w:tcPr>
          <w:p w14:paraId="39241702" w14:textId="64ED08A9" w:rsidR="00E02529" w:rsidRPr="003261C1" w:rsidRDefault="00E02529" w:rsidP="009466D4">
            <w:pPr>
              <w:jc w:val="center"/>
              <w:rPr>
                <w:rFonts w:ascii="Arial" w:hAnsi="Arial" w:cs="Arial"/>
                <w:b/>
                <w:bCs/>
                <w:color w:val="404040" w:themeColor="text1" w:themeTint="BF"/>
                <w:sz w:val="16"/>
                <w:szCs w:val="16"/>
              </w:rPr>
            </w:pPr>
            <w:r>
              <w:rPr>
                <w:rFonts w:ascii="Arial" w:hAnsi="Arial" w:cs="Arial"/>
                <w:b/>
                <w:bCs/>
                <w:color w:val="404040" w:themeColor="text1" w:themeTint="BF"/>
                <w:sz w:val="16"/>
                <w:szCs w:val="16"/>
              </w:rPr>
              <w:t>JETSMART</w:t>
            </w:r>
          </w:p>
        </w:tc>
        <w:tc>
          <w:tcPr>
            <w:tcW w:w="1374" w:type="dxa"/>
            <w:shd w:val="clear" w:color="auto" w:fill="FFFFFF" w:themeFill="background1"/>
            <w:vAlign w:val="center"/>
          </w:tcPr>
          <w:p w14:paraId="389380E4" w14:textId="77777777" w:rsidR="00E02529" w:rsidRPr="003261C1" w:rsidRDefault="00E0252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07</w:t>
            </w:r>
            <w:r w:rsidRPr="003261C1">
              <w:rPr>
                <w:rFonts w:ascii="Arial" w:hAnsi="Arial" w:cs="Arial"/>
                <w:color w:val="404040" w:themeColor="text1" w:themeTint="BF"/>
                <w:sz w:val="16"/>
                <w:szCs w:val="16"/>
              </w:rPr>
              <w:t>/</w:t>
            </w:r>
            <w:r>
              <w:rPr>
                <w:rFonts w:ascii="Arial" w:hAnsi="Arial" w:cs="Arial"/>
                <w:color w:val="404040" w:themeColor="text1" w:themeTint="BF"/>
                <w:sz w:val="16"/>
                <w:szCs w:val="16"/>
              </w:rPr>
              <w:t>12</w:t>
            </w:r>
          </w:p>
        </w:tc>
        <w:tc>
          <w:tcPr>
            <w:tcW w:w="1460" w:type="dxa"/>
            <w:shd w:val="clear" w:color="auto" w:fill="FFFFFF" w:themeFill="background1"/>
            <w:vAlign w:val="center"/>
          </w:tcPr>
          <w:p w14:paraId="0DC48A84" w14:textId="67AFE26D" w:rsidR="00E02529" w:rsidRPr="003261C1" w:rsidRDefault="00E0252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w:t>
            </w:r>
            <w:r w:rsidR="00434BAF">
              <w:rPr>
                <w:rFonts w:ascii="Arial" w:hAnsi="Arial" w:cs="Arial"/>
                <w:color w:val="404040" w:themeColor="text1" w:themeTint="BF"/>
                <w:sz w:val="16"/>
                <w:szCs w:val="16"/>
              </w:rPr>
              <w:t>3</w:t>
            </w:r>
            <w:r w:rsidRPr="003261C1">
              <w:rPr>
                <w:rFonts w:ascii="Arial" w:hAnsi="Arial" w:cs="Arial"/>
                <w:color w:val="404040" w:themeColor="text1" w:themeTint="BF"/>
                <w:sz w:val="16"/>
                <w:szCs w:val="16"/>
              </w:rPr>
              <w:t>:</w:t>
            </w:r>
            <w:r>
              <w:rPr>
                <w:rFonts w:ascii="Arial" w:hAnsi="Arial" w:cs="Arial"/>
                <w:color w:val="404040" w:themeColor="text1" w:themeTint="BF"/>
                <w:sz w:val="16"/>
                <w:szCs w:val="16"/>
              </w:rPr>
              <w:t>35 PM</w:t>
            </w:r>
          </w:p>
        </w:tc>
        <w:tc>
          <w:tcPr>
            <w:tcW w:w="1568" w:type="dxa"/>
            <w:shd w:val="clear" w:color="auto" w:fill="FFFFFF" w:themeFill="background1"/>
            <w:vAlign w:val="center"/>
          </w:tcPr>
          <w:p w14:paraId="48029BB5" w14:textId="77777777" w:rsidR="00E02529" w:rsidRPr="003261C1" w:rsidRDefault="00E02529" w:rsidP="009466D4">
            <w:pPr>
              <w:jc w:val="center"/>
              <w:rPr>
                <w:rFonts w:ascii="Arial" w:hAnsi="Arial" w:cs="Arial"/>
                <w:color w:val="404040" w:themeColor="text1" w:themeTint="BF"/>
                <w:sz w:val="16"/>
                <w:szCs w:val="16"/>
              </w:rPr>
            </w:pPr>
            <w:r w:rsidRPr="003261C1">
              <w:rPr>
                <w:rFonts w:ascii="Arial" w:hAnsi="Arial" w:cs="Arial"/>
                <w:color w:val="404040" w:themeColor="text1" w:themeTint="BF"/>
                <w:sz w:val="16"/>
                <w:szCs w:val="16"/>
              </w:rPr>
              <w:t>LIMA</w:t>
            </w:r>
          </w:p>
        </w:tc>
        <w:tc>
          <w:tcPr>
            <w:tcW w:w="1843" w:type="dxa"/>
            <w:shd w:val="clear" w:color="auto" w:fill="FFFFFF" w:themeFill="background1"/>
            <w:vAlign w:val="center"/>
          </w:tcPr>
          <w:p w14:paraId="271C399C" w14:textId="08BC06BD" w:rsidR="00E02529" w:rsidRPr="003261C1" w:rsidRDefault="00D319C7"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MEDELLÍN</w:t>
            </w:r>
          </w:p>
        </w:tc>
        <w:tc>
          <w:tcPr>
            <w:tcW w:w="1417" w:type="dxa"/>
            <w:shd w:val="clear" w:color="auto" w:fill="FFFFFF" w:themeFill="background1"/>
            <w:vAlign w:val="center"/>
          </w:tcPr>
          <w:p w14:paraId="00DADAC3" w14:textId="77330F3F" w:rsidR="00E02529" w:rsidRPr="003261C1" w:rsidRDefault="00E0252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16</w:t>
            </w:r>
            <w:r w:rsidRPr="003261C1">
              <w:rPr>
                <w:rFonts w:ascii="Arial" w:hAnsi="Arial" w:cs="Arial"/>
                <w:color w:val="404040" w:themeColor="text1" w:themeTint="BF"/>
                <w:sz w:val="16"/>
                <w:szCs w:val="16"/>
              </w:rPr>
              <w:t>:</w:t>
            </w:r>
            <w:r w:rsidR="00434BAF">
              <w:rPr>
                <w:rFonts w:ascii="Arial" w:hAnsi="Arial" w:cs="Arial"/>
                <w:color w:val="404040" w:themeColor="text1" w:themeTint="BF"/>
                <w:sz w:val="16"/>
                <w:szCs w:val="16"/>
              </w:rPr>
              <w:t>46</w:t>
            </w:r>
            <w:r>
              <w:rPr>
                <w:rFonts w:ascii="Arial" w:hAnsi="Arial" w:cs="Arial"/>
                <w:color w:val="404040" w:themeColor="text1" w:themeTint="BF"/>
                <w:sz w:val="16"/>
                <w:szCs w:val="16"/>
              </w:rPr>
              <w:t xml:space="preserve"> P</w:t>
            </w:r>
            <w:r w:rsidRPr="003261C1">
              <w:rPr>
                <w:rFonts w:ascii="Arial" w:hAnsi="Arial" w:cs="Arial"/>
                <w:color w:val="404040" w:themeColor="text1" w:themeTint="BF"/>
                <w:sz w:val="16"/>
                <w:szCs w:val="16"/>
              </w:rPr>
              <w:t>M</w:t>
            </w:r>
          </w:p>
        </w:tc>
      </w:tr>
      <w:tr w:rsidR="00E02529" w:rsidRPr="00C44D95" w14:paraId="3BF64480" w14:textId="77777777" w:rsidTr="009466D4">
        <w:tc>
          <w:tcPr>
            <w:tcW w:w="1405" w:type="dxa"/>
            <w:shd w:val="clear" w:color="auto" w:fill="FFFFFF" w:themeFill="background1"/>
            <w:vAlign w:val="center"/>
          </w:tcPr>
          <w:p w14:paraId="141ABE05" w14:textId="7C6F2B64" w:rsidR="00E02529" w:rsidRPr="003261C1" w:rsidRDefault="00E02529" w:rsidP="009466D4">
            <w:pPr>
              <w:jc w:val="center"/>
              <w:rPr>
                <w:rFonts w:ascii="Arial" w:hAnsi="Arial" w:cs="Arial"/>
                <w:color w:val="404040" w:themeColor="text1" w:themeTint="BF"/>
                <w:sz w:val="16"/>
                <w:szCs w:val="16"/>
              </w:rPr>
            </w:pPr>
            <w:r>
              <w:rPr>
                <w:rFonts w:ascii="Arial" w:hAnsi="Arial" w:cs="Arial"/>
                <w:b/>
                <w:bCs/>
                <w:color w:val="404040" w:themeColor="text1" w:themeTint="BF"/>
                <w:sz w:val="16"/>
                <w:szCs w:val="16"/>
              </w:rPr>
              <w:t>JETSMART</w:t>
            </w:r>
          </w:p>
        </w:tc>
        <w:tc>
          <w:tcPr>
            <w:tcW w:w="1374" w:type="dxa"/>
            <w:shd w:val="clear" w:color="auto" w:fill="FFFFFF" w:themeFill="background1"/>
            <w:vAlign w:val="center"/>
          </w:tcPr>
          <w:p w14:paraId="60F88474" w14:textId="77777777" w:rsidR="00E02529" w:rsidRPr="003261C1" w:rsidRDefault="00E0252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10</w:t>
            </w:r>
            <w:r w:rsidRPr="003261C1">
              <w:rPr>
                <w:rFonts w:ascii="Arial" w:hAnsi="Arial" w:cs="Arial"/>
                <w:color w:val="404040" w:themeColor="text1" w:themeTint="BF"/>
                <w:sz w:val="16"/>
                <w:szCs w:val="16"/>
              </w:rPr>
              <w:t>/</w:t>
            </w:r>
            <w:r>
              <w:rPr>
                <w:rFonts w:ascii="Arial" w:hAnsi="Arial" w:cs="Arial"/>
                <w:color w:val="404040" w:themeColor="text1" w:themeTint="BF"/>
                <w:sz w:val="16"/>
                <w:szCs w:val="16"/>
              </w:rPr>
              <w:t>12</w:t>
            </w:r>
          </w:p>
        </w:tc>
        <w:tc>
          <w:tcPr>
            <w:tcW w:w="1460" w:type="dxa"/>
            <w:shd w:val="clear" w:color="auto" w:fill="FFFFFF" w:themeFill="background1"/>
            <w:vAlign w:val="center"/>
          </w:tcPr>
          <w:p w14:paraId="38FE50A6" w14:textId="79F94BA1" w:rsidR="00E02529" w:rsidRPr="003261C1" w:rsidRDefault="00806976"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17</w:t>
            </w:r>
            <w:r w:rsidR="00E02529" w:rsidRPr="003261C1">
              <w:rPr>
                <w:rFonts w:ascii="Arial" w:hAnsi="Arial" w:cs="Arial"/>
                <w:color w:val="404040" w:themeColor="text1" w:themeTint="BF"/>
                <w:sz w:val="16"/>
                <w:szCs w:val="16"/>
              </w:rPr>
              <w:t>:</w:t>
            </w:r>
            <w:r>
              <w:rPr>
                <w:rFonts w:ascii="Arial" w:hAnsi="Arial" w:cs="Arial"/>
                <w:color w:val="404040" w:themeColor="text1" w:themeTint="BF"/>
                <w:sz w:val="16"/>
                <w:szCs w:val="16"/>
              </w:rPr>
              <w:t>36 P</w:t>
            </w:r>
            <w:r w:rsidR="00E02529" w:rsidRPr="003261C1">
              <w:rPr>
                <w:rFonts w:ascii="Arial" w:hAnsi="Arial" w:cs="Arial"/>
                <w:color w:val="404040" w:themeColor="text1" w:themeTint="BF"/>
                <w:sz w:val="16"/>
                <w:szCs w:val="16"/>
              </w:rPr>
              <w:t>M</w:t>
            </w:r>
          </w:p>
        </w:tc>
        <w:tc>
          <w:tcPr>
            <w:tcW w:w="1568" w:type="dxa"/>
            <w:shd w:val="clear" w:color="auto" w:fill="FFFFFF" w:themeFill="background1"/>
            <w:vAlign w:val="center"/>
          </w:tcPr>
          <w:p w14:paraId="0F68C979" w14:textId="6AF71690" w:rsidR="00E02529" w:rsidRPr="003261C1" w:rsidRDefault="00D319C7"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MEDELLÍN</w:t>
            </w:r>
          </w:p>
        </w:tc>
        <w:tc>
          <w:tcPr>
            <w:tcW w:w="1843" w:type="dxa"/>
            <w:shd w:val="clear" w:color="auto" w:fill="FFFFFF" w:themeFill="background1"/>
            <w:vAlign w:val="center"/>
          </w:tcPr>
          <w:p w14:paraId="4205E047" w14:textId="77777777" w:rsidR="00E02529" w:rsidRPr="003261C1" w:rsidRDefault="00E02529"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LIMA</w:t>
            </w:r>
          </w:p>
        </w:tc>
        <w:tc>
          <w:tcPr>
            <w:tcW w:w="1417" w:type="dxa"/>
            <w:shd w:val="clear" w:color="auto" w:fill="FFFFFF" w:themeFill="background1"/>
            <w:vAlign w:val="center"/>
          </w:tcPr>
          <w:p w14:paraId="7679DBE8" w14:textId="66C4FF24" w:rsidR="00E02529" w:rsidRPr="003261C1" w:rsidRDefault="00806976"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20</w:t>
            </w:r>
            <w:r w:rsidR="00E02529" w:rsidRPr="003261C1">
              <w:rPr>
                <w:rFonts w:ascii="Arial" w:hAnsi="Arial" w:cs="Arial"/>
                <w:color w:val="404040" w:themeColor="text1" w:themeTint="BF"/>
                <w:sz w:val="16"/>
                <w:szCs w:val="16"/>
              </w:rPr>
              <w:t>:</w:t>
            </w:r>
            <w:r>
              <w:rPr>
                <w:rFonts w:ascii="Arial" w:hAnsi="Arial" w:cs="Arial"/>
                <w:color w:val="404040" w:themeColor="text1" w:themeTint="BF"/>
                <w:sz w:val="16"/>
                <w:szCs w:val="16"/>
              </w:rPr>
              <w:t>45</w:t>
            </w:r>
            <w:r w:rsidR="00E02529" w:rsidRPr="003261C1">
              <w:rPr>
                <w:rFonts w:ascii="Arial" w:hAnsi="Arial" w:cs="Arial"/>
                <w:color w:val="404040" w:themeColor="text1" w:themeTint="BF"/>
                <w:sz w:val="16"/>
                <w:szCs w:val="16"/>
              </w:rPr>
              <w:t xml:space="preserve"> </w:t>
            </w:r>
            <w:r>
              <w:rPr>
                <w:rFonts w:ascii="Arial" w:hAnsi="Arial" w:cs="Arial"/>
                <w:color w:val="404040" w:themeColor="text1" w:themeTint="BF"/>
                <w:sz w:val="16"/>
                <w:szCs w:val="16"/>
              </w:rPr>
              <w:t>P</w:t>
            </w:r>
            <w:r w:rsidR="00E02529" w:rsidRPr="003261C1">
              <w:rPr>
                <w:rFonts w:ascii="Arial" w:hAnsi="Arial" w:cs="Arial"/>
                <w:color w:val="404040" w:themeColor="text1" w:themeTint="BF"/>
                <w:sz w:val="16"/>
                <w:szCs w:val="16"/>
              </w:rPr>
              <w:t>M</w:t>
            </w:r>
          </w:p>
        </w:tc>
      </w:tr>
    </w:tbl>
    <w:p w14:paraId="71AEA7A8" w14:textId="77777777" w:rsidR="00E02529" w:rsidRDefault="00E02529" w:rsidP="00E02529">
      <w:pPr>
        <w:pStyle w:val="Sinespaciado"/>
        <w:rPr>
          <w:rFonts w:ascii="Arial" w:hAnsi="Arial" w:cs="Arial"/>
          <w:b/>
          <w:color w:val="262626" w:themeColor="text1" w:themeTint="D9"/>
          <w:sz w:val="20"/>
          <w:szCs w:val="20"/>
          <w:u w:val="single"/>
        </w:rPr>
      </w:pPr>
    </w:p>
    <w:p w14:paraId="587B5741" w14:textId="6009B3DB" w:rsidR="00E02529" w:rsidRPr="004443CF" w:rsidRDefault="00E02529" w:rsidP="004443CF">
      <w:pPr>
        <w:pStyle w:val="Sinespaciado"/>
        <w:rPr>
          <w:rFonts w:ascii="Arial" w:hAnsi="Arial" w:cs="Arial"/>
          <w:b/>
          <w:color w:val="C00000"/>
          <w:sz w:val="18"/>
          <w:szCs w:val="18"/>
        </w:rPr>
      </w:pPr>
      <w:r w:rsidRPr="004443CF">
        <w:rPr>
          <w:rFonts w:ascii="Arial" w:hAnsi="Arial" w:cs="Arial"/>
          <w:b/>
          <w:color w:val="595959" w:themeColor="text1" w:themeTint="A6"/>
          <w:sz w:val="18"/>
          <w:szCs w:val="18"/>
        </w:rPr>
        <w:t>BOLETO</w:t>
      </w:r>
      <w:r w:rsidR="004443CF">
        <w:rPr>
          <w:rFonts w:ascii="Arial" w:hAnsi="Arial" w:cs="Arial"/>
          <w:b/>
          <w:color w:val="595959" w:themeColor="text1" w:themeTint="A6"/>
          <w:sz w:val="18"/>
          <w:szCs w:val="18"/>
        </w:rPr>
        <w:t>:</w:t>
      </w:r>
      <w:r w:rsidRPr="004443CF">
        <w:rPr>
          <w:rFonts w:ascii="Arial" w:hAnsi="Arial" w:cs="Arial"/>
          <w:b/>
          <w:color w:val="595959" w:themeColor="text1" w:themeTint="A6"/>
          <w:sz w:val="18"/>
          <w:szCs w:val="18"/>
        </w:rPr>
        <w:t xml:space="preserve"> </w:t>
      </w:r>
      <w:r w:rsidRPr="004443CF">
        <w:rPr>
          <w:rFonts w:ascii="Arial" w:hAnsi="Arial" w:cs="Arial"/>
          <w:b/>
          <w:bCs/>
          <w:color w:val="595959" w:themeColor="text1" w:themeTint="A6"/>
          <w:sz w:val="18"/>
          <w:szCs w:val="18"/>
        </w:rPr>
        <w:t xml:space="preserve">incluye mochila + </w:t>
      </w:r>
      <w:proofErr w:type="spellStart"/>
      <w:r w:rsidRPr="004443CF">
        <w:rPr>
          <w:rFonts w:ascii="Arial" w:hAnsi="Arial" w:cs="Arial"/>
          <w:b/>
          <w:bCs/>
          <w:color w:val="595959" w:themeColor="text1" w:themeTint="A6"/>
          <w:sz w:val="18"/>
          <w:szCs w:val="18"/>
        </w:rPr>
        <w:t>carry</w:t>
      </w:r>
      <w:proofErr w:type="spellEnd"/>
      <w:r w:rsidRPr="004443CF">
        <w:rPr>
          <w:rFonts w:ascii="Arial" w:hAnsi="Arial" w:cs="Arial"/>
          <w:b/>
          <w:bCs/>
          <w:color w:val="595959" w:themeColor="text1" w:themeTint="A6"/>
          <w:sz w:val="18"/>
          <w:szCs w:val="18"/>
        </w:rPr>
        <w:t xml:space="preserve"> </w:t>
      </w:r>
      <w:proofErr w:type="spellStart"/>
      <w:r w:rsidRPr="004443CF">
        <w:rPr>
          <w:rFonts w:ascii="Arial" w:hAnsi="Arial" w:cs="Arial"/>
          <w:b/>
          <w:bCs/>
          <w:color w:val="595959" w:themeColor="text1" w:themeTint="A6"/>
          <w:sz w:val="18"/>
          <w:szCs w:val="18"/>
        </w:rPr>
        <w:t>on</w:t>
      </w:r>
      <w:proofErr w:type="spellEnd"/>
      <w:r w:rsidRPr="004443CF">
        <w:rPr>
          <w:rFonts w:ascii="Arial" w:hAnsi="Arial" w:cs="Arial"/>
          <w:b/>
          <w:bCs/>
          <w:color w:val="595959" w:themeColor="text1" w:themeTint="A6"/>
          <w:sz w:val="18"/>
          <w:szCs w:val="18"/>
        </w:rPr>
        <w:t xml:space="preserve"> 10 k por pasajero.</w:t>
      </w:r>
    </w:p>
    <w:p w14:paraId="74E02FE7" w14:textId="77777777" w:rsidR="00897072" w:rsidRDefault="00897072" w:rsidP="00897072">
      <w:pPr>
        <w:pStyle w:val="Sinespaciado"/>
        <w:ind w:right="-552"/>
        <w:jc w:val="both"/>
        <w:rPr>
          <w:rFonts w:ascii="Arial" w:hAnsi="Arial" w:cs="Arial"/>
          <w:b/>
          <w:color w:val="828282"/>
          <w:sz w:val="18"/>
          <w:szCs w:val="18"/>
        </w:rPr>
      </w:pPr>
    </w:p>
    <w:p w14:paraId="7FD314F7" w14:textId="6F45CBB9" w:rsidR="005F2339" w:rsidRDefault="00897072" w:rsidP="005F2339">
      <w:pPr>
        <w:pStyle w:val="Sinespaciado"/>
        <w:ind w:right="-552"/>
        <w:jc w:val="both"/>
        <w:rPr>
          <w:rFonts w:ascii="Arial" w:hAnsi="Arial" w:cs="Arial"/>
          <w:b/>
          <w:bCs/>
          <w:color w:val="828282"/>
          <w:sz w:val="18"/>
          <w:szCs w:val="18"/>
        </w:rPr>
      </w:pPr>
      <w:r>
        <w:rPr>
          <w:rFonts w:ascii="Arial" w:hAnsi="Arial" w:cs="Arial"/>
          <w:b/>
          <w:bCs/>
          <w:color w:val="828282"/>
          <w:sz w:val="18"/>
          <w:szCs w:val="18"/>
        </w:rPr>
        <w:t>INFO POR HOTEL</w:t>
      </w:r>
      <w:r w:rsidRPr="00B85A0E">
        <w:rPr>
          <w:rFonts w:ascii="Arial" w:hAnsi="Arial" w:cs="Arial"/>
          <w:b/>
          <w:bCs/>
          <w:color w:val="828282"/>
          <w:sz w:val="18"/>
          <w:szCs w:val="18"/>
        </w:rPr>
        <w:t>:</w:t>
      </w:r>
    </w:p>
    <w:p w14:paraId="6347D27E" w14:textId="63A55903" w:rsidR="00897072" w:rsidRPr="004443CF" w:rsidRDefault="005F2339" w:rsidP="004443CF">
      <w:pPr>
        <w:pStyle w:val="Sinespaciado"/>
        <w:numPr>
          <w:ilvl w:val="0"/>
          <w:numId w:val="25"/>
        </w:numPr>
        <w:ind w:right="-552"/>
        <w:jc w:val="both"/>
        <w:rPr>
          <w:rFonts w:ascii="Arial" w:eastAsia="Times New Roman" w:hAnsi="Arial" w:cs="Arial"/>
          <w:color w:val="7F7F7F" w:themeColor="text1" w:themeTint="80"/>
          <w:sz w:val="18"/>
          <w:szCs w:val="18"/>
          <w:lang w:val="es-PE" w:eastAsia="es-PE"/>
        </w:rPr>
      </w:pPr>
      <w:r>
        <w:rPr>
          <w:rFonts w:ascii="Arial" w:hAnsi="Arial" w:cs="Arial"/>
          <w:b/>
          <w:bCs/>
          <w:color w:val="828282"/>
          <w:sz w:val="18"/>
          <w:szCs w:val="18"/>
        </w:rPr>
        <w:t>FIRST CLASS</w:t>
      </w:r>
      <w:r w:rsidRPr="00B85A0E">
        <w:rPr>
          <w:rFonts w:ascii="Arial" w:hAnsi="Arial" w:cs="Arial"/>
          <w:b/>
          <w:bCs/>
          <w:color w:val="828282"/>
          <w:sz w:val="18"/>
          <w:szCs w:val="18"/>
        </w:rPr>
        <w:t>:</w:t>
      </w:r>
      <w:r w:rsidRPr="00465AC7">
        <w:rPr>
          <w:lang w:val="es-ES"/>
        </w:rPr>
        <w:t xml:space="preserve"> </w:t>
      </w:r>
      <w:r w:rsidRPr="00B45DC0">
        <w:rPr>
          <w:rFonts w:ascii="Arial" w:hAnsi="Arial" w:cs="Arial"/>
          <w:color w:val="7F7F7F" w:themeColor="text1" w:themeTint="80"/>
          <w:sz w:val="18"/>
          <w:szCs w:val="18"/>
          <w:lang w:val="es-ES"/>
        </w:rPr>
        <w:t xml:space="preserve">Hab. </w:t>
      </w:r>
      <w:r>
        <w:rPr>
          <w:rFonts w:ascii="Arial" w:hAnsi="Arial" w:cs="Arial"/>
          <w:color w:val="7F7F7F" w:themeColor="text1" w:themeTint="80"/>
          <w:sz w:val="18"/>
          <w:szCs w:val="18"/>
          <w:lang w:val="es-ES"/>
        </w:rPr>
        <w:t>standard</w:t>
      </w:r>
      <w:r w:rsidRPr="00B45DC0">
        <w:rPr>
          <w:rFonts w:ascii="Arial" w:hAnsi="Arial" w:cs="Arial"/>
          <w:color w:val="7F7F7F" w:themeColor="text1" w:themeTint="80"/>
          <w:sz w:val="18"/>
          <w:szCs w:val="18"/>
          <w:lang w:val="es-ES"/>
        </w:rPr>
        <w:t xml:space="preserve">, </w:t>
      </w:r>
      <w:r w:rsidRPr="00662390">
        <w:rPr>
          <w:rFonts w:ascii="Arial" w:hAnsi="Arial" w:cs="Arial"/>
          <w:color w:val="7F7F7F" w:themeColor="text1" w:themeTint="80"/>
          <w:sz w:val="18"/>
          <w:szCs w:val="18"/>
          <w:lang w:val="es-ES"/>
        </w:rPr>
        <w:t>con desayuno buffet, gimnasio, wifi. Permite 1 niño hasta 4 años durmiendo con los padres con desayuno</w:t>
      </w:r>
      <w:r>
        <w:rPr>
          <w:rFonts w:ascii="Arial" w:hAnsi="Arial" w:cs="Arial"/>
          <w:color w:val="7F7F7F" w:themeColor="text1" w:themeTint="80"/>
          <w:sz w:val="18"/>
          <w:szCs w:val="18"/>
          <w:lang w:val="es-ES"/>
        </w:rPr>
        <w:t xml:space="preserve">. </w:t>
      </w:r>
    </w:p>
    <w:p w14:paraId="29D0F392" w14:textId="77777777" w:rsidR="005F2339" w:rsidRDefault="005F2339" w:rsidP="00897072">
      <w:pPr>
        <w:tabs>
          <w:tab w:val="left" w:pos="284"/>
        </w:tabs>
        <w:spacing w:after="0" w:line="240" w:lineRule="auto"/>
        <w:rPr>
          <w:rFonts w:ascii="Arial" w:hAnsi="Arial" w:cs="Arial"/>
          <w:color w:val="828282"/>
          <w:sz w:val="18"/>
          <w:szCs w:val="18"/>
        </w:rPr>
      </w:pPr>
    </w:p>
    <w:p w14:paraId="55630D54" w14:textId="77777777" w:rsidR="00897072" w:rsidRDefault="00897072" w:rsidP="004443CF">
      <w:pPr>
        <w:pStyle w:val="Sinespaciado"/>
        <w:numPr>
          <w:ilvl w:val="0"/>
          <w:numId w:val="25"/>
        </w:numPr>
        <w:ind w:right="-552"/>
        <w:jc w:val="both"/>
        <w:rPr>
          <w:rFonts w:ascii="Arial" w:hAnsi="Arial" w:cs="Arial"/>
          <w:color w:val="828282"/>
          <w:sz w:val="18"/>
          <w:szCs w:val="18"/>
          <w:lang w:val="es-ES"/>
        </w:rPr>
      </w:pPr>
      <w:r>
        <w:rPr>
          <w:rFonts w:ascii="Arial" w:hAnsi="Arial" w:cs="Arial"/>
          <w:b/>
          <w:bCs/>
          <w:color w:val="828282"/>
          <w:sz w:val="18"/>
          <w:szCs w:val="18"/>
        </w:rPr>
        <w:t>VIVRÉ</w:t>
      </w:r>
      <w:r w:rsidRPr="00B85A0E">
        <w:rPr>
          <w:rFonts w:ascii="Arial" w:hAnsi="Arial" w:cs="Arial"/>
          <w:b/>
          <w:bCs/>
          <w:color w:val="828282"/>
          <w:sz w:val="18"/>
          <w:szCs w:val="18"/>
        </w:rPr>
        <w:t>:</w:t>
      </w:r>
      <w:r w:rsidRPr="00465AC7">
        <w:rPr>
          <w:lang w:val="es-ES"/>
        </w:rPr>
        <w:t xml:space="preserve"> </w:t>
      </w:r>
      <w:r w:rsidRPr="00FB5C0D">
        <w:rPr>
          <w:rFonts w:ascii="Arial" w:hAnsi="Arial" w:cs="Arial"/>
          <w:color w:val="7F7F7F" w:themeColor="text1" w:themeTint="80"/>
          <w:sz w:val="18"/>
          <w:szCs w:val="18"/>
          <w:lang w:val="es-ES"/>
        </w:rPr>
        <w:t>Hab. Standard. (1 o 2 camas) I</w:t>
      </w:r>
      <w:r w:rsidRPr="00FB5C0D">
        <w:rPr>
          <w:rFonts w:ascii="Arial" w:hAnsi="Arial" w:cs="Arial"/>
          <w:color w:val="828282"/>
          <w:sz w:val="18"/>
          <w:szCs w:val="18"/>
          <w:lang w:val="es-ES"/>
        </w:rPr>
        <w:t>ncluye: Desayuno tipo americano, llamadas locales, wifi. Permite 1 niño hasta 09 años en habitación de sus padres con desayuno, niños menores hasta 3 años no tiene cargo de alojamiento sin desayuno, pagan servicios de traslados y tours</w:t>
      </w:r>
      <w:r w:rsidRPr="002E33A5">
        <w:rPr>
          <w:rFonts w:ascii="Arial" w:hAnsi="Arial" w:cs="Arial"/>
          <w:color w:val="828282"/>
          <w:sz w:val="18"/>
          <w:szCs w:val="18"/>
          <w:lang w:val="es-ES"/>
        </w:rPr>
        <w:t xml:space="preserve">. </w:t>
      </w:r>
    </w:p>
    <w:p w14:paraId="54033C63" w14:textId="77777777" w:rsidR="00897072" w:rsidRDefault="00897072" w:rsidP="00897072">
      <w:pPr>
        <w:pStyle w:val="Sinespaciado"/>
        <w:ind w:right="-552"/>
        <w:jc w:val="both"/>
        <w:rPr>
          <w:rFonts w:ascii="Arial" w:eastAsia="Times New Roman" w:hAnsi="Arial" w:cs="Arial"/>
          <w:b/>
          <w:bCs/>
          <w:color w:val="7F7F7F" w:themeColor="text1" w:themeTint="80"/>
          <w:sz w:val="18"/>
          <w:szCs w:val="18"/>
          <w:lang w:val="es-PE" w:eastAsia="es-PE"/>
        </w:rPr>
      </w:pPr>
    </w:p>
    <w:p w14:paraId="1B3078E2" w14:textId="77777777" w:rsidR="00897072" w:rsidRPr="00DB7E4F" w:rsidRDefault="00897072" w:rsidP="004443CF">
      <w:pPr>
        <w:pStyle w:val="Prrafodelista"/>
        <w:numPr>
          <w:ilvl w:val="0"/>
          <w:numId w:val="25"/>
        </w:numPr>
        <w:tabs>
          <w:tab w:val="left" w:pos="284"/>
        </w:tabs>
        <w:spacing w:after="0" w:line="240" w:lineRule="auto"/>
      </w:pPr>
      <w:r w:rsidRPr="004443CF">
        <w:rPr>
          <w:rFonts w:ascii="Arial" w:eastAsia="Times New Roman" w:hAnsi="Arial" w:cs="Arial"/>
          <w:b/>
          <w:bCs/>
          <w:color w:val="7F7F7F" w:themeColor="text1" w:themeTint="80"/>
          <w:sz w:val="18"/>
          <w:szCs w:val="18"/>
          <w:lang w:val="es-PE" w:eastAsia="es-PE"/>
        </w:rPr>
        <w:t xml:space="preserve">DIX HOTEL: </w:t>
      </w:r>
      <w:r w:rsidRPr="004443CF">
        <w:rPr>
          <w:rFonts w:ascii="Arial" w:eastAsia="Times New Roman" w:hAnsi="Arial" w:cs="Arial"/>
          <w:color w:val="7F7F7F" w:themeColor="text1" w:themeTint="80"/>
          <w:sz w:val="18"/>
          <w:szCs w:val="18"/>
          <w:lang w:val="es-PE" w:eastAsia="es-PE"/>
        </w:rPr>
        <w:t>Hab. Standard</w:t>
      </w:r>
      <w:r w:rsidRPr="004443CF">
        <w:rPr>
          <w:rFonts w:ascii="Arial" w:eastAsia="Times New Roman" w:hAnsi="Arial" w:cs="Arial"/>
          <w:b/>
          <w:bCs/>
          <w:color w:val="7F7F7F" w:themeColor="text1" w:themeTint="80"/>
          <w:sz w:val="18"/>
          <w:szCs w:val="18"/>
          <w:lang w:val="es-PE" w:eastAsia="es-PE"/>
        </w:rPr>
        <w:t xml:space="preserve">. </w:t>
      </w:r>
      <w:r w:rsidRPr="004443CF">
        <w:rPr>
          <w:rFonts w:ascii="Arial" w:eastAsia="Times New Roman" w:hAnsi="Arial" w:cs="Arial"/>
          <w:color w:val="7F7F7F" w:themeColor="text1" w:themeTint="80"/>
          <w:sz w:val="18"/>
          <w:szCs w:val="18"/>
          <w:lang w:val="es-PE" w:eastAsia="es-PE"/>
        </w:rPr>
        <w:t>Plan con desayuno americano o mini buffet.</w:t>
      </w:r>
      <w:r w:rsidRPr="004443CF">
        <w:rPr>
          <w:rFonts w:ascii="Arial" w:eastAsia="Times New Roman" w:hAnsi="Arial" w:cs="Arial"/>
          <w:b/>
          <w:bCs/>
          <w:color w:val="7F7F7F" w:themeColor="text1" w:themeTint="80"/>
          <w:sz w:val="18"/>
          <w:szCs w:val="18"/>
          <w:lang w:val="es-PE" w:eastAsia="es-PE"/>
        </w:rPr>
        <w:t xml:space="preserve"> </w:t>
      </w:r>
      <w:r w:rsidRPr="004443CF">
        <w:rPr>
          <w:rFonts w:ascii="Arial" w:hAnsi="Arial" w:cs="Arial"/>
          <w:color w:val="828282"/>
          <w:sz w:val="18"/>
          <w:szCs w:val="18"/>
        </w:rPr>
        <w:t>Permite 1 niño hasta 5 años en habitación de sus padres, con desayuno.</w:t>
      </w:r>
    </w:p>
    <w:p w14:paraId="29DF1000" w14:textId="77777777" w:rsidR="00897072" w:rsidRPr="00D61608" w:rsidRDefault="00897072" w:rsidP="00DB147E">
      <w:pPr>
        <w:pStyle w:val="Sinespaciado"/>
        <w:ind w:right="-552"/>
        <w:jc w:val="both"/>
        <w:rPr>
          <w:rFonts w:ascii="Arial" w:hAnsi="Arial" w:cs="Arial"/>
          <w:color w:val="828282"/>
          <w:sz w:val="18"/>
          <w:szCs w:val="18"/>
        </w:rPr>
      </w:pPr>
    </w:p>
    <w:p w14:paraId="12E793C3" w14:textId="642188A1" w:rsidR="00CF4E51" w:rsidRPr="004443CF" w:rsidRDefault="00BD6C3E" w:rsidP="00BD6C3E">
      <w:pPr>
        <w:autoSpaceDE w:val="0"/>
        <w:autoSpaceDN w:val="0"/>
        <w:adjustRightInd w:val="0"/>
        <w:spacing w:after="0" w:line="240" w:lineRule="auto"/>
        <w:rPr>
          <w:rFonts w:ascii="Arial" w:hAnsi="Arial" w:cs="Arial"/>
          <w:b/>
          <w:bCs/>
          <w:color w:val="828282"/>
          <w:sz w:val="18"/>
          <w:szCs w:val="18"/>
          <w:lang w:val="pt-PT"/>
        </w:rPr>
      </w:pPr>
      <w:r w:rsidRPr="004443CF">
        <w:rPr>
          <w:rFonts w:ascii="Arial" w:hAnsi="Arial" w:cs="Arial"/>
          <w:b/>
          <w:bCs/>
          <w:color w:val="828282"/>
          <w:sz w:val="18"/>
          <w:szCs w:val="18"/>
          <w:lang w:val="pt-PT"/>
        </w:rPr>
        <w:t xml:space="preserve">ITINERARIO </w:t>
      </w:r>
      <w:r w:rsidR="000E4807" w:rsidRPr="004443CF">
        <w:rPr>
          <w:rFonts w:ascii="Arial" w:hAnsi="Arial" w:cs="Arial"/>
          <w:b/>
          <w:bCs/>
          <w:color w:val="828282"/>
          <w:sz w:val="18"/>
          <w:szCs w:val="18"/>
          <w:lang w:val="pt-PT"/>
        </w:rPr>
        <w:t>DIA POR DIA</w:t>
      </w:r>
      <w:r w:rsidR="004443CF">
        <w:rPr>
          <w:rFonts w:ascii="Arial" w:hAnsi="Arial" w:cs="Arial"/>
          <w:b/>
          <w:bCs/>
          <w:color w:val="828282"/>
          <w:sz w:val="18"/>
          <w:szCs w:val="18"/>
          <w:lang w:val="pt-PT"/>
        </w:rPr>
        <w:t>:</w:t>
      </w:r>
    </w:p>
    <w:p w14:paraId="25032275" w14:textId="77777777" w:rsidR="00B76B90" w:rsidRDefault="008F1D6E" w:rsidP="00927912">
      <w:pPr>
        <w:pStyle w:val="Sinespaciado"/>
        <w:ind w:right="-1"/>
        <w:rPr>
          <w:rFonts w:ascii="Arial" w:hAnsi="Arial" w:cs="Arial"/>
          <w:color w:val="828282"/>
          <w:sz w:val="18"/>
          <w:szCs w:val="18"/>
          <w:lang w:val="es-ES"/>
        </w:rPr>
      </w:pPr>
      <w:r w:rsidRPr="004443CF">
        <w:rPr>
          <w:rFonts w:ascii="Arial" w:hAnsi="Arial" w:cs="Arial"/>
          <w:b/>
          <w:bCs/>
          <w:color w:val="828282"/>
          <w:sz w:val="18"/>
          <w:szCs w:val="18"/>
          <w:lang w:val="pt-PT"/>
        </w:rPr>
        <w:t>Día 1.</w:t>
      </w:r>
      <w:r w:rsidRPr="004443CF">
        <w:rPr>
          <w:rFonts w:ascii="Arial" w:hAnsi="Arial" w:cs="Arial"/>
          <w:color w:val="828282"/>
          <w:sz w:val="18"/>
          <w:szCs w:val="18"/>
          <w:lang w:val="pt-PT"/>
        </w:rPr>
        <w:t xml:space="preserve"> </w:t>
      </w:r>
      <w:r w:rsidRPr="00927912">
        <w:rPr>
          <w:rFonts w:ascii="Arial" w:hAnsi="Arial" w:cs="Arial"/>
          <w:color w:val="828282"/>
          <w:sz w:val="18"/>
          <w:szCs w:val="18"/>
          <w:lang w:val="es-ES"/>
        </w:rPr>
        <w:t xml:space="preserve">Llegada a Medellín Recepción y traslado desde el aeropuerto Internacional José María Córdova (MDE) al hotel elegido. Check - In y alojamiento. </w:t>
      </w:r>
    </w:p>
    <w:p w14:paraId="6079444D" w14:textId="77777777" w:rsidR="00927912" w:rsidRPr="00927912" w:rsidRDefault="00927912" w:rsidP="00927912">
      <w:pPr>
        <w:pStyle w:val="Sinespaciado"/>
        <w:ind w:right="-1"/>
        <w:rPr>
          <w:rFonts w:ascii="Arial" w:hAnsi="Arial" w:cs="Arial"/>
          <w:color w:val="828282"/>
          <w:sz w:val="18"/>
          <w:szCs w:val="18"/>
          <w:lang w:val="es-ES"/>
        </w:rPr>
      </w:pPr>
    </w:p>
    <w:p w14:paraId="19D6FC25" w14:textId="36AE6142" w:rsidR="00927912" w:rsidRDefault="008F1D6E" w:rsidP="00927912">
      <w:pPr>
        <w:pStyle w:val="Sinespaciado"/>
        <w:ind w:right="-1"/>
        <w:rPr>
          <w:rFonts w:ascii="Arial" w:hAnsi="Arial" w:cs="Arial"/>
          <w:color w:val="828282"/>
          <w:sz w:val="18"/>
          <w:szCs w:val="18"/>
          <w:lang w:val="es-ES"/>
        </w:rPr>
      </w:pPr>
      <w:r w:rsidRPr="00927912">
        <w:rPr>
          <w:rFonts w:ascii="Arial" w:hAnsi="Arial" w:cs="Arial"/>
          <w:b/>
          <w:bCs/>
          <w:color w:val="828282"/>
          <w:sz w:val="18"/>
          <w:szCs w:val="18"/>
          <w:lang w:val="es-ES"/>
        </w:rPr>
        <w:t>Día 2</w:t>
      </w:r>
      <w:r w:rsidRPr="00927912">
        <w:rPr>
          <w:rFonts w:ascii="Arial" w:hAnsi="Arial" w:cs="Arial"/>
          <w:color w:val="828282"/>
          <w:sz w:val="18"/>
          <w:szCs w:val="18"/>
          <w:lang w:val="es-ES"/>
        </w:rPr>
        <w:t xml:space="preserve">. </w:t>
      </w:r>
      <w:r w:rsidR="00A258F1" w:rsidRPr="00A258F1">
        <w:rPr>
          <w:rFonts w:ascii="Arial" w:hAnsi="Arial" w:cs="Arial"/>
          <w:b/>
          <w:bCs/>
          <w:color w:val="828282"/>
          <w:sz w:val="18"/>
          <w:szCs w:val="18"/>
          <w:lang w:val="es-ES"/>
        </w:rPr>
        <w:t>MEDELLÍN</w:t>
      </w:r>
      <w:r w:rsidR="007E467B">
        <w:rPr>
          <w:rFonts w:ascii="Arial" w:hAnsi="Arial" w:cs="Arial"/>
          <w:color w:val="828282"/>
          <w:sz w:val="18"/>
          <w:szCs w:val="18"/>
          <w:lang w:val="es-ES"/>
        </w:rPr>
        <w:t xml:space="preserve"> -</w:t>
      </w:r>
      <w:r w:rsidRPr="00927912">
        <w:rPr>
          <w:rFonts w:ascii="Arial" w:hAnsi="Arial" w:cs="Arial"/>
          <w:color w:val="828282"/>
          <w:sz w:val="18"/>
          <w:szCs w:val="18"/>
          <w:lang w:val="es-ES"/>
        </w:rPr>
        <w:t xml:space="preserve"> Desayuno. </w:t>
      </w:r>
      <w:r w:rsidRPr="007E467B">
        <w:rPr>
          <w:rFonts w:ascii="Arial" w:hAnsi="Arial" w:cs="Arial"/>
          <w:b/>
          <w:bCs/>
          <w:color w:val="828282"/>
          <w:sz w:val="18"/>
          <w:szCs w:val="18"/>
          <w:lang w:val="es-ES"/>
        </w:rPr>
        <w:t>City tour Medellín</w:t>
      </w:r>
      <w:r w:rsidRPr="00927912">
        <w:rPr>
          <w:rFonts w:ascii="Arial" w:hAnsi="Arial" w:cs="Arial"/>
          <w:color w:val="828282"/>
          <w:sz w:val="18"/>
          <w:szCs w:val="18"/>
          <w:lang w:val="es-ES"/>
        </w:rPr>
        <w:t xml:space="preserve">. Descubre los principales atractivos de la ciudad en un viaje panorámico con paradas estratégicas en sitios icónicos. Durante el trayecto conocerás proyectos urbanísticos icónicos como Parques del Río, uno de los desarrollos urbanos más modernos de Medellín, además de la reconocida Unidad Deportiva Atanasio Girardot, sede de importantes eventos deportivos y culturales. La experiencia continúa con una visita a la histórica Estación Medellín del Ferrocarril, seguida de un recorrido por la emblemática Plaza Botero, donde el arte y la arquitectura se mezclan con la esencia cultural de la ciudad. También se incluye la visita a uno de los palacios históricos más representativos de Medellín. </w:t>
      </w:r>
      <w:r w:rsidRPr="00E33219">
        <w:rPr>
          <w:rFonts w:ascii="Arial" w:hAnsi="Arial" w:cs="Arial"/>
          <w:b/>
          <w:bCs/>
          <w:color w:val="828282"/>
          <w:sz w:val="18"/>
          <w:szCs w:val="18"/>
          <w:lang w:val="es-ES"/>
        </w:rPr>
        <w:t>Opcionalmente,</w:t>
      </w:r>
      <w:r w:rsidRPr="00927912">
        <w:rPr>
          <w:rFonts w:ascii="Arial" w:hAnsi="Arial" w:cs="Arial"/>
          <w:color w:val="828282"/>
          <w:sz w:val="18"/>
          <w:szCs w:val="18"/>
          <w:lang w:val="es-ES"/>
        </w:rPr>
        <w:t xml:space="preserve"> podrás participar en un </w:t>
      </w:r>
      <w:proofErr w:type="spellStart"/>
      <w:r w:rsidRPr="00927912">
        <w:rPr>
          <w:rFonts w:ascii="Arial" w:hAnsi="Arial" w:cs="Arial"/>
          <w:color w:val="828282"/>
          <w:sz w:val="18"/>
          <w:szCs w:val="18"/>
          <w:lang w:val="es-ES"/>
        </w:rPr>
        <w:t>Turiwalking</w:t>
      </w:r>
      <w:proofErr w:type="spellEnd"/>
      <w:r w:rsidRPr="00927912">
        <w:rPr>
          <w:rFonts w:ascii="Arial" w:hAnsi="Arial" w:cs="Arial"/>
          <w:color w:val="828282"/>
          <w:sz w:val="18"/>
          <w:szCs w:val="18"/>
          <w:lang w:val="es-ES"/>
        </w:rPr>
        <w:t xml:space="preserve"> por Carabobo, una caminata guiada por una de las calles más tradicionales y auténticas del centro de Medellín. El recorrido continúa hacia el Parque de los Pies Descalzos, espacio diseñado para el descanso y la conexión urbana, y finaliza en el tradicional Pueblito Paisa, uno de los miradores más icónicos de la ciudad, ideal para fotografías, compras y vistas panorámicas. Antes de regresar, el tour atraviesa sectores modernos como la Milla de Oro y el área de Centro Comercial Santafé. Incluye: Transporte en bus turístico compartido, guía profesional, hidratación, degustación de dulce o bebida tradicional colombiana, </w:t>
      </w:r>
      <w:proofErr w:type="spellStart"/>
      <w:r w:rsidRPr="00927912">
        <w:rPr>
          <w:rFonts w:ascii="Arial" w:hAnsi="Arial" w:cs="Arial"/>
          <w:color w:val="828282"/>
          <w:sz w:val="18"/>
          <w:szCs w:val="18"/>
          <w:lang w:val="es-ES"/>
        </w:rPr>
        <w:t>Turiwalking</w:t>
      </w:r>
      <w:proofErr w:type="spellEnd"/>
      <w:r w:rsidRPr="00927912">
        <w:rPr>
          <w:rFonts w:ascii="Arial" w:hAnsi="Arial" w:cs="Arial"/>
          <w:color w:val="828282"/>
          <w:sz w:val="18"/>
          <w:szCs w:val="18"/>
          <w:lang w:val="es-ES"/>
        </w:rPr>
        <w:t xml:space="preserve"> por Carabobo (opcional) y tarjeta de asistencia médica. </w:t>
      </w:r>
    </w:p>
    <w:p w14:paraId="4F5F7FA8" w14:textId="77777777" w:rsidR="004443CF" w:rsidRDefault="004443CF" w:rsidP="007573A5">
      <w:pPr>
        <w:pStyle w:val="Sinespaciado"/>
        <w:ind w:right="-1"/>
        <w:jc w:val="both"/>
        <w:rPr>
          <w:rFonts w:ascii="Arial" w:hAnsi="Arial" w:cs="Arial"/>
          <w:b/>
          <w:bCs/>
          <w:color w:val="828282"/>
          <w:sz w:val="18"/>
          <w:szCs w:val="18"/>
          <w:lang w:val="es-ES"/>
        </w:rPr>
      </w:pPr>
    </w:p>
    <w:p w14:paraId="39BD2501" w14:textId="75837655" w:rsidR="007573A5" w:rsidRDefault="007573A5" w:rsidP="007573A5">
      <w:pPr>
        <w:pStyle w:val="Sinespaciado"/>
        <w:ind w:right="-1"/>
        <w:jc w:val="both"/>
        <w:rPr>
          <w:rFonts w:ascii="Arial" w:hAnsi="Arial" w:cs="Arial"/>
          <w:color w:val="828282"/>
          <w:sz w:val="18"/>
          <w:szCs w:val="18"/>
          <w:lang w:val="es-ES"/>
        </w:rPr>
      </w:pPr>
      <w:r w:rsidRPr="00EB1BB3">
        <w:rPr>
          <w:rFonts w:ascii="Arial" w:hAnsi="Arial" w:cs="Arial"/>
          <w:b/>
          <w:bCs/>
          <w:color w:val="828282"/>
          <w:sz w:val="18"/>
          <w:szCs w:val="18"/>
          <w:lang w:val="es-ES"/>
        </w:rPr>
        <w:t xml:space="preserve">Día </w:t>
      </w:r>
      <w:r>
        <w:rPr>
          <w:rFonts w:ascii="Arial" w:hAnsi="Arial" w:cs="Arial"/>
          <w:b/>
          <w:bCs/>
          <w:color w:val="828282"/>
          <w:sz w:val="18"/>
          <w:szCs w:val="18"/>
          <w:lang w:val="es-ES"/>
        </w:rPr>
        <w:t>3</w:t>
      </w:r>
      <w:r w:rsidRPr="00EB1BB3">
        <w:rPr>
          <w:rFonts w:ascii="Arial" w:hAnsi="Arial" w:cs="Arial"/>
          <w:b/>
          <w:bCs/>
          <w:color w:val="828282"/>
          <w:sz w:val="18"/>
          <w:szCs w:val="18"/>
          <w:lang w:val="es-ES"/>
        </w:rPr>
        <w:t>.</w:t>
      </w:r>
      <w:r>
        <w:rPr>
          <w:rFonts w:ascii="Arial" w:hAnsi="Arial" w:cs="Arial"/>
          <w:b/>
          <w:bCs/>
          <w:color w:val="828282"/>
          <w:sz w:val="18"/>
          <w:szCs w:val="18"/>
          <w:lang w:val="es-ES"/>
        </w:rPr>
        <w:t>-</w:t>
      </w:r>
      <w:r w:rsidRPr="00EB1BB3">
        <w:rPr>
          <w:rFonts w:ascii="Arial" w:hAnsi="Arial" w:cs="Arial"/>
          <w:b/>
          <w:bCs/>
          <w:color w:val="828282"/>
          <w:sz w:val="18"/>
          <w:szCs w:val="18"/>
          <w:lang w:val="es-ES"/>
        </w:rPr>
        <w:t xml:space="preserve"> MEDELLÍN</w:t>
      </w:r>
      <w:r w:rsidRPr="0071625D">
        <w:rPr>
          <w:rFonts w:ascii="Arial" w:hAnsi="Arial" w:cs="Arial"/>
          <w:b/>
          <w:bCs/>
          <w:color w:val="828282"/>
          <w:sz w:val="18"/>
          <w:szCs w:val="18"/>
          <w:lang w:val="es-ES"/>
        </w:rPr>
        <w:t xml:space="preserve"> </w:t>
      </w:r>
      <w:r>
        <w:rPr>
          <w:rFonts w:ascii="Arial" w:hAnsi="Arial" w:cs="Arial"/>
          <w:b/>
          <w:bCs/>
          <w:color w:val="828282"/>
          <w:sz w:val="18"/>
          <w:szCs w:val="18"/>
          <w:lang w:val="es-ES"/>
        </w:rPr>
        <w:t xml:space="preserve">- </w:t>
      </w:r>
      <w:r w:rsidRPr="00864F5B">
        <w:rPr>
          <w:rFonts w:ascii="Arial" w:hAnsi="Arial" w:cs="Arial"/>
          <w:color w:val="828282"/>
          <w:sz w:val="18"/>
          <w:szCs w:val="18"/>
          <w:lang w:val="es-ES"/>
        </w:rPr>
        <w:t xml:space="preserve">Desayuno. </w:t>
      </w:r>
    </w:p>
    <w:p w14:paraId="284168BD" w14:textId="77777777" w:rsidR="007573A5" w:rsidRPr="007573A5" w:rsidRDefault="007573A5" w:rsidP="007573A5">
      <w:pPr>
        <w:pStyle w:val="Sinespaciado"/>
        <w:ind w:right="-1"/>
        <w:jc w:val="both"/>
        <w:rPr>
          <w:rFonts w:ascii="Arial" w:hAnsi="Arial" w:cs="Arial"/>
          <w:b/>
          <w:bCs/>
          <w:color w:val="7F7F7F" w:themeColor="text1" w:themeTint="80"/>
          <w:sz w:val="18"/>
          <w:szCs w:val="18"/>
          <w:lang w:val="es-ES"/>
        </w:rPr>
      </w:pPr>
      <w:r w:rsidRPr="007573A5">
        <w:rPr>
          <w:rFonts w:ascii="Arial" w:hAnsi="Arial" w:cs="Arial"/>
          <w:b/>
          <w:bCs/>
          <w:color w:val="7F7F7F" w:themeColor="text1" w:themeTint="80"/>
          <w:sz w:val="18"/>
          <w:szCs w:val="18"/>
          <w:lang w:val="es-ES"/>
        </w:rPr>
        <w:t>Tour Peñol y Guatapé – Opera de lunes a sábado.</w:t>
      </w:r>
    </w:p>
    <w:p w14:paraId="705BD82C" w14:textId="77777777" w:rsidR="007573A5" w:rsidRPr="00FC4588" w:rsidRDefault="007573A5" w:rsidP="007573A5">
      <w:pPr>
        <w:pStyle w:val="Sinespaciado"/>
        <w:ind w:right="-1"/>
        <w:jc w:val="both"/>
        <w:rPr>
          <w:rFonts w:ascii="Arial" w:hAnsi="Arial" w:cs="Arial"/>
          <w:color w:val="828282"/>
          <w:sz w:val="18"/>
          <w:szCs w:val="18"/>
          <w:lang w:val="es-ES"/>
        </w:rPr>
      </w:pPr>
      <w:r w:rsidRPr="00FC4588">
        <w:rPr>
          <w:rFonts w:ascii="Arial" w:hAnsi="Arial" w:cs="Arial"/>
          <w:color w:val="828282"/>
          <w:sz w:val="18"/>
          <w:szCs w:val="18"/>
          <w:lang w:val="es-ES"/>
        </w:rPr>
        <w:t xml:space="preserve">El tour a El Peñol y Guatapé es una experiencia única para explorar uno de los destinos más impactantes de Antioquia. Este recorrido destaca la majestuosidad de El Peñol, con su monolito impresionante y el hermoso embalse que lo </w:t>
      </w:r>
      <w:r w:rsidRPr="00FC4588">
        <w:rPr>
          <w:rFonts w:ascii="Arial" w:hAnsi="Arial" w:cs="Arial"/>
          <w:color w:val="828282"/>
          <w:sz w:val="18"/>
          <w:szCs w:val="18"/>
          <w:lang w:val="es-ES"/>
        </w:rPr>
        <w:lastRenderedPageBreak/>
        <w:t>rodea. Además, la arquitectura pintoresca de Guatapé, adornada con vibrantes colores y arte en sus fachadas, hace que cada rincón cuente una historia única sobre sus habitantes. La visita al municipio del Nuevo Peñol y Guatapé, sumada a la impresionante Piedra del Peñol, uno de los monolitos más grandes de Latinoamérica, convierte este tour en una experiencia memorable tanto para locales como para visitantes.</w:t>
      </w:r>
    </w:p>
    <w:p w14:paraId="0E81150F" w14:textId="77777777" w:rsidR="007573A5" w:rsidRPr="00FC4588" w:rsidRDefault="007573A5" w:rsidP="007573A5">
      <w:pPr>
        <w:pStyle w:val="Sinespaciado"/>
        <w:ind w:right="-1"/>
        <w:jc w:val="both"/>
        <w:rPr>
          <w:rFonts w:ascii="Arial" w:hAnsi="Arial" w:cs="Arial"/>
          <w:color w:val="828282"/>
          <w:sz w:val="18"/>
          <w:szCs w:val="18"/>
          <w:lang w:val="es-ES"/>
        </w:rPr>
      </w:pPr>
      <w:r w:rsidRPr="00FC4588">
        <w:rPr>
          <w:rFonts w:ascii="Arial" w:hAnsi="Arial" w:cs="Arial"/>
          <w:color w:val="828282"/>
          <w:sz w:val="18"/>
          <w:szCs w:val="18"/>
          <w:lang w:val="es-ES"/>
        </w:rPr>
        <w:t xml:space="preserve">Recomendaciones: Llegar 15 minutos antes de la hora de salida. Llevar ropa cómoda y calzado adecuado para caminar, ya que se realizará un recorrido por áreas empedradas. Protector solar, gafas de sol y cámara fotográfica. </w:t>
      </w:r>
      <w:r w:rsidRPr="003B7548">
        <w:rPr>
          <w:rFonts w:ascii="Arial" w:hAnsi="Arial" w:cs="Arial"/>
          <w:b/>
          <w:bCs/>
          <w:color w:val="828282"/>
          <w:sz w:val="18"/>
          <w:szCs w:val="18"/>
          <w:lang w:val="es-ES"/>
        </w:rPr>
        <w:t>Traer dinero en efectivo si el pasajero desea ingresar a la Piedra del Peñol (aproximadamente USD 10 por persona), esta actividad es realizada bajo la responsabilidad del pasajero y debe pagarse antes de subir la piedra.</w:t>
      </w:r>
    </w:p>
    <w:p w14:paraId="0911AAB5" w14:textId="77777777" w:rsidR="007573A5" w:rsidRPr="003B7548" w:rsidRDefault="007573A5" w:rsidP="007573A5">
      <w:pPr>
        <w:pStyle w:val="Sinespaciado"/>
        <w:ind w:right="-1"/>
        <w:jc w:val="both"/>
        <w:rPr>
          <w:rFonts w:ascii="Arial" w:hAnsi="Arial" w:cs="Arial"/>
          <w:b/>
          <w:bCs/>
          <w:color w:val="828282"/>
          <w:sz w:val="18"/>
          <w:szCs w:val="18"/>
          <w:lang w:val="es-ES"/>
        </w:rPr>
      </w:pPr>
      <w:r w:rsidRPr="003B7548">
        <w:rPr>
          <w:rFonts w:ascii="Arial" w:hAnsi="Arial" w:cs="Arial"/>
          <w:b/>
          <w:bCs/>
          <w:color w:val="828282"/>
          <w:sz w:val="18"/>
          <w:szCs w:val="18"/>
          <w:lang w:val="es-ES"/>
        </w:rPr>
        <w:t>Incluye: Transporte compartido, guía profesional, almuerzo típico, recorrido por el embalse del Peñol y tarjeta de asistencia médica.</w:t>
      </w:r>
    </w:p>
    <w:p w14:paraId="05CE9575" w14:textId="77777777" w:rsidR="007573A5" w:rsidRPr="003B7548" w:rsidRDefault="007573A5" w:rsidP="007573A5">
      <w:pPr>
        <w:pStyle w:val="Sinespaciado"/>
        <w:ind w:right="-1"/>
        <w:jc w:val="both"/>
        <w:rPr>
          <w:rFonts w:ascii="Arial" w:hAnsi="Arial" w:cs="Arial"/>
          <w:b/>
          <w:bCs/>
          <w:color w:val="828282"/>
          <w:sz w:val="18"/>
          <w:szCs w:val="18"/>
          <w:lang w:val="es-ES"/>
        </w:rPr>
      </w:pPr>
      <w:r w:rsidRPr="004443CF">
        <w:rPr>
          <w:rFonts w:ascii="Arial" w:hAnsi="Arial" w:cs="Arial"/>
          <w:b/>
          <w:bCs/>
          <w:color w:val="828282"/>
          <w:sz w:val="18"/>
          <w:szCs w:val="18"/>
          <w:highlight w:val="lightGray"/>
          <w:lang w:val="es-ES"/>
        </w:rPr>
        <w:t>No incluye: Tiquete de subida a la Piedra del Peñol y gastos no especificados en el plan.</w:t>
      </w:r>
      <w:r w:rsidRPr="003B7548">
        <w:rPr>
          <w:rFonts w:ascii="Arial" w:hAnsi="Arial" w:cs="Arial"/>
          <w:b/>
          <w:bCs/>
          <w:color w:val="828282"/>
          <w:sz w:val="18"/>
          <w:szCs w:val="18"/>
          <w:lang w:val="es-ES"/>
        </w:rPr>
        <w:t xml:space="preserve"> </w:t>
      </w:r>
    </w:p>
    <w:p w14:paraId="614869B7" w14:textId="77777777" w:rsidR="007573A5" w:rsidRDefault="007573A5" w:rsidP="007573A5">
      <w:pPr>
        <w:pStyle w:val="Sinespaciado"/>
        <w:ind w:right="-1"/>
        <w:jc w:val="both"/>
        <w:rPr>
          <w:rFonts w:ascii="Arial" w:hAnsi="Arial" w:cs="Arial"/>
          <w:color w:val="828282"/>
          <w:sz w:val="18"/>
          <w:szCs w:val="18"/>
          <w:lang w:val="es-ES"/>
        </w:rPr>
      </w:pPr>
      <w:r w:rsidRPr="00FC4588">
        <w:rPr>
          <w:rFonts w:ascii="Arial" w:hAnsi="Arial" w:cs="Arial"/>
          <w:color w:val="828282"/>
          <w:sz w:val="18"/>
          <w:szCs w:val="18"/>
          <w:lang w:val="es-ES"/>
        </w:rPr>
        <w:t xml:space="preserve">Notas operacionales: Las salidas son diarias con horarios programados: </w:t>
      </w:r>
    </w:p>
    <w:p w14:paraId="320C84DF" w14:textId="77777777" w:rsidR="007573A5" w:rsidRDefault="007573A5" w:rsidP="007573A5">
      <w:pPr>
        <w:pStyle w:val="Sinespaciado"/>
        <w:ind w:right="-1"/>
        <w:jc w:val="both"/>
        <w:rPr>
          <w:rFonts w:ascii="Arial" w:hAnsi="Arial" w:cs="Arial"/>
          <w:color w:val="828282"/>
          <w:sz w:val="18"/>
          <w:szCs w:val="18"/>
          <w:lang w:val="es-ES"/>
        </w:rPr>
      </w:pPr>
      <w:r w:rsidRPr="00FC4588">
        <w:rPr>
          <w:rFonts w:ascii="Arial" w:hAnsi="Arial" w:cs="Arial"/>
          <w:color w:val="828282"/>
          <w:sz w:val="18"/>
          <w:szCs w:val="18"/>
          <w:lang w:val="es-ES"/>
        </w:rPr>
        <w:t>Punto de encuentro 1: 6:10 a.m. Estación Estadio del Metro.</w:t>
      </w:r>
    </w:p>
    <w:p w14:paraId="25522E5D" w14:textId="77777777" w:rsidR="007573A5" w:rsidRPr="00FC4588" w:rsidRDefault="007573A5" w:rsidP="007573A5">
      <w:pPr>
        <w:pStyle w:val="Sinespaciado"/>
        <w:ind w:right="-1"/>
        <w:jc w:val="both"/>
        <w:rPr>
          <w:rFonts w:ascii="Arial" w:hAnsi="Arial" w:cs="Arial"/>
          <w:color w:val="828282"/>
          <w:sz w:val="18"/>
          <w:szCs w:val="18"/>
          <w:lang w:val="es-ES"/>
        </w:rPr>
      </w:pPr>
      <w:r w:rsidRPr="00FC4588">
        <w:rPr>
          <w:rFonts w:ascii="Arial" w:hAnsi="Arial" w:cs="Arial"/>
          <w:color w:val="828282"/>
          <w:sz w:val="18"/>
          <w:szCs w:val="18"/>
          <w:lang w:val="es-ES"/>
        </w:rPr>
        <w:t xml:space="preserve"> Punto de encuentro 2: 7:00 a.m. Parque del Poblado.</w:t>
      </w:r>
    </w:p>
    <w:p w14:paraId="5CC966F9" w14:textId="77777777" w:rsidR="007573A5" w:rsidRDefault="007573A5" w:rsidP="007573A5">
      <w:pPr>
        <w:pStyle w:val="Sinespaciado"/>
        <w:ind w:right="-1"/>
        <w:jc w:val="both"/>
        <w:rPr>
          <w:rFonts w:ascii="Arial" w:hAnsi="Arial" w:cs="Arial"/>
          <w:color w:val="828282"/>
          <w:sz w:val="18"/>
          <w:szCs w:val="18"/>
          <w:lang w:val="es-ES"/>
        </w:rPr>
      </w:pPr>
      <w:r w:rsidRPr="00FC4588">
        <w:rPr>
          <w:rFonts w:ascii="Arial" w:hAnsi="Arial" w:cs="Arial"/>
          <w:color w:val="828282"/>
          <w:sz w:val="18"/>
          <w:szCs w:val="18"/>
          <w:lang w:val="es-ES"/>
        </w:rPr>
        <w:t xml:space="preserve">También se realizan recogidas en algunos hoteles de la Avenida El Poblado y la Avenida 70 (el horario de recogida será confirmado en el destino). Si no estás hospedado en estos lugares, deberás desplazarte al punto de salida indicado. </w:t>
      </w:r>
    </w:p>
    <w:p w14:paraId="35803959" w14:textId="77777777" w:rsidR="007573A5" w:rsidRPr="006844F3" w:rsidRDefault="007573A5" w:rsidP="007573A5">
      <w:pPr>
        <w:pStyle w:val="Sinespaciado"/>
        <w:ind w:right="-1"/>
        <w:jc w:val="both"/>
        <w:rPr>
          <w:rFonts w:ascii="Arial" w:hAnsi="Arial" w:cs="Arial"/>
          <w:b/>
          <w:bCs/>
          <w:color w:val="828282"/>
          <w:sz w:val="18"/>
          <w:szCs w:val="18"/>
          <w:lang w:val="es-ES"/>
        </w:rPr>
      </w:pPr>
      <w:r w:rsidRPr="006844F3">
        <w:rPr>
          <w:rFonts w:ascii="Arial" w:hAnsi="Arial" w:cs="Arial"/>
          <w:b/>
          <w:bCs/>
          <w:color w:val="828282"/>
          <w:sz w:val="18"/>
          <w:szCs w:val="18"/>
          <w:lang w:val="es-ES"/>
        </w:rPr>
        <w:t>Hora de salida: 6:30 a.m. / Hora de regreso: 5:00 p.m. (la programación puede estar sujeta a cambios). Es importante confirmar la disponibilidad para personas con movilidad reducida antes de realizar la reserva.</w:t>
      </w:r>
    </w:p>
    <w:p w14:paraId="1324CB79" w14:textId="77777777" w:rsidR="007573A5" w:rsidRDefault="007573A5" w:rsidP="007573A5">
      <w:pPr>
        <w:pStyle w:val="Sinespaciado"/>
        <w:ind w:right="-1"/>
        <w:jc w:val="both"/>
        <w:rPr>
          <w:rFonts w:ascii="Arial" w:hAnsi="Arial" w:cs="Arial"/>
          <w:color w:val="828282"/>
          <w:sz w:val="18"/>
          <w:szCs w:val="18"/>
          <w:lang w:val="es-ES"/>
        </w:rPr>
      </w:pPr>
      <w:r w:rsidRPr="006844F3">
        <w:rPr>
          <w:rFonts w:ascii="Arial" w:hAnsi="Arial" w:cs="Arial"/>
          <w:b/>
          <w:bCs/>
          <w:color w:val="828282"/>
          <w:sz w:val="18"/>
          <w:szCs w:val="18"/>
          <w:lang w:val="es-ES"/>
        </w:rPr>
        <w:t>Blackouts</w:t>
      </w:r>
      <w:r w:rsidRPr="00FC4588">
        <w:rPr>
          <w:rFonts w:ascii="Arial" w:hAnsi="Arial" w:cs="Arial"/>
          <w:color w:val="828282"/>
          <w:sz w:val="18"/>
          <w:szCs w:val="18"/>
          <w:lang w:val="es-ES"/>
        </w:rPr>
        <w:t xml:space="preserve"> (Fechas en las que no opera): diciembre 24, 25, 31 y enero 01.</w:t>
      </w:r>
    </w:p>
    <w:p w14:paraId="059EA705" w14:textId="77777777" w:rsidR="007573A5" w:rsidRDefault="007573A5" w:rsidP="007573A5">
      <w:pPr>
        <w:pStyle w:val="Sinespaciado"/>
        <w:ind w:right="-1"/>
        <w:jc w:val="center"/>
        <w:rPr>
          <w:rFonts w:ascii="Arial" w:hAnsi="Arial" w:cs="Arial"/>
          <w:b/>
          <w:bCs/>
          <w:color w:val="828282"/>
          <w:sz w:val="18"/>
          <w:szCs w:val="18"/>
        </w:rPr>
      </w:pPr>
    </w:p>
    <w:p w14:paraId="327A17ED" w14:textId="10204CF4" w:rsidR="007573A5" w:rsidRPr="00740EFB" w:rsidRDefault="007573A5" w:rsidP="007573A5">
      <w:pPr>
        <w:pStyle w:val="Sinespaciado"/>
        <w:ind w:right="-1"/>
        <w:jc w:val="both"/>
        <w:rPr>
          <w:rFonts w:ascii="Arial" w:hAnsi="Arial" w:cs="Arial"/>
          <w:color w:val="828282"/>
          <w:sz w:val="18"/>
          <w:szCs w:val="18"/>
          <w:lang w:val="es-ES"/>
        </w:rPr>
      </w:pPr>
      <w:r w:rsidRPr="00EB1BB3">
        <w:rPr>
          <w:rFonts w:ascii="Arial" w:hAnsi="Arial" w:cs="Arial"/>
          <w:b/>
          <w:bCs/>
          <w:color w:val="828282"/>
          <w:sz w:val="18"/>
          <w:szCs w:val="18"/>
          <w:lang w:val="es-ES"/>
        </w:rPr>
        <w:t xml:space="preserve">Día </w:t>
      </w:r>
      <w:r w:rsidR="00F17F6B">
        <w:rPr>
          <w:rFonts w:ascii="Arial" w:hAnsi="Arial" w:cs="Arial"/>
          <w:b/>
          <w:bCs/>
          <w:color w:val="828282"/>
          <w:sz w:val="18"/>
          <w:szCs w:val="18"/>
          <w:lang w:val="es-ES"/>
        </w:rPr>
        <w:t xml:space="preserve">4.- </w:t>
      </w:r>
      <w:r w:rsidRPr="00EB1BB3">
        <w:rPr>
          <w:rFonts w:ascii="Arial" w:hAnsi="Arial" w:cs="Arial"/>
          <w:b/>
          <w:bCs/>
          <w:color w:val="828282"/>
          <w:sz w:val="18"/>
          <w:szCs w:val="18"/>
          <w:lang w:val="es-ES"/>
        </w:rPr>
        <w:t>MEDELLÍN</w:t>
      </w:r>
      <w:r w:rsidRPr="0071625D">
        <w:rPr>
          <w:rFonts w:ascii="Arial" w:hAnsi="Arial" w:cs="Arial"/>
          <w:b/>
          <w:bCs/>
          <w:color w:val="828282"/>
          <w:sz w:val="18"/>
          <w:szCs w:val="18"/>
          <w:lang w:val="es-ES"/>
        </w:rPr>
        <w:t xml:space="preserve"> </w:t>
      </w:r>
      <w:r w:rsidRPr="0071625D">
        <w:rPr>
          <w:rFonts w:ascii="Arial" w:hAnsi="Arial" w:cs="Arial"/>
          <w:color w:val="828282"/>
          <w:sz w:val="18"/>
          <w:szCs w:val="18"/>
          <w:lang w:val="es-ES"/>
        </w:rPr>
        <w:t xml:space="preserve">Desayuno. Recogida y traslado al aeropuerto </w:t>
      </w:r>
      <w:r w:rsidRPr="007553B7">
        <w:rPr>
          <w:rFonts w:ascii="Arial" w:hAnsi="Arial" w:cs="Arial"/>
          <w:color w:val="828282"/>
          <w:sz w:val="18"/>
          <w:szCs w:val="18"/>
          <w:lang w:val="es-ES"/>
        </w:rPr>
        <w:t xml:space="preserve">José María Córdova (MDE) </w:t>
      </w:r>
      <w:r w:rsidRPr="0071625D">
        <w:rPr>
          <w:rFonts w:ascii="Arial" w:hAnsi="Arial" w:cs="Arial"/>
          <w:color w:val="828282"/>
          <w:sz w:val="18"/>
          <w:szCs w:val="18"/>
          <w:lang w:val="es-ES"/>
        </w:rPr>
        <w:t>para tomar vuelo con destino a su ciudad de origen.</w:t>
      </w:r>
    </w:p>
    <w:p w14:paraId="457782EB" w14:textId="77777777" w:rsidR="00B76B90" w:rsidRDefault="00B76B90" w:rsidP="004443CF">
      <w:pPr>
        <w:pStyle w:val="Sinespaciado"/>
        <w:ind w:right="-1"/>
        <w:rPr>
          <w:rFonts w:ascii="Arial" w:hAnsi="Arial" w:cs="Arial"/>
          <w:b/>
          <w:bCs/>
          <w:color w:val="828282"/>
          <w:sz w:val="18"/>
          <w:szCs w:val="18"/>
          <w:lang w:val="es-ES"/>
        </w:rPr>
      </w:pPr>
    </w:p>
    <w:p w14:paraId="1FF88FDA" w14:textId="1F8B7E43" w:rsidR="00BD6C3E" w:rsidRPr="00F54D67" w:rsidRDefault="00BD6C3E" w:rsidP="00BD6C3E">
      <w:pPr>
        <w:pStyle w:val="Sinespaciado"/>
        <w:ind w:right="-1"/>
        <w:jc w:val="center"/>
        <w:rPr>
          <w:rFonts w:ascii="Arial" w:hAnsi="Arial" w:cs="Arial"/>
          <w:b/>
          <w:bCs/>
          <w:color w:val="828282"/>
          <w:sz w:val="18"/>
          <w:szCs w:val="18"/>
        </w:rPr>
      </w:pPr>
      <w:r w:rsidRPr="00F54D67">
        <w:rPr>
          <w:rFonts w:ascii="Arial" w:hAnsi="Arial" w:cs="Arial"/>
          <w:b/>
          <w:bCs/>
          <w:color w:val="828282"/>
          <w:sz w:val="18"/>
          <w:szCs w:val="18"/>
        </w:rPr>
        <w:t>Fin de los servicios</w:t>
      </w:r>
    </w:p>
    <w:p w14:paraId="76534975" w14:textId="77777777" w:rsidR="005341E3" w:rsidRDefault="005341E3" w:rsidP="00D61608">
      <w:pPr>
        <w:pStyle w:val="Sinespaciado"/>
        <w:ind w:right="-552"/>
        <w:jc w:val="both"/>
        <w:rPr>
          <w:rFonts w:ascii="Arial" w:hAnsi="Arial" w:cs="Arial"/>
          <w:b/>
          <w:color w:val="828282"/>
          <w:sz w:val="18"/>
          <w:szCs w:val="18"/>
        </w:rPr>
      </w:pPr>
    </w:p>
    <w:p w14:paraId="06A6BEC0" w14:textId="70B1F6BB" w:rsidR="00D61608" w:rsidRPr="00D61608" w:rsidRDefault="00AE33FA" w:rsidP="00D61608">
      <w:pPr>
        <w:pStyle w:val="Sinespaciado"/>
        <w:ind w:right="-552"/>
        <w:jc w:val="both"/>
        <w:rPr>
          <w:rFonts w:ascii="Arial" w:hAnsi="Arial" w:cs="Arial"/>
          <w:b/>
          <w:color w:val="828282"/>
          <w:sz w:val="18"/>
          <w:szCs w:val="18"/>
        </w:rPr>
      </w:pPr>
      <w:r w:rsidRPr="00D61608">
        <w:rPr>
          <w:rFonts w:ascii="Arial" w:hAnsi="Arial" w:cs="Arial"/>
          <w:b/>
          <w:color w:val="828282"/>
          <w:sz w:val="18"/>
          <w:szCs w:val="18"/>
        </w:rPr>
        <w:t>NO INCLUYE:</w:t>
      </w:r>
    </w:p>
    <w:p w14:paraId="699A9513" w14:textId="77777777" w:rsidR="004249F7" w:rsidRDefault="004249F7" w:rsidP="00D61608">
      <w:pPr>
        <w:pStyle w:val="Sinespaciado"/>
        <w:numPr>
          <w:ilvl w:val="0"/>
          <w:numId w:val="16"/>
        </w:numPr>
        <w:ind w:right="-552"/>
        <w:jc w:val="both"/>
        <w:rPr>
          <w:rFonts w:ascii="Arial" w:hAnsi="Arial" w:cs="Arial"/>
          <w:color w:val="828282"/>
          <w:sz w:val="18"/>
          <w:szCs w:val="18"/>
        </w:rPr>
      </w:pPr>
      <w:r>
        <w:rPr>
          <w:rFonts w:ascii="Arial" w:hAnsi="Arial" w:cs="Arial"/>
          <w:color w:val="828282"/>
          <w:sz w:val="18"/>
          <w:szCs w:val="18"/>
        </w:rPr>
        <w:t>Tickets aéreos</w:t>
      </w:r>
    </w:p>
    <w:p w14:paraId="69EC3483" w14:textId="25A78844" w:rsidR="007E75CD" w:rsidRDefault="007E75CD" w:rsidP="00D61608">
      <w:pPr>
        <w:pStyle w:val="Sinespaciado"/>
        <w:numPr>
          <w:ilvl w:val="0"/>
          <w:numId w:val="16"/>
        </w:numPr>
        <w:ind w:right="-552"/>
        <w:jc w:val="both"/>
        <w:rPr>
          <w:rFonts w:ascii="Arial" w:hAnsi="Arial" w:cs="Arial"/>
          <w:color w:val="828282"/>
          <w:sz w:val="18"/>
          <w:szCs w:val="18"/>
        </w:rPr>
      </w:pPr>
      <w:r>
        <w:rPr>
          <w:rFonts w:ascii="Arial" w:hAnsi="Arial" w:cs="Arial"/>
          <w:color w:val="828282"/>
          <w:sz w:val="18"/>
          <w:szCs w:val="18"/>
        </w:rPr>
        <w:t>Tours opcionales, que no se ofrecen en el programa</w:t>
      </w:r>
    </w:p>
    <w:p w14:paraId="45F08273" w14:textId="1759C521" w:rsidR="00D61608" w:rsidRPr="00D61608" w:rsidRDefault="00D61608" w:rsidP="00D61608">
      <w:pPr>
        <w:pStyle w:val="Sinespaciado"/>
        <w:numPr>
          <w:ilvl w:val="0"/>
          <w:numId w:val="16"/>
        </w:numPr>
        <w:ind w:right="-552"/>
        <w:jc w:val="both"/>
        <w:rPr>
          <w:rFonts w:ascii="Arial" w:hAnsi="Arial" w:cs="Arial"/>
          <w:color w:val="828282"/>
          <w:sz w:val="18"/>
          <w:szCs w:val="18"/>
        </w:rPr>
      </w:pPr>
      <w:r w:rsidRPr="00D61608">
        <w:rPr>
          <w:rFonts w:ascii="Arial" w:hAnsi="Arial" w:cs="Arial"/>
          <w:color w:val="828282"/>
          <w:sz w:val="18"/>
          <w:szCs w:val="18"/>
        </w:rPr>
        <w:t>Seguro hotelero (voluntario).</w:t>
      </w:r>
    </w:p>
    <w:p w14:paraId="36C9402F" w14:textId="77777777" w:rsidR="00D61608" w:rsidRPr="00B23F36" w:rsidRDefault="00D61608" w:rsidP="00B23F36">
      <w:pPr>
        <w:pStyle w:val="Sinespaciado"/>
        <w:numPr>
          <w:ilvl w:val="0"/>
          <w:numId w:val="16"/>
        </w:numPr>
        <w:ind w:right="-552"/>
        <w:jc w:val="both"/>
        <w:rPr>
          <w:rFonts w:ascii="Arial" w:hAnsi="Arial" w:cs="Arial"/>
          <w:color w:val="828282"/>
          <w:sz w:val="18"/>
          <w:szCs w:val="18"/>
        </w:rPr>
      </w:pPr>
      <w:r w:rsidRPr="00D61608">
        <w:rPr>
          <w:rFonts w:ascii="Arial" w:hAnsi="Arial" w:cs="Arial"/>
          <w:color w:val="828282"/>
          <w:sz w:val="18"/>
          <w:szCs w:val="18"/>
        </w:rPr>
        <w:t>Iva de alojamiento (extranjeros/no residentes en Colombia son</w:t>
      </w:r>
      <w:r w:rsidR="00B23F36">
        <w:rPr>
          <w:rFonts w:ascii="Arial" w:hAnsi="Arial" w:cs="Arial"/>
          <w:color w:val="828282"/>
          <w:sz w:val="18"/>
          <w:szCs w:val="18"/>
        </w:rPr>
        <w:t xml:space="preserve"> </w:t>
      </w:r>
      <w:r w:rsidRPr="00B23F36">
        <w:rPr>
          <w:rFonts w:ascii="Arial" w:hAnsi="Arial" w:cs="Arial"/>
          <w:color w:val="828282"/>
          <w:sz w:val="18"/>
          <w:szCs w:val="18"/>
        </w:rPr>
        <w:t>exentos) (ver más indicaciones en términos y condiciones).</w:t>
      </w:r>
    </w:p>
    <w:p w14:paraId="61B00CB6" w14:textId="77777777" w:rsidR="007C6066" w:rsidRPr="00D61608" w:rsidRDefault="00D61608" w:rsidP="00D61608">
      <w:pPr>
        <w:pStyle w:val="Sinespaciado"/>
        <w:numPr>
          <w:ilvl w:val="0"/>
          <w:numId w:val="16"/>
        </w:numPr>
        <w:ind w:right="-552"/>
        <w:jc w:val="both"/>
        <w:rPr>
          <w:rFonts w:ascii="Arial" w:hAnsi="Arial" w:cs="Arial"/>
          <w:color w:val="828282"/>
          <w:sz w:val="18"/>
          <w:szCs w:val="18"/>
        </w:rPr>
      </w:pPr>
      <w:r w:rsidRPr="00D61608">
        <w:rPr>
          <w:rFonts w:ascii="Arial" w:hAnsi="Arial" w:cs="Arial"/>
          <w:color w:val="828282"/>
          <w:sz w:val="18"/>
          <w:szCs w:val="18"/>
        </w:rPr>
        <w:t>Servicios y gastos no especificados.</w:t>
      </w:r>
    </w:p>
    <w:p w14:paraId="39E48074" w14:textId="77777777" w:rsidR="00BD6C3E" w:rsidRPr="00D61608" w:rsidRDefault="00BD6C3E" w:rsidP="00C0712E">
      <w:pPr>
        <w:pStyle w:val="Sinespaciado"/>
        <w:ind w:right="-552"/>
        <w:jc w:val="both"/>
        <w:rPr>
          <w:rFonts w:ascii="Arial" w:hAnsi="Arial" w:cs="Arial"/>
          <w:b/>
          <w:color w:val="828282"/>
          <w:sz w:val="18"/>
          <w:szCs w:val="18"/>
          <w:u w:val="single"/>
        </w:rPr>
      </w:pPr>
    </w:p>
    <w:p w14:paraId="37B06499" w14:textId="4913F29B" w:rsidR="00C711DB" w:rsidRPr="00AE33FA" w:rsidRDefault="00852644" w:rsidP="00C711DB">
      <w:pPr>
        <w:pStyle w:val="Sinespaciado"/>
        <w:ind w:right="-552"/>
        <w:jc w:val="both"/>
        <w:rPr>
          <w:rFonts w:ascii="Arial" w:hAnsi="Arial" w:cs="Arial"/>
          <w:b/>
          <w:color w:val="828282"/>
          <w:sz w:val="18"/>
          <w:szCs w:val="18"/>
        </w:rPr>
      </w:pPr>
      <w:r>
        <w:rPr>
          <w:rFonts w:ascii="Arial" w:hAnsi="Arial" w:cs="Arial"/>
          <w:b/>
          <w:color w:val="828282"/>
          <w:sz w:val="18"/>
          <w:szCs w:val="18"/>
        </w:rPr>
        <w:t>IMPORTANTE</w:t>
      </w:r>
      <w:r w:rsidR="00C711DB" w:rsidRPr="00AE33FA">
        <w:rPr>
          <w:rFonts w:ascii="Arial" w:hAnsi="Arial" w:cs="Arial"/>
          <w:b/>
          <w:color w:val="828282"/>
          <w:sz w:val="18"/>
          <w:szCs w:val="18"/>
        </w:rPr>
        <w:t>:</w:t>
      </w:r>
    </w:p>
    <w:p w14:paraId="3A69EABE" w14:textId="77777777" w:rsidR="00E263E4" w:rsidRPr="004443CF" w:rsidRDefault="00C711DB" w:rsidP="003541AB">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highlight w:val="lightGray"/>
        </w:rPr>
      </w:pPr>
      <w:r w:rsidRPr="004443CF">
        <w:rPr>
          <w:rFonts w:ascii="Arial" w:hAnsi="Arial" w:cs="Arial"/>
          <w:color w:val="595959" w:themeColor="text1" w:themeTint="A6"/>
          <w:sz w:val="18"/>
          <w:szCs w:val="18"/>
          <w:highlight w:val="lightGray"/>
        </w:rPr>
        <w:t>Aplica 20% de recargo para traslados de vuelos entre las 19:30 pm y las 07:00 am</w:t>
      </w:r>
      <w:r w:rsidR="00E263E4" w:rsidRPr="004443CF">
        <w:rPr>
          <w:rFonts w:ascii="Arial" w:hAnsi="Arial" w:cs="Arial"/>
          <w:color w:val="595959" w:themeColor="text1" w:themeTint="A6"/>
          <w:sz w:val="18"/>
          <w:szCs w:val="18"/>
          <w:highlight w:val="lightGray"/>
        </w:rPr>
        <w:t>.</w:t>
      </w:r>
    </w:p>
    <w:p w14:paraId="4A02A113" w14:textId="77777777" w:rsidR="00B54E58" w:rsidRPr="003F6FD0" w:rsidRDefault="00B54E58" w:rsidP="003541AB">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rPr>
      </w:pPr>
      <w:r w:rsidRPr="003F6FD0">
        <w:rPr>
          <w:rFonts w:ascii="Arial" w:hAnsi="Arial" w:cs="Arial"/>
          <w:color w:val="595959" w:themeColor="text1" w:themeTint="A6"/>
          <w:sz w:val="18"/>
          <w:szCs w:val="18"/>
          <w:lang w:val="es-ES"/>
        </w:rPr>
        <w:t xml:space="preserve">Puntos de encuentro para el City tour Medellín: Parque del Poblado – 10:00 a.m. Estación Estadio del Metro – 10:25 </w:t>
      </w:r>
      <w:proofErr w:type="spellStart"/>
      <w:r w:rsidRPr="003F6FD0">
        <w:rPr>
          <w:rFonts w:ascii="Arial" w:hAnsi="Arial" w:cs="Arial"/>
          <w:color w:val="595959" w:themeColor="text1" w:themeTint="A6"/>
          <w:sz w:val="18"/>
          <w:szCs w:val="18"/>
          <w:lang w:val="es-ES"/>
        </w:rPr>
        <w:t>a.m</w:t>
      </w:r>
      <w:proofErr w:type="spellEnd"/>
      <w:r w:rsidRPr="003F6FD0">
        <w:rPr>
          <w:rFonts w:ascii="Arial" w:hAnsi="Arial" w:cs="Arial"/>
          <w:color w:val="595959" w:themeColor="text1" w:themeTint="A6"/>
          <w:sz w:val="18"/>
          <w:szCs w:val="18"/>
          <w:lang w:val="es-ES"/>
        </w:rPr>
        <w:t xml:space="preserve"> </w:t>
      </w:r>
    </w:p>
    <w:p w14:paraId="53B93405" w14:textId="77B3FD40" w:rsidR="00B54E58" w:rsidRPr="003F6FD0" w:rsidRDefault="00B54E58" w:rsidP="003541AB">
      <w:pPr>
        <w:pStyle w:val="v1msonormal"/>
        <w:numPr>
          <w:ilvl w:val="0"/>
          <w:numId w:val="21"/>
        </w:numPr>
        <w:shd w:val="clear" w:color="auto" w:fill="FFFFFF" w:themeFill="background1"/>
        <w:spacing w:before="0" w:beforeAutospacing="0" w:after="0" w:afterAutospacing="0"/>
        <w:jc w:val="both"/>
        <w:rPr>
          <w:rFonts w:ascii="Arial" w:hAnsi="Arial" w:cs="Arial"/>
          <w:color w:val="595959" w:themeColor="text1" w:themeTint="A6"/>
          <w:sz w:val="18"/>
          <w:szCs w:val="18"/>
        </w:rPr>
      </w:pPr>
      <w:r w:rsidRPr="003F6FD0">
        <w:rPr>
          <w:rFonts w:ascii="Arial" w:hAnsi="Arial" w:cs="Arial"/>
          <w:color w:val="595959" w:themeColor="text1" w:themeTint="A6"/>
          <w:sz w:val="18"/>
          <w:szCs w:val="18"/>
          <w:lang w:val="es-ES"/>
        </w:rPr>
        <w:t>Puntos de encuentro Tour Peñol y Guatapé: Estación Estadio del Metro 6:10 a.m. y Parque del Poblado 7:00 a.m.</w:t>
      </w:r>
    </w:p>
    <w:p w14:paraId="6647E38E" w14:textId="77777777" w:rsidR="00E263E4" w:rsidRPr="000A3CED" w:rsidRDefault="00E263E4" w:rsidP="003541AB">
      <w:pPr>
        <w:pStyle w:val="v1msonormal"/>
        <w:shd w:val="clear" w:color="auto" w:fill="FFFFFF" w:themeFill="background1"/>
        <w:spacing w:before="0" w:beforeAutospacing="0" w:after="0" w:afterAutospacing="0"/>
        <w:jc w:val="both"/>
        <w:rPr>
          <w:rFonts w:ascii="Arial" w:hAnsi="Arial" w:cs="Arial"/>
          <w:color w:val="828282"/>
          <w:sz w:val="18"/>
          <w:szCs w:val="18"/>
          <w:lang w:val="es-ES"/>
        </w:rPr>
      </w:pPr>
    </w:p>
    <w:p w14:paraId="287D390A" w14:textId="77777777" w:rsidR="00C711DB" w:rsidRPr="00EA15B1" w:rsidRDefault="00C711DB" w:rsidP="00C711DB">
      <w:pPr>
        <w:pStyle w:val="Sinespaciado"/>
        <w:ind w:right="-1"/>
        <w:jc w:val="both"/>
        <w:rPr>
          <w:rFonts w:ascii="Arial" w:hAnsi="Arial" w:cs="Arial"/>
          <w:b/>
          <w:color w:val="828282"/>
          <w:sz w:val="18"/>
          <w:szCs w:val="18"/>
        </w:rPr>
      </w:pPr>
      <w:r w:rsidRPr="00EA15B1">
        <w:rPr>
          <w:rFonts w:ascii="Arial" w:hAnsi="Arial" w:cs="Arial"/>
          <w:b/>
          <w:color w:val="828282"/>
          <w:sz w:val="18"/>
          <w:szCs w:val="18"/>
        </w:rPr>
        <w:t>TRASLADOS:</w:t>
      </w:r>
    </w:p>
    <w:p w14:paraId="5079FD1A" w14:textId="77777777" w:rsidR="00C711DB" w:rsidRDefault="00C711DB" w:rsidP="00C711DB">
      <w:pPr>
        <w:pStyle w:val="Sinespaciado"/>
        <w:numPr>
          <w:ilvl w:val="0"/>
          <w:numId w:val="18"/>
        </w:numPr>
        <w:ind w:left="360" w:right="-1"/>
        <w:jc w:val="both"/>
        <w:rPr>
          <w:rFonts w:ascii="Arial" w:hAnsi="Arial" w:cs="Arial"/>
          <w:color w:val="828282"/>
          <w:sz w:val="18"/>
          <w:szCs w:val="18"/>
        </w:rPr>
      </w:pPr>
      <w:r w:rsidRPr="00EA15B1">
        <w:rPr>
          <w:rFonts w:ascii="Arial" w:hAnsi="Arial" w:cs="Arial"/>
          <w:color w:val="828282"/>
          <w:sz w:val="18"/>
          <w:szCs w:val="18"/>
        </w:rPr>
        <w:t>Los vuelos arribando entre las 19:30 y las 7:00 tienen un recargo del 20%. Vuelos internacionales saliendo entre las 00:30 y las 08:30 tienen un recargo del 20%. Vuelos nacionales saliendo entre 23:30 y las 08:00 tienen un recargo del 20%. En caso de retraso en el vuelo de llegada o una vez llegado el vuelo se separa hasta por espacio de 1 hora, 30 minutos, espera adicional generan cobros adicionales.</w:t>
      </w:r>
    </w:p>
    <w:p w14:paraId="72EF9E64" w14:textId="77777777" w:rsidR="00C711DB" w:rsidRPr="00B270BD" w:rsidRDefault="00C711DB" w:rsidP="00C711DB">
      <w:pPr>
        <w:pStyle w:val="Sinespaciado"/>
        <w:numPr>
          <w:ilvl w:val="0"/>
          <w:numId w:val="18"/>
        </w:numPr>
        <w:ind w:left="360" w:right="-1"/>
        <w:jc w:val="both"/>
        <w:rPr>
          <w:rFonts w:ascii="Arial" w:hAnsi="Arial" w:cs="Arial"/>
          <w:color w:val="828282"/>
          <w:sz w:val="18"/>
          <w:szCs w:val="18"/>
        </w:rPr>
      </w:pPr>
      <w:r w:rsidRPr="00B270BD">
        <w:rPr>
          <w:rFonts w:ascii="Arial" w:hAnsi="Arial" w:cs="Arial"/>
          <w:color w:val="828282"/>
          <w:sz w:val="18"/>
          <w:szCs w:val="18"/>
        </w:rPr>
        <w:t>En caso de retraso en el vuelo de llegada o una vez llegado el vuelo se separa hasta por espacio de 1 hora, 30 minutos, espera adicional generan cobros adicionales.</w:t>
      </w:r>
    </w:p>
    <w:p w14:paraId="592D2048" w14:textId="77777777" w:rsidR="00877DAE" w:rsidRDefault="00877DAE" w:rsidP="004443CF">
      <w:pPr>
        <w:autoSpaceDE w:val="0"/>
        <w:autoSpaceDN w:val="0"/>
        <w:adjustRightInd w:val="0"/>
        <w:spacing w:after="0" w:line="240" w:lineRule="auto"/>
        <w:rPr>
          <w:rFonts w:ascii="Arial" w:hAnsi="Arial" w:cs="Arial"/>
          <w:b/>
          <w:bCs/>
          <w:color w:val="828282"/>
          <w:sz w:val="18"/>
          <w:szCs w:val="18"/>
        </w:rPr>
      </w:pPr>
    </w:p>
    <w:p w14:paraId="2265F9C6" w14:textId="77777777" w:rsidR="00C711DB" w:rsidRPr="00EA15B1" w:rsidRDefault="00C711DB" w:rsidP="00C711DB">
      <w:pPr>
        <w:pStyle w:val="Sinespaciado"/>
        <w:spacing w:line="276" w:lineRule="auto"/>
        <w:rPr>
          <w:rFonts w:ascii="Arial" w:hAnsi="Arial" w:cs="Arial"/>
          <w:b/>
          <w:color w:val="828282"/>
          <w:sz w:val="18"/>
        </w:rPr>
      </w:pPr>
      <w:r w:rsidRPr="00EA15B1">
        <w:rPr>
          <w:rFonts w:ascii="Arial" w:hAnsi="Arial" w:cs="Arial"/>
          <w:b/>
          <w:color w:val="828282"/>
          <w:sz w:val="18"/>
        </w:rPr>
        <w:t>CONDICIONES GENERALES:</w:t>
      </w:r>
    </w:p>
    <w:p w14:paraId="72C44697" w14:textId="77777777" w:rsidR="00D27B26" w:rsidRPr="00EA15B1"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Tarifas dinámicas.</w:t>
      </w:r>
    </w:p>
    <w:p w14:paraId="6ED50F35" w14:textId="77777777" w:rsidR="00D27B26" w:rsidRPr="00EA15B1"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Tarifas por persona en dólares americanos. Servicios en modalidad regular.</w:t>
      </w:r>
    </w:p>
    <w:p w14:paraId="7EB543EF" w14:textId="77777777" w:rsidR="00D27B26" w:rsidRPr="00EA15B1"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Precios especiales para pagos en efectivo o depósito en cuentas bancarias.</w:t>
      </w:r>
    </w:p>
    <w:p w14:paraId="0AFC2662" w14:textId="1DBF6591" w:rsidR="00D27B26"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Incentivo de $10 por pasajero y comisión del 10% del programa.</w:t>
      </w:r>
      <w:r w:rsidR="0030287D" w:rsidRPr="0030287D">
        <w:rPr>
          <w:rFonts w:ascii="Arial" w:hAnsi="Arial" w:cs="Arial"/>
          <w:color w:val="7F7F7F" w:themeColor="text1" w:themeTint="80"/>
          <w:sz w:val="18"/>
          <w:szCs w:val="18"/>
        </w:rPr>
        <w:t xml:space="preserve"> </w:t>
      </w:r>
      <w:r w:rsidR="0030287D" w:rsidRPr="001F1DB4">
        <w:rPr>
          <w:rFonts w:ascii="Arial" w:hAnsi="Arial" w:cs="Arial"/>
          <w:color w:val="7F7F7F" w:themeColor="text1" w:themeTint="80"/>
          <w:sz w:val="18"/>
          <w:szCs w:val="18"/>
        </w:rPr>
        <w:t>Descontando full boleto $</w:t>
      </w:r>
      <w:r w:rsidR="0030287D">
        <w:rPr>
          <w:rFonts w:ascii="Arial" w:hAnsi="Arial" w:cs="Arial"/>
          <w:color w:val="7F7F7F" w:themeColor="text1" w:themeTint="80"/>
          <w:sz w:val="18"/>
          <w:szCs w:val="18"/>
        </w:rPr>
        <w:t>415</w:t>
      </w:r>
      <w:r w:rsidR="0030287D" w:rsidRPr="001F1DB4">
        <w:rPr>
          <w:rFonts w:ascii="Arial" w:hAnsi="Arial" w:cs="Arial"/>
          <w:color w:val="7F7F7F" w:themeColor="text1" w:themeTint="80"/>
          <w:sz w:val="18"/>
          <w:szCs w:val="18"/>
        </w:rPr>
        <w:t>.</w:t>
      </w:r>
    </w:p>
    <w:p w14:paraId="06592924" w14:textId="77777777" w:rsidR="00D27B26" w:rsidRPr="0042356E" w:rsidRDefault="00D27B26" w:rsidP="00D27B26">
      <w:pPr>
        <w:pStyle w:val="Sinespaciado"/>
        <w:numPr>
          <w:ilvl w:val="0"/>
          <w:numId w:val="20"/>
        </w:numPr>
        <w:spacing w:line="276" w:lineRule="auto"/>
        <w:rPr>
          <w:rFonts w:ascii="Arial" w:hAnsi="Arial" w:cs="Arial"/>
          <w:b/>
          <w:bCs/>
          <w:color w:val="828282"/>
          <w:sz w:val="18"/>
        </w:rPr>
      </w:pPr>
      <w:r w:rsidRPr="0042356E">
        <w:rPr>
          <w:rFonts w:ascii="Arial" w:hAnsi="Arial" w:cs="Arial"/>
          <w:b/>
          <w:bCs/>
          <w:color w:val="828282"/>
          <w:sz w:val="18"/>
        </w:rPr>
        <w:t>CONSULTAR RECARGO ADICIONAL POR PASAJERO VIAJANDO SOLO.</w:t>
      </w:r>
    </w:p>
    <w:p w14:paraId="6DD10531" w14:textId="77777777" w:rsidR="006B43A6" w:rsidRPr="004443CF" w:rsidRDefault="00D27B26" w:rsidP="006B43A6">
      <w:pPr>
        <w:pStyle w:val="Sinespaciado"/>
        <w:numPr>
          <w:ilvl w:val="0"/>
          <w:numId w:val="20"/>
        </w:numPr>
        <w:spacing w:line="276" w:lineRule="auto"/>
        <w:rPr>
          <w:rFonts w:ascii="Arial" w:hAnsi="Arial" w:cs="Arial"/>
          <w:b/>
          <w:bCs/>
          <w:i/>
          <w:iCs/>
          <w:color w:val="828282"/>
          <w:sz w:val="18"/>
        </w:rPr>
      </w:pPr>
      <w:r w:rsidRPr="004443CF">
        <w:rPr>
          <w:rFonts w:ascii="Arial" w:hAnsi="Arial" w:cs="Arial"/>
          <w:b/>
          <w:bCs/>
          <w:i/>
          <w:iCs/>
          <w:color w:val="828282"/>
          <w:sz w:val="18"/>
        </w:rPr>
        <w:t xml:space="preserve">Vigencia de compra: Hasta </w:t>
      </w:r>
      <w:r w:rsidR="00D10347" w:rsidRPr="004443CF">
        <w:rPr>
          <w:rFonts w:ascii="Arial" w:hAnsi="Arial" w:cs="Arial"/>
          <w:b/>
          <w:bCs/>
          <w:i/>
          <w:iCs/>
          <w:color w:val="828282"/>
          <w:sz w:val="18"/>
        </w:rPr>
        <w:t>agotar stock</w:t>
      </w:r>
      <w:r w:rsidRPr="004443CF">
        <w:rPr>
          <w:rFonts w:ascii="Arial" w:hAnsi="Arial" w:cs="Arial"/>
          <w:b/>
          <w:bCs/>
          <w:i/>
          <w:iCs/>
          <w:color w:val="828282"/>
          <w:sz w:val="18"/>
        </w:rPr>
        <w:t>.</w:t>
      </w:r>
    </w:p>
    <w:p w14:paraId="03DC012C" w14:textId="7B3CFD5E" w:rsidR="00D27B26" w:rsidRPr="004443CF" w:rsidRDefault="00D27B26" w:rsidP="006B43A6">
      <w:pPr>
        <w:pStyle w:val="Sinespaciado"/>
        <w:numPr>
          <w:ilvl w:val="0"/>
          <w:numId w:val="20"/>
        </w:numPr>
        <w:spacing w:line="276" w:lineRule="auto"/>
        <w:rPr>
          <w:rFonts w:ascii="Arial" w:hAnsi="Arial" w:cs="Arial"/>
          <w:b/>
          <w:bCs/>
          <w:i/>
          <w:iCs/>
          <w:color w:val="828282"/>
          <w:sz w:val="18"/>
        </w:rPr>
      </w:pPr>
      <w:r w:rsidRPr="004443CF">
        <w:rPr>
          <w:rFonts w:ascii="Arial" w:hAnsi="Arial" w:cs="Arial"/>
          <w:b/>
          <w:bCs/>
          <w:i/>
          <w:iCs/>
          <w:color w:val="828282"/>
          <w:sz w:val="18"/>
        </w:rPr>
        <w:t xml:space="preserve">Vigencia de viaje: </w:t>
      </w:r>
      <w:r w:rsidR="00AA42D2" w:rsidRPr="004443CF">
        <w:rPr>
          <w:rFonts w:ascii="Arial" w:hAnsi="Arial" w:cs="Arial"/>
          <w:b/>
          <w:bCs/>
          <w:i/>
          <w:iCs/>
          <w:color w:val="828282"/>
          <w:sz w:val="18"/>
        </w:rPr>
        <w:t xml:space="preserve">Del </w:t>
      </w:r>
      <w:r w:rsidR="006B43A6" w:rsidRPr="004443CF">
        <w:rPr>
          <w:rFonts w:ascii="Arial" w:eastAsia="Times New Roman" w:hAnsi="Arial" w:cs="Arial"/>
          <w:b/>
          <w:bCs/>
          <w:i/>
          <w:iCs/>
          <w:color w:val="828282"/>
          <w:sz w:val="18"/>
          <w:szCs w:val="18"/>
          <w:lang w:val="es-PE" w:eastAsia="es-PE"/>
        </w:rPr>
        <w:t>07 diciembre al 10 diciembre 2026.</w:t>
      </w:r>
    </w:p>
    <w:p w14:paraId="2A259B80" w14:textId="77777777" w:rsidR="00D27B26" w:rsidRPr="00EA15B1"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Sujeto a disponibilidad al momento de solicitar la reserva.</w:t>
      </w:r>
    </w:p>
    <w:p w14:paraId="7FCB3EE9" w14:textId="77777777" w:rsidR="00D27B26" w:rsidRPr="00EA15B1"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Tarifas sujetas a variación sin previo aviso.</w:t>
      </w:r>
    </w:p>
    <w:p w14:paraId="33396070" w14:textId="77777777" w:rsidR="00D27B26" w:rsidRDefault="00D27B26" w:rsidP="00D27B26">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Traslados se realizan en servicios regular o compartido desde el aeropuerto al hotel y viceversa.</w:t>
      </w:r>
    </w:p>
    <w:p w14:paraId="73E04EA8" w14:textId="5391F76D" w:rsidR="00B775A5" w:rsidRPr="004443CF" w:rsidRDefault="00D27B26" w:rsidP="004443CF">
      <w:pPr>
        <w:pStyle w:val="Sinespaciado"/>
        <w:numPr>
          <w:ilvl w:val="0"/>
          <w:numId w:val="20"/>
        </w:numPr>
        <w:spacing w:line="276" w:lineRule="auto"/>
        <w:rPr>
          <w:rFonts w:ascii="Arial" w:hAnsi="Arial" w:cs="Arial"/>
          <w:color w:val="828282"/>
          <w:sz w:val="18"/>
        </w:rPr>
      </w:pPr>
      <w:r w:rsidRPr="00EA15B1">
        <w:rPr>
          <w:rFonts w:ascii="Arial" w:hAnsi="Arial" w:cs="Arial"/>
          <w:color w:val="828282"/>
          <w:sz w:val="18"/>
        </w:rPr>
        <w:t>Tarifas no son válidas en feriados largos, Semana Santa, Fiestas Patrias. Navidad, Año Nuevo, congresos, feriados nacionales, eventos, entre otros. consultar el mínimo de estadía.</w:t>
      </w:r>
    </w:p>
    <w:sectPr w:rsidR="00B775A5" w:rsidRPr="004443CF" w:rsidSect="004443CF">
      <w:headerReference w:type="default" r:id="rId7"/>
      <w:pgSz w:w="11906" w:h="16838"/>
      <w:pgMar w:top="1560" w:right="1416"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25DDD" w14:textId="77777777" w:rsidR="00050CDD" w:rsidRDefault="00050CDD" w:rsidP="00AA739B">
      <w:pPr>
        <w:spacing w:after="0" w:line="240" w:lineRule="auto"/>
      </w:pPr>
      <w:r>
        <w:separator/>
      </w:r>
    </w:p>
  </w:endnote>
  <w:endnote w:type="continuationSeparator" w:id="0">
    <w:p w14:paraId="59F803C1" w14:textId="77777777" w:rsidR="00050CDD" w:rsidRDefault="00050CDD" w:rsidP="00AA7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935CE" w14:textId="77777777" w:rsidR="00050CDD" w:rsidRDefault="00050CDD" w:rsidP="00AA739B">
      <w:pPr>
        <w:spacing w:after="0" w:line="240" w:lineRule="auto"/>
      </w:pPr>
      <w:r>
        <w:separator/>
      </w:r>
    </w:p>
  </w:footnote>
  <w:footnote w:type="continuationSeparator" w:id="0">
    <w:p w14:paraId="43A7CBD5" w14:textId="77777777" w:rsidR="00050CDD" w:rsidRDefault="00050CDD" w:rsidP="00AA7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83D6" w14:textId="14F1E3CF" w:rsidR="00AA739B" w:rsidRDefault="004443CF" w:rsidP="00AA739B">
    <w:pPr>
      <w:pStyle w:val="Encabezado"/>
      <w:tabs>
        <w:tab w:val="left" w:pos="810"/>
      </w:tabs>
      <w:ind w:left="-1134"/>
    </w:pPr>
    <w:r>
      <w:rPr>
        <w:noProof/>
        <w:lang w:val="es-PE" w:eastAsia="es-PE"/>
      </w:rPr>
      <w:drawing>
        <wp:anchor distT="0" distB="0" distL="114300" distR="114300" simplePos="0" relativeHeight="251660288" behindDoc="0" locked="0" layoutInCell="1" allowOverlap="1" wp14:anchorId="5843AE5F" wp14:editId="65A3581B">
          <wp:simplePos x="0" y="0"/>
          <wp:positionH relativeFrom="margin">
            <wp:posOffset>-362585</wp:posOffset>
          </wp:positionH>
          <wp:positionV relativeFrom="paragraph">
            <wp:posOffset>-309245</wp:posOffset>
          </wp:positionV>
          <wp:extent cx="2260600" cy="714375"/>
          <wp:effectExtent l="0" t="0" r="6350" b="9525"/>
          <wp:wrapThrough wrapText="bothSides">
            <wp:wrapPolygon edited="0">
              <wp:start x="0" y="0"/>
              <wp:lineTo x="0" y="21312"/>
              <wp:lineTo x="21479" y="21312"/>
              <wp:lineTo x="21479" y="0"/>
              <wp:lineTo x="0" y="0"/>
            </wp:wrapPolygon>
          </wp:wrapThrough>
          <wp:docPr id="435473465" name="Imagen 435473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600" cy="714375"/>
                  </a:xfrm>
                  <a:prstGeom prst="rect">
                    <a:avLst/>
                  </a:prstGeom>
                  <a:noFill/>
                </pic:spPr>
              </pic:pic>
            </a:graphicData>
          </a:graphic>
          <wp14:sizeRelH relativeFrom="margin">
            <wp14:pctWidth>0</wp14:pctWidth>
          </wp14:sizeRelH>
          <wp14:sizeRelV relativeFrom="margin">
            <wp14:pctHeight>0</wp14:pctHeight>
          </wp14:sizeRelV>
        </wp:anchor>
      </w:drawing>
    </w:r>
    <w:r w:rsidR="00DD2404" w:rsidRPr="00C86DB6">
      <w:rPr>
        <w:noProof/>
      </w:rPr>
      <w:drawing>
        <wp:anchor distT="0" distB="0" distL="114300" distR="114300" simplePos="0" relativeHeight="251662336" behindDoc="0" locked="0" layoutInCell="1" allowOverlap="1" wp14:anchorId="0C3C1CF5" wp14:editId="5F1CB6F5">
          <wp:simplePos x="0" y="0"/>
          <wp:positionH relativeFrom="column">
            <wp:posOffset>4552315</wp:posOffset>
          </wp:positionH>
          <wp:positionV relativeFrom="paragraph">
            <wp:posOffset>-311150</wp:posOffset>
          </wp:positionV>
          <wp:extent cx="1912620" cy="624840"/>
          <wp:effectExtent l="0" t="0" r="0" b="3810"/>
          <wp:wrapSquare wrapText="bothSides"/>
          <wp:docPr id="26728623" name="Imagen 26728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912620" cy="624840"/>
                  </a:xfrm>
                  <a:prstGeom prst="rect">
                    <a:avLst/>
                  </a:prstGeom>
                </pic:spPr>
              </pic:pic>
            </a:graphicData>
          </a:graphic>
        </wp:anchor>
      </w:drawing>
    </w:r>
    <w:r w:rsidR="00AA739B">
      <w:tab/>
    </w:r>
  </w:p>
  <w:p w14:paraId="77937012" w14:textId="77777777" w:rsidR="00AA739B" w:rsidRDefault="00AA73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161"/>
    <w:multiLevelType w:val="hybridMultilevel"/>
    <w:tmpl w:val="ECFAECD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23B3D01"/>
    <w:multiLevelType w:val="hybridMultilevel"/>
    <w:tmpl w:val="3D2873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41768E"/>
    <w:multiLevelType w:val="hybridMultilevel"/>
    <w:tmpl w:val="9F82AC9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0B8531E9"/>
    <w:multiLevelType w:val="hybridMultilevel"/>
    <w:tmpl w:val="EADCA9FC"/>
    <w:lvl w:ilvl="0" w:tplc="0C0A0001">
      <w:start w:val="1"/>
      <w:numFmt w:val="bullet"/>
      <w:lvlText w:val=""/>
      <w:lvlJc w:val="left"/>
      <w:pPr>
        <w:ind w:left="2992" w:hanging="360"/>
      </w:pPr>
      <w:rPr>
        <w:rFonts w:ascii="Symbol" w:hAnsi="Symbol" w:hint="default"/>
      </w:rPr>
    </w:lvl>
    <w:lvl w:ilvl="1" w:tplc="0C0A0003" w:tentative="1">
      <w:start w:val="1"/>
      <w:numFmt w:val="bullet"/>
      <w:lvlText w:val="o"/>
      <w:lvlJc w:val="left"/>
      <w:pPr>
        <w:ind w:left="3712" w:hanging="360"/>
      </w:pPr>
      <w:rPr>
        <w:rFonts w:ascii="Courier New" w:hAnsi="Courier New" w:cs="Courier New" w:hint="default"/>
      </w:rPr>
    </w:lvl>
    <w:lvl w:ilvl="2" w:tplc="0C0A0005" w:tentative="1">
      <w:start w:val="1"/>
      <w:numFmt w:val="bullet"/>
      <w:lvlText w:val=""/>
      <w:lvlJc w:val="left"/>
      <w:pPr>
        <w:ind w:left="4432" w:hanging="360"/>
      </w:pPr>
      <w:rPr>
        <w:rFonts w:ascii="Wingdings" w:hAnsi="Wingdings" w:hint="default"/>
      </w:rPr>
    </w:lvl>
    <w:lvl w:ilvl="3" w:tplc="0C0A0001" w:tentative="1">
      <w:start w:val="1"/>
      <w:numFmt w:val="bullet"/>
      <w:lvlText w:val=""/>
      <w:lvlJc w:val="left"/>
      <w:pPr>
        <w:ind w:left="5152" w:hanging="360"/>
      </w:pPr>
      <w:rPr>
        <w:rFonts w:ascii="Symbol" w:hAnsi="Symbol" w:hint="default"/>
      </w:rPr>
    </w:lvl>
    <w:lvl w:ilvl="4" w:tplc="0C0A0003" w:tentative="1">
      <w:start w:val="1"/>
      <w:numFmt w:val="bullet"/>
      <w:lvlText w:val="o"/>
      <w:lvlJc w:val="left"/>
      <w:pPr>
        <w:ind w:left="5872" w:hanging="360"/>
      </w:pPr>
      <w:rPr>
        <w:rFonts w:ascii="Courier New" w:hAnsi="Courier New" w:cs="Courier New" w:hint="default"/>
      </w:rPr>
    </w:lvl>
    <w:lvl w:ilvl="5" w:tplc="0C0A0005" w:tentative="1">
      <w:start w:val="1"/>
      <w:numFmt w:val="bullet"/>
      <w:lvlText w:val=""/>
      <w:lvlJc w:val="left"/>
      <w:pPr>
        <w:ind w:left="6592" w:hanging="360"/>
      </w:pPr>
      <w:rPr>
        <w:rFonts w:ascii="Wingdings" w:hAnsi="Wingdings" w:hint="default"/>
      </w:rPr>
    </w:lvl>
    <w:lvl w:ilvl="6" w:tplc="0C0A0001" w:tentative="1">
      <w:start w:val="1"/>
      <w:numFmt w:val="bullet"/>
      <w:lvlText w:val=""/>
      <w:lvlJc w:val="left"/>
      <w:pPr>
        <w:ind w:left="7312" w:hanging="360"/>
      </w:pPr>
      <w:rPr>
        <w:rFonts w:ascii="Symbol" w:hAnsi="Symbol" w:hint="default"/>
      </w:rPr>
    </w:lvl>
    <w:lvl w:ilvl="7" w:tplc="0C0A0003" w:tentative="1">
      <w:start w:val="1"/>
      <w:numFmt w:val="bullet"/>
      <w:lvlText w:val="o"/>
      <w:lvlJc w:val="left"/>
      <w:pPr>
        <w:ind w:left="8032" w:hanging="360"/>
      </w:pPr>
      <w:rPr>
        <w:rFonts w:ascii="Courier New" w:hAnsi="Courier New" w:cs="Courier New" w:hint="default"/>
      </w:rPr>
    </w:lvl>
    <w:lvl w:ilvl="8" w:tplc="0C0A0005" w:tentative="1">
      <w:start w:val="1"/>
      <w:numFmt w:val="bullet"/>
      <w:lvlText w:val=""/>
      <w:lvlJc w:val="left"/>
      <w:pPr>
        <w:ind w:left="8752" w:hanging="360"/>
      </w:pPr>
      <w:rPr>
        <w:rFonts w:ascii="Wingdings" w:hAnsi="Wingdings" w:hint="default"/>
      </w:rPr>
    </w:lvl>
  </w:abstractNum>
  <w:abstractNum w:abstractNumId="4" w15:restartNumberingAfterBreak="0">
    <w:nsid w:val="0EA340EF"/>
    <w:multiLevelType w:val="hybridMultilevel"/>
    <w:tmpl w:val="885A6C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521490F"/>
    <w:multiLevelType w:val="hybridMultilevel"/>
    <w:tmpl w:val="227078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94E7259"/>
    <w:multiLevelType w:val="hybridMultilevel"/>
    <w:tmpl w:val="70700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767509"/>
    <w:multiLevelType w:val="hybridMultilevel"/>
    <w:tmpl w:val="498C0402"/>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91042B"/>
    <w:multiLevelType w:val="hybridMultilevel"/>
    <w:tmpl w:val="674E9FA2"/>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9" w15:restartNumberingAfterBreak="0">
    <w:nsid w:val="2403347F"/>
    <w:multiLevelType w:val="hybridMultilevel"/>
    <w:tmpl w:val="617EB7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58108B1"/>
    <w:multiLevelType w:val="hybridMultilevel"/>
    <w:tmpl w:val="456A858A"/>
    <w:lvl w:ilvl="0" w:tplc="280A0001">
      <w:start w:val="1"/>
      <w:numFmt w:val="bullet"/>
      <w:lvlText w:val=""/>
      <w:lvlJc w:val="left"/>
      <w:pPr>
        <w:ind w:left="720" w:hanging="360"/>
      </w:pPr>
      <w:rPr>
        <w:rFonts w:ascii="Symbol" w:hAnsi="Symbol" w:hint="default"/>
      </w:rPr>
    </w:lvl>
    <w:lvl w:ilvl="1" w:tplc="63681274">
      <w:numFmt w:val="bullet"/>
      <w:lvlText w:val="•"/>
      <w:lvlJc w:val="left"/>
      <w:pPr>
        <w:ind w:left="1785" w:hanging="705"/>
      </w:pPr>
      <w:rPr>
        <w:rFonts w:ascii="Arial" w:eastAsiaTheme="minorHAns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7BD3805"/>
    <w:multiLevelType w:val="hybridMultilevel"/>
    <w:tmpl w:val="9266C158"/>
    <w:lvl w:ilvl="0" w:tplc="28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29013F4F"/>
    <w:multiLevelType w:val="hybridMultilevel"/>
    <w:tmpl w:val="86C22314"/>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3" w15:restartNumberingAfterBreak="0">
    <w:nsid w:val="2B602D05"/>
    <w:multiLevelType w:val="hybridMultilevel"/>
    <w:tmpl w:val="B386A2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16358AC"/>
    <w:multiLevelType w:val="hybridMultilevel"/>
    <w:tmpl w:val="F6187C74"/>
    <w:lvl w:ilvl="0" w:tplc="0C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15" w15:restartNumberingAfterBreak="0">
    <w:nsid w:val="32DF43B7"/>
    <w:multiLevelType w:val="hybridMultilevel"/>
    <w:tmpl w:val="1BB8DB26"/>
    <w:lvl w:ilvl="0" w:tplc="280A0001">
      <w:start w:val="1"/>
      <w:numFmt w:val="bullet"/>
      <w:lvlText w:val=""/>
      <w:lvlJc w:val="left"/>
      <w:pPr>
        <w:ind w:left="360" w:hanging="360"/>
      </w:pPr>
      <w:rPr>
        <w:rFonts w:ascii="Symbol" w:hAnsi="Symbol" w:hint="default"/>
      </w:rPr>
    </w:lvl>
    <w:lvl w:ilvl="1" w:tplc="280A0001">
      <w:start w:val="1"/>
      <w:numFmt w:val="bullet"/>
      <w:lvlText w:val=""/>
      <w:lvlJc w:val="left"/>
      <w:pPr>
        <w:ind w:left="1425" w:hanging="705"/>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6" w15:restartNumberingAfterBreak="0">
    <w:nsid w:val="3533292F"/>
    <w:multiLevelType w:val="hybridMultilevel"/>
    <w:tmpl w:val="01A8C64E"/>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DA92C3B"/>
    <w:multiLevelType w:val="hybridMultilevel"/>
    <w:tmpl w:val="FEFCAF0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ED64DD7"/>
    <w:multiLevelType w:val="hybridMultilevel"/>
    <w:tmpl w:val="0B60BD0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9" w15:restartNumberingAfterBreak="0">
    <w:nsid w:val="523164D6"/>
    <w:multiLevelType w:val="hybridMultilevel"/>
    <w:tmpl w:val="C0761250"/>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30227FF"/>
    <w:multiLevelType w:val="hybridMultilevel"/>
    <w:tmpl w:val="1758071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0556EDB"/>
    <w:multiLevelType w:val="hybridMultilevel"/>
    <w:tmpl w:val="92EA8F48"/>
    <w:lvl w:ilvl="0" w:tplc="DD84CB80">
      <w:start w:val="8"/>
      <w:numFmt w:val="bullet"/>
      <w:lvlText w:val="-"/>
      <w:lvlJc w:val="left"/>
      <w:pPr>
        <w:ind w:left="720" w:hanging="360"/>
      </w:pPr>
      <w:rPr>
        <w:rFonts w:ascii="Gadugi" w:eastAsiaTheme="minorHAnsi" w:hAnsi="Gadugi" w:cs="Gadug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5E83B17"/>
    <w:multiLevelType w:val="hybridMultilevel"/>
    <w:tmpl w:val="637613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8AE3857"/>
    <w:multiLevelType w:val="hybridMultilevel"/>
    <w:tmpl w:val="196CAEB2"/>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4" w15:restartNumberingAfterBreak="0">
    <w:nsid w:val="78C44C59"/>
    <w:multiLevelType w:val="hybridMultilevel"/>
    <w:tmpl w:val="7584B45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814831875">
    <w:abstractNumId w:val="3"/>
  </w:num>
  <w:num w:numId="2" w16cid:durableId="1905724555">
    <w:abstractNumId w:val="6"/>
  </w:num>
  <w:num w:numId="3" w16cid:durableId="1473980093">
    <w:abstractNumId w:val="23"/>
  </w:num>
  <w:num w:numId="4" w16cid:durableId="594246365">
    <w:abstractNumId w:val="21"/>
  </w:num>
  <w:num w:numId="5" w16cid:durableId="695230937">
    <w:abstractNumId w:val="16"/>
  </w:num>
  <w:num w:numId="6" w16cid:durableId="1249075484">
    <w:abstractNumId w:val="7"/>
  </w:num>
  <w:num w:numId="7" w16cid:durableId="578906849">
    <w:abstractNumId w:val="22"/>
  </w:num>
  <w:num w:numId="8" w16cid:durableId="753015871">
    <w:abstractNumId w:val="4"/>
  </w:num>
  <w:num w:numId="9" w16cid:durableId="831797449">
    <w:abstractNumId w:val="9"/>
  </w:num>
  <w:num w:numId="10" w16cid:durableId="1060133392">
    <w:abstractNumId w:val="1"/>
  </w:num>
  <w:num w:numId="11" w16cid:durableId="637146045">
    <w:abstractNumId w:val="24"/>
  </w:num>
  <w:num w:numId="12" w16cid:durableId="483087746">
    <w:abstractNumId w:val="13"/>
  </w:num>
  <w:num w:numId="13" w16cid:durableId="1638955902">
    <w:abstractNumId w:val="5"/>
  </w:num>
  <w:num w:numId="14" w16cid:durableId="1464695631">
    <w:abstractNumId w:val="8"/>
  </w:num>
  <w:num w:numId="15" w16cid:durableId="2132162684">
    <w:abstractNumId w:val="12"/>
  </w:num>
  <w:num w:numId="16" w16cid:durableId="1741826614">
    <w:abstractNumId w:val="18"/>
  </w:num>
  <w:num w:numId="17" w16cid:durableId="374699095">
    <w:abstractNumId w:val="10"/>
  </w:num>
  <w:num w:numId="18" w16cid:durableId="717751819">
    <w:abstractNumId w:val="17"/>
  </w:num>
  <w:num w:numId="19" w16cid:durableId="243488899">
    <w:abstractNumId w:val="0"/>
  </w:num>
  <w:num w:numId="20" w16cid:durableId="1834880409">
    <w:abstractNumId w:val="15"/>
  </w:num>
  <w:num w:numId="21" w16cid:durableId="941259060">
    <w:abstractNumId w:val="2"/>
  </w:num>
  <w:num w:numId="22" w16cid:durableId="1213663204">
    <w:abstractNumId w:val="11"/>
  </w:num>
  <w:num w:numId="23" w16cid:durableId="760681355">
    <w:abstractNumId w:val="19"/>
  </w:num>
  <w:num w:numId="24" w16cid:durableId="1670672540">
    <w:abstractNumId w:val="14"/>
  </w:num>
  <w:num w:numId="25" w16cid:durableId="2009438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9D"/>
    <w:rsid w:val="0000643C"/>
    <w:rsid w:val="000206AC"/>
    <w:rsid w:val="000218BF"/>
    <w:rsid w:val="000229F2"/>
    <w:rsid w:val="000235F3"/>
    <w:rsid w:val="00030EB2"/>
    <w:rsid w:val="000369D3"/>
    <w:rsid w:val="00037C92"/>
    <w:rsid w:val="00042B55"/>
    <w:rsid w:val="00050CDD"/>
    <w:rsid w:val="0005213B"/>
    <w:rsid w:val="000533EB"/>
    <w:rsid w:val="00057C45"/>
    <w:rsid w:val="000639E7"/>
    <w:rsid w:val="00073D26"/>
    <w:rsid w:val="000A3CED"/>
    <w:rsid w:val="000A7DBE"/>
    <w:rsid w:val="000B3824"/>
    <w:rsid w:val="000E4807"/>
    <w:rsid w:val="000E6E68"/>
    <w:rsid w:val="000F0707"/>
    <w:rsid w:val="00100403"/>
    <w:rsid w:val="00111A85"/>
    <w:rsid w:val="00116925"/>
    <w:rsid w:val="00144F80"/>
    <w:rsid w:val="001932AA"/>
    <w:rsid w:val="001C5BC2"/>
    <w:rsid w:val="001E510F"/>
    <w:rsid w:val="0020347E"/>
    <w:rsid w:val="00210EE9"/>
    <w:rsid w:val="00225C27"/>
    <w:rsid w:val="00237179"/>
    <w:rsid w:val="00251E16"/>
    <w:rsid w:val="00252C80"/>
    <w:rsid w:val="0025410D"/>
    <w:rsid w:val="00273CB4"/>
    <w:rsid w:val="00286390"/>
    <w:rsid w:val="00291140"/>
    <w:rsid w:val="002D5ABC"/>
    <w:rsid w:val="002D7A9F"/>
    <w:rsid w:val="0030287D"/>
    <w:rsid w:val="00306D1A"/>
    <w:rsid w:val="00312DC6"/>
    <w:rsid w:val="00323DCF"/>
    <w:rsid w:val="003353A2"/>
    <w:rsid w:val="003412E6"/>
    <w:rsid w:val="00345887"/>
    <w:rsid w:val="003541AB"/>
    <w:rsid w:val="00382430"/>
    <w:rsid w:val="0038415F"/>
    <w:rsid w:val="003851E4"/>
    <w:rsid w:val="003A147D"/>
    <w:rsid w:val="003A5B0F"/>
    <w:rsid w:val="003B18F1"/>
    <w:rsid w:val="003C5A4A"/>
    <w:rsid w:val="003D239B"/>
    <w:rsid w:val="003E0328"/>
    <w:rsid w:val="003E46F4"/>
    <w:rsid w:val="003E4CC7"/>
    <w:rsid w:val="003F5833"/>
    <w:rsid w:val="003F6FD0"/>
    <w:rsid w:val="004033E4"/>
    <w:rsid w:val="004249F7"/>
    <w:rsid w:val="00430564"/>
    <w:rsid w:val="00434BAF"/>
    <w:rsid w:val="004443CF"/>
    <w:rsid w:val="004506E4"/>
    <w:rsid w:val="0047738C"/>
    <w:rsid w:val="00494DF4"/>
    <w:rsid w:val="00496B36"/>
    <w:rsid w:val="004B3175"/>
    <w:rsid w:val="004C2C7F"/>
    <w:rsid w:val="004C7553"/>
    <w:rsid w:val="004D65C7"/>
    <w:rsid w:val="0050374C"/>
    <w:rsid w:val="00510109"/>
    <w:rsid w:val="00511276"/>
    <w:rsid w:val="00517DE7"/>
    <w:rsid w:val="0052502C"/>
    <w:rsid w:val="00525FEB"/>
    <w:rsid w:val="005341E3"/>
    <w:rsid w:val="005358BD"/>
    <w:rsid w:val="00571C1F"/>
    <w:rsid w:val="00573375"/>
    <w:rsid w:val="0058580B"/>
    <w:rsid w:val="005B1E57"/>
    <w:rsid w:val="005D34F3"/>
    <w:rsid w:val="005D70B9"/>
    <w:rsid w:val="005E1217"/>
    <w:rsid w:val="005F0045"/>
    <w:rsid w:val="005F203C"/>
    <w:rsid w:val="005F2339"/>
    <w:rsid w:val="00654560"/>
    <w:rsid w:val="00662390"/>
    <w:rsid w:val="00676BBB"/>
    <w:rsid w:val="00681657"/>
    <w:rsid w:val="00691BE9"/>
    <w:rsid w:val="00692918"/>
    <w:rsid w:val="006A0E90"/>
    <w:rsid w:val="006A3804"/>
    <w:rsid w:val="006A4334"/>
    <w:rsid w:val="006A512F"/>
    <w:rsid w:val="006A7ACA"/>
    <w:rsid w:val="006B3B45"/>
    <w:rsid w:val="006B43A6"/>
    <w:rsid w:val="006C6154"/>
    <w:rsid w:val="006D7778"/>
    <w:rsid w:val="00700A0B"/>
    <w:rsid w:val="0071625D"/>
    <w:rsid w:val="00736EAA"/>
    <w:rsid w:val="00750FC6"/>
    <w:rsid w:val="00752658"/>
    <w:rsid w:val="007553B7"/>
    <w:rsid w:val="007573A5"/>
    <w:rsid w:val="00761927"/>
    <w:rsid w:val="00764AFB"/>
    <w:rsid w:val="00772E37"/>
    <w:rsid w:val="00775661"/>
    <w:rsid w:val="00792BA7"/>
    <w:rsid w:val="007A3A5B"/>
    <w:rsid w:val="007C04AE"/>
    <w:rsid w:val="007C6066"/>
    <w:rsid w:val="007D04F2"/>
    <w:rsid w:val="007E467B"/>
    <w:rsid w:val="007E75CD"/>
    <w:rsid w:val="007F564A"/>
    <w:rsid w:val="007F72E3"/>
    <w:rsid w:val="008022EE"/>
    <w:rsid w:val="008057BD"/>
    <w:rsid w:val="0080614F"/>
    <w:rsid w:val="00806976"/>
    <w:rsid w:val="00810BA1"/>
    <w:rsid w:val="00823807"/>
    <w:rsid w:val="00852644"/>
    <w:rsid w:val="008616D1"/>
    <w:rsid w:val="00863E7C"/>
    <w:rsid w:val="00864F5B"/>
    <w:rsid w:val="00876E3D"/>
    <w:rsid w:val="00877DAE"/>
    <w:rsid w:val="00897072"/>
    <w:rsid w:val="008B351B"/>
    <w:rsid w:val="008C73F5"/>
    <w:rsid w:val="008D13CD"/>
    <w:rsid w:val="008E3E3F"/>
    <w:rsid w:val="008F1D6E"/>
    <w:rsid w:val="008F33F5"/>
    <w:rsid w:val="00903F83"/>
    <w:rsid w:val="00927912"/>
    <w:rsid w:val="00942752"/>
    <w:rsid w:val="00964638"/>
    <w:rsid w:val="00966E42"/>
    <w:rsid w:val="00974918"/>
    <w:rsid w:val="00977BB5"/>
    <w:rsid w:val="00982104"/>
    <w:rsid w:val="00991948"/>
    <w:rsid w:val="009A65F7"/>
    <w:rsid w:val="009C2518"/>
    <w:rsid w:val="009C5216"/>
    <w:rsid w:val="009D51F2"/>
    <w:rsid w:val="00A01E33"/>
    <w:rsid w:val="00A05DE3"/>
    <w:rsid w:val="00A21F4C"/>
    <w:rsid w:val="00A258F1"/>
    <w:rsid w:val="00A31392"/>
    <w:rsid w:val="00A3700C"/>
    <w:rsid w:val="00A610C4"/>
    <w:rsid w:val="00A662B4"/>
    <w:rsid w:val="00A66D9D"/>
    <w:rsid w:val="00A82018"/>
    <w:rsid w:val="00A8240D"/>
    <w:rsid w:val="00A973BA"/>
    <w:rsid w:val="00AA42D2"/>
    <w:rsid w:val="00AA739B"/>
    <w:rsid w:val="00AC13C5"/>
    <w:rsid w:val="00AC190E"/>
    <w:rsid w:val="00AD2F9C"/>
    <w:rsid w:val="00AE33FA"/>
    <w:rsid w:val="00AE7BD8"/>
    <w:rsid w:val="00B22A49"/>
    <w:rsid w:val="00B23F36"/>
    <w:rsid w:val="00B2574E"/>
    <w:rsid w:val="00B270BD"/>
    <w:rsid w:val="00B37F57"/>
    <w:rsid w:val="00B4000D"/>
    <w:rsid w:val="00B516E0"/>
    <w:rsid w:val="00B54E58"/>
    <w:rsid w:val="00B5660B"/>
    <w:rsid w:val="00B6424D"/>
    <w:rsid w:val="00B7421F"/>
    <w:rsid w:val="00B76B90"/>
    <w:rsid w:val="00B77560"/>
    <w:rsid w:val="00B775A5"/>
    <w:rsid w:val="00B860DB"/>
    <w:rsid w:val="00B86935"/>
    <w:rsid w:val="00B90BF1"/>
    <w:rsid w:val="00B919E3"/>
    <w:rsid w:val="00BA2365"/>
    <w:rsid w:val="00BB33A3"/>
    <w:rsid w:val="00BB41A8"/>
    <w:rsid w:val="00BB4EA2"/>
    <w:rsid w:val="00BD6C3E"/>
    <w:rsid w:val="00BE0E3D"/>
    <w:rsid w:val="00BF12C6"/>
    <w:rsid w:val="00C0712E"/>
    <w:rsid w:val="00C13849"/>
    <w:rsid w:val="00C21CE3"/>
    <w:rsid w:val="00C22D4B"/>
    <w:rsid w:val="00C36FF0"/>
    <w:rsid w:val="00C711DB"/>
    <w:rsid w:val="00C72BB2"/>
    <w:rsid w:val="00C762AD"/>
    <w:rsid w:val="00C86861"/>
    <w:rsid w:val="00C9345B"/>
    <w:rsid w:val="00CD575C"/>
    <w:rsid w:val="00CE44D8"/>
    <w:rsid w:val="00CF43C8"/>
    <w:rsid w:val="00CF4E51"/>
    <w:rsid w:val="00CF55F7"/>
    <w:rsid w:val="00D05001"/>
    <w:rsid w:val="00D10347"/>
    <w:rsid w:val="00D16351"/>
    <w:rsid w:val="00D27B26"/>
    <w:rsid w:val="00D319C7"/>
    <w:rsid w:val="00D3214D"/>
    <w:rsid w:val="00D37C01"/>
    <w:rsid w:val="00D43794"/>
    <w:rsid w:val="00D46C4E"/>
    <w:rsid w:val="00D570D6"/>
    <w:rsid w:val="00D61608"/>
    <w:rsid w:val="00D62D93"/>
    <w:rsid w:val="00D6385A"/>
    <w:rsid w:val="00D72945"/>
    <w:rsid w:val="00DA1891"/>
    <w:rsid w:val="00DB147E"/>
    <w:rsid w:val="00DB7E4F"/>
    <w:rsid w:val="00DC1A44"/>
    <w:rsid w:val="00DC7931"/>
    <w:rsid w:val="00DD2404"/>
    <w:rsid w:val="00DE44E4"/>
    <w:rsid w:val="00DF24D5"/>
    <w:rsid w:val="00DF7FAD"/>
    <w:rsid w:val="00E01EE1"/>
    <w:rsid w:val="00E02529"/>
    <w:rsid w:val="00E17B80"/>
    <w:rsid w:val="00E220A0"/>
    <w:rsid w:val="00E25F07"/>
    <w:rsid w:val="00E263E4"/>
    <w:rsid w:val="00E30192"/>
    <w:rsid w:val="00E33219"/>
    <w:rsid w:val="00E46949"/>
    <w:rsid w:val="00E510A0"/>
    <w:rsid w:val="00E57E9A"/>
    <w:rsid w:val="00E65ACC"/>
    <w:rsid w:val="00E7413E"/>
    <w:rsid w:val="00E7768D"/>
    <w:rsid w:val="00E81BBC"/>
    <w:rsid w:val="00E8586B"/>
    <w:rsid w:val="00EA15B1"/>
    <w:rsid w:val="00EA43EE"/>
    <w:rsid w:val="00EB1BB3"/>
    <w:rsid w:val="00EB4A42"/>
    <w:rsid w:val="00EB68BC"/>
    <w:rsid w:val="00EC03FF"/>
    <w:rsid w:val="00EF7604"/>
    <w:rsid w:val="00F01A58"/>
    <w:rsid w:val="00F06EDA"/>
    <w:rsid w:val="00F17F6B"/>
    <w:rsid w:val="00F218E7"/>
    <w:rsid w:val="00F42F9E"/>
    <w:rsid w:val="00F54D67"/>
    <w:rsid w:val="00F6670E"/>
    <w:rsid w:val="00F85584"/>
    <w:rsid w:val="00F8787D"/>
    <w:rsid w:val="00F879BB"/>
    <w:rsid w:val="00F9135A"/>
    <w:rsid w:val="00F94258"/>
    <w:rsid w:val="00FC14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3E721"/>
  <w15:chartTrackingRefBased/>
  <w15:docId w15:val="{76EB42E4-5392-47C5-A832-7A0A873A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6E42"/>
    <w:pPr>
      <w:ind w:left="720"/>
      <w:contextualSpacing/>
    </w:pPr>
  </w:style>
  <w:style w:type="paragraph" w:styleId="Encabezado">
    <w:name w:val="header"/>
    <w:basedOn w:val="Normal"/>
    <w:link w:val="EncabezadoCar"/>
    <w:uiPriority w:val="99"/>
    <w:unhideWhenUsed/>
    <w:rsid w:val="00AA73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39B"/>
  </w:style>
  <w:style w:type="paragraph" w:styleId="Piedepgina">
    <w:name w:val="footer"/>
    <w:basedOn w:val="Normal"/>
    <w:link w:val="PiedepginaCar"/>
    <w:uiPriority w:val="99"/>
    <w:unhideWhenUsed/>
    <w:rsid w:val="00AA73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39B"/>
  </w:style>
  <w:style w:type="paragraph" w:styleId="Sinespaciado">
    <w:name w:val="No Spacing"/>
    <w:link w:val="SinespaciadoCar"/>
    <w:uiPriority w:val="1"/>
    <w:qFormat/>
    <w:rsid w:val="00AA739B"/>
    <w:pPr>
      <w:spacing w:after="0" w:line="240" w:lineRule="auto"/>
    </w:pPr>
    <w:rPr>
      <w:lang w:val="es-CR"/>
    </w:rPr>
  </w:style>
  <w:style w:type="character" w:customStyle="1" w:styleId="SinespaciadoCar">
    <w:name w:val="Sin espaciado Car"/>
    <w:basedOn w:val="Fuentedeprrafopredeter"/>
    <w:link w:val="Sinespaciado"/>
    <w:uiPriority w:val="1"/>
    <w:locked/>
    <w:rsid w:val="00AA739B"/>
    <w:rPr>
      <w:lang w:val="es-CR"/>
    </w:rPr>
  </w:style>
  <w:style w:type="paragraph" w:customStyle="1" w:styleId="v1msonormal">
    <w:name w:val="v1msonormal"/>
    <w:basedOn w:val="Normal"/>
    <w:rsid w:val="00C711DB"/>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table" w:styleId="Tablaconcuadrcula">
    <w:name w:val="Table Grid"/>
    <w:basedOn w:val="Tablanormal"/>
    <w:uiPriority w:val="39"/>
    <w:rsid w:val="00E02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449982">
      <w:bodyDiv w:val="1"/>
      <w:marLeft w:val="0"/>
      <w:marRight w:val="0"/>
      <w:marTop w:val="0"/>
      <w:marBottom w:val="0"/>
      <w:divBdr>
        <w:top w:val="none" w:sz="0" w:space="0" w:color="auto"/>
        <w:left w:val="none" w:sz="0" w:space="0" w:color="auto"/>
        <w:bottom w:val="none" w:sz="0" w:space="0" w:color="auto"/>
        <w:right w:val="none" w:sz="0" w:space="0" w:color="auto"/>
      </w:divBdr>
    </w:div>
    <w:div w:id="594633547">
      <w:bodyDiv w:val="1"/>
      <w:marLeft w:val="0"/>
      <w:marRight w:val="0"/>
      <w:marTop w:val="0"/>
      <w:marBottom w:val="0"/>
      <w:divBdr>
        <w:top w:val="none" w:sz="0" w:space="0" w:color="auto"/>
        <w:left w:val="none" w:sz="0" w:space="0" w:color="auto"/>
        <w:bottom w:val="none" w:sz="0" w:space="0" w:color="auto"/>
        <w:right w:val="none" w:sz="0" w:space="0" w:color="auto"/>
      </w:divBdr>
    </w:div>
    <w:div w:id="825899007">
      <w:bodyDiv w:val="1"/>
      <w:marLeft w:val="0"/>
      <w:marRight w:val="0"/>
      <w:marTop w:val="0"/>
      <w:marBottom w:val="0"/>
      <w:divBdr>
        <w:top w:val="none" w:sz="0" w:space="0" w:color="auto"/>
        <w:left w:val="none" w:sz="0" w:space="0" w:color="auto"/>
        <w:bottom w:val="none" w:sz="0" w:space="0" w:color="auto"/>
        <w:right w:val="none" w:sz="0" w:space="0" w:color="auto"/>
      </w:divBdr>
    </w:div>
    <w:div w:id="877932448">
      <w:bodyDiv w:val="1"/>
      <w:marLeft w:val="0"/>
      <w:marRight w:val="0"/>
      <w:marTop w:val="0"/>
      <w:marBottom w:val="0"/>
      <w:divBdr>
        <w:top w:val="none" w:sz="0" w:space="0" w:color="auto"/>
        <w:left w:val="none" w:sz="0" w:space="0" w:color="auto"/>
        <w:bottom w:val="none" w:sz="0" w:space="0" w:color="auto"/>
        <w:right w:val="none" w:sz="0" w:space="0" w:color="auto"/>
      </w:divBdr>
    </w:div>
    <w:div w:id="1156653181">
      <w:bodyDiv w:val="1"/>
      <w:marLeft w:val="0"/>
      <w:marRight w:val="0"/>
      <w:marTop w:val="0"/>
      <w:marBottom w:val="0"/>
      <w:divBdr>
        <w:top w:val="none" w:sz="0" w:space="0" w:color="auto"/>
        <w:left w:val="none" w:sz="0" w:space="0" w:color="auto"/>
        <w:bottom w:val="none" w:sz="0" w:space="0" w:color="auto"/>
        <w:right w:val="none" w:sz="0" w:space="0" w:color="auto"/>
      </w:divBdr>
    </w:div>
    <w:div w:id="1255213768">
      <w:bodyDiv w:val="1"/>
      <w:marLeft w:val="0"/>
      <w:marRight w:val="0"/>
      <w:marTop w:val="0"/>
      <w:marBottom w:val="0"/>
      <w:divBdr>
        <w:top w:val="none" w:sz="0" w:space="0" w:color="auto"/>
        <w:left w:val="none" w:sz="0" w:space="0" w:color="auto"/>
        <w:bottom w:val="none" w:sz="0" w:space="0" w:color="auto"/>
        <w:right w:val="none" w:sz="0" w:space="0" w:color="auto"/>
      </w:divBdr>
    </w:div>
    <w:div w:id="1286959902">
      <w:bodyDiv w:val="1"/>
      <w:marLeft w:val="0"/>
      <w:marRight w:val="0"/>
      <w:marTop w:val="0"/>
      <w:marBottom w:val="0"/>
      <w:divBdr>
        <w:top w:val="none" w:sz="0" w:space="0" w:color="auto"/>
        <w:left w:val="none" w:sz="0" w:space="0" w:color="auto"/>
        <w:bottom w:val="none" w:sz="0" w:space="0" w:color="auto"/>
        <w:right w:val="none" w:sz="0" w:space="0" w:color="auto"/>
      </w:divBdr>
    </w:div>
    <w:div w:id="1289167129">
      <w:bodyDiv w:val="1"/>
      <w:marLeft w:val="0"/>
      <w:marRight w:val="0"/>
      <w:marTop w:val="0"/>
      <w:marBottom w:val="0"/>
      <w:divBdr>
        <w:top w:val="none" w:sz="0" w:space="0" w:color="auto"/>
        <w:left w:val="none" w:sz="0" w:space="0" w:color="auto"/>
        <w:bottom w:val="none" w:sz="0" w:space="0" w:color="auto"/>
        <w:right w:val="none" w:sz="0" w:space="0" w:color="auto"/>
      </w:divBdr>
    </w:div>
    <w:div w:id="1377122003">
      <w:bodyDiv w:val="1"/>
      <w:marLeft w:val="0"/>
      <w:marRight w:val="0"/>
      <w:marTop w:val="0"/>
      <w:marBottom w:val="0"/>
      <w:divBdr>
        <w:top w:val="none" w:sz="0" w:space="0" w:color="auto"/>
        <w:left w:val="none" w:sz="0" w:space="0" w:color="auto"/>
        <w:bottom w:val="none" w:sz="0" w:space="0" w:color="auto"/>
        <w:right w:val="none" w:sz="0" w:space="0" w:color="auto"/>
      </w:divBdr>
    </w:div>
    <w:div w:id="1537041368">
      <w:bodyDiv w:val="1"/>
      <w:marLeft w:val="0"/>
      <w:marRight w:val="0"/>
      <w:marTop w:val="0"/>
      <w:marBottom w:val="0"/>
      <w:divBdr>
        <w:top w:val="none" w:sz="0" w:space="0" w:color="auto"/>
        <w:left w:val="none" w:sz="0" w:space="0" w:color="auto"/>
        <w:bottom w:val="none" w:sz="0" w:space="0" w:color="auto"/>
        <w:right w:val="none" w:sz="0" w:space="0" w:color="auto"/>
      </w:divBdr>
    </w:div>
    <w:div w:id="1540241365">
      <w:bodyDiv w:val="1"/>
      <w:marLeft w:val="0"/>
      <w:marRight w:val="0"/>
      <w:marTop w:val="0"/>
      <w:marBottom w:val="0"/>
      <w:divBdr>
        <w:top w:val="none" w:sz="0" w:space="0" w:color="auto"/>
        <w:left w:val="none" w:sz="0" w:space="0" w:color="auto"/>
        <w:bottom w:val="none" w:sz="0" w:space="0" w:color="auto"/>
        <w:right w:val="none" w:sz="0" w:space="0" w:color="auto"/>
      </w:divBdr>
    </w:div>
    <w:div w:id="1665544509">
      <w:bodyDiv w:val="1"/>
      <w:marLeft w:val="0"/>
      <w:marRight w:val="0"/>
      <w:marTop w:val="0"/>
      <w:marBottom w:val="0"/>
      <w:divBdr>
        <w:top w:val="none" w:sz="0" w:space="0" w:color="auto"/>
        <w:left w:val="none" w:sz="0" w:space="0" w:color="auto"/>
        <w:bottom w:val="none" w:sz="0" w:space="0" w:color="auto"/>
        <w:right w:val="none" w:sz="0" w:space="0" w:color="auto"/>
      </w:divBdr>
    </w:div>
    <w:div w:id="197795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1133</Words>
  <Characters>6235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DELL</cp:lastModifiedBy>
  <cp:revision>2</cp:revision>
  <dcterms:created xsi:type="dcterms:W3CDTF">2026-08-05T16:17:00Z</dcterms:created>
  <dcterms:modified xsi:type="dcterms:W3CDTF">2026-08-05T16:17:00Z</dcterms:modified>
</cp:coreProperties>
</file>