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7076" w14:textId="77777777" w:rsidR="00DA2316" w:rsidRDefault="00000000">
      <w:pPr>
        <w:ind w:left="708" w:hanging="708"/>
        <w:rPr>
          <w:rFonts w:ascii="Arial" w:eastAsia="Arial" w:hAnsi="Arial" w:cs="Arial"/>
          <w:b/>
          <w:color w:val="FF0000"/>
          <w:sz w:val="28"/>
          <w:szCs w:val="28"/>
        </w:rPr>
      </w:pPr>
      <w:r>
        <w:rPr>
          <w:rFonts w:ascii="Arial" w:eastAsia="Arial" w:hAnsi="Arial" w:cs="Arial"/>
          <w:b/>
          <w:color w:val="FF0000"/>
          <w:sz w:val="28"/>
          <w:szCs w:val="28"/>
        </w:rPr>
        <w:t xml:space="preserve"> </w:t>
      </w:r>
    </w:p>
    <w:p w14:paraId="43D452C8" w14:textId="67F087B3" w:rsidR="00DA2316" w:rsidRPr="00BF0889" w:rsidRDefault="00BF0889">
      <w:pPr>
        <w:jc w:val="center"/>
        <w:rPr>
          <w:rFonts w:ascii="Arial" w:eastAsia="Arial" w:hAnsi="Arial" w:cs="Arial"/>
          <w:b/>
          <w:color w:val="818181"/>
          <w:sz w:val="32"/>
          <w:szCs w:val="32"/>
        </w:rPr>
      </w:pPr>
      <w:r w:rsidRPr="00BF0889">
        <w:rPr>
          <w:rFonts w:ascii="Arial" w:eastAsia="Arial" w:hAnsi="Arial" w:cs="Arial"/>
          <w:b/>
          <w:color w:val="818181"/>
          <w:sz w:val="32"/>
          <w:szCs w:val="32"/>
        </w:rPr>
        <w:t xml:space="preserve">ROYAL DECAMERON PUNTA SAL </w:t>
      </w:r>
    </w:p>
    <w:p w14:paraId="05DB0F6D" w14:textId="494A9BC7" w:rsidR="00396595" w:rsidRPr="00BF0889" w:rsidRDefault="00BF0889" w:rsidP="00396595">
      <w:pPr>
        <w:jc w:val="center"/>
        <w:rPr>
          <w:rFonts w:ascii="Arial" w:eastAsia="Arial" w:hAnsi="Arial" w:cs="Arial"/>
          <w:b/>
          <w:color w:val="818181"/>
          <w:sz w:val="32"/>
          <w:szCs w:val="32"/>
        </w:rPr>
      </w:pPr>
      <w:r w:rsidRPr="00BF0889">
        <w:rPr>
          <w:rFonts w:ascii="Arial" w:eastAsia="Arial" w:hAnsi="Arial" w:cs="Arial"/>
          <w:b/>
          <w:color w:val="818181"/>
          <w:sz w:val="32"/>
          <w:szCs w:val="32"/>
        </w:rPr>
        <w:t>PRE VENTA 2027</w:t>
      </w:r>
    </w:p>
    <w:p w14:paraId="43789C7F" w14:textId="77777777" w:rsidR="00DA2316" w:rsidRPr="009E68FB" w:rsidRDefault="00000000">
      <w:pPr>
        <w:jc w:val="center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03 </w:t>
      </w:r>
      <w:proofErr w:type="gramStart"/>
      <w:r w:rsidRPr="009E68FB">
        <w:rPr>
          <w:rFonts w:ascii="Arial" w:eastAsia="Arial" w:hAnsi="Arial" w:cs="Arial"/>
          <w:color w:val="818181"/>
          <w:sz w:val="18"/>
          <w:szCs w:val="18"/>
        </w:rPr>
        <w:t>Días</w:t>
      </w:r>
      <w:proofErr w:type="gramEnd"/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 / 02 Noches</w:t>
      </w:r>
    </w:p>
    <w:p w14:paraId="032E7810" w14:textId="77777777" w:rsidR="00A65DF1" w:rsidRDefault="00A65DF1" w:rsidP="00AB2E05">
      <w:pPr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</w:p>
    <w:p w14:paraId="52788214" w14:textId="1D140ECD" w:rsidR="00DA2316" w:rsidRPr="003732DC" w:rsidRDefault="005B227F" w:rsidP="00AB2E05">
      <w:pPr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  <w:r>
        <w:rPr>
          <w:rFonts w:ascii="Arial" w:eastAsia="Arial" w:hAnsi="Arial" w:cs="Arial"/>
          <w:b/>
          <w:color w:val="ED6964"/>
          <w:sz w:val="20"/>
          <w:szCs w:val="20"/>
        </w:rPr>
        <w:t xml:space="preserve">       </w:t>
      </w:r>
      <w:r w:rsidRPr="003732D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396595">
        <w:rPr>
          <w:rFonts w:ascii="Arial" w:eastAsia="Arial" w:hAnsi="Arial" w:cs="Arial"/>
          <w:b/>
          <w:color w:val="ED6964"/>
          <w:sz w:val="20"/>
          <w:szCs w:val="20"/>
        </w:rPr>
        <w:t>377</w:t>
      </w:r>
      <w:r w:rsidRPr="003732D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43BC80CC" w14:textId="0D7EAAEE" w:rsidR="00DA2316" w:rsidRPr="00BF0889" w:rsidRDefault="00BF0889" w:rsidP="009E68FB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BF0889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INCLUYE: </w:t>
      </w:r>
    </w:p>
    <w:p w14:paraId="16601E2D" w14:textId="06AEC08D" w:rsidR="00256C19" w:rsidRDefault="00256C19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 xml:space="preserve">Traslados </w:t>
      </w:r>
      <w:r w:rsidR="00396595">
        <w:rPr>
          <w:rFonts w:ascii="Arial" w:eastAsia="Arial" w:hAnsi="Arial" w:cs="Arial"/>
          <w:color w:val="818181"/>
          <w:sz w:val="18"/>
          <w:szCs w:val="18"/>
        </w:rPr>
        <w:t xml:space="preserve">en auto 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aeropuerto Tumbes – hotel – aeropuerto Tumbes </w:t>
      </w:r>
    </w:p>
    <w:p w14:paraId="31A5F491" w14:textId="51F3F08C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>02 noches de alojamiento Royal Decamerón Punta Sal en habitación vista al jardín standard</w:t>
      </w:r>
    </w:p>
    <w:p w14:paraId="46A42C14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>PLAN TODO INCLUIDO:</w:t>
      </w:r>
    </w:p>
    <w:p w14:paraId="233BC718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>Desayunos, almuerzos y cenas tipo buffet.</w:t>
      </w:r>
    </w:p>
    <w:p w14:paraId="4751B6AA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Snacks y piqueos, bebidas alcohólicas nacionales, y refrescos ilimitados. </w:t>
      </w:r>
    </w:p>
    <w:p w14:paraId="24D97485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Deportes náuticos no motorizados. </w:t>
      </w:r>
    </w:p>
    <w:p w14:paraId="4557E736" w14:textId="77777777" w:rsidR="00DA2316" w:rsidRPr="009E68FB" w:rsidRDefault="00000000" w:rsidP="009E6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E68FB">
        <w:rPr>
          <w:rFonts w:ascii="Arial" w:eastAsia="Arial" w:hAnsi="Arial" w:cs="Arial"/>
          <w:color w:val="818181"/>
          <w:sz w:val="18"/>
          <w:szCs w:val="18"/>
        </w:rPr>
        <w:t xml:space="preserve">Programación de actividades diarias. </w:t>
      </w:r>
    </w:p>
    <w:p w14:paraId="04DF0B8F" w14:textId="77777777" w:rsidR="00396595" w:rsidRDefault="00396595" w:rsidP="003956EF">
      <w:pPr>
        <w:jc w:val="both"/>
        <w:rPr>
          <w:rFonts w:ascii="Arial" w:hAnsi="Arial" w:cs="Arial"/>
          <w:b/>
          <w:color w:val="818181"/>
          <w:sz w:val="18"/>
          <w:szCs w:val="18"/>
        </w:rPr>
      </w:pPr>
    </w:p>
    <w:p w14:paraId="7938C26B" w14:textId="25889C40" w:rsidR="003956EF" w:rsidRDefault="003956EF" w:rsidP="003956EF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 w:rsidRPr="003956EF">
        <w:rPr>
          <w:rFonts w:ascii="Arial" w:hAnsi="Arial" w:cs="Arial"/>
          <w:b/>
          <w:color w:val="818181"/>
          <w:sz w:val="18"/>
          <w:szCs w:val="18"/>
        </w:rPr>
        <w:t>PRECIO POR PASAJERO EN DÓLARES AMERICANOS:</w:t>
      </w:r>
    </w:p>
    <w:p w14:paraId="4F8BA51E" w14:textId="77777777" w:rsidR="00256C19" w:rsidRDefault="00256C19" w:rsidP="003956EF">
      <w:pPr>
        <w:jc w:val="both"/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90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1041"/>
        <w:gridCol w:w="1709"/>
        <w:gridCol w:w="550"/>
        <w:gridCol w:w="652"/>
        <w:gridCol w:w="512"/>
        <w:gridCol w:w="1709"/>
        <w:gridCol w:w="509"/>
        <w:gridCol w:w="713"/>
        <w:gridCol w:w="475"/>
      </w:tblGrid>
      <w:tr w:rsidR="00396595" w14:paraId="2C2FDDC4" w14:textId="77777777" w:rsidTr="00C97260">
        <w:trPr>
          <w:trHeight w:val="288"/>
        </w:trPr>
        <w:tc>
          <w:tcPr>
            <w:tcW w:w="11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176886A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DESDE </w:t>
            </w: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4B5C1A28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HASTA</w:t>
            </w:r>
          </w:p>
        </w:tc>
        <w:tc>
          <w:tcPr>
            <w:tcW w:w="34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27644D98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DIA DE SEMANA</w:t>
            </w:r>
          </w:p>
        </w:tc>
        <w:tc>
          <w:tcPr>
            <w:tcW w:w="34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4E018A9F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FIN DE SEMANA</w:t>
            </w:r>
          </w:p>
        </w:tc>
      </w:tr>
      <w:tr w:rsidR="00396595" w14:paraId="367AEB93" w14:textId="77777777" w:rsidTr="00C97260">
        <w:trPr>
          <w:trHeight w:val="300"/>
        </w:trPr>
        <w:tc>
          <w:tcPr>
            <w:tcW w:w="1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5B602D" w14:textId="77777777" w:rsidR="00396595" w:rsidRDefault="0039659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56C20" w14:textId="77777777" w:rsidR="00396595" w:rsidRDefault="0039659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091CFEE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 Y TRIPLE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04E2C22B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0A3FA3E5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467F4B7A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1C7F6582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 Y TRIPLE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5E65EC10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071E18BA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28A7552A" w14:textId="77777777" w:rsidR="00396595" w:rsidRDefault="0039659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396595" w14:paraId="2F7372F6" w14:textId="77777777" w:rsidTr="00C97260">
        <w:trPr>
          <w:trHeight w:val="288"/>
        </w:trPr>
        <w:tc>
          <w:tcPr>
            <w:tcW w:w="114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AC2C8A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3/01/2027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355E34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5/03/2027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BFA5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87A3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63104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266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0DCB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4E616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509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9C75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EC67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E2F23A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</w:tr>
      <w:tr w:rsidR="00396595" w14:paraId="7F679792" w14:textId="77777777" w:rsidTr="00C97260">
        <w:trPr>
          <w:trHeight w:val="288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0E23AD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6/03/2027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7B9BA8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24/03/2027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F66F4" w14:textId="77777777" w:rsidR="00396595" w:rsidRPr="00396595" w:rsidRDefault="00396595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 w:rsidRPr="00396595"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377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D8033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EB09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48F31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5F2E4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CF1F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DBE3D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280C2B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</w:tr>
      <w:tr w:rsidR="00396595" w14:paraId="7B4C4B7F" w14:textId="77777777" w:rsidTr="00C97260">
        <w:trPr>
          <w:trHeight w:val="288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2EC6F5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25/03/2027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9375DA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27/03/2027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05A9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EF996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9DD7D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2D0C2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FA633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7D8F4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AEE17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ECE64F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123</w:t>
            </w:r>
          </w:p>
        </w:tc>
      </w:tr>
      <w:tr w:rsidR="00396595" w14:paraId="1A675308" w14:textId="77777777" w:rsidTr="00C97260">
        <w:trPr>
          <w:trHeight w:val="288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F94F6F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28/03/2027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691862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9574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4D816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2B9C7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F5D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C0367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B7444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131E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924B81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</w:tr>
      <w:tr w:rsidR="00396595" w14:paraId="5CD57592" w14:textId="77777777" w:rsidTr="00C97260">
        <w:trPr>
          <w:trHeight w:val="288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E9121B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23/07/2027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68522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24/07/2027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377EE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CCB4B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FAA07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AA7B6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AA7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762CD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43B1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0FA262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</w:tr>
      <w:tr w:rsidR="00396595" w14:paraId="09074D6A" w14:textId="77777777" w:rsidTr="00C97260">
        <w:trPr>
          <w:trHeight w:val="288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0C5881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25/07/2027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AC0701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27/07/2027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5AFC5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DC73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A1759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E769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76C39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F8E9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D0B92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51B12F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</w:tr>
      <w:tr w:rsidR="00396595" w14:paraId="74957916" w14:textId="77777777" w:rsidTr="00C97260">
        <w:trPr>
          <w:trHeight w:val="288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31A05D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28/07/2027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2E20D38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31/07/2027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1D384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C554F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16FD3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A70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916D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1E80C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01251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B6DF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123</w:t>
            </w:r>
          </w:p>
        </w:tc>
      </w:tr>
      <w:tr w:rsidR="00396595" w14:paraId="0C4AD2F0" w14:textId="77777777" w:rsidTr="00C97260">
        <w:trPr>
          <w:trHeight w:val="288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532639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1/08/2027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1EE1B79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7/08/2027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9E5E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83278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530E3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141B7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EDBD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7207D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6110F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A94863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</w:tr>
      <w:tr w:rsidR="00396595" w14:paraId="33CD8881" w14:textId="77777777" w:rsidTr="00C97260">
        <w:trPr>
          <w:trHeight w:val="288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8AF3EA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8/08/2027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6BC30B9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3/10/2027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60572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BB0E5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09CC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AB153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8B4D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9F41F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7195D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74BEEE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</w:tr>
      <w:tr w:rsidR="00396595" w14:paraId="6A1ED794" w14:textId="77777777" w:rsidTr="00C97260">
        <w:trPr>
          <w:trHeight w:val="288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FA97C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4/10/2027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E9C8741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15/10/2027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D8EAB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72FF5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78AF7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1214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155EA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9EB3F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7F78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20DF2F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104</w:t>
            </w:r>
          </w:p>
        </w:tc>
      </w:tr>
      <w:tr w:rsidR="00396595" w14:paraId="1AB05702" w14:textId="77777777" w:rsidTr="00C97260">
        <w:trPr>
          <w:trHeight w:val="288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4129E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16/10/2027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F0397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30/12/2027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846F7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7644B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8709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C2C6D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1285E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65EA9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A624B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A9BC79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</w:tr>
      <w:tr w:rsidR="00396595" w14:paraId="097E2044" w14:textId="77777777" w:rsidTr="00C97260">
        <w:trPr>
          <w:trHeight w:val="300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7A06B486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31/12/2027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E487FD9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2/01/2028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5D9BBE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2CC83A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0A2AD2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197448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8EDE9F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FF6C40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E8C211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69F8E3" w14:textId="77777777" w:rsidR="00396595" w:rsidRDefault="00396595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123</w:t>
            </w:r>
          </w:p>
        </w:tc>
      </w:tr>
    </w:tbl>
    <w:p w14:paraId="1FAABFFA" w14:textId="77777777" w:rsidR="00BF0889" w:rsidRDefault="00BF0889" w:rsidP="00310BF7">
      <w:pPr>
        <w:spacing w:line="276" w:lineRule="auto"/>
        <w:jc w:val="both"/>
        <w:rPr>
          <w:rFonts w:ascii="Arial" w:eastAsia="Arial" w:hAnsi="Arial" w:cs="Arial"/>
          <w:bCs/>
          <w:color w:val="969696"/>
          <w:sz w:val="18"/>
          <w:szCs w:val="18"/>
        </w:rPr>
      </w:pPr>
    </w:p>
    <w:p w14:paraId="5E946C44" w14:textId="2A262253" w:rsidR="00BF0889" w:rsidRPr="00BF0889" w:rsidRDefault="00BF0889" w:rsidP="00310BF7">
      <w:pPr>
        <w:spacing w:line="276" w:lineRule="auto"/>
        <w:jc w:val="both"/>
        <w:rPr>
          <w:rFonts w:ascii="Arial" w:eastAsia="Arial" w:hAnsi="Arial" w:cs="Arial"/>
          <w:b/>
          <w:color w:val="969696"/>
          <w:sz w:val="18"/>
          <w:szCs w:val="18"/>
        </w:rPr>
      </w:pPr>
      <w:r>
        <w:rPr>
          <w:rFonts w:ascii="Arial" w:eastAsia="Arial" w:hAnsi="Arial" w:cs="Arial"/>
          <w:b/>
          <w:color w:val="969696"/>
          <w:sz w:val="18"/>
          <w:szCs w:val="18"/>
        </w:rPr>
        <w:t>NOTAS:</w:t>
      </w:r>
    </w:p>
    <w:p w14:paraId="3717AB86" w14:textId="7493A100" w:rsidR="0005739B" w:rsidRPr="00396595" w:rsidRDefault="00674295" w:rsidP="00310BF7">
      <w:pPr>
        <w:spacing w:line="276" w:lineRule="auto"/>
        <w:jc w:val="both"/>
        <w:rPr>
          <w:rFonts w:ascii="Arial" w:eastAsia="Arial" w:hAnsi="Arial" w:cs="Arial"/>
          <w:bCs/>
          <w:color w:val="969696"/>
          <w:sz w:val="18"/>
          <w:szCs w:val="18"/>
        </w:rPr>
      </w:pPr>
      <w:r w:rsidRPr="00396595">
        <w:rPr>
          <w:rFonts w:ascii="Arial" w:eastAsia="Arial" w:hAnsi="Arial" w:cs="Arial"/>
          <w:bCs/>
          <w:color w:val="969696"/>
          <w:sz w:val="18"/>
          <w:szCs w:val="18"/>
        </w:rPr>
        <w:t xml:space="preserve">N.A: </w:t>
      </w:r>
      <w:r w:rsidR="009E68FB" w:rsidRPr="00396595">
        <w:rPr>
          <w:rFonts w:ascii="Arial" w:eastAsia="Arial" w:hAnsi="Arial" w:cs="Arial"/>
          <w:bCs/>
          <w:color w:val="969696"/>
          <w:sz w:val="18"/>
          <w:szCs w:val="18"/>
        </w:rPr>
        <w:t>Precio</w:t>
      </w:r>
      <w:r w:rsidR="00310BF7" w:rsidRPr="00396595">
        <w:rPr>
          <w:rFonts w:ascii="Arial" w:eastAsia="Arial" w:hAnsi="Arial" w:cs="Arial"/>
          <w:bCs/>
          <w:color w:val="969696"/>
          <w:sz w:val="18"/>
          <w:szCs w:val="18"/>
        </w:rPr>
        <w:t xml:space="preserve"> </w:t>
      </w:r>
      <w:r w:rsidRPr="00396595">
        <w:rPr>
          <w:rFonts w:ascii="Arial" w:eastAsia="Arial" w:hAnsi="Arial" w:cs="Arial"/>
          <w:bCs/>
          <w:color w:val="969696"/>
          <w:sz w:val="18"/>
          <w:szCs w:val="18"/>
        </w:rPr>
        <w:t>de noche adicional</w:t>
      </w:r>
    </w:p>
    <w:p w14:paraId="3ACAE792" w14:textId="77777777" w:rsidR="00C23FE1" w:rsidRDefault="00C23FE1" w:rsidP="00711526">
      <w:pPr>
        <w:spacing w:line="276" w:lineRule="auto"/>
        <w:jc w:val="both"/>
        <w:rPr>
          <w:rFonts w:ascii="Arial" w:eastAsia="Arial" w:hAnsi="Arial" w:cs="Arial"/>
          <w:b/>
          <w:color w:val="ED6964"/>
          <w:sz w:val="16"/>
          <w:szCs w:val="16"/>
        </w:rPr>
      </w:pPr>
    </w:p>
    <w:p w14:paraId="6E8A2BAA" w14:textId="77777777" w:rsidR="00C23FE1" w:rsidRDefault="00C23FE1" w:rsidP="00711526">
      <w:pPr>
        <w:spacing w:line="276" w:lineRule="auto"/>
        <w:jc w:val="both"/>
        <w:rPr>
          <w:rFonts w:ascii="Arial" w:eastAsia="Arial" w:hAnsi="Arial" w:cs="Arial"/>
          <w:b/>
          <w:color w:val="ED6964"/>
          <w:sz w:val="16"/>
          <w:szCs w:val="16"/>
        </w:rPr>
      </w:pPr>
    </w:p>
    <w:p w14:paraId="4A874757" w14:textId="3CEDDF5E" w:rsidR="00DA2316" w:rsidRDefault="001E00B5" w:rsidP="00711526">
      <w:pPr>
        <w:tabs>
          <w:tab w:val="left" w:pos="2835"/>
        </w:tabs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>
        <w:rPr>
          <w:rFonts w:ascii="Arial" w:eastAsia="Arial" w:hAnsi="Arial" w:cs="Arial"/>
          <w:b/>
          <w:color w:val="818181"/>
          <w:sz w:val="18"/>
          <w:szCs w:val="18"/>
        </w:rPr>
        <w:t>C</w:t>
      </w:r>
      <w:r w:rsidR="00951B26">
        <w:rPr>
          <w:rFonts w:ascii="Arial" w:eastAsia="Arial" w:hAnsi="Arial" w:cs="Arial"/>
          <w:b/>
          <w:color w:val="818181"/>
          <w:sz w:val="18"/>
          <w:szCs w:val="18"/>
        </w:rPr>
        <w:t>ONDICIONES</w:t>
      </w:r>
      <w:r w:rsidR="00F86428">
        <w:rPr>
          <w:rFonts w:ascii="Arial" w:eastAsia="Arial" w:hAnsi="Arial" w:cs="Arial"/>
          <w:b/>
          <w:color w:val="818181"/>
          <w:sz w:val="18"/>
          <w:szCs w:val="18"/>
        </w:rPr>
        <w:t>:</w:t>
      </w:r>
    </w:p>
    <w:p w14:paraId="42C8B3EA" w14:textId="27ECB415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por persona en dólares americanos. Servicios en regular</w:t>
      </w:r>
      <w:r w:rsidR="00256C19">
        <w:rPr>
          <w:rFonts w:ascii="Arial" w:eastAsia="Arial" w:hAnsi="Arial" w:cs="Arial"/>
          <w:color w:val="818181"/>
          <w:sz w:val="18"/>
          <w:szCs w:val="18"/>
        </w:rPr>
        <w:t xml:space="preserve"> (compartido)</w:t>
      </w:r>
    </w:p>
    <w:p w14:paraId="28AAF3A6" w14:textId="77777777" w:rsidR="00DA2316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para pagos en efectivo, para pagos con tarjeta por favor consultar.</w:t>
      </w:r>
    </w:p>
    <w:p w14:paraId="514D29FC" w14:textId="629C9363" w:rsidR="00711526" w:rsidRPr="00711526" w:rsidRDefault="00711526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Comisionable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 al </w:t>
      </w:r>
      <w:r w:rsidR="00256C19">
        <w:rPr>
          <w:rFonts w:ascii="Arial" w:eastAsia="Arial" w:hAnsi="Arial" w:cs="Arial"/>
          <w:color w:val="818181"/>
          <w:sz w:val="18"/>
          <w:szCs w:val="18"/>
        </w:rPr>
        <w:t>10</w:t>
      </w:r>
      <w:r>
        <w:rPr>
          <w:rFonts w:ascii="Arial" w:eastAsia="Arial" w:hAnsi="Arial" w:cs="Arial"/>
          <w:color w:val="818181"/>
          <w:sz w:val="18"/>
          <w:szCs w:val="18"/>
        </w:rPr>
        <w:t>%</w:t>
      </w:r>
      <w:r w:rsidR="009A415F">
        <w:rPr>
          <w:rFonts w:ascii="Arial" w:eastAsia="Arial" w:hAnsi="Arial" w:cs="Arial"/>
          <w:color w:val="818181"/>
          <w:sz w:val="18"/>
          <w:szCs w:val="18"/>
        </w:rPr>
        <w:t xml:space="preserve"> e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 </w:t>
      </w:r>
      <w:r w:rsidR="00256C19">
        <w:rPr>
          <w:rFonts w:ascii="Arial" w:eastAsia="Arial" w:hAnsi="Arial" w:cs="Arial"/>
          <w:color w:val="818181"/>
          <w:sz w:val="18"/>
          <w:szCs w:val="18"/>
        </w:rPr>
        <w:t>I</w:t>
      </w:r>
      <w:r w:rsidRPr="001E00B5">
        <w:rPr>
          <w:rFonts w:ascii="Arial" w:eastAsia="Arial" w:hAnsi="Arial" w:cs="Arial"/>
          <w:color w:val="818181"/>
          <w:sz w:val="18"/>
          <w:szCs w:val="18"/>
        </w:rPr>
        <w:t>ncentivo</w:t>
      </w:r>
      <w:r w:rsidR="00256C19">
        <w:rPr>
          <w:rFonts w:ascii="Arial" w:eastAsia="Arial" w:hAnsi="Arial" w:cs="Arial"/>
          <w:color w:val="818181"/>
          <w:sz w:val="18"/>
          <w:szCs w:val="18"/>
        </w:rPr>
        <w:t>: $ 10 por adulto, $ 5 por niño.</w:t>
      </w:r>
    </w:p>
    <w:p w14:paraId="4151E066" w14:textId="79AF8A09" w:rsidR="00DA2316" w:rsidRPr="00BF0889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BF0889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Vigentes para comprar</w:t>
      </w:r>
      <w:r w:rsidR="00AB2E05" w:rsidRPr="00BF0889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:</w:t>
      </w:r>
      <w:r w:rsidRPr="00BF0889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</w:t>
      </w:r>
      <w:r w:rsidR="00711526" w:rsidRPr="00BF0889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Del 01 al 31 de agosto </w:t>
      </w:r>
      <w:r w:rsidR="00256C19" w:rsidRPr="00BF0889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2026 </w:t>
      </w:r>
      <w:r w:rsidR="00711526" w:rsidRPr="00BF0889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o hasta agotar stock.</w:t>
      </w:r>
    </w:p>
    <w:p w14:paraId="6724C454" w14:textId="2023534D" w:rsidR="00AB2E05" w:rsidRPr="00BF0889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BF0889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Vigentes para viajar</w:t>
      </w:r>
      <w:r w:rsidR="00AB2E05" w:rsidRPr="00BF0889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: </w:t>
      </w:r>
      <w:r w:rsidRPr="00BF0889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según temporadas mencionadas.</w:t>
      </w:r>
    </w:p>
    <w:p w14:paraId="41752842" w14:textId="07898747" w:rsidR="00A65DF1" w:rsidRDefault="00AB2E05" w:rsidP="00A65DF1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AB2E0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Promoción: </w:t>
      </w:r>
      <w:r w:rsidR="00396595">
        <w:rPr>
          <w:rFonts w:ascii="Arial" w:eastAsia="Arial" w:hAnsi="Arial" w:cs="Arial"/>
          <w:b/>
          <w:bCs/>
          <w:color w:val="818181"/>
          <w:sz w:val="18"/>
          <w:szCs w:val="18"/>
        </w:rPr>
        <w:t>Pre Venta Royal Decameron Punta Sal 2027</w:t>
      </w:r>
    </w:p>
    <w:p w14:paraId="5D219694" w14:textId="6A5AE527" w:rsidR="00A65DF1" w:rsidRPr="00A65DF1" w:rsidRDefault="00A65DF1" w:rsidP="00A65DF1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A65DF1">
        <w:rPr>
          <w:rFonts w:ascii="Arial" w:hAnsi="Arial" w:cs="Arial"/>
          <w:color w:val="818181"/>
          <w:sz w:val="18"/>
          <w:szCs w:val="18"/>
        </w:rPr>
        <w:t>Se permite cambios hasta 7 días antes del horario del Check in, sujetos a diferencia</w:t>
      </w:r>
      <w:r w:rsidR="002506FB">
        <w:rPr>
          <w:rFonts w:ascii="Arial" w:hAnsi="Arial" w:cs="Arial"/>
          <w:color w:val="818181"/>
          <w:sz w:val="18"/>
          <w:szCs w:val="18"/>
        </w:rPr>
        <w:t xml:space="preserve"> </w:t>
      </w:r>
      <w:r w:rsidRPr="00A65DF1">
        <w:rPr>
          <w:rFonts w:ascii="Arial" w:hAnsi="Arial" w:cs="Arial"/>
          <w:color w:val="818181"/>
          <w:sz w:val="18"/>
          <w:szCs w:val="18"/>
        </w:rPr>
        <w:t>tarifa</w:t>
      </w:r>
      <w:r w:rsidR="002506FB">
        <w:rPr>
          <w:rFonts w:ascii="Arial" w:hAnsi="Arial" w:cs="Arial"/>
          <w:color w:val="818181"/>
          <w:sz w:val="18"/>
          <w:szCs w:val="18"/>
        </w:rPr>
        <w:t xml:space="preserve">ria y penalidades </w:t>
      </w:r>
      <w:r w:rsidRPr="00A65DF1">
        <w:rPr>
          <w:rFonts w:ascii="Arial" w:hAnsi="Arial" w:cs="Arial"/>
          <w:color w:val="818181"/>
          <w:sz w:val="18"/>
          <w:szCs w:val="18"/>
        </w:rPr>
        <w:t xml:space="preserve">en caso aplique. </w:t>
      </w:r>
    </w:p>
    <w:p w14:paraId="12668531" w14:textId="6AFA032E" w:rsidR="00711526" w:rsidRPr="00711526" w:rsidRDefault="00711526" w:rsidP="0071152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711526">
        <w:rPr>
          <w:rFonts w:ascii="Arial" w:hAnsi="Arial" w:cs="Arial"/>
          <w:color w:val="818181"/>
          <w:sz w:val="18"/>
          <w:szCs w:val="18"/>
        </w:rPr>
        <w:t>No permite cambios pasado el tiempo que se indica en el punto anterior</w:t>
      </w:r>
      <w:r>
        <w:rPr>
          <w:rFonts w:ascii="Arial" w:hAnsi="Arial" w:cs="Arial"/>
          <w:color w:val="818181"/>
          <w:sz w:val="18"/>
          <w:szCs w:val="18"/>
        </w:rPr>
        <w:t>.</w:t>
      </w:r>
    </w:p>
    <w:p w14:paraId="55EF6642" w14:textId="37861D16" w:rsidR="00711526" w:rsidRDefault="00711526" w:rsidP="0071152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711526">
        <w:rPr>
          <w:rFonts w:ascii="Arial" w:eastAsia="Arial" w:hAnsi="Arial" w:cs="Arial"/>
          <w:color w:val="818181"/>
          <w:sz w:val="18"/>
          <w:szCs w:val="18"/>
        </w:rPr>
        <w:t xml:space="preserve">Tarifas válidas para estadías mínimo 02 noches consecutivas. </w:t>
      </w:r>
    </w:p>
    <w:p w14:paraId="398EE93F" w14:textId="1155CB40" w:rsidR="00711526" w:rsidRPr="00B63C0A" w:rsidRDefault="00711526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  <w:lang w:val="en-US"/>
        </w:rPr>
      </w:pPr>
      <w:r w:rsidRPr="00B63C0A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Check in: 15:00 </w:t>
      </w:r>
      <w:r w:rsidR="002506FB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– 17:30 </w:t>
      </w:r>
      <w:proofErr w:type="spellStart"/>
      <w:r w:rsidRPr="00B63C0A">
        <w:rPr>
          <w:rFonts w:ascii="Arial" w:eastAsia="Arial" w:hAnsi="Arial" w:cs="Arial"/>
          <w:color w:val="818181"/>
          <w:sz w:val="18"/>
          <w:szCs w:val="18"/>
          <w:lang w:val="en-US"/>
        </w:rPr>
        <w:t>hrs</w:t>
      </w:r>
      <w:proofErr w:type="spellEnd"/>
      <w:r w:rsidRPr="00B63C0A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 / Check out: 12:00 </w:t>
      </w:r>
      <w:proofErr w:type="spellStart"/>
      <w:r w:rsidRPr="00B63C0A">
        <w:rPr>
          <w:rFonts w:ascii="Arial" w:eastAsia="Arial" w:hAnsi="Arial" w:cs="Arial"/>
          <w:color w:val="818181"/>
          <w:sz w:val="18"/>
          <w:szCs w:val="18"/>
          <w:lang w:val="en-US"/>
        </w:rPr>
        <w:t>hrs</w:t>
      </w:r>
      <w:proofErr w:type="spellEnd"/>
    </w:p>
    <w:p w14:paraId="7F7801B4" w14:textId="5E4020B3" w:rsidR="00DA2316" w:rsidRPr="00711526" w:rsidRDefault="00000000" w:rsidP="00711526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  <w:proofErr w:type="spellStart"/>
      <w:r w:rsidRPr="00711526">
        <w:rPr>
          <w:rFonts w:ascii="Arial" w:eastAsia="Arial" w:hAnsi="Arial" w:cs="Arial"/>
          <w:color w:val="818181"/>
          <w:sz w:val="18"/>
          <w:szCs w:val="18"/>
          <w:lang w:val="en-US"/>
        </w:rPr>
        <w:t>Aplican</w:t>
      </w:r>
      <w:proofErr w:type="spellEnd"/>
      <w:r w:rsidRPr="00711526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 Black Outs</w:t>
      </w:r>
      <w:r w:rsidR="00711526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, </w:t>
      </w:r>
      <w:proofErr w:type="spellStart"/>
      <w:r w:rsidRPr="00711526">
        <w:rPr>
          <w:rFonts w:ascii="Arial" w:eastAsia="Arial" w:hAnsi="Arial" w:cs="Arial"/>
          <w:color w:val="818181"/>
          <w:sz w:val="18"/>
          <w:szCs w:val="18"/>
          <w:lang w:val="en-US"/>
        </w:rPr>
        <w:t>consultar</w:t>
      </w:r>
      <w:proofErr w:type="spellEnd"/>
    </w:p>
    <w:p w14:paraId="73B749A1" w14:textId="77777777" w:rsidR="00F86428" w:rsidRDefault="00F86428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Stock Limitado.</w:t>
      </w:r>
    </w:p>
    <w:p w14:paraId="75F4E98D" w14:textId="381B0275" w:rsidR="00AB2E05" w:rsidRDefault="00AB2E05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>Tarifa en base a una habitación estándar.</w:t>
      </w:r>
    </w:p>
    <w:p w14:paraId="79315786" w14:textId="77777777" w:rsidR="00711526" w:rsidRPr="001E00B5" w:rsidRDefault="00711526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lastRenderedPageBreak/>
        <w:t xml:space="preserve">En el caso de habitación triple, favor consultar al </w:t>
      </w:r>
      <w:proofErr w:type="spellStart"/>
      <w:r w:rsidRPr="001E00B5">
        <w:rPr>
          <w:rFonts w:ascii="Arial" w:eastAsia="Arial" w:hAnsi="Arial" w:cs="Arial"/>
          <w:color w:val="818181"/>
          <w:sz w:val="18"/>
          <w:szCs w:val="18"/>
        </w:rPr>
        <w:t>counter</w:t>
      </w:r>
      <w:proofErr w:type="spellEnd"/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 el tipo de acomodación.</w:t>
      </w:r>
    </w:p>
    <w:p w14:paraId="39E640B7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Sujeto a disponibilidad al momento de pedir la reserva.</w:t>
      </w:r>
    </w:p>
    <w:p w14:paraId="514D7CBA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24B6DA04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Aplican suplementos por tipo de habitación.</w:t>
      </w:r>
    </w:p>
    <w:p w14:paraId="650ED13F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A partir de la fecha se aplicará un recargo sobre las fechas de viaje con alta demanda y ocupación (consultar).</w:t>
      </w:r>
    </w:p>
    <w:p w14:paraId="7B6012E4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Material de uso exclusivo para Agencias de Viajes.</w:t>
      </w:r>
    </w:p>
    <w:p w14:paraId="2FC1B27C" w14:textId="77777777" w:rsidR="00DA2316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Tarifas no aplican para grupo.</w:t>
      </w:r>
    </w:p>
    <w:p w14:paraId="143F07F7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Cuando lunes es feriado el domingo se considera tarifa de fin de semana.</w:t>
      </w:r>
    </w:p>
    <w:p w14:paraId="64BE5D9F" w14:textId="77777777" w:rsidR="00DA2316" w:rsidRPr="001E00B5" w:rsidRDefault="00000000" w:rsidP="0071152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No aplican anulaciones, cancelaciones y / o modificaciones luego de realizado el pago.</w:t>
      </w:r>
    </w:p>
    <w:p w14:paraId="64FF52F7" w14:textId="77777777" w:rsidR="00D219A5" w:rsidRPr="00C23FE1" w:rsidRDefault="00D219A5" w:rsidP="007B09B9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654D7615" w14:textId="1024299E" w:rsidR="00DA2316" w:rsidRDefault="00000000" w:rsidP="00C76CF3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1E00B5">
        <w:rPr>
          <w:rFonts w:ascii="Arial" w:eastAsia="Arial" w:hAnsi="Arial" w:cs="Arial"/>
          <w:b/>
          <w:bCs/>
          <w:color w:val="818181"/>
          <w:sz w:val="18"/>
          <w:szCs w:val="18"/>
        </w:rPr>
        <w:t>P</w:t>
      </w:r>
      <w:r w:rsidR="00951B26">
        <w:rPr>
          <w:rFonts w:ascii="Arial" w:eastAsia="Arial" w:hAnsi="Arial" w:cs="Arial"/>
          <w:b/>
          <w:bCs/>
          <w:color w:val="818181"/>
          <w:sz w:val="18"/>
          <w:szCs w:val="18"/>
        </w:rPr>
        <w:t>AGOS Y ANULACIONES</w:t>
      </w:r>
      <w:r w:rsidR="00F86428">
        <w:rPr>
          <w:rFonts w:ascii="Arial" w:eastAsia="Arial" w:hAnsi="Arial" w:cs="Arial"/>
          <w:b/>
          <w:bCs/>
          <w:color w:val="818181"/>
          <w:sz w:val="18"/>
          <w:szCs w:val="18"/>
        </w:rPr>
        <w:t>:</w:t>
      </w:r>
    </w:p>
    <w:p w14:paraId="67B7EC87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  <w:u w:val="single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Pago total del paquete debe ser efectuado máximo 15 días después del prepago, después de esa fecha se deberá efectuar el pago total. </w:t>
      </w:r>
    </w:p>
    <w:p w14:paraId="15F9DC46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Anulaciones o cancelaciones antes de los 30 días previos al inicio del viaje se penalizará con gastos administrativos y de acuerdo a las penalidades impuestos por cada proveedor.</w:t>
      </w:r>
    </w:p>
    <w:p w14:paraId="2D842C1E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Anulaciones o cancelaciones dentro de los 30 días previos al inicio del viaje se penalizará al 100% del pago total. </w:t>
      </w:r>
    </w:p>
    <w:p w14:paraId="429D47B3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No reembolsable, no endosable, ni transferible. No se permiten cambios una vez realizado el prepago. </w:t>
      </w:r>
    </w:p>
    <w:p w14:paraId="26D47ED6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 xml:space="preserve">Debido a los múltiples cambios que ocurren diariamente en turismo estos precios deben ser confirmados a la hora de hacer la reserva. </w:t>
      </w:r>
    </w:p>
    <w:p w14:paraId="4112A54B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para pagos en efectivo, para pagos con tarjeta por favor consultar.</w:t>
      </w:r>
    </w:p>
    <w:p w14:paraId="035C0804" w14:textId="77777777" w:rsidR="00DA2316" w:rsidRPr="001E00B5" w:rsidRDefault="00000000" w:rsidP="00C76C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7CAC25CA" w14:textId="77777777" w:rsidR="00DA2316" w:rsidRDefault="00DA2316" w:rsidP="007B09B9">
      <w:pPr>
        <w:spacing w:line="276" w:lineRule="auto"/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400FBC3B" w14:textId="4410D3F8" w:rsidR="00F86428" w:rsidRDefault="00F86428" w:rsidP="00C76CF3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1E00B5">
        <w:rPr>
          <w:rFonts w:ascii="Arial" w:eastAsia="Arial" w:hAnsi="Arial" w:cs="Arial"/>
          <w:b/>
          <w:bCs/>
          <w:color w:val="818181"/>
          <w:sz w:val="18"/>
          <w:szCs w:val="18"/>
        </w:rPr>
        <w:t>P</w:t>
      </w:r>
      <w:r w:rsidR="00951B26">
        <w:rPr>
          <w:rFonts w:ascii="Arial" w:eastAsia="Arial" w:hAnsi="Arial" w:cs="Arial"/>
          <w:b/>
          <w:bCs/>
          <w:color w:val="818181"/>
          <w:sz w:val="18"/>
          <w:szCs w:val="18"/>
        </w:rPr>
        <w:t>OLITICA DE NIÑOS</w:t>
      </w:r>
      <w:r>
        <w:rPr>
          <w:rFonts w:ascii="Arial" w:eastAsia="Arial" w:hAnsi="Arial" w:cs="Arial"/>
          <w:b/>
          <w:bCs/>
          <w:color w:val="818181"/>
          <w:sz w:val="18"/>
          <w:szCs w:val="18"/>
        </w:rPr>
        <w:t>:</w:t>
      </w:r>
    </w:p>
    <w:p w14:paraId="26BAC223" w14:textId="76B35BC3" w:rsidR="00F86428" w:rsidRPr="001E00B5" w:rsidRDefault="00F86428" w:rsidP="00C76CF3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Para niños menores se solicitará una Declaración Jurada Firmada.</w:t>
      </w:r>
    </w:p>
    <w:p w14:paraId="65B68284" w14:textId="77777777" w:rsidR="00F86428" w:rsidRPr="001E00B5" w:rsidRDefault="00F86428" w:rsidP="00C76CF3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1E00B5">
        <w:rPr>
          <w:rFonts w:ascii="Arial" w:eastAsia="Arial" w:hAnsi="Arial" w:cs="Arial"/>
          <w:color w:val="818181"/>
          <w:sz w:val="18"/>
          <w:szCs w:val="18"/>
        </w:rPr>
        <w:t>Infante (menor a 2 años a la fecha de viaje) no paga hotel y no tiene derecho a cama.</w:t>
      </w:r>
    </w:p>
    <w:p w14:paraId="31911AB8" w14:textId="02FEEFCB" w:rsidR="00F86428" w:rsidRPr="00BF0889" w:rsidRDefault="00F86428" w:rsidP="003A5981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BF0889">
        <w:rPr>
          <w:rFonts w:ascii="Arial" w:eastAsia="Arial" w:hAnsi="Arial" w:cs="Arial"/>
          <w:color w:val="818181"/>
          <w:sz w:val="18"/>
          <w:szCs w:val="18"/>
        </w:rPr>
        <w:t xml:space="preserve">Menor (entre 2 y 12 años no cumplidos a la fecha de viaje) aplica compartiendo cama con mínimo de 2 adultos </w:t>
      </w:r>
      <w:proofErr w:type="spellStart"/>
      <w:r w:rsidRPr="00BF0889">
        <w:rPr>
          <w:rFonts w:ascii="Arial" w:eastAsia="Arial" w:hAnsi="Arial" w:cs="Arial"/>
          <w:color w:val="818181"/>
          <w:sz w:val="18"/>
          <w:szCs w:val="18"/>
        </w:rPr>
        <w:t>ó</w:t>
      </w:r>
      <w:proofErr w:type="spellEnd"/>
      <w:r w:rsidRPr="00BF0889">
        <w:rPr>
          <w:rFonts w:ascii="Arial" w:eastAsia="Arial" w:hAnsi="Arial" w:cs="Arial"/>
          <w:color w:val="818181"/>
          <w:sz w:val="18"/>
          <w:szCs w:val="18"/>
        </w:rPr>
        <w:t xml:space="preserve"> un adulto pagando tarifa de simple.</w:t>
      </w:r>
    </w:p>
    <w:sectPr w:rsidR="00F86428" w:rsidRPr="00BF0889">
      <w:headerReference w:type="default" r:id="rId9"/>
      <w:footerReference w:type="default" r:id="rId10"/>
      <w:pgSz w:w="11906" w:h="16838"/>
      <w:pgMar w:top="1418" w:right="1559" w:bottom="1701" w:left="170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815C1" w14:textId="77777777" w:rsidR="00F85C37" w:rsidRDefault="00F85C37">
      <w:r>
        <w:separator/>
      </w:r>
    </w:p>
  </w:endnote>
  <w:endnote w:type="continuationSeparator" w:id="0">
    <w:p w14:paraId="1E0C1E69" w14:textId="77777777" w:rsidR="00F85C37" w:rsidRDefault="00F8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75CCBEC-836E-4F78-B684-B81E728A948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93F6CD5-980A-4040-95FF-4F6C3BCA45DE}"/>
    <w:embedBold r:id="rId3" w:fontKey="{CE29DE26-7667-4A6B-AE31-CD9F2C2E15CB}"/>
    <w:embedBoldItalic r:id="rId4" w:fontKey="{111CC90D-66DA-43B6-AB77-BD2CCFAEBFF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5" w:fontKey="{D2D08B5B-1C54-4562-A4B4-C9D9B48FEF4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0AEFBA92-6F26-4F26-9787-12463A5879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553B48EA-57BF-4CF8-ACC9-9D044E3117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1E378422-47EF-410C-872F-A266DAE77055}"/>
    <w:embedItalic r:id="rId9" w:fontKey="{5B9D0DA2-D532-4674-AF60-45832824BF6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0" w:fontKey="{EB5E8ED5-B38B-4C77-BF43-3A37704D19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CB48" w14:textId="7737CD7D" w:rsidR="00DA2316" w:rsidRDefault="00DA23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3FA81" w14:textId="77777777" w:rsidR="00F85C37" w:rsidRDefault="00F85C37">
      <w:r>
        <w:separator/>
      </w:r>
    </w:p>
  </w:footnote>
  <w:footnote w:type="continuationSeparator" w:id="0">
    <w:p w14:paraId="0198FDEF" w14:textId="77777777" w:rsidR="00F85C37" w:rsidRDefault="00F8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7B25" w14:textId="77777777" w:rsidR="00DA23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134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1693E6D" wp14:editId="595C680F">
          <wp:simplePos x="0" y="0"/>
          <wp:positionH relativeFrom="column">
            <wp:posOffset>5128260</wp:posOffset>
          </wp:positionH>
          <wp:positionV relativeFrom="paragraph">
            <wp:posOffset>-450214</wp:posOffset>
          </wp:positionV>
          <wp:extent cx="885825" cy="10382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3E6A2BF" wp14:editId="21FE5E2B">
          <wp:simplePos x="0" y="0"/>
          <wp:positionH relativeFrom="column">
            <wp:posOffset>-685799</wp:posOffset>
          </wp:positionH>
          <wp:positionV relativeFrom="paragraph">
            <wp:posOffset>-267334</wp:posOffset>
          </wp:positionV>
          <wp:extent cx="2260600" cy="7143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03187A" w14:textId="77777777" w:rsidR="00DA2316" w:rsidRDefault="00DA23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BFC4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DBCB2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F7CF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D927E7"/>
    <w:multiLevelType w:val="multilevel"/>
    <w:tmpl w:val="CDE68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F524C7"/>
    <w:multiLevelType w:val="multilevel"/>
    <w:tmpl w:val="55F29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DD0746D"/>
    <w:multiLevelType w:val="multilevel"/>
    <w:tmpl w:val="8D8476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3732970"/>
    <w:multiLevelType w:val="multilevel"/>
    <w:tmpl w:val="B814798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83871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4CF36DF"/>
    <w:multiLevelType w:val="hybridMultilevel"/>
    <w:tmpl w:val="D4A2C7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841FC"/>
    <w:multiLevelType w:val="multilevel"/>
    <w:tmpl w:val="22CC3B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EE7742"/>
    <w:multiLevelType w:val="multilevel"/>
    <w:tmpl w:val="604241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72BBE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63113207">
    <w:abstractNumId w:val="4"/>
  </w:num>
  <w:num w:numId="2" w16cid:durableId="412550492">
    <w:abstractNumId w:val="9"/>
  </w:num>
  <w:num w:numId="3" w16cid:durableId="969094527">
    <w:abstractNumId w:val="6"/>
  </w:num>
  <w:num w:numId="4" w16cid:durableId="1308978155">
    <w:abstractNumId w:val="5"/>
  </w:num>
  <w:num w:numId="5" w16cid:durableId="1901357135">
    <w:abstractNumId w:val="3"/>
  </w:num>
  <w:num w:numId="6" w16cid:durableId="1842819139">
    <w:abstractNumId w:val="10"/>
  </w:num>
  <w:num w:numId="7" w16cid:durableId="1860653368">
    <w:abstractNumId w:val="1"/>
  </w:num>
  <w:num w:numId="8" w16cid:durableId="1934124963">
    <w:abstractNumId w:val="2"/>
  </w:num>
  <w:num w:numId="9" w16cid:durableId="940838742">
    <w:abstractNumId w:val="0"/>
  </w:num>
  <w:num w:numId="10" w16cid:durableId="493496591">
    <w:abstractNumId w:val="7"/>
  </w:num>
  <w:num w:numId="11" w16cid:durableId="651833237">
    <w:abstractNumId w:val="8"/>
  </w:num>
  <w:num w:numId="12" w16cid:durableId="1359521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16"/>
    <w:rsid w:val="0005739B"/>
    <w:rsid w:val="00065E71"/>
    <w:rsid w:val="000705E5"/>
    <w:rsid w:val="00096004"/>
    <w:rsid w:val="000B7094"/>
    <w:rsid w:val="00102B1D"/>
    <w:rsid w:val="00151968"/>
    <w:rsid w:val="0015410F"/>
    <w:rsid w:val="001A1231"/>
    <w:rsid w:val="001D0049"/>
    <w:rsid w:val="001E00B5"/>
    <w:rsid w:val="002013A4"/>
    <w:rsid w:val="00206101"/>
    <w:rsid w:val="00211FA1"/>
    <w:rsid w:val="002328AB"/>
    <w:rsid w:val="002506FB"/>
    <w:rsid w:val="00251B4F"/>
    <w:rsid w:val="0025297B"/>
    <w:rsid w:val="00256C19"/>
    <w:rsid w:val="00265F86"/>
    <w:rsid w:val="00273379"/>
    <w:rsid w:val="002B2A82"/>
    <w:rsid w:val="00301BCE"/>
    <w:rsid w:val="00310BF7"/>
    <w:rsid w:val="00356197"/>
    <w:rsid w:val="003627DC"/>
    <w:rsid w:val="003732DC"/>
    <w:rsid w:val="0038245F"/>
    <w:rsid w:val="00383B42"/>
    <w:rsid w:val="003956EF"/>
    <w:rsid w:val="00396595"/>
    <w:rsid w:val="003D117B"/>
    <w:rsid w:val="003E7D03"/>
    <w:rsid w:val="004A6097"/>
    <w:rsid w:val="004D177B"/>
    <w:rsid w:val="004D2B6A"/>
    <w:rsid w:val="004E7CA6"/>
    <w:rsid w:val="005522F3"/>
    <w:rsid w:val="005A09C6"/>
    <w:rsid w:val="005B227F"/>
    <w:rsid w:val="005B3AEF"/>
    <w:rsid w:val="005F1261"/>
    <w:rsid w:val="006027D0"/>
    <w:rsid w:val="006279A0"/>
    <w:rsid w:val="006321A2"/>
    <w:rsid w:val="00674295"/>
    <w:rsid w:val="006D1A79"/>
    <w:rsid w:val="006D23B2"/>
    <w:rsid w:val="006E28F2"/>
    <w:rsid w:val="006F0B1F"/>
    <w:rsid w:val="00700F40"/>
    <w:rsid w:val="00706B65"/>
    <w:rsid w:val="00711526"/>
    <w:rsid w:val="007336C7"/>
    <w:rsid w:val="0075099F"/>
    <w:rsid w:val="007B09B9"/>
    <w:rsid w:val="007E7513"/>
    <w:rsid w:val="007F30EF"/>
    <w:rsid w:val="00891B91"/>
    <w:rsid w:val="00891E13"/>
    <w:rsid w:val="008C798C"/>
    <w:rsid w:val="008D32E3"/>
    <w:rsid w:val="00947FB5"/>
    <w:rsid w:val="00951B26"/>
    <w:rsid w:val="0095297C"/>
    <w:rsid w:val="0095716C"/>
    <w:rsid w:val="00964011"/>
    <w:rsid w:val="00983EA2"/>
    <w:rsid w:val="009A2D93"/>
    <w:rsid w:val="009A415F"/>
    <w:rsid w:val="009E193B"/>
    <w:rsid w:val="009E68FB"/>
    <w:rsid w:val="00A077B7"/>
    <w:rsid w:val="00A65DF1"/>
    <w:rsid w:val="00A93E20"/>
    <w:rsid w:val="00AB2E05"/>
    <w:rsid w:val="00AD3145"/>
    <w:rsid w:val="00AD508A"/>
    <w:rsid w:val="00AE0311"/>
    <w:rsid w:val="00B026C3"/>
    <w:rsid w:val="00B15A1B"/>
    <w:rsid w:val="00B33B8C"/>
    <w:rsid w:val="00B4214E"/>
    <w:rsid w:val="00B61AAA"/>
    <w:rsid w:val="00B63C0A"/>
    <w:rsid w:val="00B71928"/>
    <w:rsid w:val="00BA1E9D"/>
    <w:rsid w:val="00BA3CC7"/>
    <w:rsid w:val="00BC1F3B"/>
    <w:rsid w:val="00BE07F9"/>
    <w:rsid w:val="00BF0889"/>
    <w:rsid w:val="00C23FE1"/>
    <w:rsid w:val="00C30C02"/>
    <w:rsid w:val="00C7478C"/>
    <w:rsid w:val="00C76CF3"/>
    <w:rsid w:val="00C97260"/>
    <w:rsid w:val="00CB4FE0"/>
    <w:rsid w:val="00D219A5"/>
    <w:rsid w:val="00DA2316"/>
    <w:rsid w:val="00DB0316"/>
    <w:rsid w:val="00DE6A14"/>
    <w:rsid w:val="00E24A97"/>
    <w:rsid w:val="00E54164"/>
    <w:rsid w:val="00E7447D"/>
    <w:rsid w:val="00E74BD1"/>
    <w:rsid w:val="00ED4391"/>
    <w:rsid w:val="00F46C60"/>
    <w:rsid w:val="00F85C37"/>
    <w:rsid w:val="00F86428"/>
    <w:rsid w:val="00FB0BB6"/>
    <w:rsid w:val="00FB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6D6AEC"/>
  <w15:docId w15:val="{BA66A52B-E0AC-4F73-8918-15B47D63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mbria" w:eastAsia="Cambria" w:hAnsi="Cambria" w:cs="Cambria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eastAsiaTheme="minorHAnsi" w:hAnsi="Tahoma" w:cs="Tahoma"/>
      <w:sz w:val="16"/>
      <w:szCs w:val="16"/>
      <w:lang w:val="es-ES" w:eastAsia="en-US"/>
    </w:rPr>
  </w:style>
  <w:style w:type="paragraph" w:styleId="Textodebloque">
    <w:name w:val="Block Text"/>
    <w:basedOn w:val="Normal"/>
    <w:uiPriority w:val="99"/>
    <w:semiHidden/>
    <w:unhideWhenUsed/>
    <w:qFormat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qFormat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qFormat/>
    <w:pPr>
      <w:spacing w:after="120"/>
    </w:pPr>
    <w:rPr>
      <w:sz w:val="16"/>
      <w:szCs w:val="16"/>
    </w:rPr>
  </w:style>
  <w:style w:type="character" w:styleId="nfasis">
    <w:name w:val="Emphasis"/>
    <w:uiPriority w:val="20"/>
    <w:qFormat/>
    <w:rPr>
      <w:i/>
      <w:iCs/>
    </w:rPr>
  </w:style>
  <w:style w:type="paragraph" w:styleId="Piedepgina">
    <w:name w:val="footer"/>
    <w:basedOn w:val="Normal"/>
    <w:link w:val="PiedepginaC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</w:style>
  <w:style w:type="character" w:styleId="Fuerte">
    <w:name w:val="Strong"/>
    <w:basedOn w:val="Fuentedeprrafopredeter"/>
    <w:qFormat/>
    <w:rPr>
      <w:b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PiedepginaCar">
    <w:name w:val="Pie de página Car"/>
    <w:basedOn w:val="Fuentedeprrafopredeter"/>
    <w:link w:val="Piedepgina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qFormat/>
    <w:rPr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Ttulo9Car">
    <w:name w:val="Título 9 Car"/>
    <w:basedOn w:val="Fuentedeprrafopredeter"/>
    <w:link w:val="Ttulo9"/>
    <w:qFormat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Sinespaciado">
    <w:name w:val="No Spacing"/>
    <w:link w:val="SinespaciadoCar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locked/>
    <w:rPr>
      <w:lang w:val="es-PE"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Ttulo2Car">
    <w:name w:val="Título 2 Car"/>
    <w:basedOn w:val="Fuentedeprrafopredeter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o">
    <w:name w:val="Texto"/>
    <w:next w:val="Normal"/>
    <w:qFormat/>
    <w:rPr>
      <w:rFonts w:ascii="Arial" w:eastAsia="MS Mincho" w:hAnsi="Arial" w:cs="Arial"/>
      <w:color w:val="333333"/>
      <w:sz w:val="21"/>
      <w:lang w:val="es-ES" w:eastAsia="es-ES"/>
    </w:rPr>
  </w:style>
  <w:style w:type="paragraph" w:customStyle="1" w:styleId="xxmsonormal">
    <w:name w:val="x_x_msonormal"/>
    <w:rPr>
      <w:rFonts w:ascii="Calibri" w:eastAsia="Calibri" w:hAnsi="Calibri"/>
      <w:sz w:val="22"/>
      <w:szCs w:val="22"/>
      <w:lang w:val="en-US" w:eastAsia="zh-CN"/>
    </w:rPr>
  </w:style>
  <w:style w:type="character" w:customStyle="1" w:styleId="xxcontentpasted0">
    <w:name w:val="x_x_contentpasted0"/>
  </w:style>
  <w:style w:type="character" w:customStyle="1" w:styleId="xxxcontentpasted0">
    <w:name w:val="x_x_xcontentpasted0"/>
  </w:style>
  <w:style w:type="table" w:customStyle="1" w:styleId="Tablanormal1">
    <w:name w:val="Tabla norma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4FJpqm/c5GM5LxN2jnvNIrf7Q==">CgMxLjA4AHIhMVMtUDEtOTd0T2tlT1hOUEFlWXVKS3VZdC04Zk9iY2Uz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2F330C-788D-4B30-99AF-2BFDA5A3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3</cp:revision>
  <dcterms:created xsi:type="dcterms:W3CDTF">2026-08-07T14:30:00Z</dcterms:created>
  <dcterms:modified xsi:type="dcterms:W3CDTF">2026-08-07T14:37:00Z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344C8BDF60054C6A854168305CF313EF</vt:lpwstr>
  </property>
</Properties>
</file>