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95304" w14:textId="77777777" w:rsidR="007C200E" w:rsidRPr="00F31DE4" w:rsidRDefault="007C200E" w:rsidP="008A0E28">
      <w:pPr>
        <w:jc w:val="center"/>
        <w:rPr>
          <w:rFonts w:ascii="Arial" w:hAnsi="Arial" w:cs="Arial"/>
          <w:b/>
          <w:color w:val="828282"/>
          <w:sz w:val="36"/>
          <w:szCs w:val="36"/>
          <w:lang w:eastAsia="es-ES"/>
        </w:rPr>
      </w:pPr>
      <w:bookmarkStart w:id="0" w:name="_Hlk189671384"/>
      <w:bookmarkStart w:id="1" w:name="_Hlk152322402"/>
      <w:bookmarkStart w:id="2" w:name="_Hlk189671409"/>
      <w:r w:rsidRPr="00F31DE4">
        <w:rPr>
          <w:rFonts w:ascii="Arial" w:hAnsi="Arial" w:cs="Arial"/>
          <w:b/>
          <w:color w:val="828282"/>
          <w:sz w:val="36"/>
          <w:szCs w:val="36"/>
          <w:lang w:eastAsia="es-ES"/>
        </w:rPr>
        <w:t>COREA MODERNA Y TRADICIONAL</w:t>
      </w:r>
    </w:p>
    <w:p w14:paraId="35D61032" w14:textId="02FF3D24" w:rsidR="002F3572" w:rsidRDefault="002F3572" w:rsidP="008A0E28">
      <w:pPr>
        <w:jc w:val="center"/>
        <w:rPr>
          <w:rFonts w:ascii="Arial" w:hAnsi="Arial" w:cs="Arial"/>
          <w:color w:val="828282"/>
          <w:sz w:val="20"/>
          <w:szCs w:val="20"/>
          <w:lang w:eastAsia="es-ES"/>
        </w:rPr>
      </w:pPr>
      <w:r w:rsidRPr="002F3572">
        <w:rPr>
          <w:rFonts w:ascii="Arial" w:hAnsi="Arial" w:cs="Arial"/>
          <w:color w:val="828282"/>
          <w:sz w:val="20"/>
          <w:szCs w:val="20"/>
          <w:lang w:eastAsia="es-ES"/>
        </w:rPr>
        <w:t>Seúl</w:t>
      </w:r>
      <w:r>
        <w:rPr>
          <w:rFonts w:ascii="Arial" w:hAnsi="Arial" w:cs="Arial"/>
          <w:color w:val="828282"/>
          <w:sz w:val="20"/>
          <w:szCs w:val="20"/>
          <w:lang w:eastAsia="es-ES"/>
        </w:rPr>
        <w:t xml:space="preserve"> -</w:t>
      </w:r>
      <w:r w:rsidRPr="002F3572">
        <w:rPr>
          <w:rFonts w:ascii="Arial" w:hAnsi="Arial" w:cs="Arial"/>
          <w:color w:val="828282"/>
          <w:sz w:val="20"/>
          <w:szCs w:val="20"/>
          <w:lang w:eastAsia="es-ES"/>
        </w:rPr>
        <w:t xml:space="preserve"> Busan </w:t>
      </w:r>
      <w:r>
        <w:rPr>
          <w:rFonts w:ascii="Arial" w:hAnsi="Arial" w:cs="Arial"/>
          <w:color w:val="828282"/>
          <w:sz w:val="20"/>
          <w:szCs w:val="20"/>
          <w:lang w:eastAsia="es-ES"/>
        </w:rPr>
        <w:t xml:space="preserve">– </w:t>
      </w:r>
      <w:proofErr w:type="spellStart"/>
      <w:r w:rsidRPr="002F3572">
        <w:rPr>
          <w:rFonts w:ascii="Arial" w:hAnsi="Arial" w:cs="Arial"/>
          <w:color w:val="828282"/>
          <w:sz w:val="20"/>
          <w:szCs w:val="20"/>
          <w:lang w:eastAsia="es-ES"/>
        </w:rPr>
        <w:t>Yeosu</w:t>
      </w:r>
      <w:proofErr w:type="spellEnd"/>
      <w:r>
        <w:rPr>
          <w:rFonts w:ascii="Arial" w:hAnsi="Arial" w:cs="Arial"/>
          <w:color w:val="828282"/>
          <w:sz w:val="20"/>
          <w:szCs w:val="20"/>
          <w:lang w:eastAsia="es-ES"/>
        </w:rPr>
        <w:t xml:space="preserve"> - </w:t>
      </w:r>
      <w:r w:rsidRPr="002F3572">
        <w:rPr>
          <w:rFonts w:ascii="Arial" w:hAnsi="Arial" w:cs="Arial"/>
          <w:color w:val="828282"/>
          <w:sz w:val="20"/>
          <w:szCs w:val="20"/>
          <w:lang w:eastAsia="es-ES"/>
        </w:rPr>
        <w:t>Seúl</w:t>
      </w:r>
    </w:p>
    <w:p w14:paraId="37B5ED6B" w14:textId="466F22FC" w:rsidR="00FC1F29" w:rsidRPr="00A80800" w:rsidRDefault="00FD1A4F" w:rsidP="008A0E28">
      <w:pPr>
        <w:jc w:val="center"/>
        <w:rPr>
          <w:rFonts w:ascii="Arial" w:hAnsi="Arial" w:cs="Arial"/>
          <w:b/>
          <w:color w:val="828282"/>
          <w:sz w:val="20"/>
          <w:szCs w:val="20"/>
          <w:lang w:eastAsia="es-ES"/>
        </w:rPr>
      </w:pPr>
      <w:r>
        <w:rPr>
          <w:rFonts w:ascii="Arial" w:hAnsi="Arial" w:cs="Arial"/>
          <w:b/>
          <w:color w:val="828282"/>
          <w:sz w:val="20"/>
          <w:szCs w:val="20"/>
          <w:lang w:eastAsia="es-ES"/>
        </w:rPr>
        <w:t>09</w:t>
      </w:r>
      <w:r w:rsidR="00FC1F29" w:rsidRPr="00A80800">
        <w:rPr>
          <w:rFonts w:ascii="Arial" w:hAnsi="Arial" w:cs="Arial"/>
          <w:b/>
          <w:color w:val="828282"/>
          <w:sz w:val="20"/>
          <w:szCs w:val="20"/>
          <w:lang w:eastAsia="es-ES"/>
        </w:rPr>
        <w:t xml:space="preserve"> días / </w:t>
      </w:r>
      <w:r>
        <w:rPr>
          <w:rFonts w:ascii="Arial" w:hAnsi="Arial" w:cs="Arial"/>
          <w:b/>
          <w:color w:val="828282"/>
          <w:sz w:val="20"/>
          <w:szCs w:val="20"/>
          <w:lang w:eastAsia="es-ES"/>
        </w:rPr>
        <w:t>08</w:t>
      </w:r>
      <w:r w:rsidR="00FC1F29" w:rsidRPr="00A80800">
        <w:rPr>
          <w:rFonts w:ascii="Arial" w:hAnsi="Arial" w:cs="Arial"/>
          <w:b/>
          <w:color w:val="828282"/>
          <w:sz w:val="20"/>
          <w:szCs w:val="20"/>
          <w:lang w:eastAsia="es-ES"/>
        </w:rPr>
        <w:t xml:space="preserve"> noches</w:t>
      </w:r>
    </w:p>
    <w:p w14:paraId="522605D1" w14:textId="77777777" w:rsidR="00FC1F29" w:rsidRPr="00A80800" w:rsidRDefault="00FC1F29" w:rsidP="00F1515C">
      <w:pPr>
        <w:jc w:val="right"/>
        <w:rPr>
          <w:rFonts w:ascii="Arial" w:hAnsi="Arial" w:cs="Arial"/>
          <w:b/>
          <w:color w:val="828282"/>
          <w:sz w:val="18"/>
          <w:szCs w:val="18"/>
          <w:lang w:eastAsia="es-ES"/>
        </w:rPr>
      </w:pPr>
    </w:p>
    <w:p w14:paraId="0DFCAE2D" w14:textId="77777777" w:rsidR="00074D9D" w:rsidRPr="00A80800" w:rsidRDefault="00074D9D" w:rsidP="00F1515C">
      <w:pPr>
        <w:jc w:val="right"/>
        <w:rPr>
          <w:rFonts w:ascii="Arial" w:hAnsi="Arial" w:cs="Arial"/>
          <w:b/>
          <w:color w:val="828282"/>
          <w:sz w:val="18"/>
          <w:szCs w:val="18"/>
          <w:lang w:eastAsia="es-ES"/>
        </w:rPr>
      </w:pPr>
    </w:p>
    <w:p w14:paraId="62C4D98D" w14:textId="2FC2A542" w:rsidR="00062912" w:rsidRPr="00A80800" w:rsidRDefault="00062912" w:rsidP="00F1515C">
      <w:pPr>
        <w:jc w:val="right"/>
        <w:rPr>
          <w:rFonts w:ascii="Arial" w:hAnsi="Arial" w:cs="Arial"/>
          <w:b/>
          <w:color w:val="ED6964"/>
          <w:sz w:val="18"/>
          <w:szCs w:val="18"/>
          <w:lang w:eastAsia="es-ES"/>
        </w:rPr>
      </w:pPr>
      <w:bookmarkStart w:id="3" w:name="_Hlk233904411"/>
      <w:r w:rsidRPr="00A80800">
        <w:rPr>
          <w:rFonts w:ascii="Arial" w:hAnsi="Arial" w:cs="Arial"/>
          <w:b/>
          <w:color w:val="ED6964"/>
          <w:sz w:val="18"/>
          <w:szCs w:val="18"/>
          <w:lang w:eastAsia="es-ES"/>
        </w:rPr>
        <w:t>DESDE US$</w:t>
      </w:r>
      <w:r w:rsidR="00B03FD7" w:rsidRPr="00A80800">
        <w:rPr>
          <w:rFonts w:ascii="Arial" w:hAnsi="Arial" w:cs="Arial"/>
          <w:b/>
          <w:color w:val="ED6964"/>
          <w:sz w:val="18"/>
          <w:szCs w:val="18"/>
          <w:lang w:eastAsia="es-ES"/>
        </w:rPr>
        <w:t>$</w:t>
      </w:r>
      <w:r w:rsidR="00E9376B" w:rsidRPr="00A80800">
        <w:rPr>
          <w:rFonts w:ascii="Arial" w:hAnsi="Arial" w:cs="Arial"/>
          <w:b/>
          <w:color w:val="ED6964"/>
          <w:sz w:val="18"/>
          <w:szCs w:val="18"/>
          <w:lang w:eastAsia="es-ES"/>
        </w:rPr>
        <w:t xml:space="preserve"> </w:t>
      </w:r>
      <w:r w:rsidR="007C200E">
        <w:rPr>
          <w:rFonts w:ascii="Arial" w:hAnsi="Arial" w:cs="Arial"/>
          <w:b/>
          <w:color w:val="ED6964"/>
          <w:sz w:val="18"/>
          <w:szCs w:val="18"/>
          <w:lang w:eastAsia="es-ES"/>
        </w:rPr>
        <w:t>3,929</w:t>
      </w:r>
      <w:r w:rsidR="0060505F">
        <w:rPr>
          <w:rFonts w:ascii="Arial" w:hAnsi="Arial" w:cs="Arial"/>
          <w:b/>
          <w:color w:val="ED6964"/>
          <w:sz w:val="18"/>
          <w:szCs w:val="18"/>
          <w:lang w:eastAsia="es-ES"/>
        </w:rPr>
        <w:t>.00</w:t>
      </w:r>
    </w:p>
    <w:bookmarkEnd w:id="0"/>
    <w:bookmarkEnd w:id="3"/>
    <w:p w14:paraId="636292A6" w14:textId="47CED2A0" w:rsidR="00E85612" w:rsidRPr="00A80800" w:rsidRDefault="00C82588" w:rsidP="00062912">
      <w:pPr>
        <w:jc w:val="both"/>
        <w:rPr>
          <w:rFonts w:ascii="Arial" w:hAnsi="Arial" w:cs="Arial"/>
          <w:b/>
          <w:i/>
          <w:iCs/>
          <w:color w:val="828282"/>
          <w:sz w:val="18"/>
          <w:szCs w:val="18"/>
        </w:rPr>
      </w:pPr>
      <w:r w:rsidRPr="00F31DE4">
        <w:rPr>
          <w:rFonts w:ascii="Arial" w:hAnsi="Arial" w:cs="Arial"/>
          <w:b/>
          <w:color w:val="828282"/>
          <w:sz w:val="18"/>
          <w:szCs w:val="18"/>
        </w:rPr>
        <w:t>SALIDAS</w:t>
      </w:r>
      <w:r w:rsidR="00E25930" w:rsidRPr="00A80800">
        <w:rPr>
          <w:rFonts w:ascii="Arial" w:hAnsi="Arial" w:cs="Arial"/>
          <w:b/>
          <w:i/>
          <w:iCs/>
          <w:color w:val="828282"/>
          <w:sz w:val="18"/>
          <w:szCs w:val="18"/>
        </w:rPr>
        <w:t>:</w:t>
      </w:r>
      <w:r w:rsidR="00F2731B" w:rsidRPr="00A80800">
        <w:rPr>
          <w:rFonts w:ascii="Arial" w:hAnsi="Arial" w:cs="Arial"/>
          <w:b/>
          <w:i/>
          <w:iCs/>
          <w:color w:val="828282"/>
          <w:sz w:val="18"/>
          <w:szCs w:val="18"/>
        </w:rPr>
        <w:t xml:space="preserve"> </w:t>
      </w:r>
      <w:bookmarkStart w:id="4" w:name="_Hlk225258043"/>
      <w:r w:rsidR="002F3572">
        <w:rPr>
          <w:rFonts w:ascii="Arial" w:hAnsi="Arial" w:cs="Arial"/>
          <w:b/>
          <w:i/>
          <w:iCs/>
          <w:color w:val="828282"/>
          <w:sz w:val="18"/>
          <w:szCs w:val="18"/>
        </w:rPr>
        <w:t>lunes</w:t>
      </w:r>
    </w:p>
    <w:p w14:paraId="5C6330FD" w14:textId="0A2A4158" w:rsidR="00E85612" w:rsidRPr="00A80800" w:rsidRDefault="00F55011" w:rsidP="009C5F87">
      <w:pPr>
        <w:jc w:val="both"/>
        <w:rPr>
          <w:rFonts w:ascii="Arial" w:hAnsi="Arial" w:cs="Arial"/>
          <w:i/>
          <w:iCs/>
          <w:color w:val="828282"/>
          <w:sz w:val="18"/>
          <w:szCs w:val="18"/>
        </w:rPr>
      </w:pPr>
      <w:r>
        <w:rPr>
          <w:rFonts w:ascii="Arial" w:hAnsi="Arial" w:cs="Arial"/>
          <w:i/>
          <w:iCs/>
          <w:color w:val="828282"/>
          <w:sz w:val="18"/>
          <w:szCs w:val="18"/>
        </w:rPr>
        <w:t>Octubre</w:t>
      </w:r>
      <w:r w:rsidR="00402163">
        <w:rPr>
          <w:rFonts w:ascii="Arial" w:hAnsi="Arial" w:cs="Arial"/>
          <w:i/>
          <w:iCs/>
          <w:color w:val="828282"/>
          <w:sz w:val="18"/>
          <w:szCs w:val="18"/>
        </w:rPr>
        <w:t xml:space="preserve"> </w:t>
      </w:r>
      <w:r w:rsidR="00F003C4">
        <w:rPr>
          <w:rFonts w:ascii="Arial" w:hAnsi="Arial" w:cs="Arial"/>
          <w:i/>
          <w:iCs/>
          <w:color w:val="828282"/>
          <w:sz w:val="18"/>
          <w:szCs w:val="18"/>
        </w:rPr>
        <w:t xml:space="preserve">2026 </w:t>
      </w:r>
      <w:r w:rsidR="00402163">
        <w:rPr>
          <w:rFonts w:ascii="Arial" w:hAnsi="Arial" w:cs="Arial"/>
          <w:i/>
          <w:iCs/>
          <w:color w:val="828282"/>
          <w:sz w:val="18"/>
          <w:szCs w:val="18"/>
        </w:rPr>
        <w:t xml:space="preserve">a </w:t>
      </w:r>
      <w:r>
        <w:rPr>
          <w:rFonts w:ascii="Arial" w:hAnsi="Arial" w:cs="Arial"/>
          <w:i/>
          <w:iCs/>
          <w:color w:val="828282"/>
          <w:sz w:val="18"/>
          <w:szCs w:val="18"/>
        </w:rPr>
        <w:t>diciembre</w:t>
      </w:r>
      <w:r w:rsidR="00402163">
        <w:rPr>
          <w:rFonts w:ascii="Arial" w:hAnsi="Arial" w:cs="Arial"/>
          <w:i/>
          <w:iCs/>
          <w:color w:val="828282"/>
          <w:sz w:val="18"/>
          <w:szCs w:val="18"/>
        </w:rPr>
        <w:t xml:space="preserve"> 2027</w:t>
      </w:r>
    </w:p>
    <w:bookmarkEnd w:id="4"/>
    <w:p w14:paraId="0DFF94A4" w14:textId="77777777" w:rsidR="00407D1E" w:rsidRPr="00A80800" w:rsidRDefault="00407D1E" w:rsidP="009C5F87">
      <w:pPr>
        <w:jc w:val="both"/>
        <w:rPr>
          <w:rFonts w:ascii="Arial" w:hAnsi="Arial" w:cs="Arial"/>
          <w:b/>
          <w:color w:val="828282"/>
          <w:sz w:val="18"/>
          <w:szCs w:val="18"/>
        </w:rPr>
      </w:pPr>
    </w:p>
    <w:p w14:paraId="344E03D3" w14:textId="76DB15F2" w:rsidR="009C5F87" w:rsidRPr="00A80800" w:rsidRDefault="00C82588" w:rsidP="009C5F87">
      <w:pPr>
        <w:jc w:val="both"/>
        <w:rPr>
          <w:rFonts w:ascii="Arial" w:hAnsi="Arial" w:cs="Arial"/>
          <w:b/>
          <w:color w:val="828282"/>
          <w:sz w:val="18"/>
          <w:szCs w:val="18"/>
        </w:rPr>
      </w:pPr>
      <w:r w:rsidRPr="00A80800">
        <w:rPr>
          <w:rFonts w:ascii="Arial" w:hAnsi="Arial" w:cs="Arial"/>
          <w:b/>
          <w:color w:val="828282"/>
          <w:sz w:val="18"/>
          <w:szCs w:val="18"/>
        </w:rPr>
        <w:t>INCLUYE:</w:t>
      </w:r>
    </w:p>
    <w:bookmarkEnd w:id="1"/>
    <w:bookmarkEnd w:id="2"/>
    <w:p w14:paraId="55CB0C6B" w14:textId="4AB34B25" w:rsidR="000708A4" w:rsidRPr="000708A4" w:rsidRDefault="000708A4" w:rsidP="000708A4">
      <w:pPr>
        <w:pStyle w:val="Prrafodelista"/>
        <w:numPr>
          <w:ilvl w:val="0"/>
          <w:numId w:val="25"/>
        </w:numPr>
        <w:ind w:left="284" w:hanging="284"/>
        <w:jc w:val="both"/>
        <w:rPr>
          <w:rFonts w:ascii="Arial" w:hAnsi="Arial" w:cs="Arial"/>
          <w:color w:val="828282"/>
          <w:sz w:val="18"/>
          <w:szCs w:val="18"/>
        </w:rPr>
      </w:pPr>
      <w:r w:rsidRPr="000708A4">
        <w:rPr>
          <w:rFonts w:ascii="Arial" w:hAnsi="Arial" w:cs="Arial"/>
          <w:color w:val="828282"/>
          <w:sz w:val="18"/>
          <w:szCs w:val="18"/>
        </w:rPr>
        <w:t>Traslados de llegada y salida.</w:t>
      </w:r>
    </w:p>
    <w:p w14:paraId="7AD02BDE" w14:textId="0E5699F7" w:rsidR="000708A4" w:rsidRPr="000708A4" w:rsidRDefault="000708A4" w:rsidP="000708A4">
      <w:pPr>
        <w:pStyle w:val="Prrafodelista"/>
        <w:numPr>
          <w:ilvl w:val="0"/>
          <w:numId w:val="25"/>
        </w:numPr>
        <w:ind w:left="284" w:hanging="284"/>
        <w:jc w:val="both"/>
        <w:rPr>
          <w:rFonts w:ascii="Arial" w:hAnsi="Arial" w:cs="Arial"/>
          <w:color w:val="828282"/>
          <w:sz w:val="18"/>
          <w:szCs w:val="18"/>
        </w:rPr>
      </w:pPr>
      <w:r w:rsidRPr="000708A4">
        <w:rPr>
          <w:rFonts w:ascii="Arial" w:hAnsi="Arial" w:cs="Arial"/>
          <w:color w:val="828282"/>
          <w:sz w:val="18"/>
          <w:szCs w:val="18"/>
        </w:rPr>
        <w:t>Guías locales de habla hispana durante las visitas.</w:t>
      </w:r>
    </w:p>
    <w:p w14:paraId="1F2FD192" w14:textId="0201B1F0" w:rsidR="000708A4" w:rsidRPr="000708A4" w:rsidRDefault="00FD1A4F" w:rsidP="000708A4">
      <w:pPr>
        <w:pStyle w:val="Prrafodelista"/>
        <w:numPr>
          <w:ilvl w:val="0"/>
          <w:numId w:val="25"/>
        </w:numPr>
        <w:ind w:left="284" w:hanging="284"/>
        <w:jc w:val="both"/>
        <w:rPr>
          <w:rFonts w:ascii="Arial" w:hAnsi="Arial" w:cs="Arial"/>
          <w:color w:val="828282"/>
          <w:sz w:val="18"/>
          <w:szCs w:val="18"/>
        </w:rPr>
      </w:pPr>
      <w:r>
        <w:rPr>
          <w:rFonts w:ascii="Arial" w:hAnsi="Arial" w:cs="Arial"/>
          <w:color w:val="828282"/>
          <w:sz w:val="18"/>
          <w:szCs w:val="18"/>
        </w:rPr>
        <w:t>04</w:t>
      </w:r>
      <w:r w:rsidR="000708A4" w:rsidRPr="000708A4">
        <w:rPr>
          <w:rFonts w:ascii="Arial" w:hAnsi="Arial" w:cs="Arial"/>
          <w:color w:val="828282"/>
          <w:sz w:val="18"/>
          <w:szCs w:val="18"/>
        </w:rPr>
        <w:t xml:space="preserve"> noches de alojamiento en </w:t>
      </w:r>
      <w:r>
        <w:rPr>
          <w:rFonts w:ascii="Arial" w:hAnsi="Arial" w:cs="Arial"/>
          <w:color w:val="828282"/>
          <w:sz w:val="18"/>
          <w:szCs w:val="18"/>
        </w:rPr>
        <w:t>Seul</w:t>
      </w:r>
      <w:r w:rsidR="000708A4" w:rsidRPr="000708A4">
        <w:rPr>
          <w:rFonts w:ascii="Arial" w:hAnsi="Arial" w:cs="Arial"/>
          <w:color w:val="828282"/>
          <w:sz w:val="18"/>
          <w:szCs w:val="18"/>
        </w:rPr>
        <w:t>.</w:t>
      </w:r>
    </w:p>
    <w:p w14:paraId="08879380" w14:textId="727BF3E5" w:rsidR="000708A4" w:rsidRPr="000708A4" w:rsidRDefault="00FD1A4F" w:rsidP="000708A4">
      <w:pPr>
        <w:pStyle w:val="Prrafodelista"/>
        <w:numPr>
          <w:ilvl w:val="0"/>
          <w:numId w:val="25"/>
        </w:numPr>
        <w:ind w:left="284" w:hanging="284"/>
        <w:jc w:val="both"/>
        <w:rPr>
          <w:rFonts w:ascii="Arial" w:hAnsi="Arial" w:cs="Arial"/>
          <w:color w:val="828282"/>
          <w:sz w:val="18"/>
          <w:szCs w:val="18"/>
        </w:rPr>
      </w:pPr>
      <w:r>
        <w:rPr>
          <w:rFonts w:ascii="Arial" w:hAnsi="Arial" w:cs="Arial"/>
          <w:color w:val="828282"/>
          <w:sz w:val="18"/>
          <w:szCs w:val="18"/>
        </w:rPr>
        <w:t>03</w:t>
      </w:r>
      <w:r w:rsidR="000708A4" w:rsidRPr="000708A4">
        <w:rPr>
          <w:rFonts w:ascii="Arial" w:hAnsi="Arial" w:cs="Arial"/>
          <w:color w:val="828282"/>
          <w:sz w:val="18"/>
          <w:szCs w:val="18"/>
        </w:rPr>
        <w:t xml:space="preserve"> noches de alojamiento en </w:t>
      </w:r>
      <w:r>
        <w:rPr>
          <w:rFonts w:ascii="Arial" w:hAnsi="Arial" w:cs="Arial"/>
          <w:color w:val="828282"/>
          <w:sz w:val="18"/>
          <w:szCs w:val="18"/>
        </w:rPr>
        <w:t>Busan</w:t>
      </w:r>
      <w:r w:rsidR="000708A4" w:rsidRPr="000708A4">
        <w:rPr>
          <w:rFonts w:ascii="Arial" w:hAnsi="Arial" w:cs="Arial"/>
          <w:color w:val="828282"/>
          <w:sz w:val="18"/>
          <w:szCs w:val="18"/>
        </w:rPr>
        <w:t>.</w:t>
      </w:r>
    </w:p>
    <w:p w14:paraId="54325796" w14:textId="18495194" w:rsidR="000708A4" w:rsidRPr="000708A4" w:rsidRDefault="00FD1A4F" w:rsidP="000708A4">
      <w:pPr>
        <w:pStyle w:val="Prrafodelista"/>
        <w:numPr>
          <w:ilvl w:val="0"/>
          <w:numId w:val="25"/>
        </w:numPr>
        <w:ind w:left="284" w:hanging="284"/>
        <w:jc w:val="both"/>
        <w:rPr>
          <w:rFonts w:ascii="Arial" w:hAnsi="Arial" w:cs="Arial"/>
          <w:color w:val="828282"/>
          <w:sz w:val="18"/>
          <w:szCs w:val="18"/>
        </w:rPr>
      </w:pPr>
      <w:r>
        <w:rPr>
          <w:rFonts w:ascii="Arial" w:hAnsi="Arial" w:cs="Arial"/>
          <w:color w:val="828282"/>
          <w:sz w:val="18"/>
          <w:szCs w:val="18"/>
        </w:rPr>
        <w:t>01</w:t>
      </w:r>
      <w:r w:rsidR="000708A4" w:rsidRPr="000708A4">
        <w:rPr>
          <w:rFonts w:ascii="Arial" w:hAnsi="Arial" w:cs="Arial"/>
          <w:color w:val="828282"/>
          <w:sz w:val="18"/>
          <w:szCs w:val="18"/>
        </w:rPr>
        <w:t xml:space="preserve"> noche de alojamiento en </w:t>
      </w:r>
      <w:proofErr w:type="spellStart"/>
      <w:r w:rsidRPr="00FD1A4F">
        <w:rPr>
          <w:rFonts w:ascii="Arial" w:hAnsi="Arial" w:cs="Arial"/>
          <w:color w:val="828282"/>
          <w:sz w:val="18"/>
          <w:szCs w:val="18"/>
        </w:rPr>
        <w:t>Yeosu</w:t>
      </w:r>
      <w:proofErr w:type="spellEnd"/>
      <w:r w:rsidR="000708A4" w:rsidRPr="000708A4">
        <w:rPr>
          <w:rFonts w:ascii="Arial" w:hAnsi="Arial" w:cs="Arial"/>
          <w:color w:val="828282"/>
          <w:sz w:val="18"/>
          <w:szCs w:val="18"/>
        </w:rPr>
        <w:t>.</w:t>
      </w:r>
    </w:p>
    <w:p w14:paraId="2A56F746" w14:textId="5931FB69" w:rsidR="000708A4" w:rsidRPr="000708A4" w:rsidRDefault="000708A4" w:rsidP="000708A4">
      <w:pPr>
        <w:pStyle w:val="Prrafodelista"/>
        <w:numPr>
          <w:ilvl w:val="0"/>
          <w:numId w:val="25"/>
        </w:numPr>
        <w:ind w:left="284" w:hanging="284"/>
        <w:jc w:val="both"/>
        <w:rPr>
          <w:rFonts w:ascii="Arial" w:hAnsi="Arial" w:cs="Arial"/>
          <w:color w:val="828282"/>
          <w:sz w:val="18"/>
          <w:szCs w:val="18"/>
        </w:rPr>
      </w:pPr>
      <w:r w:rsidRPr="000708A4">
        <w:rPr>
          <w:rFonts w:ascii="Arial" w:hAnsi="Arial" w:cs="Arial"/>
          <w:color w:val="828282"/>
          <w:sz w:val="18"/>
          <w:szCs w:val="18"/>
        </w:rPr>
        <w:t>Desayunos diarios.</w:t>
      </w:r>
    </w:p>
    <w:p w14:paraId="655913D7" w14:textId="16DBAA12" w:rsidR="000708A4" w:rsidRPr="000708A4" w:rsidRDefault="00FD1A4F" w:rsidP="000708A4">
      <w:pPr>
        <w:pStyle w:val="Prrafodelista"/>
        <w:numPr>
          <w:ilvl w:val="0"/>
          <w:numId w:val="25"/>
        </w:numPr>
        <w:ind w:left="284" w:hanging="284"/>
        <w:jc w:val="both"/>
        <w:rPr>
          <w:rFonts w:ascii="Arial" w:hAnsi="Arial" w:cs="Arial"/>
          <w:color w:val="828282"/>
          <w:sz w:val="18"/>
          <w:szCs w:val="18"/>
        </w:rPr>
      </w:pPr>
      <w:r>
        <w:rPr>
          <w:rFonts w:ascii="Arial" w:hAnsi="Arial" w:cs="Arial"/>
          <w:color w:val="828282"/>
          <w:sz w:val="18"/>
          <w:szCs w:val="18"/>
        </w:rPr>
        <w:t>03</w:t>
      </w:r>
      <w:r w:rsidR="000708A4" w:rsidRPr="000708A4">
        <w:rPr>
          <w:rFonts w:ascii="Arial" w:hAnsi="Arial" w:cs="Arial"/>
          <w:color w:val="828282"/>
          <w:sz w:val="18"/>
          <w:szCs w:val="18"/>
        </w:rPr>
        <w:t xml:space="preserve"> almuerzos según itinerario.</w:t>
      </w:r>
      <w:r>
        <w:rPr>
          <w:rFonts w:ascii="Arial" w:hAnsi="Arial" w:cs="Arial"/>
          <w:color w:val="828282"/>
          <w:sz w:val="18"/>
          <w:szCs w:val="18"/>
        </w:rPr>
        <w:t xml:space="preserve"> </w:t>
      </w:r>
    </w:p>
    <w:p w14:paraId="255B1006" w14:textId="0E9FDA72" w:rsidR="000708A4" w:rsidRPr="000708A4" w:rsidRDefault="000708A4" w:rsidP="000708A4">
      <w:pPr>
        <w:pStyle w:val="Prrafodelista"/>
        <w:numPr>
          <w:ilvl w:val="0"/>
          <w:numId w:val="25"/>
        </w:numPr>
        <w:ind w:left="284" w:hanging="284"/>
        <w:jc w:val="both"/>
        <w:rPr>
          <w:rFonts w:ascii="Arial" w:hAnsi="Arial" w:cs="Arial"/>
          <w:color w:val="828282"/>
          <w:sz w:val="18"/>
          <w:szCs w:val="18"/>
        </w:rPr>
      </w:pPr>
      <w:r w:rsidRPr="000708A4">
        <w:rPr>
          <w:rFonts w:ascii="Arial" w:hAnsi="Arial" w:cs="Arial"/>
          <w:color w:val="828282"/>
          <w:sz w:val="18"/>
          <w:szCs w:val="18"/>
        </w:rPr>
        <w:t>Visitas y entradas incluidas según el programa.</w:t>
      </w:r>
    </w:p>
    <w:p w14:paraId="4B5008D8" w14:textId="77777777" w:rsidR="00F428DA" w:rsidRDefault="00F428DA" w:rsidP="00F428DA">
      <w:pPr>
        <w:pStyle w:val="Prrafodelista"/>
        <w:numPr>
          <w:ilvl w:val="0"/>
          <w:numId w:val="25"/>
        </w:numPr>
        <w:ind w:left="284" w:hanging="284"/>
        <w:jc w:val="both"/>
        <w:rPr>
          <w:rFonts w:ascii="Arial" w:hAnsi="Arial" w:cs="Arial"/>
          <w:color w:val="828282"/>
          <w:sz w:val="18"/>
          <w:szCs w:val="18"/>
        </w:rPr>
      </w:pPr>
      <w:r w:rsidRPr="00F428DA">
        <w:rPr>
          <w:rFonts w:ascii="Arial" w:hAnsi="Arial" w:cs="Arial"/>
          <w:color w:val="828282"/>
          <w:sz w:val="18"/>
          <w:szCs w:val="18"/>
        </w:rPr>
        <w:t xml:space="preserve">Visita de Seúl, Gyeongju, </w:t>
      </w:r>
      <w:proofErr w:type="spellStart"/>
      <w:r w:rsidRPr="00F428DA">
        <w:rPr>
          <w:rFonts w:ascii="Arial" w:hAnsi="Arial" w:cs="Arial"/>
          <w:color w:val="828282"/>
          <w:sz w:val="18"/>
          <w:szCs w:val="18"/>
        </w:rPr>
        <w:t>Busán</w:t>
      </w:r>
      <w:proofErr w:type="spellEnd"/>
      <w:r w:rsidRPr="00F428DA">
        <w:rPr>
          <w:rFonts w:ascii="Arial" w:hAnsi="Arial" w:cs="Arial"/>
          <w:color w:val="828282"/>
          <w:sz w:val="18"/>
          <w:szCs w:val="18"/>
        </w:rPr>
        <w:t xml:space="preserve">, </w:t>
      </w:r>
      <w:proofErr w:type="spellStart"/>
      <w:r w:rsidRPr="00F428DA">
        <w:rPr>
          <w:rFonts w:ascii="Arial" w:hAnsi="Arial" w:cs="Arial"/>
          <w:color w:val="828282"/>
          <w:sz w:val="18"/>
          <w:szCs w:val="18"/>
        </w:rPr>
        <w:t>Hadong</w:t>
      </w:r>
      <w:proofErr w:type="spellEnd"/>
      <w:r w:rsidRPr="00F428DA">
        <w:rPr>
          <w:rFonts w:ascii="Arial" w:hAnsi="Arial" w:cs="Arial"/>
          <w:color w:val="828282"/>
          <w:sz w:val="18"/>
          <w:szCs w:val="18"/>
        </w:rPr>
        <w:t xml:space="preserve"> y </w:t>
      </w:r>
      <w:proofErr w:type="spellStart"/>
      <w:r w:rsidRPr="00F428DA">
        <w:rPr>
          <w:rFonts w:ascii="Arial" w:hAnsi="Arial" w:cs="Arial"/>
          <w:color w:val="828282"/>
          <w:sz w:val="18"/>
          <w:szCs w:val="18"/>
        </w:rPr>
        <w:t>Yeosu</w:t>
      </w:r>
      <w:proofErr w:type="spellEnd"/>
      <w:r w:rsidRPr="00F428DA">
        <w:rPr>
          <w:rFonts w:ascii="Arial" w:hAnsi="Arial" w:cs="Arial"/>
          <w:color w:val="828282"/>
          <w:sz w:val="18"/>
          <w:szCs w:val="18"/>
        </w:rPr>
        <w:t xml:space="preserve"> según itinerario.</w:t>
      </w:r>
    </w:p>
    <w:p w14:paraId="1CBACA3A" w14:textId="77777777" w:rsidR="00F428DA" w:rsidRDefault="00F428DA" w:rsidP="00F428DA">
      <w:pPr>
        <w:pStyle w:val="Prrafodelista"/>
        <w:numPr>
          <w:ilvl w:val="0"/>
          <w:numId w:val="25"/>
        </w:numPr>
        <w:ind w:left="284" w:hanging="284"/>
        <w:jc w:val="both"/>
        <w:rPr>
          <w:rFonts w:ascii="Arial" w:hAnsi="Arial" w:cs="Arial"/>
          <w:color w:val="828282"/>
          <w:sz w:val="18"/>
          <w:szCs w:val="18"/>
        </w:rPr>
      </w:pPr>
      <w:r w:rsidRPr="00F428DA">
        <w:rPr>
          <w:rFonts w:ascii="Arial" w:hAnsi="Arial" w:cs="Arial"/>
          <w:color w:val="828282"/>
          <w:sz w:val="18"/>
          <w:szCs w:val="18"/>
        </w:rPr>
        <w:t xml:space="preserve">Tickets de tren bala KTX </w:t>
      </w:r>
      <w:proofErr w:type="spellStart"/>
      <w:r w:rsidRPr="00F428DA">
        <w:rPr>
          <w:rFonts w:ascii="Arial" w:hAnsi="Arial" w:cs="Arial"/>
          <w:color w:val="828282"/>
          <w:sz w:val="18"/>
          <w:szCs w:val="18"/>
        </w:rPr>
        <w:t>Yeosu</w:t>
      </w:r>
      <w:proofErr w:type="spellEnd"/>
      <w:r w:rsidRPr="00F428DA">
        <w:rPr>
          <w:rFonts w:ascii="Arial" w:hAnsi="Arial" w:cs="Arial"/>
          <w:color w:val="828282"/>
          <w:sz w:val="18"/>
          <w:szCs w:val="18"/>
        </w:rPr>
        <w:t xml:space="preserve"> - Seúl en clase turista.</w:t>
      </w:r>
    </w:p>
    <w:p w14:paraId="4C27A7E8" w14:textId="0E07DB91" w:rsidR="00F428DA" w:rsidRDefault="00F428DA" w:rsidP="00F428DA">
      <w:pPr>
        <w:pStyle w:val="Prrafodelista"/>
        <w:numPr>
          <w:ilvl w:val="0"/>
          <w:numId w:val="25"/>
        </w:numPr>
        <w:ind w:left="284" w:hanging="284"/>
        <w:jc w:val="both"/>
        <w:rPr>
          <w:rFonts w:ascii="Arial" w:hAnsi="Arial" w:cs="Arial"/>
          <w:color w:val="828282"/>
          <w:sz w:val="18"/>
          <w:szCs w:val="18"/>
        </w:rPr>
      </w:pPr>
      <w:r w:rsidRPr="00F428DA">
        <w:rPr>
          <w:rFonts w:ascii="Arial" w:hAnsi="Arial" w:cs="Arial"/>
          <w:color w:val="828282"/>
          <w:sz w:val="18"/>
          <w:szCs w:val="18"/>
        </w:rPr>
        <w:t xml:space="preserve">Tickets de tren bala KTX Seúl - </w:t>
      </w:r>
      <w:proofErr w:type="spellStart"/>
      <w:r w:rsidRPr="00F428DA">
        <w:rPr>
          <w:rFonts w:ascii="Arial" w:hAnsi="Arial" w:cs="Arial"/>
          <w:color w:val="828282"/>
          <w:sz w:val="18"/>
          <w:szCs w:val="18"/>
        </w:rPr>
        <w:t>Busán</w:t>
      </w:r>
      <w:proofErr w:type="spellEnd"/>
      <w:r w:rsidRPr="00F428DA">
        <w:rPr>
          <w:rFonts w:ascii="Arial" w:hAnsi="Arial" w:cs="Arial"/>
          <w:color w:val="828282"/>
          <w:sz w:val="18"/>
          <w:szCs w:val="18"/>
        </w:rPr>
        <w:t xml:space="preserve"> en clase turista.</w:t>
      </w:r>
    </w:p>
    <w:p w14:paraId="0C773479" w14:textId="77777777" w:rsidR="00702E18" w:rsidRDefault="00702E18" w:rsidP="00702E18">
      <w:pPr>
        <w:pStyle w:val="Prrafodelista"/>
        <w:numPr>
          <w:ilvl w:val="0"/>
          <w:numId w:val="25"/>
        </w:numPr>
        <w:ind w:left="284" w:hanging="284"/>
        <w:jc w:val="both"/>
        <w:rPr>
          <w:rFonts w:ascii="Arial" w:hAnsi="Arial" w:cs="Arial"/>
          <w:color w:val="828282"/>
          <w:sz w:val="18"/>
          <w:szCs w:val="18"/>
        </w:rPr>
      </w:pPr>
      <w:r w:rsidRPr="00702E18">
        <w:rPr>
          <w:rFonts w:ascii="Arial" w:hAnsi="Arial" w:cs="Arial"/>
          <w:color w:val="828282"/>
          <w:sz w:val="18"/>
          <w:szCs w:val="18"/>
        </w:rPr>
        <w:t>Completa visita de Gyeongju, capital espiritual y cultural de Corea, y alrededores.</w:t>
      </w:r>
    </w:p>
    <w:p w14:paraId="3C4A4C02" w14:textId="77777777" w:rsidR="00702E18" w:rsidRDefault="00702E18" w:rsidP="00702E18">
      <w:pPr>
        <w:pStyle w:val="Prrafodelista"/>
        <w:numPr>
          <w:ilvl w:val="0"/>
          <w:numId w:val="25"/>
        </w:numPr>
        <w:ind w:left="284" w:hanging="284"/>
        <w:jc w:val="both"/>
        <w:rPr>
          <w:rFonts w:ascii="Arial" w:hAnsi="Arial" w:cs="Arial"/>
          <w:color w:val="828282"/>
          <w:sz w:val="18"/>
          <w:szCs w:val="18"/>
        </w:rPr>
      </w:pPr>
      <w:r w:rsidRPr="00702E18">
        <w:rPr>
          <w:rFonts w:ascii="Arial" w:hAnsi="Arial" w:cs="Arial"/>
          <w:color w:val="828282"/>
          <w:sz w:val="18"/>
          <w:szCs w:val="18"/>
        </w:rPr>
        <w:t xml:space="preserve">Visita del templo de </w:t>
      </w:r>
      <w:proofErr w:type="spellStart"/>
      <w:r w:rsidRPr="00702E18">
        <w:rPr>
          <w:rFonts w:ascii="Arial" w:hAnsi="Arial" w:cs="Arial"/>
          <w:color w:val="828282"/>
          <w:sz w:val="18"/>
          <w:szCs w:val="18"/>
        </w:rPr>
        <w:t>Yonggunsa</w:t>
      </w:r>
      <w:proofErr w:type="spellEnd"/>
      <w:r w:rsidRPr="00702E18">
        <w:rPr>
          <w:rFonts w:ascii="Arial" w:hAnsi="Arial" w:cs="Arial"/>
          <w:color w:val="828282"/>
          <w:sz w:val="18"/>
          <w:szCs w:val="18"/>
        </w:rPr>
        <w:t>, situado frente al Mar del Este.</w:t>
      </w:r>
    </w:p>
    <w:p w14:paraId="0CFE2070" w14:textId="77777777" w:rsidR="00702E18" w:rsidRDefault="00702E18" w:rsidP="00702E18">
      <w:pPr>
        <w:pStyle w:val="Prrafodelista"/>
        <w:numPr>
          <w:ilvl w:val="0"/>
          <w:numId w:val="25"/>
        </w:numPr>
        <w:ind w:left="284" w:hanging="284"/>
        <w:jc w:val="both"/>
        <w:rPr>
          <w:rFonts w:ascii="Arial" w:hAnsi="Arial" w:cs="Arial"/>
          <w:color w:val="828282"/>
          <w:sz w:val="18"/>
          <w:szCs w:val="18"/>
        </w:rPr>
      </w:pPr>
      <w:r w:rsidRPr="00702E18">
        <w:rPr>
          <w:rFonts w:ascii="Arial" w:hAnsi="Arial" w:cs="Arial"/>
          <w:color w:val="828282"/>
          <w:sz w:val="18"/>
          <w:szCs w:val="18"/>
        </w:rPr>
        <w:t xml:space="preserve">Subida al Teleférico y mirador de </w:t>
      </w:r>
      <w:proofErr w:type="spellStart"/>
      <w:r w:rsidRPr="00702E18">
        <w:rPr>
          <w:rFonts w:ascii="Arial" w:hAnsi="Arial" w:cs="Arial"/>
          <w:color w:val="828282"/>
          <w:sz w:val="18"/>
          <w:szCs w:val="18"/>
        </w:rPr>
        <w:t>Yeosu</w:t>
      </w:r>
      <w:proofErr w:type="spellEnd"/>
      <w:r w:rsidRPr="00702E18">
        <w:rPr>
          <w:rFonts w:ascii="Arial" w:hAnsi="Arial" w:cs="Arial"/>
          <w:color w:val="828282"/>
          <w:sz w:val="18"/>
          <w:szCs w:val="18"/>
        </w:rPr>
        <w:t>.</w:t>
      </w:r>
    </w:p>
    <w:p w14:paraId="0FC587BB" w14:textId="77777777" w:rsidR="00702E18" w:rsidRDefault="00702E18" w:rsidP="00702E18">
      <w:pPr>
        <w:pStyle w:val="Prrafodelista"/>
        <w:numPr>
          <w:ilvl w:val="0"/>
          <w:numId w:val="25"/>
        </w:numPr>
        <w:ind w:left="284" w:hanging="284"/>
        <w:jc w:val="both"/>
        <w:rPr>
          <w:rFonts w:ascii="Arial" w:hAnsi="Arial" w:cs="Arial"/>
          <w:color w:val="828282"/>
          <w:sz w:val="18"/>
          <w:szCs w:val="18"/>
        </w:rPr>
      </w:pPr>
      <w:r w:rsidRPr="00702E18">
        <w:rPr>
          <w:rFonts w:ascii="Arial" w:hAnsi="Arial" w:cs="Arial"/>
          <w:color w:val="828282"/>
          <w:sz w:val="18"/>
          <w:szCs w:val="18"/>
        </w:rPr>
        <w:t>Experiencia de preparación y degustación de té.</w:t>
      </w:r>
    </w:p>
    <w:p w14:paraId="5E7EF1B0" w14:textId="33599C14" w:rsidR="00702E18" w:rsidRPr="00702E18" w:rsidRDefault="00702E18" w:rsidP="00702E18">
      <w:pPr>
        <w:pStyle w:val="Prrafodelista"/>
        <w:numPr>
          <w:ilvl w:val="0"/>
          <w:numId w:val="25"/>
        </w:numPr>
        <w:ind w:left="284" w:hanging="284"/>
        <w:jc w:val="both"/>
        <w:rPr>
          <w:rFonts w:ascii="Arial" w:hAnsi="Arial" w:cs="Arial"/>
          <w:color w:val="828282"/>
          <w:sz w:val="18"/>
          <w:szCs w:val="18"/>
        </w:rPr>
      </w:pPr>
      <w:r w:rsidRPr="00702E18">
        <w:rPr>
          <w:rFonts w:ascii="Arial" w:hAnsi="Arial" w:cs="Arial"/>
          <w:color w:val="828282"/>
          <w:sz w:val="18"/>
          <w:szCs w:val="18"/>
        </w:rPr>
        <w:t xml:space="preserve">Paseo en tren turístico en </w:t>
      </w:r>
      <w:proofErr w:type="spellStart"/>
      <w:r w:rsidRPr="00702E18">
        <w:rPr>
          <w:rFonts w:ascii="Arial" w:hAnsi="Arial" w:cs="Arial"/>
          <w:color w:val="828282"/>
          <w:sz w:val="18"/>
          <w:szCs w:val="18"/>
        </w:rPr>
        <w:t>Busán</w:t>
      </w:r>
      <w:proofErr w:type="spellEnd"/>
      <w:r w:rsidRPr="00702E18">
        <w:rPr>
          <w:rFonts w:ascii="Arial" w:hAnsi="Arial" w:cs="Arial"/>
          <w:color w:val="828282"/>
          <w:sz w:val="18"/>
          <w:szCs w:val="18"/>
        </w:rPr>
        <w:t>.</w:t>
      </w:r>
    </w:p>
    <w:p w14:paraId="51D06927" w14:textId="44ECD156" w:rsidR="000708A4" w:rsidRPr="00F428DA" w:rsidRDefault="000708A4" w:rsidP="00F428DA">
      <w:pPr>
        <w:pStyle w:val="Prrafodelista"/>
        <w:numPr>
          <w:ilvl w:val="0"/>
          <w:numId w:val="25"/>
        </w:numPr>
        <w:ind w:left="284" w:hanging="284"/>
        <w:jc w:val="both"/>
        <w:rPr>
          <w:rFonts w:ascii="Arial" w:hAnsi="Arial" w:cs="Arial"/>
          <w:color w:val="828282"/>
          <w:sz w:val="18"/>
          <w:szCs w:val="18"/>
        </w:rPr>
      </w:pPr>
      <w:r w:rsidRPr="00F428DA">
        <w:rPr>
          <w:rFonts w:ascii="Arial" w:hAnsi="Arial" w:cs="Arial"/>
          <w:color w:val="828282"/>
          <w:sz w:val="18"/>
          <w:szCs w:val="18"/>
        </w:rPr>
        <w:t>Transporte durante todo el circuito según itinerario.</w:t>
      </w:r>
    </w:p>
    <w:p w14:paraId="626344E0" w14:textId="2474EB30" w:rsidR="00062912" w:rsidRPr="000708A4" w:rsidRDefault="00C82588" w:rsidP="000708A4">
      <w:pPr>
        <w:jc w:val="both"/>
        <w:rPr>
          <w:rFonts w:ascii="Arial" w:hAnsi="Arial" w:cs="Arial"/>
          <w:color w:val="828282"/>
          <w:sz w:val="18"/>
          <w:szCs w:val="18"/>
        </w:rPr>
      </w:pPr>
      <w:r w:rsidRPr="000708A4">
        <w:rPr>
          <w:rFonts w:ascii="Arial" w:hAnsi="Arial" w:cs="Arial"/>
          <w:b/>
          <w:color w:val="828282"/>
          <w:sz w:val="18"/>
          <w:szCs w:val="18"/>
        </w:rPr>
        <w:t xml:space="preserve">NO INCLUYE: </w:t>
      </w:r>
    </w:p>
    <w:p w14:paraId="17018164" w14:textId="77777777" w:rsidR="00F428DA" w:rsidRDefault="00F428DA" w:rsidP="000708A4">
      <w:pPr>
        <w:pStyle w:val="Prrafodelista"/>
        <w:numPr>
          <w:ilvl w:val="0"/>
          <w:numId w:val="25"/>
        </w:numPr>
        <w:ind w:left="284" w:hanging="284"/>
        <w:rPr>
          <w:rFonts w:ascii="Arial" w:hAnsi="Arial" w:cs="Arial"/>
          <w:color w:val="828282"/>
          <w:sz w:val="18"/>
          <w:szCs w:val="18"/>
        </w:rPr>
      </w:pPr>
      <w:r w:rsidRPr="00F428DA">
        <w:rPr>
          <w:rFonts w:ascii="Arial" w:hAnsi="Arial" w:cs="Arial"/>
          <w:color w:val="828282"/>
          <w:sz w:val="18"/>
          <w:szCs w:val="18"/>
        </w:rPr>
        <w:t>Maleteros en hoteles no incluidos.</w:t>
      </w:r>
    </w:p>
    <w:p w14:paraId="6480747C" w14:textId="3C47512A" w:rsidR="00505FC5" w:rsidRDefault="00505FC5" w:rsidP="000708A4">
      <w:pPr>
        <w:pStyle w:val="Prrafodelista"/>
        <w:numPr>
          <w:ilvl w:val="0"/>
          <w:numId w:val="25"/>
        </w:numPr>
        <w:ind w:left="284" w:hanging="284"/>
        <w:rPr>
          <w:rFonts w:ascii="Arial" w:hAnsi="Arial" w:cs="Arial"/>
          <w:color w:val="828282"/>
          <w:sz w:val="18"/>
          <w:szCs w:val="18"/>
        </w:rPr>
      </w:pPr>
      <w:r w:rsidRPr="000708A4">
        <w:rPr>
          <w:rFonts w:ascii="Arial" w:hAnsi="Arial" w:cs="Arial"/>
          <w:color w:val="828282"/>
          <w:sz w:val="18"/>
          <w:szCs w:val="18"/>
        </w:rPr>
        <w:t>Bebidas no incluidas en las comidas.</w:t>
      </w:r>
    </w:p>
    <w:p w14:paraId="1EB50DB3" w14:textId="77777777" w:rsidR="00702E18" w:rsidRDefault="00505FC5" w:rsidP="00702E18">
      <w:pPr>
        <w:pStyle w:val="Prrafodelista"/>
        <w:numPr>
          <w:ilvl w:val="0"/>
          <w:numId w:val="25"/>
        </w:numPr>
        <w:ind w:left="284" w:hanging="284"/>
        <w:rPr>
          <w:rFonts w:ascii="Arial" w:hAnsi="Arial" w:cs="Arial"/>
          <w:color w:val="828282"/>
          <w:sz w:val="18"/>
          <w:szCs w:val="18"/>
        </w:rPr>
      </w:pPr>
      <w:r w:rsidRPr="000708A4">
        <w:rPr>
          <w:rFonts w:ascii="Arial" w:hAnsi="Arial" w:cs="Arial"/>
          <w:color w:val="828282"/>
          <w:sz w:val="18"/>
          <w:szCs w:val="18"/>
        </w:rPr>
        <w:t>Propinas para guía, conductor, etc. no incluidas.</w:t>
      </w:r>
    </w:p>
    <w:p w14:paraId="71D8148E" w14:textId="59F17226" w:rsidR="00702E18" w:rsidRPr="00702E18" w:rsidRDefault="00702E18" w:rsidP="00702E18">
      <w:pPr>
        <w:pStyle w:val="Prrafodelista"/>
        <w:numPr>
          <w:ilvl w:val="0"/>
          <w:numId w:val="25"/>
        </w:numPr>
        <w:ind w:left="284" w:hanging="284"/>
        <w:rPr>
          <w:rFonts w:ascii="Arial" w:hAnsi="Arial" w:cs="Arial"/>
          <w:color w:val="828282"/>
          <w:sz w:val="18"/>
          <w:szCs w:val="18"/>
        </w:rPr>
      </w:pPr>
      <w:r w:rsidRPr="00702E18">
        <w:rPr>
          <w:rFonts w:ascii="Arial" w:hAnsi="Arial" w:cs="Arial"/>
          <w:color w:val="828282"/>
          <w:sz w:val="18"/>
          <w:szCs w:val="18"/>
        </w:rPr>
        <w:t>No están incluidas en el precio de los programas las tasas de estancia en las ciudades. En caso de existir serán abonadas por los clientes en destino.</w:t>
      </w:r>
    </w:p>
    <w:p w14:paraId="4C135524" w14:textId="2FCD9798" w:rsidR="003E4792" w:rsidRDefault="00505FC5" w:rsidP="000708A4">
      <w:pPr>
        <w:pStyle w:val="Prrafodelista"/>
        <w:numPr>
          <w:ilvl w:val="0"/>
          <w:numId w:val="25"/>
        </w:numPr>
        <w:ind w:left="284" w:hanging="284"/>
        <w:rPr>
          <w:rFonts w:ascii="Arial" w:hAnsi="Arial" w:cs="Arial"/>
          <w:color w:val="828282"/>
          <w:sz w:val="18"/>
          <w:szCs w:val="18"/>
        </w:rPr>
      </w:pPr>
      <w:r w:rsidRPr="000708A4">
        <w:rPr>
          <w:rFonts w:ascii="Arial" w:hAnsi="Arial" w:cs="Arial"/>
          <w:color w:val="828282"/>
          <w:sz w:val="18"/>
          <w:szCs w:val="18"/>
        </w:rPr>
        <w:t>No incluido ningún otro servicio no especificado en el apartado de Incluye o Valores Añadidos.</w:t>
      </w:r>
    </w:p>
    <w:p w14:paraId="7D3D79E2" w14:textId="0DECA122" w:rsidR="00F428DA" w:rsidRDefault="00F428DA" w:rsidP="00F428DA">
      <w:pPr>
        <w:rPr>
          <w:rFonts w:ascii="Arial" w:hAnsi="Arial" w:cs="Arial"/>
          <w:b/>
          <w:bCs/>
          <w:color w:val="828282"/>
          <w:sz w:val="18"/>
          <w:szCs w:val="18"/>
        </w:rPr>
      </w:pPr>
      <w:r w:rsidRPr="00F428DA">
        <w:rPr>
          <w:rFonts w:ascii="Arial" w:hAnsi="Arial" w:cs="Arial"/>
          <w:b/>
          <w:bCs/>
          <w:color w:val="828282"/>
          <w:sz w:val="18"/>
          <w:szCs w:val="18"/>
        </w:rPr>
        <w:t>IMPORTANTE:</w:t>
      </w:r>
    </w:p>
    <w:p w14:paraId="3DC7CBB6" w14:textId="39B46B46" w:rsidR="003B2031" w:rsidRDefault="00F428DA" w:rsidP="00986B89">
      <w:pPr>
        <w:pStyle w:val="Prrafodelista"/>
        <w:numPr>
          <w:ilvl w:val="0"/>
          <w:numId w:val="27"/>
        </w:numPr>
        <w:ind w:left="284" w:hanging="284"/>
        <w:jc w:val="both"/>
        <w:rPr>
          <w:rFonts w:ascii="Arial" w:hAnsi="Arial" w:cs="Arial"/>
          <w:color w:val="828282"/>
          <w:sz w:val="18"/>
          <w:szCs w:val="18"/>
        </w:rPr>
      </w:pPr>
      <w:r w:rsidRPr="00986B89">
        <w:rPr>
          <w:rFonts w:ascii="Arial" w:hAnsi="Arial" w:cs="Arial"/>
          <w:b/>
          <w:bCs/>
          <w:color w:val="828282"/>
          <w:sz w:val="18"/>
          <w:szCs w:val="18"/>
        </w:rPr>
        <w:t>K-ETA</w:t>
      </w:r>
      <w:r w:rsidRPr="00986B89">
        <w:rPr>
          <w:rFonts w:ascii="Arial" w:hAnsi="Arial" w:cs="Arial"/>
          <w:color w:val="828282"/>
          <w:sz w:val="18"/>
          <w:szCs w:val="18"/>
        </w:rPr>
        <w:t xml:space="preserve"> (Autorización Electrónica de Viaje): Es un permiso obligatorio en línea que debes tramitar antes de abordar. Se solicita a través de la web oficial K-ETA o desde su aplicación móvil, y tiene un costo aproximado de 10 dólares.</w:t>
      </w:r>
    </w:p>
    <w:p w14:paraId="59841D17" w14:textId="457B7E42" w:rsidR="00407D1E" w:rsidRPr="00986B89" w:rsidRDefault="00407D1E" w:rsidP="00986B89">
      <w:pPr>
        <w:pStyle w:val="Prrafodelista"/>
        <w:numPr>
          <w:ilvl w:val="0"/>
          <w:numId w:val="27"/>
        </w:numPr>
        <w:ind w:left="284" w:hanging="284"/>
        <w:jc w:val="both"/>
        <w:rPr>
          <w:rFonts w:ascii="Arial" w:hAnsi="Arial" w:cs="Arial"/>
          <w:color w:val="828282"/>
          <w:sz w:val="18"/>
          <w:szCs w:val="18"/>
        </w:rPr>
      </w:pPr>
      <w:r w:rsidRPr="00407D1E">
        <w:rPr>
          <w:rFonts w:ascii="Arial" w:hAnsi="Arial" w:cs="Arial"/>
          <w:color w:val="828282"/>
          <w:sz w:val="18"/>
          <w:szCs w:val="18"/>
        </w:rPr>
        <w:t>Los requisitos relacionados con la fiebre amarilla pueden variar según la ruta y los países visitados o de tránsito. Se recomienda verificar los requisitos sanitarios y migratorios vigentes para Corea del Sur antes del viaje.</w:t>
      </w:r>
    </w:p>
    <w:p w14:paraId="0DFE247B" w14:textId="689FDE5B" w:rsidR="00407D1E" w:rsidRDefault="000157FE" w:rsidP="00F31DE4">
      <w:pPr>
        <w:rPr>
          <w:rFonts w:ascii="Arial" w:hAnsi="Arial" w:cs="Arial"/>
          <w:b/>
          <w:bCs/>
          <w:color w:val="828282"/>
          <w:sz w:val="18"/>
          <w:szCs w:val="18"/>
          <w:lang w:val="es-ES"/>
        </w:rPr>
      </w:pPr>
      <w:r w:rsidRPr="00A80800">
        <w:rPr>
          <w:rFonts w:ascii="Arial" w:hAnsi="Arial" w:cs="Arial"/>
          <w:b/>
          <w:bCs/>
          <w:color w:val="828282"/>
          <w:sz w:val="18"/>
          <w:szCs w:val="18"/>
          <w:lang w:val="es-ES"/>
        </w:rPr>
        <w:t>ITINERARIO</w:t>
      </w:r>
      <w:r w:rsidR="00F31DE4">
        <w:rPr>
          <w:rFonts w:ascii="Arial" w:hAnsi="Arial" w:cs="Arial"/>
          <w:b/>
          <w:bCs/>
          <w:color w:val="828282"/>
          <w:sz w:val="18"/>
          <w:szCs w:val="18"/>
          <w:lang w:val="es-ES"/>
        </w:rPr>
        <w:t>:</w:t>
      </w:r>
    </w:p>
    <w:p w14:paraId="11920F59" w14:textId="7C637C84" w:rsidR="00B8064D" w:rsidRPr="00A80800" w:rsidRDefault="001B0E4C" w:rsidP="00B8064D">
      <w:pPr>
        <w:jc w:val="both"/>
        <w:rPr>
          <w:rFonts w:ascii="Arial" w:hAnsi="Arial" w:cs="Arial"/>
          <w:b/>
          <w:bCs/>
          <w:color w:val="828282"/>
          <w:sz w:val="18"/>
          <w:szCs w:val="18"/>
        </w:rPr>
      </w:pPr>
      <w:r w:rsidRPr="00A80800">
        <w:rPr>
          <w:rFonts w:ascii="Arial" w:hAnsi="Arial" w:cs="Arial"/>
          <w:b/>
          <w:bCs/>
          <w:color w:val="828282"/>
          <w:sz w:val="18"/>
          <w:szCs w:val="18"/>
        </w:rPr>
        <w:t xml:space="preserve">DÍA 1: </w:t>
      </w:r>
      <w:r w:rsidR="002F3572" w:rsidRPr="002F3572">
        <w:rPr>
          <w:rFonts w:ascii="Arial" w:hAnsi="Arial" w:cs="Arial"/>
          <w:b/>
          <w:bCs/>
          <w:color w:val="828282"/>
          <w:sz w:val="18"/>
          <w:szCs w:val="18"/>
        </w:rPr>
        <w:t xml:space="preserve">SEUL </w:t>
      </w:r>
      <w:r w:rsidR="00B8064D" w:rsidRPr="00A80800">
        <w:rPr>
          <w:rFonts w:ascii="Arial" w:hAnsi="Arial" w:cs="Arial"/>
          <w:b/>
          <w:bCs/>
          <w:color w:val="828282"/>
          <w:sz w:val="18"/>
          <w:szCs w:val="18"/>
        </w:rPr>
        <w:t>(Llegada)</w:t>
      </w:r>
    </w:p>
    <w:p w14:paraId="6F2F7203" w14:textId="58224630" w:rsidR="00407D1E" w:rsidRPr="00F31DE4" w:rsidRDefault="002F3572" w:rsidP="00B8064D">
      <w:pPr>
        <w:jc w:val="both"/>
        <w:rPr>
          <w:rFonts w:ascii="Arial" w:hAnsi="Arial" w:cs="Arial"/>
          <w:color w:val="828282"/>
          <w:sz w:val="18"/>
          <w:szCs w:val="18"/>
        </w:rPr>
      </w:pPr>
      <w:r w:rsidRPr="002F3572">
        <w:rPr>
          <w:rFonts w:ascii="Arial" w:hAnsi="Arial" w:cs="Arial"/>
          <w:color w:val="828282"/>
          <w:sz w:val="18"/>
          <w:szCs w:val="18"/>
        </w:rPr>
        <w:t xml:space="preserve">Llegada al aeropuerto de Incheon o Gimpo. Recepción por personal de habla inglesa y traslado al hotel en vehículo privado. Resto del día libre en Seúl, la capital de Corea desde hace 600 años. Está dividida en dos partes debido al curso del río </w:t>
      </w:r>
      <w:proofErr w:type="spellStart"/>
      <w:r w:rsidRPr="002F3572">
        <w:rPr>
          <w:rFonts w:ascii="Arial" w:hAnsi="Arial" w:cs="Arial"/>
          <w:color w:val="828282"/>
          <w:sz w:val="18"/>
          <w:szCs w:val="18"/>
        </w:rPr>
        <w:t>Hangang</w:t>
      </w:r>
      <w:proofErr w:type="spellEnd"/>
      <w:r w:rsidRPr="002F3572">
        <w:rPr>
          <w:rFonts w:ascii="Arial" w:hAnsi="Arial" w:cs="Arial"/>
          <w:color w:val="828282"/>
          <w:sz w:val="18"/>
          <w:szCs w:val="18"/>
        </w:rPr>
        <w:t>: en la parte Norte se concentra toda la historia y cultura, mientras que la parte Sur es conocida como la zona comercial. Así se crea un contraste donde los rascacielos destacan sobre los templos budistas. Llegada al hotel y Alojamiento.</w:t>
      </w:r>
    </w:p>
    <w:p w14:paraId="4CF654C2" w14:textId="77777777" w:rsidR="00407D1E" w:rsidRDefault="00407D1E" w:rsidP="00B8064D">
      <w:pPr>
        <w:jc w:val="both"/>
        <w:rPr>
          <w:rFonts w:ascii="Arial" w:hAnsi="Arial" w:cs="Arial"/>
          <w:b/>
          <w:bCs/>
          <w:color w:val="828282"/>
          <w:sz w:val="18"/>
          <w:szCs w:val="18"/>
        </w:rPr>
      </w:pPr>
    </w:p>
    <w:p w14:paraId="43AA884E" w14:textId="0A35CC96" w:rsidR="00B8064D" w:rsidRPr="00A80800" w:rsidRDefault="00DB1A82" w:rsidP="00B8064D">
      <w:pPr>
        <w:jc w:val="both"/>
        <w:rPr>
          <w:rFonts w:ascii="Arial" w:hAnsi="Arial" w:cs="Arial"/>
          <w:b/>
          <w:bCs/>
          <w:color w:val="828282"/>
          <w:sz w:val="18"/>
          <w:szCs w:val="18"/>
        </w:rPr>
      </w:pPr>
      <w:r w:rsidRPr="00A80800">
        <w:rPr>
          <w:rFonts w:ascii="Arial" w:hAnsi="Arial" w:cs="Arial"/>
          <w:b/>
          <w:bCs/>
          <w:color w:val="828282"/>
          <w:sz w:val="18"/>
          <w:szCs w:val="18"/>
        </w:rPr>
        <w:t xml:space="preserve">DÍA 2: </w:t>
      </w:r>
      <w:r w:rsidR="002F3572" w:rsidRPr="002F3572">
        <w:rPr>
          <w:rFonts w:ascii="Arial" w:hAnsi="Arial" w:cs="Arial"/>
          <w:b/>
          <w:bCs/>
          <w:color w:val="828282"/>
          <w:sz w:val="18"/>
          <w:szCs w:val="18"/>
        </w:rPr>
        <w:t xml:space="preserve">SEUL </w:t>
      </w:r>
      <w:r w:rsidR="00B8064D" w:rsidRPr="00A80800">
        <w:rPr>
          <w:rFonts w:ascii="Arial" w:hAnsi="Arial" w:cs="Arial"/>
          <w:b/>
          <w:bCs/>
          <w:color w:val="828282"/>
          <w:sz w:val="18"/>
          <w:szCs w:val="18"/>
        </w:rPr>
        <w:t>(</w:t>
      </w:r>
      <w:r w:rsidR="00B0301F" w:rsidRPr="00A80800">
        <w:rPr>
          <w:rFonts w:ascii="Arial" w:hAnsi="Arial" w:cs="Arial"/>
          <w:b/>
          <w:bCs/>
          <w:color w:val="828282"/>
          <w:sz w:val="18"/>
          <w:szCs w:val="18"/>
        </w:rPr>
        <w:t>Desayuno</w:t>
      </w:r>
      <w:r w:rsidR="00B8064D" w:rsidRPr="00A80800">
        <w:rPr>
          <w:rFonts w:ascii="Arial" w:hAnsi="Arial" w:cs="Arial"/>
          <w:b/>
          <w:bCs/>
          <w:color w:val="828282"/>
          <w:sz w:val="18"/>
          <w:szCs w:val="18"/>
        </w:rPr>
        <w:t>)</w:t>
      </w:r>
    </w:p>
    <w:p w14:paraId="158F749D" w14:textId="79C8AB79" w:rsidR="008A0E28" w:rsidRDefault="002F3572" w:rsidP="00B8064D">
      <w:pPr>
        <w:jc w:val="both"/>
        <w:rPr>
          <w:rFonts w:ascii="Arial" w:hAnsi="Arial" w:cs="Arial"/>
          <w:b/>
          <w:bCs/>
          <w:color w:val="828282"/>
          <w:sz w:val="18"/>
          <w:szCs w:val="18"/>
        </w:rPr>
      </w:pPr>
      <w:r w:rsidRPr="002F3572">
        <w:rPr>
          <w:rFonts w:ascii="Arial" w:hAnsi="Arial" w:cs="Arial"/>
          <w:color w:val="828282"/>
          <w:sz w:val="18"/>
          <w:szCs w:val="18"/>
        </w:rPr>
        <w:t>Desayuno. A las 09.00 horas, encuentro con el guía de habla hispana y salida para realizar una visita de día completo de la zona más moderna de Seúl. Veremos la torre Lotte World y el Observatorio Seúl Sky, el edificio más alto de Corea y el quinto más alto del mundo, donde nos esperan unas espectaculares vistas del skyline de la ciudad. El ascensor es uno de los más rápidos del mundo, en menos de un minuto estaremos arriba. Continuaremos hasta el enorme complejo COEX, donde lo tradicional y lo tecnológico se encuentran. Veremos la famosa escultura “</w:t>
      </w:r>
      <w:proofErr w:type="spellStart"/>
      <w:r w:rsidRPr="002F3572">
        <w:rPr>
          <w:rFonts w:ascii="Arial" w:hAnsi="Arial" w:cs="Arial"/>
          <w:color w:val="828282"/>
          <w:sz w:val="18"/>
          <w:szCs w:val="18"/>
        </w:rPr>
        <w:t>Gangnam</w:t>
      </w:r>
      <w:proofErr w:type="spellEnd"/>
      <w:r w:rsidRPr="002F3572">
        <w:rPr>
          <w:rFonts w:ascii="Arial" w:hAnsi="Arial" w:cs="Arial"/>
          <w:color w:val="828282"/>
          <w:sz w:val="18"/>
          <w:szCs w:val="18"/>
        </w:rPr>
        <w:t xml:space="preserve"> Style”, las manos cruzadas del baile más viral de Corea. Posteriormente visitaremos la Biblioteca </w:t>
      </w:r>
      <w:r w:rsidRPr="002F3572">
        <w:rPr>
          <w:rFonts w:ascii="Arial" w:hAnsi="Arial" w:cs="Arial"/>
          <w:color w:val="828282"/>
          <w:sz w:val="18"/>
          <w:szCs w:val="18"/>
        </w:rPr>
        <w:lastRenderedPageBreak/>
        <w:t xml:space="preserve">Starfield, considerada como una de las más bellas del mundo con una estética de película. Tiempo libre para el almuerzo y posteriormente disfrutaremos de la experiencia de subir en transporte público: metro o </w:t>
      </w:r>
      <w:proofErr w:type="spellStart"/>
      <w:r w:rsidRPr="002F3572">
        <w:rPr>
          <w:rFonts w:ascii="Arial" w:hAnsi="Arial" w:cs="Arial"/>
          <w:color w:val="828282"/>
          <w:sz w:val="18"/>
          <w:szCs w:val="18"/>
        </w:rPr>
        <w:t>subway</w:t>
      </w:r>
      <w:proofErr w:type="spellEnd"/>
      <w:r w:rsidRPr="002F3572">
        <w:rPr>
          <w:rFonts w:ascii="Arial" w:hAnsi="Arial" w:cs="Arial"/>
          <w:color w:val="828282"/>
          <w:sz w:val="18"/>
          <w:szCs w:val="18"/>
        </w:rPr>
        <w:t xml:space="preserve"> con destino a </w:t>
      </w:r>
      <w:proofErr w:type="spellStart"/>
      <w:r w:rsidRPr="002F3572">
        <w:rPr>
          <w:rFonts w:ascii="Arial" w:hAnsi="Arial" w:cs="Arial"/>
          <w:color w:val="828282"/>
          <w:sz w:val="18"/>
          <w:szCs w:val="18"/>
        </w:rPr>
        <w:t>Gangnam</w:t>
      </w:r>
      <w:proofErr w:type="spellEnd"/>
      <w:r w:rsidRPr="002F3572">
        <w:rPr>
          <w:rFonts w:ascii="Arial" w:hAnsi="Arial" w:cs="Arial"/>
          <w:color w:val="828282"/>
          <w:sz w:val="18"/>
          <w:szCs w:val="18"/>
        </w:rPr>
        <w:t xml:space="preserve"> Square, este distrito sorprende por sus impresionantes y modernos edificios que desbordan lujo. Tras finalizar la visita, regreso al hotel. Alojamiento.</w:t>
      </w:r>
    </w:p>
    <w:p w14:paraId="40325542" w14:textId="77777777" w:rsidR="00CD6458" w:rsidRDefault="00CD6458" w:rsidP="00B8064D">
      <w:pPr>
        <w:jc w:val="both"/>
        <w:rPr>
          <w:rFonts w:ascii="Arial" w:hAnsi="Arial" w:cs="Arial"/>
          <w:b/>
          <w:bCs/>
          <w:color w:val="828282"/>
          <w:sz w:val="18"/>
          <w:szCs w:val="18"/>
        </w:rPr>
      </w:pPr>
    </w:p>
    <w:p w14:paraId="78BDF653" w14:textId="09579224" w:rsidR="00411745" w:rsidRPr="00A80800" w:rsidRDefault="00DB1A82" w:rsidP="00411745">
      <w:pPr>
        <w:jc w:val="both"/>
        <w:rPr>
          <w:rFonts w:ascii="Arial" w:hAnsi="Arial" w:cs="Arial"/>
          <w:b/>
          <w:bCs/>
          <w:color w:val="828282"/>
          <w:sz w:val="18"/>
          <w:szCs w:val="18"/>
        </w:rPr>
      </w:pPr>
      <w:r w:rsidRPr="00A80800">
        <w:rPr>
          <w:rFonts w:ascii="Arial" w:hAnsi="Arial" w:cs="Arial"/>
          <w:b/>
          <w:bCs/>
          <w:color w:val="828282"/>
          <w:sz w:val="18"/>
          <w:szCs w:val="18"/>
        </w:rPr>
        <w:t xml:space="preserve">DÍA 3: </w:t>
      </w:r>
      <w:r w:rsidR="002F3572" w:rsidRPr="002F3572">
        <w:rPr>
          <w:rFonts w:ascii="Arial" w:hAnsi="Arial" w:cs="Arial"/>
          <w:b/>
          <w:bCs/>
          <w:color w:val="828282"/>
          <w:sz w:val="18"/>
          <w:szCs w:val="18"/>
        </w:rPr>
        <w:t xml:space="preserve">SEUL </w:t>
      </w:r>
      <w:r w:rsidR="00411745" w:rsidRPr="00A80800">
        <w:rPr>
          <w:rFonts w:ascii="Arial" w:hAnsi="Arial" w:cs="Arial"/>
          <w:b/>
          <w:bCs/>
          <w:color w:val="828282"/>
          <w:sz w:val="18"/>
          <w:szCs w:val="18"/>
        </w:rPr>
        <w:t>(Desayuno)</w:t>
      </w:r>
    </w:p>
    <w:p w14:paraId="2228DD3E" w14:textId="43AC8CCC" w:rsidR="008A0E28" w:rsidRDefault="002F3572" w:rsidP="00411745">
      <w:pPr>
        <w:jc w:val="both"/>
        <w:rPr>
          <w:rFonts w:ascii="Arial" w:hAnsi="Arial" w:cs="Arial"/>
          <w:color w:val="828282"/>
          <w:sz w:val="18"/>
          <w:szCs w:val="18"/>
        </w:rPr>
      </w:pPr>
      <w:r w:rsidRPr="002F3572">
        <w:rPr>
          <w:rFonts w:ascii="Arial" w:hAnsi="Arial" w:cs="Arial"/>
          <w:color w:val="828282"/>
          <w:sz w:val="18"/>
          <w:szCs w:val="18"/>
        </w:rPr>
        <w:t xml:space="preserve">Desayuno. Encuentro con el guía de habla hispana para trasladarnos a la zona más tradicional y monumental de la capital de Corea. Veremos el Palacio de </w:t>
      </w:r>
      <w:proofErr w:type="spellStart"/>
      <w:r w:rsidRPr="002F3572">
        <w:rPr>
          <w:rFonts w:ascii="Arial" w:hAnsi="Arial" w:cs="Arial"/>
          <w:color w:val="828282"/>
          <w:sz w:val="18"/>
          <w:szCs w:val="18"/>
        </w:rPr>
        <w:t>Gyeongbokgung</w:t>
      </w:r>
      <w:proofErr w:type="spellEnd"/>
      <w:r w:rsidRPr="002F3572">
        <w:rPr>
          <w:rFonts w:ascii="Arial" w:hAnsi="Arial" w:cs="Arial"/>
          <w:color w:val="828282"/>
          <w:sz w:val="18"/>
          <w:szCs w:val="18"/>
        </w:rPr>
        <w:t xml:space="preserve">, este "Brillante Palacio de la Felicidad" es uno de los cinco palacios de la dinastía </w:t>
      </w:r>
      <w:proofErr w:type="spellStart"/>
      <w:r w:rsidRPr="002F3572">
        <w:rPr>
          <w:rFonts w:ascii="Arial" w:hAnsi="Arial" w:cs="Arial"/>
          <w:color w:val="828282"/>
          <w:sz w:val="18"/>
          <w:szCs w:val="18"/>
        </w:rPr>
        <w:t>Choson</w:t>
      </w:r>
      <w:proofErr w:type="spellEnd"/>
      <w:r w:rsidRPr="002F3572">
        <w:rPr>
          <w:rFonts w:ascii="Arial" w:hAnsi="Arial" w:cs="Arial"/>
          <w:color w:val="828282"/>
          <w:sz w:val="18"/>
          <w:szCs w:val="18"/>
        </w:rPr>
        <w:t xml:space="preserve"> (Joseon), podremos contemplar en el exterior del palacio la ceremonia de cambio de guardia. Continuaremos hasta la plaza de </w:t>
      </w:r>
      <w:proofErr w:type="spellStart"/>
      <w:r w:rsidRPr="002F3572">
        <w:rPr>
          <w:rFonts w:ascii="Arial" w:hAnsi="Arial" w:cs="Arial"/>
          <w:color w:val="828282"/>
          <w:sz w:val="18"/>
          <w:szCs w:val="18"/>
        </w:rPr>
        <w:t>Gwanghwamun</w:t>
      </w:r>
      <w:proofErr w:type="spellEnd"/>
      <w:r w:rsidRPr="002F3572">
        <w:rPr>
          <w:rFonts w:ascii="Arial" w:hAnsi="Arial" w:cs="Arial"/>
          <w:color w:val="828282"/>
          <w:sz w:val="18"/>
          <w:szCs w:val="18"/>
        </w:rPr>
        <w:t xml:space="preserve">, una gran avenida peatonal frente al palacio, decorada con fuentes y estatuas imponentes. También veremos el exterior del ayuntamiento de Seúl o City Hall, un edificio eco-amigable con un exterior único, cuyo diseño se inspira en los aleros de las casas coreanas tradicionales. Pasaremos por el palacio de </w:t>
      </w:r>
      <w:proofErr w:type="spellStart"/>
      <w:r w:rsidRPr="002F3572">
        <w:rPr>
          <w:rFonts w:ascii="Arial" w:hAnsi="Arial" w:cs="Arial"/>
          <w:color w:val="828282"/>
          <w:sz w:val="18"/>
          <w:szCs w:val="18"/>
        </w:rPr>
        <w:t>Deosugung</w:t>
      </w:r>
      <w:proofErr w:type="spellEnd"/>
      <w:r w:rsidRPr="002F3572">
        <w:rPr>
          <w:rFonts w:ascii="Arial" w:hAnsi="Arial" w:cs="Arial"/>
          <w:color w:val="828282"/>
          <w:sz w:val="18"/>
          <w:szCs w:val="18"/>
        </w:rPr>
        <w:t xml:space="preserve">, que combina arquitectura coreana y occidental lo que le da un encanto especial. Finalizaremos la visita en </w:t>
      </w:r>
      <w:proofErr w:type="spellStart"/>
      <w:r w:rsidRPr="002F3572">
        <w:rPr>
          <w:rFonts w:ascii="Arial" w:hAnsi="Arial" w:cs="Arial"/>
          <w:color w:val="828282"/>
          <w:sz w:val="18"/>
          <w:szCs w:val="18"/>
        </w:rPr>
        <w:t>Myeongdong</w:t>
      </w:r>
      <w:proofErr w:type="spellEnd"/>
      <w:r w:rsidRPr="002F3572">
        <w:rPr>
          <w:rFonts w:ascii="Arial" w:hAnsi="Arial" w:cs="Arial"/>
          <w:color w:val="828282"/>
          <w:sz w:val="18"/>
          <w:szCs w:val="18"/>
        </w:rPr>
        <w:t xml:space="preserve">, la zona más popular para compras, con sus calles llenas de luces, tiendas y puestos de comida. Resto del día libre, durante el cual podrán realizar opcionalmente una visita a la Torre </w:t>
      </w:r>
      <w:proofErr w:type="spellStart"/>
      <w:r w:rsidRPr="002F3572">
        <w:rPr>
          <w:rFonts w:ascii="Arial" w:hAnsi="Arial" w:cs="Arial"/>
          <w:color w:val="828282"/>
          <w:sz w:val="18"/>
          <w:szCs w:val="18"/>
        </w:rPr>
        <w:t>Namsan</w:t>
      </w:r>
      <w:proofErr w:type="spellEnd"/>
      <w:r w:rsidRPr="002F3572">
        <w:rPr>
          <w:rFonts w:ascii="Arial" w:hAnsi="Arial" w:cs="Arial"/>
          <w:color w:val="828282"/>
          <w:sz w:val="18"/>
          <w:szCs w:val="18"/>
        </w:rPr>
        <w:t xml:space="preserve">, verdadero icono de Seúl, desde cuya terraza se puede disfrutar de unas espectaculares vistas, y el Mercado </w:t>
      </w:r>
      <w:proofErr w:type="spellStart"/>
      <w:r w:rsidRPr="002F3572">
        <w:rPr>
          <w:rFonts w:ascii="Arial" w:hAnsi="Arial" w:cs="Arial"/>
          <w:color w:val="828282"/>
          <w:sz w:val="18"/>
          <w:szCs w:val="18"/>
        </w:rPr>
        <w:t>Gwangjang</w:t>
      </w:r>
      <w:proofErr w:type="spellEnd"/>
      <w:r w:rsidRPr="002F3572">
        <w:rPr>
          <w:rFonts w:ascii="Arial" w:hAnsi="Arial" w:cs="Arial"/>
          <w:color w:val="828282"/>
          <w:sz w:val="18"/>
          <w:szCs w:val="18"/>
        </w:rPr>
        <w:t>, uno de los más tradicionales de Corea. Alojamiento.</w:t>
      </w:r>
    </w:p>
    <w:p w14:paraId="4DA243E7" w14:textId="77777777" w:rsidR="002F3572" w:rsidRPr="00A80800" w:rsidRDefault="002F3572" w:rsidP="00411745">
      <w:pPr>
        <w:jc w:val="both"/>
        <w:rPr>
          <w:rFonts w:ascii="Arial" w:hAnsi="Arial" w:cs="Arial"/>
          <w:b/>
          <w:bCs/>
          <w:color w:val="828282"/>
          <w:sz w:val="18"/>
          <w:szCs w:val="18"/>
        </w:rPr>
      </w:pPr>
    </w:p>
    <w:p w14:paraId="2F94ADAC" w14:textId="6822BCE6" w:rsidR="00411745" w:rsidRPr="00A80800" w:rsidRDefault="00DB1A82" w:rsidP="00411745">
      <w:pPr>
        <w:jc w:val="both"/>
        <w:rPr>
          <w:rFonts w:ascii="Arial" w:hAnsi="Arial" w:cs="Arial"/>
          <w:b/>
          <w:bCs/>
          <w:color w:val="828282"/>
          <w:sz w:val="18"/>
          <w:szCs w:val="18"/>
        </w:rPr>
      </w:pPr>
      <w:r w:rsidRPr="00A80800">
        <w:rPr>
          <w:rFonts w:ascii="Arial" w:hAnsi="Arial" w:cs="Arial"/>
          <w:b/>
          <w:bCs/>
          <w:color w:val="828282"/>
          <w:sz w:val="18"/>
          <w:szCs w:val="18"/>
        </w:rPr>
        <w:t xml:space="preserve">DÍA </w:t>
      </w:r>
      <w:r w:rsidR="002F3572">
        <w:rPr>
          <w:rFonts w:ascii="Arial" w:hAnsi="Arial" w:cs="Arial"/>
          <w:b/>
          <w:bCs/>
          <w:color w:val="828282"/>
          <w:sz w:val="18"/>
          <w:szCs w:val="18"/>
        </w:rPr>
        <w:t>4</w:t>
      </w:r>
      <w:r w:rsidRPr="00A80800">
        <w:rPr>
          <w:rFonts w:ascii="Arial" w:hAnsi="Arial" w:cs="Arial"/>
          <w:b/>
          <w:bCs/>
          <w:color w:val="828282"/>
          <w:sz w:val="18"/>
          <w:szCs w:val="18"/>
        </w:rPr>
        <w:t xml:space="preserve">: </w:t>
      </w:r>
      <w:r w:rsidR="002F3572" w:rsidRPr="002F3572">
        <w:rPr>
          <w:rFonts w:ascii="Arial" w:hAnsi="Arial" w:cs="Arial"/>
          <w:b/>
          <w:bCs/>
          <w:color w:val="828282"/>
          <w:sz w:val="18"/>
          <w:szCs w:val="18"/>
        </w:rPr>
        <w:t xml:space="preserve">SEUL - BUSAN </w:t>
      </w:r>
      <w:r w:rsidR="00411745" w:rsidRPr="00A80800">
        <w:rPr>
          <w:rFonts w:ascii="Arial" w:hAnsi="Arial" w:cs="Arial"/>
          <w:b/>
          <w:bCs/>
          <w:color w:val="828282"/>
          <w:sz w:val="18"/>
          <w:szCs w:val="18"/>
        </w:rPr>
        <w:t>(Media pensión)</w:t>
      </w:r>
    </w:p>
    <w:p w14:paraId="23188430" w14:textId="5F430E95" w:rsidR="008A0E28" w:rsidRDefault="002F3572" w:rsidP="00411745">
      <w:pPr>
        <w:jc w:val="both"/>
        <w:rPr>
          <w:rFonts w:ascii="Arial" w:hAnsi="Arial" w:cs="Arial"/>
          <w:color w:val="828282"/>
          <w:sz w:val="18"/>
          <w:szCs w:val="18"/>
        </w:rPr>
      </w:pPr>
      <w:r w:rsidRPr="002F3572">
        <w:rPr>
          <w:rFonts w:ascii="Arial" w:hAnsi="Arial" w:cs="Arial"/>
          <w:color w:val="828282"/>
          <w:sz w:val="18"/>
          <w:szCs w:val="18"/>
        </w:rPr>
        <w:t xml:space="preserve">Desayuno. Salida con el guía al tren KTX que nos llevará en poco más de dos horas a </w:t>
      </w:r>
      <w:proofErr w:type="spellStart"/>
      <w:r w:rsidRPr="002F3572">
        <w:rPr>
          <w:rFonts w:ascii="Arial" w:hAnsi="Arial" w:cs="Arial"/>
          <w:color w:val="828282"/>
          <w:sz w:val="18"/>
          <w:szCs w:val="18"/>
        </w:rPr>
        <w:t>Busán</w:t>
      </w:r>
      <w:proofErr w:type="spellEnd"/>
      <w:r w:rsidRPr="002F3572">
        <w:rPr>
          <w:rFonts w:ascii="Arial" w:hAnsi="Arial" w:cs="Arial"/>
          <w:color w:val="828282"/>
          <w:sz w:val="18"/>
          <w:szCs w:val="18"/>
        </w:rPr>
        <w:t xml:space="preserve">. Llegada y Almuerzo en restaurante local. Posteriormente comenzaremos la visita del centro de esta ciudad: la lonja de pescado de </w:t>
      </w:r>
      <w:proofErr w:type="spellStart"/>
      <w:r w:rsidRPr="002F3572">
        <w:rPr>
          <w:rFonts w:ascii="Arial" w:hAnsi="Arial" w:cs="Arial"/>
          <w:color w:val="828282"/>
          <w:sz w:val="18"/>
          <w:szCs w:val="18"/>
        </w:rPr>
        <w:t>Jagalchi</w:t>
      </w:r>
      <w:proofErr w:type="spellEnd"/>
      <w:r w:rsidRPr="002F3572">
        <w:rPr>
          <w:rFonts w:ascii="Arial" w:hAnsi="Arial" w:cs="Arial"/>
          <w:color w:val="828282"/>
          <w:sz w:val="18"/>
          <w:szCs w:val="18"/>
        </w:rPr>
        <w:t xml:space="preserve">, el mercado de pescados y mariscos más famoso de Corea, donde los puestos están llenos de mariscos vivos, pulpos y cangrejos; </w:t>
      </w:r>
      <w:proofErr w:type="spellStart"/>
      <w:r w:rsidRPr="002F3572">
        <w:rPr>
          <w:rFonts w:ascii="Arial" w:hAnsi="Arial" w:cs="Arial"/>
          <w:color w:val="828282"/>
          <w:sz w:val="18"/>
          <w:szCs w:val="18"/>
        </w:rPr>
        <w:t>Nampodong</w:t>
      </w:r>
      <w:proofErr w:type="spellEnd"/>
      <w:r w:rsidRPr="002F3572">
        <w:rPr>
          <w:rFonts w:ascii="Arial" w:hAnsi="Arial" w:cs="Arial"/>
          <w:color w:val="828282"/>
          <w:sz w:val="18"/>
          <w:szCs w:val="18"/>
        </w:rPr>
        <w:t>, el centro comercial y cultural de Busan, conocido por sus tiendas de marca, teatros y comida callejera, y la plaza Biff, un homenaje al Festival Internacional del cine en Busan , con placas de celebridades y vibrante ambiente cinematográfico, conocida por su comida callejera, en particular los “</w:t>
      </w:r>
      <w:proofErr w:type="spellStart"/>
      <w:r w:rsidRPr="002F3572">
        <w:rPr>
          <w:rFonts w:ascii="Arial" w:hAnsi="Arial" w:cs="Arial"/>
          <w:color w:val="828282"/>
          <w:sz w:val="18"/>
          <w:szCs w:val="18"/>
        </w:rPr>
        <w:t>Ssia</w:t>
      </w:r>
      <w:proofErr w:type="spellEnd"/>
      <w:r w:rsidRPr="002F3572">
        <w:rPr>
          <w:rFonts w:ascii="Arial" w:hAnsi="Arial" w:cs="Arial"/>
          <w:color w:val="828282"/>
          <w:sz w:val="18"/>
          <w:szCs w:val="18"/>
        </w:rPr>
        <w:t xml:space="preserve"> </w:t>
      </w:r>
      <w:proofErr w:type="spellStart"/>
      <w:r w:rsidRPr="002F3572">
        <w:rPr>
          <w:rFonts w:ascii="Arial" w:hAnsi="Arial" w:cs="Arial"/>
          <w:color w:val="828282"/>
          <w:sz w:val="18"/>
          <w:szCs w:val="18"/>
        </w:rPr>
        <w:t>Hotteok</w:t>
      </w:r>
      <w:proofErr w:type="spellEnd"/>
      <w:r w:rsidRPr="002F3572">
        <w:rPr>
          <w:rFonts w:ascii="Arial" w:hAnsi="Arial" w:cs="Arial"/>
          <w:color w:val="828282"/>
          <w:sz w:val="18"/>
          <w:szCs w:val="18"/>
        </w:rPr>
        <w:t xml:space="preserve">” que son unos panqueques dulces rellenos con semillas. Continuaremos la visita en el pueblo cultural de </w:t>
      </w:r>
      <w:proofErr w:type="spellStart"/>
      <w:r w:rsidRPr="002F3572">
        <w:rPr>
          <w:rFonts w:ascii="Arial" w:hAnsi="Arial" w:cs="Arial"/>
          <w:color w:val="828282"/>
          <w:sz w:val="18"/>
          <w:szCs w:val="18"/>
        </w:rPr>
        <w:t>Gamcheon</w:t>
      </w:r>
      <w:proofErr w:type="spellEnd"/>
      <w:r w:rsidRPr="002F3572">
        <w:rPr>
          <w:rFonts w:ascii="Arial" w:hAnsi="Arial" w:cs="Arial"/>
          <w:color w:val="828282"/>
          <w:sz w:val="18"/>
          <w:szCs w:val="18"/>
        </w:rPr>
        <w:t>, un antiguo barrio situado en una colina. Aquí las casas fueron construidas por personas que huían de la guerra, el último enclave durante la guerra de Corea. Hoy en día, es un pueblo artístico decorado con murales y esculturas creadas por los residentes, conocido como el Santorini de Corea y el Machu Pichu de Busan por su encanto artístico y su ubicación en una montaña. Después de la visita, traslado al hotel en Busan. Alojamiento.</w:t>
      </w:r>
    </w:p>
    <w:p w14:paraId="2A934DA3" w14:textId="77777777" w:rsidR="002F3572" w:rsidRPr="00A80800" w:rsidRDefault="002F3572" w:rsidP="00411745">
      <w:pPr>
        <w:jc w:val="both"/>
        <w:rPr>
          <w:rFonts w:ascii="Arial" w:hAnsi="Arial" w:cs="Arial"/>
          <w:b/>
          <w:bCs/>
          <w:color w:val="828282"/>
          <w:sz w:val="18"/>
          <w:szCs w:val="18"/>
        </w:rPr>
      </w:pPr>
    </w:p>
    <w:p w14:paraId="12151EEF" w14:textId="129F18F1" w:rsidR="00411745" w:rsidRPr="00A80800" w:rsidRDefault="004168DE" w:rsidP="00411745">
      <w:pPr>
        <w:jc w:val="both"/>
        <w:rPr>
          <w:rFonts w:ascii="Arial" w:hAnsi="Arial" w:cs="Arial"/>
          <w:b/>
          <w:bCs/>
          <w:color w:val="828282"/>
          <w:sz w:val="18"/>
          <w:szCs w:val="18"/>
        </w:rPr>
      </w:pPr>
      <w:r w:rsidRPr="00A80800">
        <w:rPr>
          <w:rFonts w:ascii="Arial" w:hAnsi="Arial" w:cs="Arial"/>
          <w:b/>
          <w:bCs/>
          <w:color w:val="828282"/>
          <w:sz w:val="18"/>
          <w:szCs w:val="18"/>
        </w:rPr>
        <w:t xml:space="preserve">DÍA </w:t>
      </w:r>
      <w:r w:rsidR="002F3572">
        <w:rPr>
          <w:rFonts w:ascii="Arial" w:hAnsi="Arial" w:cs="Arial"/>
          <w:b/>
          <w:bCs/>
          <w:color w:val="828282"/>
          <w:sz w:val="18"/>
          <w:szCs w:val="18"/>
        </w:rPr>
        <w:t>5</w:t>
      </w:r>
      <w:r w:rsidRPr="00A80800">
        <w:rPr>
          <w:rFonts w:ascii="Arial" w:hAnsi="Arial" w:cs="Arial"/>
          <w:b/>
          <w:bCs/>
          <w:color w:val="828282"/>
          <w:sz w:val="18"/>
          <w:szCs w:val="18"/>
        </w:rPr>
        <w:t xml:space="preserve">: </w:t>
      </w:r>
      <w:r w:rsidR="002F3572" w:rsidRPr="002F3572">
        <w:rPr>
          <w:rFonts w:ascii="Arial" w:hAnsi="Arial" w:cs="Arial"/>
          <w:b/>
          <w:bCs/>
          <w:color w:val="828282"/>
          <w:sz w:val="18"/>
          <w:szCs w:val="18"/>
        </w:rPr>
        <w:t xml:space="preserve">BUSAN </w:t>
      </w:r>
      <w:r w:rsidR="00411745" w:rsidRPr="00A80800">
        <w:rPr>
          <w:rFonts w:ascii="Arial" w:hAnsi="Arial" w:cs="Arial"/>
          <w:b/>
          <w:bCs/>
          <w:color w:val="828282"/>
          <w:sz w:val="18"/>
          <w:szCs w:val="18"/>
        </w:rPr>
        <w:t>(Desayuno)</w:t>
      </w:r>
    </w:p>
    <w:p w14:paraId="6041BF91" w14:textId="49EBEF1B" w:rsidR="00B0301F" w:rsidRDefault="002F3572" w:rsidP="00195494">
      <w:pPr>
        <w:jc w:val="both"/>
        <w:rPr>
          <w:rFonts w:ascii="Arial" w:hAnsi="Arial" w:cs="Arial"/>
          <w:color w:val="828282"/>
          <w:sz w:val="18"/>
          <w:szCs w:val="18"/>
        </w:rPr>
      </w:pPr>
      <w:r w:rsidRPr="002F3572">
        <w:rPr>
          <w:rFonts w:ascii="Arial" w:hAnsi="Arial" w:cs="Arial"/>
          <w:color w:val="828282"/>
          <w:sz w:val="18"/>
          <w:szCs w:val="18"/>
        </w:rPr>
        <w:t xml:space="preserve">Desayuno. Hoy realizaremos una visita de medio día con nuestro guía de habla hispana en las afueras de la ciudad. Comenzaremos por el Templo </w:t>
      </w:r>
      <w:proofErr w:type="spellStart"/>
      <w:r w:rsidRPr="002F3572">
        <w:rPr>
          <w:rFonts w:ascii="Arial" w:hAnsi="Arial" w:cs="Arial"/>
          <w:color w:val="828282"/>
          <w:sz w:val="18"/>
          <w:szCs w:val="18"/>
        </w:rPr>
        <w:t>Haedong</w:t>
      </w:r>
      <w:proofErr w:type="spellEnd"/>
      <w:r w:rsidRPr="002F3572">
        <w:rPr>
          <w:rFonts w:ascii="Arial" w:hAnsi="Arial" w:cs="Arial"/>
          <w:color w:val="828282"/>
          <w:sz w:val="18"/>
          <w:szCs w:val="18"/>
        </w:rPr>
        <w:t xml:space="preserve"> </w:t>
      </w:r>
      <w:proofErr w:type="spellStart"/>
      <w:r w:rsidRPr="002F3572">
        <w:rPr>
          <w:rFonts w:ascii="Arial" w:hAnsi="Arial" w:cs="Arial"/>
          <w:color w:val="828282"/>
          <w:sz w:val="18"/>
          <w:szCs w:val="18"/>
        </w:rPr>
        <w:t>Yonggunsa</w:t>
      </w:r>
      <w:proofErr w:type="spellEnd"/>
      <w:r w:rsidRPr="002F3572">
        <w:rPr>
          <w:rFonts w:ascii="Arial" w:hAnsi="Arial" w:cs="Arial"/>
          <w:color w:val="828282"/>
          <w:sz w:val="18"/>
          <w:szCs w:val="18"/>
        </w:rPr>
        <w:t xml:space="preserve">, templo budista situado junto al mar, único en Corea por su ubicación costera y vista del Mar del Este. Entre estatuas, escaleras y el sonido de las olas, este lugar combina espiritualidad con paisajes inolvidables. Posteriormente visitaremos la playa </w:t>
      </w:r>
      <w:proofErr w:type="spellStart"/>
      <w:r w:rsidRPr="002F3572">
        <w:rPr>
          <w:rFonts w:ascii="Arial" w:hAnsi="Arial" w:cs="Arial"/>
          <w:color w:val="828282"/>
          <w:sz w:val="18"/>
          <w:szCs w:val="18"/>
        </w:rPr>
        <w:t>Haeundae</w:t>
      </w:r>
      <w:proofErr w:type="spellEnd"/>
      <w:r w:rsidRPr="002F3572">
        <w:rPr>
          <w:rFonts w:ascii="Arial" w:hAnsi="Arial" w:cs="Arial"/>
          <w:color w:val="828282"/>
          <w:sz w:val="18"/>
          <w:szCs w:val="18"/>
        </w:rPr>
        <w:t>, la más famosa de Busan, conocida por su extensa franja de arena blanca con casi 1.5 Kilómetros de largo que crea una bella costa perfecta para los amantes de la natación. Tomaremos el Blue Line Train, un colorido tren turístico, la mejor forma de relajarse y disfrutar del paisaje. Regreso al hotel y resto del día libre. Alojamiento.</w:t>
      </w:r>
    </w:p>
    <w:p w14:paraId="7B40BFC3" w14:textId="77777777" w:rsidR="002F3572" w:rsidRPr="00A80800" w:rsidRDefault="002F3572" w:rsidP="00195494">
      <w:pPr>
        <w:jc w:val="both"/>
        <w:rPr>
          <w:rFonts w:ascii="Arial" w:hAnsi="Arial" w:cs="Arial"/>
          <w:b/>
          <w:bCs/>
          <w:color w:val="828282"/>
          <w:sz w:val="18"/>
          <w:szCs w:val="18"/>
        </w:rPr>
      </w:pPr>
    </w:p>
    <w:p w14:paraId="2273BCDB" w14:textId="35243238" w:rsidR="00411745" w:rsidRPr="00A80800" w:rsidRDefault="004168DE" w:rsidP="00411745">
      <w:pPr>
        <w:jc w:val="both"/>
        <w:rPr>
          <w:rFonts w:ascii="Arial" w:hAnsi="Arial" w:cs="Arial"/>
          <w:b/>
          <w:bCs/>
          <w:color w:val="828282"/>
          <w:sz w:val="18"/>
          <w:szCs w:val="18"/>
        </w:rPr>
      </w:pPr>
      <w:r w:rsidRPr="00A80800">
        <w:rPr>
          <w:rFonts w:ascii="Arial" w:hAnsi="Arial" w:cs="Arial"/>
          <w:b/>
          <w:bCs/>
          <w:color w:val="828282"/>
          <w:sz w:val="18"/>
          <w:szCs w:val="18"/>
        </w:rPr>
        <w:t xml:space="preserve">DÍA </w:t>
      </w:r>
      <w:r w:rsidR="002F3572">
        <w:rPr>
          <w:rFonts w:ascii="Arial" w:hAnsi="Arial" w:cs="Arial"/>
          <w:b/>
          <w:bCs/>
          <w:color w:val="828282"/>
          <w:sz w:val="18"/>
          <w:szCs w:val="18"/>
        </w:rPr>
        <w:t>6</w:t>
      </w:r>
      <w:r w:rsidRPr="00A80800">
        <w:rPr>
          <w:rFonts w:ascii="Arial" w:hAnsi="Arial" w:cs="Arial"/>
          <w:b/>
          <w:bCs/>
          <w:color w:val="828282"/>
          <w:sz w:val="18"/>
          <w:szCs w:val="18"/>
        </w:rPr>
        <w:t xml:space="preserve">: </w:t>
      </w:r>
      <w:r w:rsidR="002F3572" w:rsidRPr="002F3572">
        <w:rPr>
          <w:rFonts w:ascii="Arial" w:hAnsi="Arial" w:cs="Arial"/>
          <w:b/>
          <w:bCs/>
          <w:color w:val="828282"/>
          <w:sz w:val="18"/>
          <w:szCs w:val="18"/>
        </w:rPr>
        <w:t xml:space="preserve">BUSAN - GYEONGJU - BUSAN </w:t>
      </w:r>
      <w:r w:rsidR="00411745" w:rsidRPr="00A80800">
        <w:rPr>
          <w:rFonts w:ascii="Arial" w:hAnsi="Arial" w:cs="Arial"/>
          <w:b/>
          <w:bCs/>
          <w:color w:val="828282"/>
          <w:sz w:val="18"/>
          <w:szCs w:val="18"/>
        </w:rPr>
        <w:t>(Desayuno)</w:t>
      </w:r>
      <w:r w:rsidR="00977F0E">
        <w:rPr>
          <w:rFonts w:ascii="Arial" w:hAnsi="Arial" w:cs="Arial"/>
          <w:b/>
          <w:bCs/>
          <w:color w:val="828282"/>
          <w:sz w:val="18"/>
          <w:szCs w:val="18"/>
        </w:rPr>
        <w:t xml:space="preserve"> </w:t>
      </w:r>
    </w:p>
    <w:p w14:paraId="157DD7B6" w14:textId="35EB8651" w:rsidR="00407D1E" w:rsidRPr="00F31DE4" w:rsidRDefault="002F3572" w:rsidP="00D6376E">
      <w:pPr>
        <w:jc w:val="both"/>
        <w:rPr>
          <w:rFonts w:ascii="Arial" w:hAnsi="Arial" w:cs="Arial"/>
          <w:color w:val="828282"/>
          <w:sz w:val="18"/>
          <w:szCs w:val="18"/>
        </w:rPr>
      </w:pPr>
      <w:r w:rsidRPr="002F3572">
        <w:rPr>
          <w:rFonts w:ascii="Arial" w:hAnsi="Arial" w:cs="Arial"/>
          <w:color w:val="828282"/>
          <w:sz w:val="18"/>
          <w:szCs w:val="18"/>
        </w:rPr>
        <w:t xml:space="preserve">Desayuno. A las 08.00 encuentro con nuestro guía en el lobby para visitar Gyeongju, la capital espiritual y cultural de Corea, conocida como el “Museo sin muros”. Esta antigua capital del reino de Shilla fue declarada Patrimonio de la Humanidad por la UNESCO en el año 2000. En primer lugar, nos dirigiremos al Templo </w:t>
      </w:r>
      <w:proofErr w:type="spellStart"/>
      <w:r w:rsidRPr="002F3572">
        <w:rPr>
          <w:rFonts w:ascii="Arial" w:hAnsi="Arial" w:cs="Arial"/>
          <w:color w:val="828282"/>
          <w:sz w:val="18"/>
          <w:szCs w:val="18"/>
        </w:rPr>
        <w:t>Bulguksa</w:t>
      </w:r>
      <w:proofErr w:type="spellEnd"/>
      <w:r w:rsidRPr="002F3572">
        <w:rPr>
          <w:rFonts w:ascii="Arial" w:hAnsi="Arial" w:cs="Arial"/>
          <w:color w:val="828282"/>
          <w:sz w:val="18"/>
          <w:szCs w:val="18"/>
        </w:rPr>
        <w:t xml:space="preserve">, parte del Patrimonio Mundial de la Unesco y joya del budismo coreano que se remonta a la dinastía Silla, construido durante el año 514-540 para desear paz y prosperidad. Veremos también el puente </w:t>
      </w:r>
      <w:proofErr w:type="spellStart"/>
      <w:r w:rsidRPr="002F3572">
        <w:rPr>
          <w:rFonts w:ascii="Arial" w:hAnsi="Arial" w:cs="Arial"/>
          <w:color w:val="828282"/>
          <w:sz w:val="18"/>
          <w:szCs w:val="18"/>
        </w:rPr>
        <w:t>Wojeonggyo</w:t>
      </w:r>
      <w:proofErr w:type="spellEnd"/>
      <w:r w:rsidRPr="002F3572">
        <w:rPr>
          <w:rFonts w:ascii="Arial" w:hAnsi="Arial" w:cs="Arial"/>
          <w:color w:val="828282"/>
          <w:sz w:val="18"/>
          <w:szCs w:val="18"/>
        </w:rPr>
        <w:t xml:space="preserve">, impresionante muestra de la arquitectura tradicional coreana, originalmente construido durante la Dinastía Silla y restaurado para destacar su intrincado diseño en madera y relevancia histórica. Pasaremos por el observatorio más antiguo del Lejano Oriente, la torre </w:t>
      </w:r>
      <w:proofErr w:type="spellStart"/>
      <w:r w:rsidRPr="002F3572">
        <w:rPr>
          <w:rFonts w:ascii="Arial" w:hAnsi="Arial" w:cs="Arial"/>
          <w:color w:val="828282"/>
          <w:sz w:val="18"/>
          <w:szCs w:val="18"/>
        </w:rPr>
        <w:t>Cheomseongdae</w:t>
      </w:r>
      <w:proofErr w:type="spellEnd"/>
      <w:r w:rsidRPr="002F3572">
        <w:rPr>
          <w:rFonts w:ascii="Arial" w:hAnsi="Arial" w:cs="Arial"/>
          <w:color w:val="828282"/>
          <w:sz w:val="18"/>
          <w:szCs w:val="18"/>
        </w:rPr>
        <w:t xml:space="preserve"> construida en el año 634, donde los astrónomos reales estudiaron los movimientos de las estrellas y predijeron los eclipses del sol y luna. Veremos la calle </w:t>
      </w:r>
      <w:proofErr w:type="spellStart"/>
      <w:r w:rsidRPr="002F3572">
        <w:rPr>
          <w:rFonts w:ascii="Arial" w:hAnsi="Arial" w:cs="Arial"/>
          <w:color w:val="828282"/>
          <w:sz w:val="18"/>
          <w:szCs w:val="18"/>
        </w:rPr>
        <w:t>Hwangridan</w:t>
      </w:r>
      <w:proofErr w:type="spellEnd"/>
      <w:r w:rsidRPr="002F3572">
        <w:rPr>
          <w:rFonts w:ascii="Arial" w:hAnsi="Arial" w:cs="Arial"/>
          <w:color w:val="828282"/>
          <w:sz w:val="18"/>
          <w:szCs w:val="18"/>
        </w:rPr>
        <w:t>-gil, conocida por mezclar la arquitectura tradicional, tener tiendas, restaurantes y cafeterías en casas tradicionales llamadas “</w:t>
      </w:r>
      <w:proofErr w:type="spellStart"/>
      <w:r w:rsidRPr="002F3572">
        <w:rPr>
          <w:rFonts w:ascii="Arial" w:hAnsi="Arial" w:cs="Arial"/>
          <w:color w:val="828282"/>
          <w:sz w:val="18"/>
          <w:szCs w:val="18"/>
        </w:rPr>
        <w:t>hanok</w:t>
      </w:r>
      <w:proofErr w:type="spellEnd"/>
      <w:r w:rsidRPr="002F3572">
        <w:rPr>
          <w:rFonts w:ascii="Arial" w:hAnsi="Arial" w:cs="Arial"/>
          <w:color w:val="828282"/>
          <w:sz w:val="18"/>
          <w:szCs w:val="18"/>
        </w:rPr>
        <w:t xml:space="preserve">”. Tiempo libre para el almuerzo. Después nos dirigiremos al parque </w:t>
      </w:r>
      <w:proofErr w:type="spellStart"/>
      <w:r w:rsidRPr="002F3572">
        <w:rPr>
          <w:rFonts w:ascii="Arial" w:hAnsi="Arial" w:cs="Arial"/>
          <w:color w:val="828282"/>
          <w:sz w:val="18"/>
          <w:szCs w:val="18"/>
        </w:rPr>
        <w:t>Daereungwon</w:t>
      </w:r>
      <w:proofErr w:type="spellEnd"/>
      <w:r w:rsidRPr="002F3572">
        <w:rPr>
          <w:rFonts w:ascii="Arial" w:hAnsi="Arial" w:cs="Arial"/>
          <w:color w:val="828282"/>
          <w:sz w:val="18"/>
          <w:szCs w:val="18"/>
        </w:rPr>
        <w:t>, complejo de tumbas reales de la dinastía Silla, con enormes túmulos verdes que resguardan artefactos históricos y ofrecen un paisaje único de historia y naturaleza. Entraremos en una de las tumbas restauradas para las reliquias reales de la era Silla. Regreso al hotel. Alojamiento.</w:t>
      </w:r>
    </w:p>
    <w:p w14:paraId="16D4AC27" w14:textId="77777777" w:rsidR="00407D1E" w:rsidRDefault="00407D1E" w:rsidP="00D6376E">
      <w:pPr>
        <w:jc w:val="both"/>
        <w:rPr>
          <w:rFonts w:ascii="Arial" w:hAnsi="Arial" w:cs="Arial"/>
          <w:b/>
          <w:bCs/>
          <w:color w:val="828282"/>
          <w:sz w:val="18"/>
          <w:szCs w:val="18"/>
        </w:rPr>
      </w:pPr>
    </w:p>
    <w:p w14:paraId="1089A8C3" w14:textId="17C90BC1" w:rsidR="00D6376E" w:rsidRPr="00A80800" w:rsidRDefault="00D6376E" w:rsidP="00D6376E">
      <w:pPr>
        <w:jc w:val="both"/>
        <w:rPr>
          <w:rFonts w:ascii="Arial" w:hAnsi="Arial" w:cs="Arial"/>
          <w:b/>
          <w:bCs/>
          <w:color w:val="828282"/>
          <w:sz w:val="18"/>
          <w:szCs w:val="18"/>
        </w:rPr>
      </w:pPr>
      <w:r w:rsidRPr="00A80800">
        <w:rPr>
          <w:rFonts w:ascii="Arial" w:hAnsi="Arial" w:cs="Arial"/>
          <w:b/>
          <w:bCs/>
          <w:color w:val="828282"/>
          <w:sz w:val="18"/>
          <w:szCs w:val="18"/>
        </w:rPr>
        <w:t xml:space="preserve">DÍA </w:t>
      </w:r>
      <w:r w:rsidR="002F3572">
        <w:rPr>
          <w:rFonts w:ascii="Arial" w:hAnsi="Arial" w:cs="Arial"/>
          <w:b/>
          <w:bCs/>
          <w:color w:val="828282"/>
          <w:sz w:val="18"/>
          <w:szCs w:val="18"/>
        </w:rPr>
        <w:t>7</w:t>
      </w:r>
      <w:r w:rsidRPr="00A80800">
        <w:rPr>
          <w:rFonts w:ascii="Arial" w:hAnsi="Arial" w:cs="Arial"/>
          <w:b/>
          <w:bCs/>
          <w:color w:val="828282"/>
          <w:sz w:val="18"/>
          <w:szCs w:val="18"/>
        </w:rPr>
        <w:t xml:space="preserve">: </w:t>
      </w:r>
      <w:r w:rsidR="003F7213" w:rsidRPr="003F7213">
        <w:rPr>
          <w:rFonts w:ascii="Arial" w:hAnsi="Arial" w:cs="Arial"/>
          <w:b/>
          <w:bCs/>
          <w:color w:val="828282"/>
          <w:sz w:val="18"/>
          <w:szCs w:val="18"/>
        </w:rPr>
        <w:t xml:space="preserve">BUSAN - HADONG - YEOSU </w:t>
      </w:r>
      <w:r w:rsidRPr="00A80800">
        <w:rPr>
          <w:rFonts w:ascii="Arial" w:hAnsi="Arial" w:cs="Arial"/>
          <w:b/>
          <w:bCs/>
          <w:color w:val="828282"/>
          <w:sz w:val="18"/>
          <w:szCs w:val="18"/>
        </w:rPr>
        <w:t>(</w:t>
      </w:r>
      <w:r w:rsidR="002F3572" w:rsidRPr="00A80800">
        <w:rPr>
          <w:rFonts w:ascii="Arial" w:hAnsi="Arial" w:cs="Arial"/>
          <w:b/>
          <w:bCs/>
          <w:color w:val="828282"/>
          <w:sz w:val="18"/>
          <w:szCs w:val="18"/>
        </w:rPr>
        <w:t>Media pensión</w:t>
      </w:r>
      <w:r w:rsidRPr="00A80800">
        <w:rPr>
          <w:rFonts w:ascii="Arial" w:hAnsi="Arial" w:cs="Arial"/>
          <w:b/>
          <w:bCs/>
          <w:color w:val="828282"/>
          <w:sz w:val="18"/>
          <w:szCs w:val="18"/>
        </w:rPr>
        <w:t>)</w:t>
      </w:r>
    </w:p>
    <w:p w14:paraId="0E0DDF93" w14:textId="27CBA32F" w:rsidR="00D6376E" w:rsidRDefault="003F7213" w:rsidP="00D6376E">
      <w:pPr>
        <w:jc w:val="both"/>
        <w:rPr>
          <w:rFonts w:ascii="Arial" w:hAnsi="Arial" w:cs="Arial"/>
          <w:color w:val="828282"/>
          <w:sz w:val="18"/>
          <w:szCs w:val="18"/>
        </w:rPr>
      </w:pPr>
      <w:r w:rsidRPr="003F7213">
        <w:rPr>
          <w:rFonts w:ascii="Arial" w:hAnsi="Arial" w:cs="Arial"/>
          <w:color w:val="828282"/>
          <w:sz w:val="18"/>
          <w:szCs w:val="18"/>
        </w:rPr>
        <w:t xml:space="preserve">Desayuno. A las 09.00 encuentro con nuestro guía para realizar una excursión a las ciudades de </w:t>
      </w:r>
      <w:proofErr w:type="spellStart"/>
      <w:r w:rsidRPr="003F7213">
        <w:rPr>
          <w:rFonts w:ascii="Arial" w:hAnsi="Arial" w:cs="Arial"/>
          <w:color w:val="828282"/>
          <w:sz w:val="18"/>
          <w:szCs w:val="18"/>
        </w:rPr>
        <w:t>Hadong</w:t>
      </w:r>
      <w:proofErr w:type="spellEnd"/>
      <w:r w:rsidRPr="003F7213">
        <w:rPr>
          <w:rFonts w:ascii="Arial" w:hAnsi="Arial" w:cs="Arial"/>
          <w:color w:val="828282"/>
          <w:sz w:val="18"/>
          <w:szCs w:val="18"/>
        </w:rPr>
        <w:t xml:space="preserve"> y </w:t>
      </w:r>
      <w:proofErr w:type="spellStart"/>
      <w:r w:rsidRPr="003F7213">
        <w:rPr>
          <w:rFonts w:ascii="Arial" w:hAnsi="Arial" w:cs="Arial"/>
          <w:color w:val="828282"/>
          <w:sz w:val="18"/>
          <w:szCs w:val="18"/>
        </w:rPr>
        <w:t>Yeosu</w:t>
      </w:r>
      <w:proofErr w:type="spellEnd"/>
      <w:r w:rsidRPr="003F7213">
        <w:rPr>
          <w:rFonts w:ascii="Arial" w:hAnsi="Arial" w:cs="Arial"/>
          <w:color w:val="828282"/>
          <w:sz w:val="18"/>
          <w:szCs w:val="18"/>
        </w:rPr>
        <w:t xml:space="preserve">. Atravesaremos paisajes rurales con colinas verdes y campos de cultivo en </w:t>
      </w:r>
      <w:proofErr w:type="spellStart"/>
      <w:r w:rsidRPr="003F7213">
        <w:rPr>
          <w:rFonts w:ascii="Arial" w:hAnsi="Arial" w:cs="Arial"/>
          <w:color w:val="828282"/>
          <w:sz w:val="18"/>
          <w:szCs w:val="18"/>
        </w:rPr>
        <w:t>Hadong</w:t>
      </w:r>
      <w:proofErr w:type="spellEnd"/>
      <w:r w:rsidRPr="003F7213">
        <w:rPr>
          <w:rFonts w:ascii="Arial" w:hAnsi="Arial" w:cs="Arial"/>
          <w:color w:val="828282"/>
          <w:sz w:val="18"/>
          <w:szCs w:val="18"/>
        </w:rPr>
        <w:t xml:space="preserve">, región famosa por el cultivo del té verde. Nos dirigiremos a una plantación enclavada en las montañas donde conoceremos el proceso artesanal del cultivo del té. Disfrutaremos de un Almuerzo con un menú típico de la región. Posteriormente nos dirigiremos a un café tradicional para aprender a preparar y degustar el té al estilo coreano. Continuaremos hasta </w:t>
      </w:r>
      <w:proofErr w:type="spellStart"/>
      <w:r w:rsidRPr="003F7213">
        <w:rPr>
          <w:rFonts w:ascii="Arial" w:hAnsi="Arial" w:cs="Arial"/>
          <w:color w:val="828282"/>
          <w:sz w:val="18"/>
          <w:szCs w:val="18"/>
        </w:rPr>
        <w:t>Yeosu</w:t>
      </w:r>
      <w:proofErr w:type="spellEnd"/>
      <w:r w:rsidRPr="003F7213">
        <w:rPr>
          <w:rFonts w:ascii="Arial" w:hAnsi="Arial" w:cs="Arial"/>
          <w:color w:val="828282"/>
          <w:sz w:val="18"/>
          <w:szCs w:val="18"/>
        </w:rPr>
        <w:t xml:space="preserve">, la ciudad del amor, ciudad portuaria que cautiva a los visitantes con sus impresionantes vistas y su rica herencia cultural. Haremos el </w:t>
      </w:r>
      <w:proofErr w:type="spellStart"/>
      <w:r w:rsidRPr="003F7213">
        <w:rPr>
          <w:rFonts w:ascii="Arial" w:hAnsi="Arial" w:cs="Arial"/>
          <w:color w:val="828282"/>
          <w:sz w:val="18"/>
          <w:szCs w:val="18"/>
        </w:rPr>
        <w:t>check</w:t>
      </w:r>
      <w:proofErr w:type="spellEnd"/>
      <w:r w:rsidRPr="003F7213">
        <w:rPr>
          <w:rFonts w:ascii="Arial" w:hAnsi="Arial" w:cs="Arial"/>
          <w:color w:val="828282"/>
          <w:sz w:val="18"/>
          <w:szCs w:val="18"/>
        </w:rPr>
        <w:t xml:space="preserve"> in en el hotel y nos dirigiremos al teleférico y mirador de </w:t>
      </w:r>
      <w:proofErr w:type="spellStart"/>
      <w:r w:rsidRPr="003F7213">
        <w:rPr>
          <w:rFonts w:ascii="Arial" w:hAnsi="Arial" w:cs="Arial"/>
          <w:color w:val="828282"/>
          <w:sz w:val="18"/>
          <w:szCs w:val="18"/>
        </w:rPr>
        <w:t>Yeosu</w:t>
      </w:r>
      <w:proofErr w:type="spellEnd"/>
      <w:r w:rsidRPr="003F7213">
        <w:rPr>
          <w:rFonts w:ascii="Arial" w:hAnsi="Arial" w:cs="Arial"/>
          <w:color w:val="828282"/>
          <w:sz w:val="18"/>
          <w:szCs w:val="18"/>
        </w:rPr>
        <w:t xml:space="preserve"> para apreciar la belleza natural de la bahía, la vista privilegiada del mar y las islas cercanas. Continuaremos hasta la calle Pocha donde termina nuestra </w:t>
      </w:r>
      <w:r w:rsidRPr="003F7213">
        <w:rPr>
          <w:rFonts w:ascii="Arial" w:hAnsi="Arial" w:cs="Arial"/>
          <w:color w:val="828282"/>
          <w:sz w:val="18"/>
          <w:szCs w:val="18"/>
        </w:rPr>
        <w:lastRenderedPageBreak/>
        <w:t>visita. Regreso al hotel. Sugerimos explorar por su cuenta la animada calle donde hay puestos de comida callejera junto al mar y dar un paseo nocturno por la playa hasta el faro de Hamel. Alojamiento.</w:t>
      </w:r>
    </w:p>
    <w:p w14:paraId="08763630" w14:textId="77777777" w:rsidR="00C3173D" w:rsidRDefault="00C3173D" w:rsidP="00D6376E">
      <w:pPr>
        <w:jc w:val="both"/>
        <w:rPr>
          <w:rFonts w:ascii="Arial" w:hAnsi="Arial" w:cs="Arial"/>
          <w:b/>
          <w:bCs/>
          <w:color w:val="828282"/>
          <w:sz w:val="18"/>
          <w:szCs w:val="18"/>
        </w:rPr>
      </w:pPr>
    </w:p>
    <w:p w14:paraId="220D2275" w14:textId="2D6EA329" w:rsidR="00D6376E" w:rsidRPr="00A80800" w:rsidRDefault="00D6376E" w:rsidP="00D6376E">
      <w:pPr>
        <w:jc w:val="both"/>
        <w:rPr>
          <w:rFonts w:ascii="Arial" w:hAnsi="Arial" w:cs="Arial"/>
          <w:b/>
          <w:bCs/>
          <w:color w:val="828282"/>
          <w:sz w:val="18"/>
          <w:szCs w:val="18"/>
        </w:rPr>
      </w:pPr>
      <w:r w:rsidRPr="00A80800">
        <w:rPr>
          <w:rFonts w:ascii="Arial" w:hAnsi="Arial" w:cs="Arial"/>
          <w:b/>
          <w:bCs/>
          <w:color w:val="828282"/>
          <w:sz w:val="18"/>
          <w:szCs w:val="18"/>
        </w:rPr>
        <w:t xml:space="preserve">DÍA </w:t>
      </w:r>
      <w:r w:rsidR="002F3572">
        <w:rPr>
          <w:rFonts w:ascii="Arial" w:hAnsi="Arial" w:cs="Arial"/>
          <w:b/>
          <w:bCs/>
          <w:color w:val="828282"/>
          <w:sz w:val="18"/>
          <w:szCs w:val="18"/>
        </w:rPr>
        <w:t>8</w:t>
      </w:r>
      <w:r w:rsidRPr="00A80800">
        <w:rPr>
          <w:rFonts w:ascii="Arial" w:hAnsi="Arial" w:cs="Arial"/>
          <w:b/>
          <w:bCs/>
          <w:color w:val="828282"/>
          <w:sz w:val="18"/>
          <w:szCs w:val="18"/>
        </w:rPr>
        <w:t xml:space="preserve">: </w:t>
      </w:r>
      <w:r w:rsidR="003F7213" w:rsidRPr="003F7213">
        <w:rPr>
          <w:rFonts w:ascii="Arial" w:hAnsi="Arial" w:cs="Arial"/>
          <w:b/>
          <w:bCs/>
          <w:color w:val="828282"/>
          <w:sz w:val="18"/>
          <w:szCs w:val="18"/>
        </w:rPr>
        <w:t xml:space="preserve">YEOSU - SEUL </w:t>
      </w:r>
      <w:r w:rsidRPr="00A80800">
        <w:rPr>
          <w:rFonts w:ascii="Arial" w:hAnsi="Arial" w:cs="Arial"/>
          <w:b/>
          <w:bCs/>
          <w:color w:val="828282"/>
          <w:sz w:val="18"/>
          <w:szCs w:val="18"/>
        </w:rPr>
        <w:t>(</w:t>
      </w:r>
      <w:r w:rsidR="003F7213" w:rsidRPr="00A80800">
        <w:rPr>
          <w:rFonts w:ascii="Arial" w:hAnsi="Arial" w:cs="Arial"/>
          <w:b/>
          <w:bCs/>
          <w:color w:val="828282"/>
          <w:sz w:val="18"/>
          <w:szCs w:val="18"/>
        </w:rPr>
        <w:t>Media pensión</w:t>
      </w:r>
      <w:r w:rsidRPr="00A80800">
        <w:rPr>
          <w:rFonts w:ascii="Arial" w:hAnsi="Arial" w:cs="Arial"/>
          <w:b/>
          <w:bCs/>
          <w:color w:val="828282"/>
          <w:sz w:val="18"/>
          <w:szCs w:val="18"/>
        </w:rPr>
        <w:t>)</w:t>
      </w:r>
    </w:p>
    <w:p w14:paraId="2ECFE56B" w14:textId="330D0545" w:rsidR="00D6376E" w:rsidRDefault="003F7213" w:rsidP="00D6376E">
      <w:pPr>
        <w:jc w:val="both"/>
        <w:rPr>
          <w:rFonts w:ascii="Arial" w:hAnsi="Arial" w:cs="Arial"/>
          <w:color w:val="828282"/>
          <w:sz w:val="18"/>
          <w:szCs w:val="18"/>
        </w:rPr>
      </w:pPr>
      <w:r w:rsidRPr="003F7213">
        <w:rPr>
          <w:rFonts w:ascii="Arial" w:hAnsi="Arial" w:cs="Arial"/>
          <w:color w:val="828282"/>
          <w:sz w:val="18"/>
          <w:szCs w:val="18"/>
        </w:rPr>
        <w:t xml:space="preserve">Desayuno. Salida para realizar la visita de los lugares más emblemáticos de la ciudad de </w:t>
      </w:r>
      <w:proofErr w:type="spellStart"/>
      <w:r w:rsidRPr="003F7213">
        <w:rPr>
          <w:rFonts w:ascii="Arial" w:hAnsi="Arial" w:cs="Arial"/>
          <w:color w:val="828282"/>
          <w:sz w:val="18"/>
          <w:szCs w:val="18"/>
        </w:rPr>
        <w:t>Yeosu</w:t>
      </w:r>
      <w:proofErr w:type="spellEnd"/>
      <w:r w:rsidRPr="003F7213">
        <w:rPr>
          <w:rFonts w:ascii="Arial" w:hAnsi="Arial" w:cs="Arial"/>
          <w:color w:val="828282"/>
          <w:sz w:val="18"/>
          <w:szCs w:val="18"/>
        </w:rPr>
        <w:t xml:space="preserve">. Comenzaremos el recorrido visitando los lugares históricos relacionados con el héroe naval de Corea, Lee Sunshin, la plaza del mismo nombre y el Pabellón </w:t>
      </w:r>
      <w:proofErr w:type="spellStart"/>
      <w:r w:rsidRPr="003F7213">
        <w:rPr>
          <w:rFonts w:ascii="Arial" w:hAnsi="Arial" w:cs="Arial"/>
          <w:color w:val="828282"/>
          <w:sz w:val="18"/>
          <w:szCs w:val="18"/>
        </w:rPr>
        <w:t>Jinnamgwan</w:t>
      </w:r>
      <w:proofErr w:type="spellEnd"/>
      <w:r w:rsidRPr="003F7213">
        <w:rPr>
          <w:rFonts w:ascii="Arial" w:hAnsi="Arial" w:cs="Arial"/>
          <w:color w:val="828282"/>
          <w:sz w:val="18"/>
          <w:szCs w:val="18"/>
        </w:rPr>
        <w:t xml:space="preserve">, joya arquitectónica con vistas al mar. Seguiremos hasta el colorido callejón de Murales, lleno de arte urbano, donde tendremos tiempo de disfrutar de café en este apasionante entorno. Continuaremos la visita en el </w:t>
      </w:r>
      <w:proofErr w:type="spellStart"/>
      <w:r w:rsidRPr="003F7213">
        <w:rPr>
          <w:rFonts w:ascii="Arial" w:hAnsi="Arial" w:cs="Arial"/>
          <w:color w:val="828282"/>
          <w:sz w:val="18"/>
          <w:szCs w:val="18"/>
        </w:rPr>
        <w:t>Yeosu</w:t>
      </w:r>
      <w:proofErr w:type="spellEnd"/>
      <w:r w:rsidRPr="003F7213">
        <w:rPr>
          <w:rFonts w:ascii="Arial" w:hAnsi="Arial" w:cs="Arial"/>
          <w:color w:val="828282"/>
          <w:sz w:val="18"/>
          <w:szCs w:val="18"/>
        </w:rPr>
        <w:t xml:space="preserve"> Arte </w:t>
      </w:r>
      <w:proofErr w:type="spellStart"/>
      <w:r w:rsidRPr="003F7213">
        <w:rPr>
          <w:rFonts w:ascii="Arial" w:hAnsi="Arial" w:cs="Arial"/>
          <w:color w:val="828282"/>
          <w:sz w:val="18"/>
          <w:szCs w:val="18"/>
        </w:rPr>
        <w:t>Museum</w:t>
      </w:r>
      <w:proofErr w:type="spellEnd"/>
      <w:r w:rsidRPr="003F7213">
        <w:rPr>
          <w:rFonts w:ascii="Arial" w:hAnsi="Arial" w:cs="Arial"/>
          <w:color w:val="828282"/>
          <w:sz w:val="18"/>
          <w:szCs w:val="18"/>
        </w:rPr>
        <w:t xml:space="preserve">, museo inmersivo donde la luz, tecnología y creatividad se mezclan para crear una experiencia artística original y única. Después de la visita nos dirigiremos a uno de los restaurantes más famosos de la ciudad donde disfrutaremos de un Almuerzo con comida italiana. Tras el almuerzo, nos dirigiremos a la estación de tren de </w:t>
      </w:r>
      <w:proofErr w:type="spellStart"/>
      <w:r w:rsidRPr="003F7213">
        <w:rPr>
          <w:rFonts w:ascii="Arial" w:hAnsi="Arial" w:cs="Arial"/>
          <w:color w:val="828282"/>
          <w:sz w:val="18"/>
          <w:szCs w:val="18"/>
        </w:rPr>
        <w:t>Yeosu</w:t>
      </w:r>
      <w:proofErr w:type="spellEnd"/>
      <w:r w:rsidRPr="003F7213">
        <w:rPr>
          <w:rFonts w:ascii="Arial" w:hAnsi="Arial" w:cs="Arial"/>
          <w:color w:val="828282"/>
          <w:sz w:val="18"/>
          <w:szCs w:val="18"/>
        </w:rPr>
        <w:t xml:space="preserve"> para embarcar en el KTX con destino Seúl. Llegada y traslado al hotel. Alojamiento.</w:t>
      </w:r>
    </w:p>
    <w:p w14:paraId="158FE5F6" w14:textId="77777777" w:rsidR="003F7213" w:rsidRDefault="003F7213" w:rsidP="00D6376E">
      <w:pPr>
        <w:jc w:val="both"/>
        <w:rPr>
          <w:rFonts w:ascii="Arial" w:hAnsi="Arial" w:cs="Arial"/>
          <w:color w:val="828282"/>
          <w:sz w:val="18"/>
          <w:szCs w:val="18"/>
        </w:rPr>
      </w:pPr>
    </w:p>
    <w:p w14:paraId="3B31CF01" w14:textId="6781A97F" w:rsidR="00D6376E" w:rsidRPr="00A80800" w:rsidRDefault="00D6376E" w:rsidP="00D6376E">
      <w:pPr>
        <w:jc w:val="both"/>
        <w:rPr>
          <w:rFonts w:ascii="Arial" w:hAnsi="Arial" w:cs="Arial"/>
          <w:b/>
          <w:bCs/>
          <w:color w:val="828282"/>
          <w:sz w:val="18"/>
          <w:szCs w:val="18"/>
        </w:rPr>
      </w:pPr>
      <w:r w:rsidRPr="00A80800">
        <w:rPr>
          <w:rFonts w:ascii="Arial" w:hAnsi="Arial" w:cs="Arial"/>
          <w:b/>
          <w:bCs/>
          <w:color w:val="828282"/>
          <w:sz w:val="18"/>
          <w:szCs w:val="18"/>
        </w:rPr>
        <w:t xml:space="preserve">DÍA </w:t>
      </w:r>
      <w:r w:rsidR="003F7213">
        <w:rPr>
          <w:rFonts w:ascii="Arial" w:hAnsi="Arial" w:cs="Arial"/>
          <w:b/>
          <w:bCs/>
          <w:color w:val="828282"/>
          <w:sz w:val="18"/>
          <w:szCs w:val="18"/>
        </w:rPr>
        <w:t>09</w:t>
      </w:r>
      <w:r w:rsidRPr="00A80800">
        <w:rPr>
          <w:rFonts w:ascii="Arial" w:hAnsi="Arial" w:cs="Arial"/>
          <w:b/>
          <w:bCs/>
          <w:color w:val="828282"/>
          <w:sz w:val="18"/>
          <w:szCs w:val="18"/>
        </w:rPr>
        <w:t xml:space="preserve">: </w:t>
      </w:r>
      <w:r w:rsidRPr="00D6376E">
        <w:rPr>
          <w:rFonts w:ascii="Arial" w:hAnsi="Arial" w:cs="Arial"/>
          <w:b/>
          <w:bCs/>
          <w:color w:val="828282"/>
          <w:sz w:val="18"/>
          <w:szCs w:val="18"/>
        </w:rPr>
        <w:t xml:space="preserve">SEUL </w:t>
      </w:r>
      <w:r w:rsidRPr="00A80800">
        <w:rPr>
          <w:rFonts w:ascii="Arial" w:hAnsi="Arial" w:cs="Arial"/>
          <w:b/>
          <w:bCs/>
          <w:color w:val="828282"/>
          <w:sz w:val="18"/>
          <w:szCs w:val="18"/>
        </w:rPr>
        <w:t>(Desayuno)</w:t>
      </w:r>
    </w:p>
    <w:p w14:paraId="5FBA112F" w14:textId="77777777" w:rsidR="003F7213" w:rsidRPr="003F7213" w:rsidRDefault="003F7213" w:rsidP="003F7213">
      <w:pPr>
        <w:jc w:val="both"/>
        <w:rPr>
          <w:rFonts w:ascii="Arial" w:hAnsi="Arial" w:cs="Arial"/>
          <w:color w:val="828282"/>
          <w:sz w:val="18"/>
          <w:szCs w:val="18"/>
        </w:rPr>
      </w:pPr>
      <w:r w:rsidRPr="003F7213">
        <w:rPr>
          <w:rFonts w:ascii="Arial" w:hAnsi="Arial" w:cs="Arial"/>
          <w:color w:val="828282"/>
          <w:sz w:val="18"/>
          <w:szCs w:val="18"/>
        </w:rPr>
        <w:t>Desayuno. Tiempo libre hasta la hora del traslado al aeropuerto de Seúl para tomar su vuelo de salida. Fin de nuestros servicios.</w:t>
      </w:r>
    </w:p>
    <w:p w14:paraId="16E321B7" w14:textId="1B4B4DA1" w:rsidR="00D6376E" w:rsidRDefault="00D6376E" w:rsidP="00A54D89">
      <w:pPr>
        <w:jc w:val="both"/>
        <w:rPr>
          <w:rFonts w:ascii="Arial" w:hAnsi="Arial" w:cs="Arial"/>
          <w:color w:val="828282"/>
          <w:sz w:val="18"/>
          <w:szCs w:val="18"/>
        </w:rPr>
      </w:pPr>
    </w:p>
    <w:p w14:paraId="017AC325" w14:textId="5D9D09ED" w:rsidR="000D2DF3" w:rsidRDefault="000D2DF3" w:rsidP="00A54D89">
      <w:pPr>
        <w:jc w:val="both"/>
        <w:rPr>
          <w:rFonts w:ascii="Arial" w:hAnsi="Arial" w:cs="Arial"/>
          <w:color w:val="828282"/>
          <w:sz w:val="18"/>
          <w:szCs w:val="18"/>
        </w:rPr>
      </w:pPr>
    </w:p>
    <w:p w14:paraId="34DD22F9" w14:textId="278C93F7" w:rsidR="00DD7166" w:rsidRDefault="002E09BF" w:rsidP="00D726A0">
      <w:pPr>
        <w:jc w:val="center"/>
        <w:rPr>
          <w:rFonts w:ascii="Arial" w:eastAsia="Arial" w:hAnsi="Arial" w:cs="Arial"/>
          <w:b/>
          <w:color w:val="828282"/>
          <w:sz w:val="18"/>
          <w:szCs w:val="18"/>
        </w:rPr>
      </w:pPr>
      <w:r w:rsidRPr="00A80800">
        <w:rPr>
          <w:rFonts w:ascii="Arial" w:eastAsia="Arial" w:hAnsi="Arial" w:cs="Arial"/>
          <w:b/>
          <w:color w:val="828282"/>
          <w:sz w:val="18"/>
          <w:szCs w:val="18"/>
        </w:rPr>
        <w:t>PRECIO POR PERSONA EN USD</w:t>
      </w:r>
      <w:r w:rsidR="00F31DE4">
        <w:rPr>
          <w:rFonts w:ascii="Arial" w:eastAsia="Arial" w:hAnsi="Arial" w:cs="Arial"/>
          <w:b/>
          <w:color w:val="828282"/>
          <w:sz w:val="18"/>
          <w:szCs w:val="18"/>
        </w:rPr>
        <w:t>:</w:t>
      </w:r>
    </w:p>
    <w:p w14:paraId="61E99544" w14:textId="77777777" w:rsidR="00F31DE4" w:rsidRDefault="00F31DE4" w:rsidP="00D726A0">
      <w:pPr>
        <w:jc w:val="center"/>
        <w:rPr>
          <w:rFonts w:ascii="Arial" w:eastAsia="Arial" w:hAnsi="Arial" w:cs="Arial"/>
          <w:b/>
          <w:color w:val="828282"/>
          <w:sz w:val="18"/>
          <w:szCs w:val="18"/>
        </w:rPr>
      </w:pPr>
    </w:p>
    <w:p w14:paraId="58FDA0C7" w14:textId="77777777" w:rsidR="00494347" w:rsidRPr="00A80800" w:rsidRDefault="00494347" w:rsidP="00D726A0">
      <w:pPr>
        <w:jc w:val="center"/>
        <w:rPr>
          <w:rFonts w:ascii="Arial" w:eastAsia="Arial" w:hAnsi="Arial" w:cs="Arial"/>
          <w:b/>
          <w:color w:val="828282"/>
          <w:sz w:val="18"/>
          <w:szCs w:val="18"/>
        </w:rPr>
      </w:pPr>
    </w:p>
    <w:tbl>
      <w:tblPr>
        <w:tblW w:w="7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1367"/>
        <w:gridCol w:w="1346"/>
        <w:gridCol w:w="1347"/>
        <w:gridCol w:w="1347"/>
      </w:tblGrid>
      <w:tr w:rsidR="00E42738" w:rsidRPr="00A80800" w14:paraId="6624EFF5" w14:textId="34FB5B4E" w:rsidTr="00984CB9">
        <w:trPr>
          <w:trHeight w:val="141"/>
          <w:jc w:val="center"/>
        </w:trPr>
        <w:tc>
          <w:tcPr>
            <w:tcW w:w="1980" w:type="dxa"/>
            <w:shd w:val="clear" w:color="000000" w:fill="AEAAAA"/>
            <w:noWrap/>
            <w:vAlign w:val="center"/>
            <w:hideMark/>
          </w:tcPr>
          <w:p w14:paraId="390D56E1" w14:textId="5B84BDD0" w:rsidR="00E42738" w:rsidRPr="00402163" w:rsidRDefault="00E42738" w:rsidP="00E42738">
            <w:pPr>
              <w:jc w:val="center"/>
              <w:rPr>
                <w:rFonts w:ascii="Arial" w:hAnsi="Arial" w:cs="Arial"/>
                <w:b/>
                <w:bCs/>
                <w:color w:val="FFFFFF" w:themeColor="background1"/>
                <w:sz w:val="18"/>
                <w:szCs w:val="18"/>
                <w14:ligatures w14:val="none"/>
              </w:rPr>
            </w:pPr>
            <w:r w:rsidRPr="00402163">
              <w:rPr>
                <w:rFonts w:ascii="Arial" w:hAnsi="Arial" w:cs="Arial"/>
                <w:b/>
                <w:bCs/>
                <w:color w:val="FFFFFF" w:themeColor="background1"/>
                <w:sz w:val="18"/>
                <w:szCs w:val="18"/>
                <w:lang w:val="en-US"/>
                <w14:ligatures w14:val="none"/>
              </w:rPr>
              <w:t xml:space="preserve">SALIDAS 2026 </w:t>
            </w:r>
          </w:p>
          <w:p w14:paraId="39292123" w14:textId="529C893A" w:rsidR="00E42738" w:rsidRPr="00402163" w:rsidRDefault="00E42738" w:rsidP="00E42738">
            <w:pPr>
              <w:jc w:val="center"/>
              <w:rPr>
                <w:rFonts w:ascii="Arial" w:hAnsi="Arial" w:cs="Arial"/>
                <w:b/>
                <w:bCs/>
                <w:color w:val="FFFFFF" w:themeColor="background1"/>
                <w:sz w:val="18"/>
                <w:szCs w:val="18"/>
                <w14:ligatures w14:val="none"/>
              </w:rPr>
            </w:pPr>
          </w:p>
        </w:tc>
        <w:tc>
          <w:tcPr>
            <w:tcW w:w="1367" w:type="dxa"/>
            <w:shd w:val="clear" w:color="000000" w:fill="AEAAAA"/>
            <w:vAlign w:val="center"/>
          </w:tcPr>
          <w:p w14:paraId="78BA6C45" w14:textId="64E18040" w:rsidR="00E42738" w:rsidRPr="00402163" w:rsidRDefault="00E42738" w:rsidP="00E42738">
            <w:pPr>
              <w:jc w:val="center"/>
              <w:rPr>
                <w:rFonts w:ascii="Arial" w:hAnsi="Arial" w:cs="Arial"/>
                <w:b/>
                <w:bCs/>
                <w:color w:val="FFFFFF" w:themeColor="background1"/>
                <w:sz w:val="18"/>
                <w:szCs w:val="18"/>
                <w:lang w:val="en-US"/>
                <w14:ligatures w14:val="none"/>
              </w:rPr>
            </w:pPr>
            <w:r w:rsidRPr="00402163">
              <w:rPr>
                <w:rFonts w:ascii="Arial" w:hAnsi="Arial" w:cs="Arial"/>
                <w:b/>
                <w:bCs/>
                <w:color w:val="FFFFFF" w:themeColor="background1"/>
                <w:sz w:val="18"/>
                <w:szCs w:val="18"/>
                <w:lang w:val="en-US"/>
                <w14:ligatures w14:val="none"/>
              </w:rPr>
              <w:t>CATEGORIA</w:t>
            </w:r>
          </w:p>
        </w:tc>
        <w:tc>
          <w:tcPr>
            <w:tcW w:w="1346" w:type="dxa"/>
            <w:shd w:val="clear" w:color="000000" w:fill="AEAAAA"/>
            <w:vAlign w:val="center"/>
          </w:tcPr>
          <w:p w14:paraId="5284A032" w14:textId="214ECC0F" w:rsidR="00E42738" w:rsidRPr="00402163" w:rsidRDefault="00E42738" w:rsidP="00E42738">
            <w:pPr>
              <w:jc w:val="center"/>
              <w:rPr>
                <w:rFonts w:ascii="Arial" w:hAnsi="Arial" w:cs="Arial"/>
                <w:b/>
                <w:bCs/>
                <w:color w:val="FFFFFF" w:themeColor="background1"/>
                <w:sz w:val="18"/>
                <w:szCs w:val="18"/>
                <w:lang w:val="en-US"/>
                <w14:ligatures w14:val="none"/>
              </w:rPr>
            </w:pPr>
            <w:r w:rsidRPr="00402163">
              <w:rPr>
                <w:rFonts w:ascii="Arial" w:hAnsi="Arial" w:cs="Arial"/>
                <w:b/>
                <w:bCs/>
                <w:color w:val="FFFFFF" w:themeColor="background1"/>
                <w:sz w:val="18"/>
                <w:szCs w:val="18"/>
                <w:lang w:val="en-US"/>
                <w14:ligatures w14:val="none"/>
              </w:rPr>
              <w:t xml:space="preserve">HAB. </w:t>
            </w:r>
            <w:r>
              <w:rPr>
                <w:rFonts w:ascii="Arial" w:hAnsi="Arial" w:cs="Arial"/>
                <w:b/>
                <w:bCs/>
                <w:color w:val="FFFFFF" w:themeColor="background1"/>
                <w:sz w:val="18"/>
                <w:szCs w:val="18"/>
                <w:lang w:val="en-US"/>
                <w14:ligatures w14:val="none"/>
              </w:rPr>
              <w:t>DOBLE</w:t>
            </w:r>
          </w:p>
        </w:tc>
        <w:tc>
          <w:tcPr>
            <w:tcW w:w="1347" w:type="dxa"/>
            <w:shd w:val="clear" w:color="000000" w:fill="AEAAAA"/>
            <w:vAlign w:val="center"/>
          </w:tcPr>
          <w:p w14:paraId="2923F0AC" w14:textId="0B3D93F5" w:rsidR="00E42738" w:rsidRPr="00402163" w:rsidRDefault="00E42738" w:rsidP="00E42738">
            <w:pPr>
              <w:jc w:val="center"/>
              <w:rPr>
                <w:rFonts w:ascii="Arial" w:hAnsi="Arial" w:cs="Arial"/>
                <w:b/>
                <w:bCs/>
                <w:color w:val="FFFFFF" w:themeColor="background1"/>
                <w:sz w:val="18"/>
                <w:szCs w:val="18"/>
                <w:lang w:val="en-US"/>
                <w14:ligatures w14:val="none"/>
              </w:rPr>
            </w:pPr>
            <w:r w:rsidRPr="00402163">
              <w:rPr>
                <w:rFonts w:ascii="Arial" w:hAnsi="Arial" w:cs="Arial"/>
                <w:b/>
                <w:bCs/>
                <w:color w:val="FFFFFF" w:themeColor="background1"/>
                <w:sz w:val="18"/>
                <w:szCs w:val="18"/>
                <w:lang w:val="en-US"/>
                <w14:ligatures w14:val="none"/>
              </w:rPr>
              <w:t xml:space="preserve">HAB. </w:t>
            </w:r>
            <w:r>
              <w:rPr>
                <w:rFonts w:ascii="Arial" w:hAnsi="Arial" w:cs="Arial"/>
                <w:b/>
                <w:bCs/>
                <w:color w:val="FFFFFF" w:themeColor="background1"/>
                <w:sz w:val="18"/>
                <w:szCs w:val="18"/>
                <w:lang w:val="en-US"/>
                <w14:ligatures w14:val="none"/>
              </w:rPr>
              <w:t>TRIPLE</w:t>
            </w:r>
          </w:p>
        </w:tc>
        <w:tc>
          <w:tcPr>
            <w:tcW w:w="1347" w:type="dxa"/>
            <w:shd w:val="clear" w:color="000000" w:fill="AEAAAA"/>
            <w:vAlign w:val="center"/>
          </w:tcPr>
          <w:p w14:paraId="29EA925C" w14:textId="31411734" w:rsidR="00E42738" w:rsidRPr="00402163" w:rsidRDefault="00E42738" w:rsidP="00E42738">
            <w:pPr>
              <w:jc w:val="center"/>
              <w:rPr>
                <w:rFonts w:ascii="Arial" w:hAnsi="Arial" w:cs="Arial"/>
                <w:b/>
                <w:bCs/>
                <w:color w:val="FFFFFF" w:themeColor="background1"/>
                <w:sz w:val="18"/>
                <w:szCs w:val="18"/>
                <w:lang w:val="en-US"/>
                <w14:ligatures w14:val="none"/>
              </w:rPr>
            </w:pPr>
            <w:r w:rsidRPr="00402163">
              <w:rPr>
                <w:rFonts w:ascii="Arial" w:hAnsi="Arial" w:cs="Arial"/>
                <w:b/>
                <w:bCs/>
                <w:color w:val="FFFFFF" w:themeColor="background1"/>
                <w:sz w:val="18"/>
                <w:szCs w:val="18"/>
                <w:lang w:val="en-US"/>
                <w14:ligatures w14:val="none"/>
              </w:rPr>
              <w:t xml:space="preserve">HAB. </w:t>
            </w:r>
            <w:r>
              <w:rPr>
                <w:rFonts w:ascii="Arial" w:hAnsi="Arial" w:cs="Arial"/>
                <w:b/>
                <w:bCs/>
                <w:color w:val="FFFFFF" w:themeColor="background1"/>
                <w:sz w:val="18"/>
                <w:szCs w:val="18"/>
                <w:lang w:val="en-US"/>
                <w14:ligatures w14:val="none"/>
              </w:rPr>
              <w:t>SIMPLE</w:t>
            </w:r>
          </w:p>
        </w:tc>
      </w:tr>
      <w:tr w:rsidR="00E42738" w:rsidRPr="00A80800" w14:paraId="5DA25AA1" w14:textId="26FD90CA" w:rsidTr="00984CB9">
        <w:trPr>
          <w:trHeight w:val="288"/>
          <w:jc w:val="center"/>
        </w:trPr>
        <w:tc>
          <w:tcPr>
            <w:tcW w:w="1980" w:type="dxa"/>
            <w:noWrap/>
            <w:vAlign w:val="center"/>
          </w:tcPr>
          <w:p w14:paraId="1831571E" w14:textId="77777777" w:rsidR="00E42738" w:rsidRDefault="00E42738" w:rsidP="00E42738">
            <w:pPr>
              <w:rPr>
                <w:rFonts w:ascii="Arial" w:eastAsia="Calibri" w:hAnsi="Arial" w:cs="Arial"/>
                <w:bCs/>
                <w:color w:val="828282"/>
                <w:sz w:val="18"/>
                <w:szCs w:val="18"/>
                <w:lang w:val="tr-TR" w:eastAsia="en-US"/>
                <w14:ligatures w14:val="none"/>
              </w:rPr>
            </w:pPr>
            <w:bookmarkStart w:id="5" w:name="_heading=h.1fob9te" w:colFirst="0" w:colLast="0"/>
            <w:bookmarkEnd w:id="5"/>
            <w:r>
              <w:rPr>
                <w:rFonts w:ascii="Arial" w:eastAsia="Calibri" w:hAnsi="Arial" w:cs="Arial"/>
                <w:bCs/>
                <w:color w:val="828282"/>
                <w:sz w:val="18"/>
                <w:szCs w:val="18"/>
                <w:lang w:val="tr-TR" w:eastAsia="en-US"/>
                <w14:ligatures w14:val="none"/>
              </w:rPr>
              <w:t>Octubre: 26</w:t>
            </w:r>
          </w:p>
          <w:p w14:paraId="79EB693E" w14:textId="77777777" w:rsidR="00E42738" w:rsidRDefault="00E42738" w:rsidP="00E42738">
            <w:pPr>
              <w:rPr>
                <w:rFonts w:ascii="Arial" w:eastAsia="Calibri" w:hAnsi="Arial" w:cs="Arial"/>
                <w:bCs/>
                <w:color w:val="828282"/>
                <w:sz w:val="18"/>
                <w:szCs w:val="18"/>
                <w:lang w:val="tr-TR" w:eastAsia="en-US"/>
                <w14:ligatures w14:val="none"/>
              </w:rPr>
            </w:pPr>
            <w:r w:rsidRPr="00E42738">
              <w:rPr>
                <w:rFonts w:ascii="Arial" w:eastAsia="Calibri" w:hAnsi="Arial" w:cs="Arial"/>
                <w:bCs/>
                <w:color w:val="828282"/>
                <w:sz w:val="18"/>
                <w:szCs w:val="18"/>
                <w:lang w:val="tr-TR" w:eastAsia="en-US"/>
                <w14:ligatures w14:val="none"/>
              </w:rPr>
              <w:t>Noviembre: 02</w:t>
            </w:r>
          </w:p>
          <w:p w14:paraId="38F19EF3" w14:textId="57A7001E" w:rsidR="00E42738" w:rsidRPr="00DB5B0A" w:rsidRDefault="00E42738" w:rsidP="00E42738">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Diciembre: 07</w:t>
            </w:r>
          </w:p>
        </w:tc>
        <w:tc>
          <w:tcPr>
            <w:tcW w:w="1367" w:type="dxa"/>
            <w:vAlign w:val="center"/>
          </w:tcPr>
          <w:p w14:paraId="286B9823" w14:textId="1E2C5847" w:rsidR="00E42738" w:rsidRPr="00A80800" w:rsidRDefault="00E42738" w:rsidP="00E42738">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46" w:type="dxa"/>
            <w:vAlign w:val="center"/>
          </w:tcPr>
          <w:p w14:paraId="445DCD86" w14:textId="5D527AE6" w:rsidR="00E42738" w:rsidRPr="000D2DF3" w:rsidRDefault="00E42738" w:rsidP="00E42738">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Pr>
                <w:rFonts w:ascii="Arial" w:hAnsi="Arial" w:cs="Arial"/>
                <w:color w:val="828282"/>
                <w:sz w:val="18"/>
                <w:szCs w:val="18"/>
                <w14:ligatures w14:val="none"/>
              </w:rPr>
              <w:t>4,780</w:t>
            </w:r>
          </w:p>
        </w:tc>
        <w:tc>
          <w:tcPr>
            <w:tcW w:w="1347" w:type="dxa"/>
            <w:vAlign w:val="center"/>
          </w:tcPr>
          <w:p w14:paraId="152141AD" w14:textId="154DFBF4" w:rsidR="00E42738" w:rsidRPr="000D2DF3" w:rsidRDefault="00E42738" w:rsidP="00E42738">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9C0AD8">
              <w:rPr>
                <w:rFonts w:ascii="Arial" w:hAnsi="Arial" w:cs="Arial"/>
                <w:color w:val="828282"/>
                <w:sz w:val="18"/>
                <w:szCs w:val="18"/>
                <w14:ligatures w14:val="none"/>
              </w:rPr>
              <w:t>4,660</w:t>
            </w:r>
          </w:p>
        </w:tc>
        <w:tc>
          <w:tcPr>
            <w:tcW w:w="1347" w:type="dxa"/>
            <w:vAlign w:val="center"/>
          </w:tcPr>
          <w:p w14:paraId="68A86627" w14:textId="62D4B499" w:rsidR="00E42738" w:rsidRPr="000D2DF3" w:rsidRDefault="00E42738" w:rsidP="00E42738">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USD 6</w:t>
            </w:r>
            <w:r>
              <w:rPr>
                <w:rFonts w:ascii="Arial" w:hAnsi="Arial" w:cs="Arial"/>
                <w:color w:val="828282"/>
                <w:sz w:val="18"/>
                <w:szCs w:val="18"/>
                <w14:ligatures w14:val="none"/>
              </w:rPr>
              <w:t>,170</w:t>
            </w:r>
          </w:p>
        </w:tc>
      </w:tr>
      <w:tr w:rsidR="00E42738" w:rsidRPr="00A80800" w14:paraId="0296DBAA" w14:textId="1F63DF08" w:rsidTr="00984CB9">
        <w:trPr>
          <w:trHeight w:val="288"/>
          <w:jc w:val="center"/>
        </w:trPr>
        <w:tc>
          <w:tcPr>
            <w:tcW w:w="1980" w:type="dxa"/>
            <w:noWrap/>
            <w:vAlign w:val="center"/>
          </w:tcPr>
          <w:p w14:paraId="1C9F095E" w14:textId="3CBC6387" w:rsidR="00E42738" w:rsidRDefault="00E42738" w:rsidP="00E42738">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Noviembre: 09, 23</w:t>
            </w:r>
          </w:p>
        </w:tc>
        <w:tc>
          <w:tcPr>
            <w:tcW w:w="1367" w:type="dxa"/>
            <w:vAlign w:val="center"/>
          </w:tcPr>
          <w:p w14:paraId="1C371A2A" w14:textId="339D2267" w:rsidR="00E42738" w:rsidRPr="00A80800" w:rsidRDefault="00E42738" w:rsidP="00E42738">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46" w:type="dxa"/>
            <w:vAlign w:val="center"/>
          </w:tcPr>
          <w:p w14:paraId="08F38DE2" w14:textId="5EB58C56" w:rsidR="00E42738" w:rsidRPr="000D2DF3" w:rsidRDefault="00E42738" w:rsidP="00E42738">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Pr>
                <w:rFonts w:ascii="Arial" w:hAnsi="Arial" w:cs="Arial"/>
                <w:color w:val="828282"/>
                <w:sz w:val="18"/>
                <w:szCs w:val="18"/>
                <w14:ligatures w14:val="none"/>
              </w:rPr>
              <w:t>5,000</w:t>
            </w:r>
          </w:p>
        </w:tc>
        <w:tc>
          <w:tcPr>
            <w:tcW w:w="1347" w:type="dxa"/>
            <w:vAlign w:val="center"/>
          </w:tcPr>
          <w:p w14:paraId="5B333A32" w14:textId="6C373BBA" w:rsidR="00E42738" w:rsidRPr="000D2DF3" w:rsidRDefault="00E42738" w:rsidP="00E42738">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4,890</w:t>
            </w:r>
          </w:p>
        </w:tc>
        <w:tc>
          <w:tcPr>
            <w:tcW w:w="1347" w:type="dxa"/>
            <w:vAlign w:val="center"/>
          </w:tcPr>
          <w:p w14:paraId="556FE8DB" w14:textId="727558D4" w:rsidR="00E42738" w:rsidRPr="000D2DF3" w:rsidRDefault="00E42738" w:rsidP="00E42738">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USD 6</w:t>
            </w:r>
            <w:r>
              <w:rPr>
                <w:rFonts w:ascii="Arial" w:hAnsi="Arial" w:cs="Arial"/>
                <w:color w:val="828282"/>
                <w:sz w:val="18"/>
                <w:szCs w:val="18"/>
                <w14:ligatures w14:val="none"/>
              </w:rPr>
              <w:t>,</w:t>
            </w:r>
            <w:r w:rsidR="00075FD1">
              <w:rPr>
                <w:rFonts w:ascii="Arial" w:hAnsi="Arial" w:cs="Arial"/>
                <w:color w:val="828282"/>
                <w:sz w:val="18"/>
                <w:szCs w:val="18"/>
                <w14:ligatures w14:val="none"/>
              </w:rPr>
              <w:t>550</w:t>
            </w:r>
          </w:p>
        </w:tc>
      </w:tr>
      <w:tr w:rsidR="00E42738" w:rsidRPr="00A80800" w14:paraId="6CD943FA" w14:textId="77777777" w:rsidTr="00984CB9">
        <w:trPr>
          <w:trHeight w:val="288"/>
          <w:jc w:val="center"/>
        </w:trPr>
        <w:tc>
          <w:tcPr>
            <w:tcW w:w="1980" w:type="dxa"/>
            <w:noWrap/>
            <w:vAlign w:val="center"/>
          </w:tcPr>
          <w:p w14:paraId="73943F3A" w14:textId="2C711384" w:rsidR="00E42738" w:rsidRDefault="00E42738" w:rsidP="00E42738">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Diciembre: 21</w:t>
            </w:r>
          </w:p>
        </w:tc>
        <w:tc>
          <w:tcPr>
            <w:tcW w:w="1367" w:type="dxa"/>
            <w:vAlign w:val="center"/>
          </w:tcPr>
          <w:p w14:paraId="194A9852" w14:textId="0D99AD14" w:rsidR="00E42738" w:rsidRPr="00A80800" w:rsidRDefault="00E42738" w:rsidP="00E42738">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46" w:type="dxa"/>
            <w:vAlign w:val="center"/>
          </w:tcPr>
          <w:p w14:paraId="5DC24C31" w14:textId="3D4F8766" w:rsidR="00E42738" w:rsidRPr="000D2DF3" w:rsidRDefault="00E42738" w:rsidP="00E42738">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Pr>
                <w:rFonts w:ascii="Arial" w:hAnsi="Arial" w:cs="Arial"/>
                <w:color w:val="828282"/>
                <w:sz w:val="18"/>
                <w:szCs w:val="18"/>
                <w14:ligatures w14:val="none"/>
              </w:rPr>
              <w:t>5,760</w:t>
            </w:r>
          </w:p>
        </w:tc>
        <w:tc>
          <w:tcPr>
            <w:tcW w:w="1347" w:type="dxa"/>
            <w:vAlign w:val="center"/>
          </w:tcPr>
          <w:p w14:paraId="01F1DBCE" w14:textId="1E1B0D70" w:rsidR="00E42738" w:rsidRPr="000D2DF3" w:rsidRDefault="00E42738" w:rsidP="00E42738">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5,640</w:t>
            </w:r>
          </w:p>
        </w:tc>
        <w:tc>
          <w:tcPr>
            <w:tcW w:w="1347" w:type="dxa"/>
            <w:vAlign w:val="center"/>
          </w:tcPr>
          <w:p w14:paraId="368A25CF" w14:textId="0E5C9C1A" w:rsidR="00E42738" w:rsidRPr="000D2DF3" w:rsidRDefault="00E42738" w:rsidP="00E42738">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7,560</w:t>
            </w:r>
          </w:p>
        </w:tc>
      </w:tr>
    </w:tbl>
    <w:p w14:paraId="13301E1E" w14:textId="77DD211E" w:rsidR="00EB63D0" w:rsidRDefault="00EB63D0" w:rsidP="00350C05">
      <w:pPr>
        <w:jc w:val="center"/>
        <w:rPr>
          <w:rFonts w:ascii="Arial" w:eastAsia="Arial" w:hAnsi="Arial" w:cs="Arial"/>
          <w:b/>
          <w:color w:val="828282"/>
          <w:sz w:val="18"/>
          <w:szCs w:val="18"/>
        </w:rPr>
      </w:pPr>
    </w:p>
    <w:p w14:paraId="794C6AA4" w14:textId="77777777" w:rsidR="00407D1E" w:rsidRDefault="00407D1E" w:rsidP="00350C05">
      <w:pPr>
        <w:jc w:val="center"/>
        <w:rPr>
          <w:rFonts w:ascii="Arial" w:eastAsia="Arial" w:hAnsi="Arial" w:cs="Arial"/>
          <w:b/>
          <w:color w:val="828282"/>
          <w:sz w:val="18"/>
          <w:szCs w:val="18"/>
        </w:rPr>
      </w:pPr>
    </w:p>
    <w:tbl>
      <w:tblPr>
        <w:tblW w:w="7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1313"/>
        <w:gridCol w:w="1358"/>
        <w:gridCol w:w="1358"/>
        <w:gridCol w:w="1358"/>
      </w:tblGrid>
      <w:tr w:rsidR="00031A3F" w:rsidRPr="00A80800" w14:paraId="5CF549FC" w14:textId="77777777" w:rsidTr="00984CB9">
        <w:trPr>
          <w:trHeight w:val="141"/>
          <w:jc w:val="center"/>
        </w:trPr>
        <w:tc>
          <w:tcPr>
            <w:tcW w:w="2012" w:type="dxa"/>
            <w:shd w:val="clear" w:color="000000" w:fill="AEAAAA"/>
            <w:noWrap/>
            <w:vAlign w:val="center"/>
            <w:hideMark/>
          </w:tcPr>
          <w:p w14:paraId="5F7A5998" w14:textId="7C6C0920" w:rsidR="00031A3F" w:rsidRPr="00402163" w:rsidRDefault="00031A3F" w:rsidP="003656CF">
            <w:pPr>
              <w:jc w:val="center"/>
              <w:rPr>
                <w:rFonts w:ascii="Arial" w:hAnsi="Arial" w:cs="Arial"/>
                <w:b/>
                <w:bCs/>
                <w:color w:val="FFFFFF" w:themeColor="background1"/>
                <w:sz w:val="18"/>
                <w:szCs w:val="18"/>
                <w14:ligatures w14:val="none"/>
              </w:rPr>
            </w:pPr>
            <w:r w:rsidRPr="00402163">
              <w:rPr>
                <w:rFonts w:ascii="Arial" w:hAnsi="Arial" w:cs="Arial"/>
                <w:b/>
                <w:bCs/>
                <w:color w:val="FFFFFF" w:themeColor="background1"/>
                <w:sz w:val="18"/>
                <w:szCs w:val="18"/>
                <w:lang w:val="en-US"/>
                <w14:ligatures w14:val="none"/>
              </w:rPr>
              <w:t>SALIDAS 202</w:t>
            </w:r>
            <w:r>
              <w:rPr>
                <w:rFonts w:ascii="Arial" w:hAnsi="Arial" w:cs="Arial"/>
                <w:b/>
                <w:bCs/>
                <w:color w:val="FFFFFF" w:themeColor="background1"/>
                <w:sz w:val="18"/>
                <w:szCs w:val="18"/>
                <w:lang w:val="en-US"/>
                <w14:ligatures w14:val="none"/>
              </w:rPr>
              <w:t>7</w:t>
            </w:r>
            <w:r w:rsidRPr="00402163">
              <w:rPr>
                <w:rFonts w:ascii="Arial" w:hAnsi="Arial" w:cs="Arial"/>
                <w:b/>
                <w:bCs/>
                <w:color w:val="FFFFFF" w:themeColor="background1"/>
                <w:sz w:val="18"/>
                <w:szCs w:val="18"/>
                <w:lang w:val="en-US"/>
                <w14:ligatures w14:val="none"/>
              </w:rPr>
              <w:t xml:space="preserve"> </w:t>
            </w:r>
          </w:p>
          <w:p w14:paraId="73CC045E" w14:textId="77777777" w:rsidR="00031A3F" w:rsidRPr="00402163" w:rsidRDefault="00031A3F" w:rsidP="003656CF">
            <w:pPr>
              <w:jc w:val="center"/>
              <w:rPr>
                <w:rFonts w:ascii="Arial" w:hAnsi="Arial" w:cs="Arial"/>
                <w:b/>
                <w:bCs/>
                <w:color w:val="FFFFFF" w:themeColor="background1"/>
                <w:sz w:val="18"/>
                <w:szCs w:val="18"/>
                <w14:ligatures w14:val="none"/>
              </w:rPr>
            </w:pPr>
          </w:p>
        </w:tc>
        <w:tc>
          <w:tcPr>
            <w:tcW w:w="1313" w:type="dxa"/>
            <w:shd w:val="clear" w:color="000000" w:fill="AEAAAA"/>
            <w:vAlign w:val="center"/>
          </w:tcPr>
          <w:p w14:paraId="74D0766B" w14:textId="77777777" w:rsidR="00031A3F" w:rsidRPr="00402163" w:rsidRDefault="00031A3F" w:rsidP="003656CF">
            <w:pPr>
              <w:jc w:val="center"/>
              <w:rPr>
                <w:rFonts w:ascii="Arial" w:hAnsi="Arial" w:cs="Arial"/>
                <w:b/>
                <w:bCs/>
                <w:color w:val="FFFFFF" w:themeColor="background1"/>
                <w:sz w:val="18"/>
                <w:szCs w:val="18"/>
                <w:lang w:val="en-US"/>
                <w14:ligatures w14:val="none"/>
              </w:rPr>
            </w:pPr>
            <w:r w:rsidRPr="00402163">
              <w:rPr>
                <w:rFonts w:ascii="Arial" w:hAnsi="Arial" w:cs="Arial"/>
                <w:b/>
                <w:bCs/>
                <w:color w:val="FFFFFF" w:themeColor="background1"/>
                <w:sz w:val="18"/>
                <w:szCs w:val="18"/>
                <w:lang w:val="en-US"/>
                <w14:ligatures w14:val="none"/>
              </w:rPr>
              <w:t>CATEGORIA</w:t>
            </w:r>
          </w:p>
        </w:tc>
        <w:tc>
          <w:tcPr>
            <w:tcW w:w="1358" w:type="dxa"/>
            <w:shd w:val="clear" w:color="000000" w:fill="AEAAAA"/>
            <w:vAlign w:val="center"/>
          </w:tcPr>
          <w:p w14:paraId="7C5BD2D7" w14:textId="77777777" w:rsidR="00031A3F" w:rsidRPr="00402163" w:rsidRDefault="00031A3F" w:rsidP="003656CF">
            <w:pPr>
              <w:jc w:val="center"/>
              <w:rPr>
                <w:rFonts w:ascii="Arial" w:hAnsi="Arial" w:cs="Arial"/>
                <w:b/>
                <w:bCs/>
                <w:color w:val="FFFFFF" w:themeColor="background1"/>
                <w:sz w:val="18"/>
                <w:szCs w:val="18"/>
                <w:lang w:val="en-US"/>
                <w14:ligatures w14:val="none"/>
              </w:rPr>
            </w:pPr>
            <w:r w:rsidRPr="00402163">
              <w:rPr>
                <w:rFonts w:ascii="Arial" w:hAnsi="Arial" w:cs="Arial"/>
                <w:b/>
                <w:bCs/>
                <w:color w:val="FFFFFF" w:themeColor="background1"/>
                <w:sz w:val="18"/>
                <w:szCs w:val="18"/>
                <w:lang w:val="en-US"/>
                <w14:ligatures w14:val="none"/>
              </w:rPr>
              <w:t xml:space="preserve">HAB. </w:t>
            </w:r>
            <w:r>
              <w:rPr>
                <w:rFonts w:ascii="Arial" w:hAnsi="Arial" w:cs="Arial"/>
                <w:b/>
                <w:bCs/>
                <w:color w:val="FFFFFF" w:themeColor="background1"/>
                <w:sz w:val="18"/>
                <w:szCs w:val="18"/>
                <w:lang w:val="en-US"/>
                <w14:ligatures w14:val="none"/>
              </w:rPr>
              <w:t>DOBLE</w:t>
            </w:r>
          </w:p>
        </w:tc>
        <w:tc>
          <w:tcPr>
            <w:tcW w:w="1358" w:type="dxa"/>
            <w:shd w:val="clear" w:color="000000" w:fill="AEAAAA"/>
            <w:vAlign w:val="center"/>
          </w:tcPr>
          <w:p w14:paraId="69B47891" w14:textId="77777777" w:rsidR="00031A3F" w:rsidRPr="00402163" w:rsidRDefault="00031A3F" w:rsidP="003656CF">
            <w:pPr>
              <w:jc w:val="center"/>
              <w:rPr>
                <w:rFonts w:ascii="Arial" w:hAnsi="Arial" w:cs="Arial"/>
                <w:b/>
                <w:bCs/>
                <w:color w:val="FFFFFF" w:themeColor="background1"/>
                <w:sz w:val="18"/>
                <w:szCs w:val="18"/>
                <w:lang w:val="en-US"/>
                <w14:ligatures w14:val="none"/>
              </w:rPr>
            </w:pPr>
            <w:r w:rsidRPr="00402163">
              <w:rPr>
                <w:rFonts w:ascii="Arial" w:hAnsi="Arial" w:cs="Arial"/>
                <w:b/>
                <w:bCs/>
                <w:color w:val="FFFFFF" w:themeColor="background1"/>
                <w:sz w:val="18"/>
                <w:szCs w:val="18"/>
                <w:lang w:val="en-US"/>
                <w14:ligatures w14:val="none"/>
              </w:rPr>
              <w:t xml:space="preserve">HAB. </w:t>
            </w:r>
            <w:r>
              <w:rPr>
                <w:rFonts w:ascii="Arial" w:hAnsi="Arial" w:cs="Arial"/>
                <w:b/>
                <w:bCs/>
                <w:color w:val="FFFFFF" w:themeColor="background1"/>
                <w:sz w:val="18"/>
                <w:szCs w:val="18"/>
                <w:lang w:val="en-US"/>
                <w14:ligatures w14:val="none"/>
              </w:rPr>
              <w:t>TRIPLE</w:t>
            </w:r>
          </w:p>
        </w:tc>
        <w:tc>
          <w:tcPr>
            <w:tcW w:w="1358" w:type="dxa"/>
            <w:shd w:val="clear" w:color="000000" w:fill="AEAAAA"/>
            <w:vAlign w:val="center"/>
          </w:tcPr>
          <w:p w14:paraId="4B823342" w14:textId="77777777" w:rsidR="00031A3F" w:rsidRPr="00402163" w:rsidRDefault="00031A3F" w:rsidP="003656CF">
            <w:pPr>
              <w:jc w:val="center"/>
              <w:rPr>
                <w:rFonts w:ascii="Arial" w:hAnsi="Arial" w:cs="Arial"/>
                <w:b/>
                <w:bCs/>
                <w:color w:val="FFFFFF" w:themeColor="background1"/>
                <w:sz w:val="18"/>
                <w:szCs w:val="18"/>
                <w:lang w:val="en-US"/>
                <w14:ligatures w14:val="none"/>
              </w:rPr>
            </w:pPr>
            <w:r w:rsidRPr="00402163">
              <w:rPr>
                <w:rFonts w:ascii="Arial" w:hAnsi="Arial" w:cs="Arial"/>
                <w:b/>
                <w:bCs/>
                <w:color w:val="FFFFFF" w:themeColor="background1"/>
                <w:sz w:val="18"/>
                <w:szCs w:val="18"/>
                <w:lang w:val="en-US"/>
                <w14:ligatures w14:val="none"/>
              </w:rPr>
              <w:t xml:space="preserve">HAB. </w:t>
            </w:r>
            <w:r>
              <w:rPr>
                <w:rFonts w:ascii="Arial" w:hAnsi="Arial" w:cs="Arial"/>
                <w:b/>
                <w:bCs/>
                <w:color w:val="FFFFFF" w:themeColor="background1"/>
                <w:sz w:val="18"/>
                <w:szCs w:val="18"/>
                <w:lang w:val="en-US"/>
                <w14:ligatures w14:val="none"/>
              </w:rPr>
              <w:t>SIMPLE</w:t>
            </w:r>
          </w:p>
        </w:tc>
      </w:tr>
      <w:tr w:rsidR="00031A3F" w:rsidRPr="00A80800" w14:paraId="654A0A9D" w14:textId="77777777" w:rsidTr="00984CB9">
        <w:trPr>
          <w:trHeight w:val="288"/>
          <w:jc w:val="center"/>
        </w:trPr>
        <w:tc>
          <w:tcPr>
            <w:tcW w:w="2012" w:type="dxa"/>
            <w:noWrap/>
            <w:vAlign w:val="center"/>
          </w:tcPr>
          <w:p w14:paraId="384ED5AC" w14:textId="77777777" w:rsidR="00031A3F" w:rsidRDefault="00031A3F" w:rsidP="00031A3F">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Enero: 04, 18</w:t>
            </w:r>
          </w:p>
          <w:p w14:paraId="0A93E3E3" w14:textId="4367FAE1" w:rsidR="00031A3F" w:rsidRDefault="00031A3F" w:rsidP="00031A3F">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Febrero: 08, 22</w:t>
            </w:r>
          </w:p>
        </w:tc>
        <w:tc>
          <w:tcPr>
            <w:tcW w:w="1313" w:type="dxa"/>
            <w:vAlign w:val="center"/>
          </w:tcPr>
          <w:p w14:paraId="669A3648" w14:textId="071069F3" w:rsidR="00031A3F" w:rsidRPr="00A80800" w:rsidRDefault="00031A3F" w:rsidP="00031A3F">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58" w:type="dxa"/>
            <w:vAlign w:val="center"/>
          </w:tcPr>
          <w:p w14:paraId="4521588C" w14:textId="5AFE7C5A"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Pr>
                <w:rFonts w:ascii="Arial" w:hAnsi="Arial" w:cs="Arial"/>
                <w:color w:val="828282"/>
                <w:sz w:val="18"/>
                <w:szCs w:val="18"/>
                <w14:ligatures w14:val="none"/>
              </w:rPr>
              <w:t>4,</w:t>
            </w:r>
            <w:r w:rsidR="00F55011">
              <w:rPr>
                <w:rFonts w:ascii="Arial" w:hAnsi="Arial" w:cs="Arial"/>
                <w:color w:val="828282"/>
                <w:sz w:val="18"/>
                <w:szCs w:val="18"/>
                <w14:ligatures w14:val="none"/>
              </w:rPr>
              <w:t>469</w:t>
            </w:r>
          </w:p>
        </w:tc>
        <w:tc>
          <w:tcPr>
            <w:tcW w:w="1358" w:type="dxa"/>
            <w:vAlign w:val="center"/>
          </w:tcPr>
          <w:p w14:paraId="2B4EDE62" w14:textId="4EA74513"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4,360</w:t>
            </w:r>
          </w:p>
        </w:tc>
        <w:tc>
          <w:tcPr>
            <w:tcW w:w="1358" w:type="dxa"/>
            <w:vAlign w:val="center"/>
          </w:tcPr>
          <w:p w14:paraId="0BB6222F" w14:textId="06AB233E"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5,630</w:t>
            </w:r>
          </w:p>
        </w:tc>
      </w:tr>
      <w:tr w:rsidR="00031A3F" w:rsidRPr="00A80800" w14:paraId="6019A133" w14:textId="77777777" w:rsidTr="00984CB9">
        <w:trPr>
          <w:trHeight w:val="288"/>
          <w:jc w:val="center"/>
        </w:trPr>
        <w:tc>
          <w:tcPr>
            <w:tcW w:w="2012" w:type="dxa"/>
            <w:noWrap/>
            <w:vAlign w:val="center"/>
          </w:tcPr>
          <w:p w14:paraId="5DDBACCB" w14:textId="670E6294" w:rsidR="00031A3F" w:rsidRDefault="00031A3F" w:rsidP="00031A3F">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Marzo: 08, 15</w:t>
            </w:r>
          </w:p>
        </w:tc>
        <w:tc>
          <w:tcPr>
            <w:tcW w:w="1313" w:type="dxa"/>
            <w:vAlign w:val="center"/>
          </w:tcPr>
          <w:p w14:paraId="4F80DB96" w14:textId="77777777" w:rsidR="00031A3F" w:rsidRPr="00A80800" w:rsidRDefault="00031A3F" w:rsidP="00031A3F">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58" w:type="dxa"/>
            <w:vAlign w:val="center"/>
          </w:tcPr>
          <w:p w14:paraId="1D74DC4A" w14:textId="3A45850B"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Pr>
                <w:rFonts w:ascii="Arial" w:hAnsi="Arial" w:cs="Arial"/>
                <w:color w:val="828282"/>
                <w:sz w:val="18"/>
                <w:szCs w:val="18"/>
                <w14:ligatures w14:val="none"/>
              </w:rPr>
              <w:t>4,780</w:t>
            </w:r>
          </w:p>
        </w:tc>
        <w:tc>
          <w:tcPr>
            <w:tcW w:w="1358" w:type="dxa"/>
            <w:vAlign w:val="center"/>
          </w:tcPr>
          <w:p w14:paraId="2733D1B6" w14:textId="51E864CC"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4,660</w:t>
            </w:r>
          </w:p>
        </w:tc>
        <w:tc>
          <w:tcPr>
            <w:tcW w:w="1358" w:type="dxa"/>
            <w:vAlign w:val="center"/>
          </w:tcPr>
          <w:p w14:paraId="0A00E9E5" w14:textId="77777777"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USD 6</w:t>
            </w:r>
            <w:r>
              <w:rPr>
                <w:rFonts w:ascii="Arial" w:hAnsi="Arial" w:cs="Arial"/>
                <w:color w:val="828282"/>
                <w:sz w:val="18"/>
                <w:szCs w:val="18"/>
                <w14:ligatures w14:val="none"/>
              </w:rPr>
              <w:t>,170</w:t>
            </w:r>
          </w:p>
        </w:tc>
      </w:tr>
      <w:tr w:rsidR="00031A3F" w:rsidRPr="00A80800" w14:paraId="6C242261" w14:textId="77777777" w:rsidTr="00984CB9">
        <w:trPr>
          <w:trHeight w:val="288"/>
          <w:jc w:val="center"/>
        </w:trPr>
        <w:tc>
          <w:tcPr>
            <w:tcW w:w="2012" w:type="dxa"/>
            <w:noWrap/>
            <w:vAlign w:val="center"/>
          </w:tcPr>
          <w:p w14:paraId="524A0568" w14:textId="3B301093" w:rsidR="00031A3F" w:rsidRDefault="00031A3F" w:rsidP="00031A3F">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Marzo: 22</w:t>
            </w:r>
          </w:p>
        </w:tc>
        <w:tc>
          <w:tcPr>
            <w:tcW w:w="1313" w:type="dxa"/>
            <w:vAlign w:val="center"/>
          </w:tcPr>
          <w:p w14:paraId="7CBE457D" w14:textId="77777777" w:rsidR="00031A3F" w:rsidRPr="00A80800" w:rsidRDefault="00031A3F" w:rsidP="00031A3F">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58" w:type="dxa"/>
            <w:vAlign w:val="center"/>
          </w:tcPr>
          <w:p w14:paraId="2A7CBD07" w14:textId="44E9015E"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Pr>
                <w:rFonts w:ascii="Arial" w:hAnsi="Arial" w:cs="Arial"/>
                <w:color w:val="828282"/>
                <w:sz w:val="18"/>
                <w:szCs w:val="18"/>
                <w14:ligatures w14:val="none"/>
              </w:rPr>
              <w:t>5,000</w:t>
            </w:r>
          </w:p>
        </w:tc>
        <w:tc>
          <w:tcPr>
            <w:tcW w:w="1358" w:type="dxa"/>
            <w:vAlign w:val="center"/>
          </w:tcPr>
          <w:p w14:paraId="0E6C8FAF" w14:textId="3544A83F"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4,890</w:t>
            </w:r>
          </w:p>
        </w:tc>
        <w:tc>
          <w:tcPr>
            <w:tcW w:w="1358" w:type="dxa"/>
            <w:vAlign w:val="center"/>
          </w:tcPr>
          <w:p w14:paraId="75D0F3C1" w14:textId="176EE3E8"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6,550</w:t>
            </w:r>
          </w:p>
        </w:tc>
      </w:tr>
      <w:tr w:rsidR="00031A3F" w:rsidRPr="00A80800" w14:paraId="75D0E063" w14:textId="77777777" w:rsidTr="00984CB9">
        <w:trPr>
          <w:trHeight w:val="288"/>
          <w:jc w:val="center"/>
        </w:trPr>
        <w:tc>
          <w:tcPr>
            <w:tcW w:w="2012" w:type="dxa"/>
            <w:noWrap/>
            <w:vAlign w:val="center"/>
          </w:tcPr>
          <w:p w14:paraId="433D2E49" w14:textId="77777777" w:rsidR="00031A3F" w:rsidRDefault="00031A3F" w:rsidP="00031A3F">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Marzo: 29</w:t>
            </w:r>
          </w:p>
          <w:p w14:paraId="0F304A37" w14:textId="77777777" w:rsidR="00031A3F" w:rsidRDefault="00031A3F" w:rsidP="00031A3F">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Abril: 05, 12, 19</w:t>
            </w:r>
          </w:p>
          <w:p w14:paraId="6D76C6F2" w14:textId="77777777" w:rsidR="00B24BF8" w:rsidRDefault="00B24BF8" w:rsidP="00031A3F">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Octubre: 11, 18, 25</w:t>
            </w:r>
          </w:p>
          <w:p w14:paraId="47A10142" w14:textId="76D59CE0" w:rsidR="00B24BF8" w:rsidRDefault="00B24BF8" w:rsidP="00031A3F">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Noviembre: 01, 08</w:t>
            </w:r>
          </w:p>
        </w:tc>
        <w:tc>
          <w:tcPr>
            <w:tcW w:w="1313" w:type="dxa"/>
            <w:vAlign w:val="center"/>
          </w:tcPr>
          <w:p w14:paraId="06BA155A" w14:textId="1400BE08" w:rsidR="00031A3F" w:rsidRPr="00A80800" w:rsidRDefault="00031A3F" w:rsidP="00031A3F">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58" w:type="dxa"/>
            <w:vAlign w:val="center"/>
          </w:tcPr>
          <w:p w14:paraId="2BD1BF0A" w14:textId="60349C90"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4,550</w:t>
            </w:r>
          </w:p>
        </w:tc>
        <w:tc>
          <w:tcPr>
            <w:tcW w:w="1358" w:type="dxa"/>
            <w:vAlign w:val="center"/>
          </w:tcPr>
          <w:p w14:paraId="289AB5F4" w14:textId="44C1C87B"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4,440</w:t>
            </w:r>
          </w:p>
        </w:tc>
        <w:tc>
          <w:tcPr>
            <w:tcW w:w="1358" w:type="dxa"/>
            <w:vAlign w:val="center"/>
          </w:tcPr>
          <w:p w14:paraId="52432AE1" w14:textId="49A4AB32" w:rsidR="00031A3F" w:rsidRPr="000D2DF3" w:rsidRDefault="00031A3F" w:rsidP="00031A3F">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USD 6</w:t>
            </w:r>
            <w:r>
              <w:rPr>
                <w:rFonts w:ascii="Arial" w:hAnsi="Arial" w:cs="Arial"/>
                <w:color w:val="828282"/>
                <w:sz w:val="18"/>
                <w:szCs w:val="18"/>
                <w14:ligatures w14:val="none"/>
              </w:rPr>
              <w:t>,</w:t>
            </w:r>
            <w:r w:rsidR="00075FD1">
              <w:rPr>
                <w:rFonts w:ascii="Arial" w:hAnsi="Arial" w:cs="Arial"/>
                <w:color w:val="828282"/>
                <w:sz w:val="18"/>
                <w:szCs w:val="18"/>
                <w14:ligatures w14:val="none"/>
              </w:rPr>
              <w:t>200</w:t>
            </w:r>
          </w:p>
        </w:tc>
      </w:tr>
      <w:tr w:rsidR="001E4D27" w:rsidRPr="00A80800" w14:paraId="32DEE604" w14:textId="77777777" w:rsidTr="00984CB9">
        <w:trPr>
          <w:trHeight w:val="288"/>
          <w:jc w:val="center"/>
        </w:trPr>
        <w:tc>
          <w:tcPr>
            <w:tcW w:w="2012" w:type="dxa"/>
            <w:noWrap/>
            <w:vAlign w:val="center"/>
          </w:tcPr>
          <w:p w14:paraId="3E13FADB" w14:textId="77777777" w:rsidR="001E4D27" w:rsidRDefault="001E4D27"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Abril: 26</w:t>
            </w:r>
          </w:p>
          <w:p w14:paraId="33B3C4F1" w14:textId="77777777" w:rsidR="001E4D27" w:rsidRDefault="001E4D27"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Mayo: 03, 10, 31</w:t>
            </w:r>
          </w:p>
          <w:p w14:paraId="0A2EA6D3" w14:textId="77777777" w:rsidR="001E4D27" w:rsidRDefault="001E4D27"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Julio:12, 19, 26</w:t>
            </w:r>
          </w:p>
          <w:p w14:paraId="77BF8B01" w14:textId="77777777" w:rsidR="00B24BF8" w:rsidRDefault="00B24BF8"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Setiembre: 06, 27</w:t>
            </w:r>
          </w:p>
          <w:p w14:paraId="7C6FB6AC" w14:textId="77777777" w:rsidR="00B24BF8" w:rsidRDefault="00B24BF8"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Octubre: 04</w:t>
            </w:r>
          </w:p>
          <w:p w14:paraId="17C8738F" w14:textId="0D86F3DF" w:rsidR="009C0AD8" w:rsidRDefault="009C0AD8"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Diciembre: 20, 27</w:t>
            </w:r>
          </w:p>
        </w:tc>
        <w:tc>
          <w:tcPr>
            <w:tcW w:w="1313" w:type="dxa"/>
            <w:vAlign w:val="center"/>
          </w:tcPr>
          <w:p w14:paraId="0005F339" w14:textId="4E569CF6" w:rsidR="001E4D27" w:rsidRPr="00A80800" w:rsidRDefault="001E4D27" w:rsidP="001E4D27">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58" w:type="dxa"/>
            <w:vAlign w:val="center"/>
          </w:tcPr>
          <w:p w14:paraId="7F5073A5" w14:textId="2142DE6D"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4,850</w:t>
            </w:r>
          </w:p>
        </w:tc>
        <w:tc>
          <w:tcPr>
            <w:tcW w:w="1358" w:type="dxa"/>
            <w:vAlign w:val="center"/>
          </w:tcPr>
          <w:p w14:paraId="4C718C02" w14:textId="46158BF4"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4,740</w:t>
            </w:r>
          </w:p>
        </w:tc>
        <w:tc>
          <w:tcPr>
            <w:tcW w:w="1358" w:type="dxa"/>
            <w:vAlign w:val="center"/>
          </w:tcPr>
          <w:p w14:paraId="3B15154C" w14:textId="74DCCEDB"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USD 6</w:t>
            </w:r>
            <w:r>
              <w:rPr>
                <w:rFonts w:ascii="Arial" w:hAnsi="Arial" w:cs="Arial"/>
                <w:color w:val="828282"/>
                <w:sz w:val="18"/>
                <w:szCs w:val="18"/>
                <w14:ligatures w14:val="none"/>
              </w:rPr>
              <w:t>,</w:t>
            </w:r>
            <w:r w:rsidR="00075FD1">
              <w:rPr>
                <w:rFonts w:ascii="Arial" w:hAnsi="Arial" w:cs="Arial"/>
                <w:color w:val="828282"/>
                <w:sz w:val="18"/>
                <w:szCs w:val="18"/>
                <w14:ligatures w14:val="none"/>
              </w:rPr>
              <w:t>830</w:t>
            </w:r>
          </w:p>
        </w:tc>
      </w:tr>
      <w:tr w:rsidR="001E4D27" w:rsidRPr="00A80800" w14:paraId="3CF704C3" w14:textId="77777777" w:rsidTr="00984CB9">
        <w:trPr>
          <w:trHeight w:val="288"/>
          <w:jc w:val="center"/>
        </w:trPr>
        <w:tc>
          <w:tcPr>
            <w:tcW w:w="2012" w:type="dxa"/>
            <w:noWrap/>
            <w:vAlign w:val="center"/>
          </w:tcPr>
          <w:p w14:paraId="770BF003" w14:textId="77777777" w:rsidR="001E4D27" w:rsidRDefault="001E4D27"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Mayo: 17, 24</w:t>
            </w:r>
          </w:p>
          <w:p w14:paraId="359E7D28" w14:textId="77777777" w:rsidR="001E4D27" w:rsidRDefault="001E4D27"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Agosto: 16, 23, 30</w:t>
            </w:r>
          </w:p>
          <w:p w14:paraId="5E30ABE1" w14:textId="1E7832FD" w:rsidR="00B24BF8" w:rsidRDefault="00B24BF8"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Setiembre: 20</w:t>
            </w:r>
          </w:p>
        </w:tc>
        <w:tc>
          <w:tcPr>
            <w:tcW w:w="1313" w:type="dxa"/>
            <w:vAlign w:val="center"/>
          </w:tcPr>
          <w:p w14:paraId="0C3EC82F" w14:textId="6BF4EE8D" w:rsidR="001E4D27" w:rsidRPr="00A80800" w:rsidRDefault="001E4D27" w:rsidP="001E4D27">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58" w:type="dxa"/>
            <w:vAlign w:val="center"/>
          </w:tcPr>
          <w:p w14:paraId="5F9266B3" w14:textId="55F891CE"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Pr>
                <w:rFonts w:ascii="Arial" w:hAnsi="Arial" w:cs="Arial"/>
                <w:color w:val="828282"/>
                <w:sz w:val="18"/>
                <w:szCs w:val="18"/>
                <w14:ligatures w14:val="none"/>
              </w:rPr>
              <w:t>4</w:t>
            </w:r>
            <w:r w:rsidR="00075FD1">
              <w:rPr>
                <w:rFonts w:ascii="Arial" w:hAnsi="Arial" w:cs="Arial"/>
                <w:color w:val="828282"/>
                <w:sz w:val="18"/>
                <w:szCs w:val="18"/>
                <w14:ligatures w14:val="none"/>
              </w:rPr>
              <w:t>,</w:t>
            </w:r>
            <w:r>
              <w:rPr>
                <w:rFonts w:ascii="Arial" w:hAnsi="Arial" w:cs="Arial"/>
                <w:color w:val="828282"/>
                <w:sz w:val="18"/>
                <w:szCs w:val="18"/>
                <w14:ligatures w14:val="none"/>
              </w:rPr>
              <w:t>230</w:t>
            </w:r>
          </w:p>
        </w:tc>
        <w:tc>
          <w:tcPr>
            <w:tcW w:w="1358" w:type="dxa"/>
            <w:vAlign w:val="center"/>
          </w:tcPr>
          <w:p w14:paraId="0E7AC0A4" w14:textId="57C572EB"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4,120</w:t>
            </w:r>
          </w:p>
        </w:tc>
        <w:tc>
          <w:tcPr>
            <w:tcW w:w="1358" w:type="dxa"/>
            <w:vAlign w:val="center"/>
          </w:tcPr>
          <w:p w14:paraId="163CFE5D" w14:textId="2E890D27"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5,710</w:t>
            </w:r>
          </w:p>
        </w:tc>
      </w:tr>
      <w:tr w:rsidR="001E4D27" w:rsidRPr="00A80800" w14:paraId="21E53CA2" w14:textId="77777777" w:rsidTr="00984CB9">
        <w:trPr>
          <w:trHeight w:val="288"/>
          <w:jc w:val="center"/>
        </w:trPr>
        <w:tc>
          <w:tcPr>
            <w:tcW w:w="2012" w:type="dxa"/>
            <w:noWrap/>
            <w:vAlign w:val="center"/>
          </w:tcPr>
          <w:p w14:paraId="2B85DC71" w14:textId="77777777" w:rsidR="001E4D27" w:rsidRDefault="001E4D27"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Junio: 07, 14</w:t>
            </w:r>
          </w:p>
          <w:p w14:paraId="30111E00" w14:textId="77887F15" w:rsidR="001E4D27" w:rsidRDefault="001E4D27"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Julio: 05</w:t>
            </w:r>
          </w:p>
        </w:tc>
        <w:tc>
          <w:tcPr>
            <w:tcW w:w="1313" w:type="dxa"/>
            <w:vAlign w:val="center"/>
          </w:tcPr>
          <w:p w14:paraId="1BB8AFE2" w14:textId="3C85D9AC" w:rsidR="001E4D27" w:rsidRPr="00A80800" w:rsidRDefault="001E4D27" w:rsidP="001E4D27">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58" w:type="dxa"/>
            <w:vAlign w:val="center"/>
          </w:tcPr>
          <w:p w14:paraId="17402854" w14:textId="5ACA61DD"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Pr>
                <w:rFonts w:ascii="Arial" w:hAnsi="Arial" w:cs="Arial"/>
                <w:color w:val="828282"/>
                <w:sz w:val="18"/>
                <w:szCs w:val="18"/>
                <w14:ligatures w14:val="none"/>
              </w:rPr>
              <w:t>4</w:t>
            </w:r>
            <w:r w:rsidR="00075FD1">
              <w:rPr>
                <w:rFonts w:ascii="Arial" w:hAnsi="Arial" w:cs="Arial"/>
                <w:color w:val="828282"/>
                <w:sz w:val="18"/>
                <w:szCs w:val="18"/>
                <w14:ligatures w14:val="none"/>
              </w:rPr>
              <w:t>,</w:t>
            </w:r>
            <w:r>
              <w:rPr>
                <w:rFonts w:ascii="Arial" w:hAnsi="Arial" w:cs="Arial"/>
                <w:color w:val="828282"/>
                <w:sz w:val="18"/>
                <w:szCs w:val="18"/>
                <w14:ligatures w14:val="none"/>
              </w:rPr>
              <w:t>080</w:t>
            </w:r>
          </w:p>
        </w:tc>
        <w:tc>
          <w:tcPr>
            <w:tcW w:w="1358" w:type="dxa"/>
            <w:vAlign w:val="center"/>
          </w:tcPr>
          <w:p w14:paraId="1357CCF9" w14:textId="08B26879"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3,970</w:t>
            </w:r>
          </w:p>
        </w:tc>
        <w:tc>
          <w:tcPr>
            <w:tcW w:w="1358" w:type="dxa"/>
            <w:vAlign w:val="center"/>
          </w:tcPr>
          <w:p w14:paraId="2A5F379D" w14:textId="00E1C4BF"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075FD1">
              <w:rPr>
                <w:rFonts w:ascii="Arial" w:hAnsi="Arial" w:cs="Arial"/>
                <w:color w:val="828282"/>
                <w:sz w:val="18"/>
                <w:szCs w:val="18"/>
                <w14:ligatures w14:val="none"/>
              </w:rPr>
              <w:t>5,390</w:t>
            </w:r>
          </w:p>
        </w:tc>
      </w:tr>
      <w:tr w:rsidR="001E4D27" w:rsidRPr="00A80800" w14:paraId="38362565" w14:textId="77777777" w:rsidTr="00984CB9">
        <w:trPr>
          <w:trHeight w:val="288"/>
          <w:jc w:val="center"/>
        </w:trPr>
        <w:tc>
          <w:tcPr>
            <w:tcW w:w="2012" w:type="dxa"/>
            <w:noWrap/>
            <w:vAlign w:val="center"/>
          </w:tcPr>
          <w:p w14:paraId="5FEE3BA5" w14:textId="470E83E2" w:rsidR="001E4D27" w:rsidRDefault="001E4D27" w:rsidP="001E4D27">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Junio: 21, 28</w:t>
            </w:r>
          </w:p>
        </w:tc>
        <w:tc>
          <w:tcPr>
            <w:tcW w:w="1313" w:type="dxa"/>
            <w:vAlign w:val="center"/>
          </w:tcPr>
          <w:p w14:paraId="51731690" w14:textId="130EFEA6" w:rsidR="001E4D27" w:rsidRPr="00A80800" w:rsidRDefault="001E4D27" w:rsidP="001E4D27">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58" w:type="dxa"/>
            <w:vAlign w:val="center"/>
          </w:tcPr>
          <w:p w14:paraId="47356230" w14:textId="40670526"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81521E">
              <w:rPr>
                <w:rFonts w:ascii="Arial" w:hAnsi="Arial" w:cs="Arial"/>
                <w:color w:val="828282"/>
                <w:sz w:val="18"/>
                <w:szCs w:val="18"/>
                <w14:ligatures w14:val="none"/>
              </w:rPr>
              <w:t>3,9</w:t>
            </w:r>
            <w:r w:rsidR="007C200E">
              <w:rPr>
                <w:rFonts w:ascii="Arial" w:hAnsi="Arial" w:cs="Arial"/>
                <w:color w:val="828282"/>
                <w:sz w:val="18"/>
                <w:szCs w:val="18"/>
                <w14:ligatures w14:val="none"/>
              </w:rPr>
              <w:t>29</w:t>
            </w:r>
          </w:p>
        </w:tc>
        <w:tc>
          <w:tcPr>
            <w:tcW w:w="1358" w:type="dxa"/>
            <w:vAlign w:val="center"/>
          </w:tcPr>
          <w:p w14:paraId="6604970A" w14:textId="5B1B0A04"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81521E">
              <w:rPr>
                <w:rFonts w:ascii="Arial" w:hAnsi="Arial" w:cs="Arial"/>
                <w:color w:val="828282"/>
                <w:sz w:val="18"/>
                <w:szCs w:val="18"/>
                <w14:ligatures w14:val="none"/>
              </w:rPr>
              <w:t>3,820</w:t>
            </w:r>
          </w:p>
        </w:tc>
        <w:tc>
          <w:tcPr>
            <w:tcW w:w="1358" w:type="dxa"/>
            <w:vAlign w:val="center"/>
          </w:tcPr>
          <w:p w14:paraId="59233F09" w14:textId="5B7E7998" w:rsidR="001E4D27" w:rsidRPr="000D2DF3" w:rsidRDefault="001E4D27" w:rsidP="001E4D27">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81521E">
              <w:rPr>
                <w:rFonts w:ascii="Arial" w:hAnsi="Arial" w:cs="Arial"/>
                <w:color w:val="828282"/>
                <w:sz w:val="18"/>
                <w:szCs w:val="18"/>
                <w14:ligatures w14:val="none"/>
              </w:rPr>
              <w:t>5,080</w:t>
            </w:r>
          </w:p>
        </w:tc>
      </w:tr>
      <w:tr w:rsidR="00984CB9" w:rsidRPr="00A80800" w14:paraId="6A46AFFA" w14:textId="77777777" w:rsidTr="00984CB9">
        <w:trPr>
          <w:trHeight w:val="288"/>
          <w:jc w:val="center"/>
        </w:trPr>
        <w:tc>
          <w:tcPr>
            <w:tcW w:w="2012" w:type="dxa"/>
            <w:noWrap/>
            <w:vAlign w:val="center"/>
          </w:tcPr>
          <w:p w14:paraId="69A997E7" w14:textId="77777777" w:rsidR="00984CB9" w:rsidRDefault="00984CB9" w:rsidP="00984CB9">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Noviembre: 15, 22, 29</w:t>
            </w:r>
          </w:p>
          <w:p w14:paraId="2722A617" w14:textId="46E9FEBB" w:rsidR="009C0AD8" w:rsidRDefault="009C0AD8" w:rsidP="00984CB9">
            <w:pPr>
              <w:rPr>
                <w:rFonts w:ascii="Arial" w:eastAsia="Calibri" w:hAnsi="Arial" w:cs="Arial"/>
                <w:bCs/>
                <w:color w:val="828282"/>
                <w:sz w:val="18"/>
                <w:szCs w:val="18"/>
                <w:lang w:val="tr-TR" w:eastAsia="en-US"/>
                <w14:ligatures w14:val="none"/>
              </w:rPr>
            </w:pPr>
            <w:r>
              <w:rPr>
                <w:rFonts w:ascii="Arial" w:eastAsia="Calibri" w:hAnsi="Arial" w:cs="Arial"/>
                <w:bCs/>
                <w:color w:val="828282"/>
                <w:sz w:val="18"/>
                <w:szCs w:val="18"/>
                <w:lang w:val="tr-TR" w:eastAsia="en-US"/>
                <w14:ligatures w14:val="none"/>
              </w:rPr>
              <w:t>Diciembre: 06, 13</w:t>
            </w:r>
          </w:p>
        </w:tc>
        <w:tc>
          <w:tcPr>
            <w:tcW w:w="1313" w:type="dxa"/>
            <w:vAlign w:val="center"/>
          </w:tcPr>
          <w:p w14:paraId="774A7A0C" w14:textId="6A606F38" w:rsidR="00984CB9" w:rsidRPr="00A80800" w:rsidRDefault="00984CB9" w:rsidP="00984CB9">
            <w:pPr>
              <w:jc w:val="center"/>
              <w:rPr>
                <w:rFonts w:ascii="Arial" w:eastAsia="Calibri" w:hAnsi="Arial" w:cs="Arial"/>
                <w:bCs/>
                <w:color w:val="828282"/>
                <w:sz w:val="18"/>
                <w:szCs w:val="18"/>
                <w:lang w:val="tr-TR" w:eastAsia="en-US"/>
                <w14:ligatures w14:val="none"/>
              </w:rPr>
            </w:pPr>
            <w:r w:rsidRPr="00A80800">
              <w:rPr>
                <w:rFonts w:ascii="Arial" w:eastAsia="Calibri" w:hAnsi="Arial" w:cs="Arial"/>
                <w:bCs/>
                <w:color w:val="828282"/>
                <w:sz w:val="18"/>
                <w:szCs w:val="18"/>
                <w:lang w:val="tr-TR" w:eastAsia="en-US"/>
                <w14:ligatures w14:val="none"/>
              </w:rPr>
              <w:t>Selección</w:t>
            </w:r>
          </w:p>
        </w:tc>
        <w:tc>
          <w:tcPr>
            <w:tcW w:w="1358" w:type="dxa"/>
            <w:vAlign w:val="center"/>
          </w:tcPr>
          <w:p w14:paraId="7F391950" w14:textId="1E0BA075" w:rsidR="00984CB9" w:rsidRPr="000D2DF3" w:rsidRDefault="00984CB9" w:rsidP="00984CB9">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Pr>
                <w:rFonts w:ascii="Arial" w:hAnsi="Arial" w:cs="Arial"/>
                <w:color w:val="828282"/>
                <w:sz w:val="18"/>
                <w:szCs w:val="18"/>
                <w14:ligatures w14:val="none"/>
              </w:rPr>
              <w:t>4</w:t>
            </w:r>
            <w:r w:rsidR="0081521E">
              <w:rPr>
                <w:rFonts w:ascii="Arial" w:hAnsi="Arial" w:cs="Arial"/>
                <w:color w:val="828282"/>
                <w:sz w:val="18"/>
                <w:szCs w:val="18"/>
                <w14:ligatures w14:val="none"/>
              </w:rPr>
              <w:t>,</w:t>
            </w:r>
            <w:r>
              <w:rPr>
                <w:rFonts w:ascii="Arial" w:hAnsi="Arial" w:cs="Arial"/>
                <w:color w:val="828282"/>
                <w:sz w:val="18"/>
                <w:szCs w:val="18"/>
                <w14:ligatures w14:val="none"/>
              </w:rPr>
              <w:t>230</w:t>
            </w:r>
          </w:p>
        </w:tc>
        <w:tc>
          <w:tcPr>
            <w:tcW w:w="1358" w:type="dxa"/>
            <w:vAlign w:val="center"/>
          </w:tcPr>
          <w:p w14:paraId="4C8D151D" w14:textId="76449604" w:rsidR="00984CB9" w:rsidRPr="000D2DF3" w:rsidRDefault="00984CB9" w:rsidP="00984CB9">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81521E">
              <w:rPr>
                <w:rFonts w:ascii="Arial" w:hAnsi="Arial" w:cs="Arial"/>
                <w:color w:val="828282"/>
                <w:sz w:val="18"/>
                <w:szCs w:val="18"/>
                <w14:ligatures w14:val="none"/>
              </w:rPr>
              <w:t>4,120</w:t>
            </w:r>
          </w:p>
        </w:tc>
        <w:tc>
          <w:tcPr>
            <w:tcW w:w="1358" w:type="dxa"/>
            <w:vAlign w:val="center"/>
          </w:tcPr>
          <w:p w14:paraId="5B6FC789" w14:textId="7C57F091" w:rsidR="00984CB9" w:rsidRPr="000D2DF3" w:rsidRDefault="00984CB9" w:rsidP="00984CB9">
            <w:pPr>
              <w:jc w:val="center"/>
              <w:rPr>
                <w:rFonts w:ascii="Arial" w:hAnsi="Arial" w:cs="Arial"/>
                <w:color w:val="828282"/>
                <w:sz w:val="18"/>
                <w:szCs w:val="18"/>
                <w14:ligatures w14:val="none"/>
              </w:rPr>
            </w:pPr>
            <w:r w:rsidRPr="000D2DF3">
              <w:rPr>
                <w:rFonts w:ascii="Arial" w:hAnsi="Arial" w:cs="Arial"/>
                <w:color w:val="828282"/>
                <w:sz w:val="18"/>
                <w:szCs w:val="18"/>
                <w14:ligatures w14:val="none"/>
              </w:rPr>
              <w:t xml:space="preserve">USD </w:t>
            </w:r>
            <w:r w:rsidR="0081521E">
              <w:rPr>
                <w:rFonts w:ascii="Arial" w:hAnsi="Arial" w:cs="Arial"/>
                <w:color w:val="828282"/>
                <w:sz w:val="18"/>
                <w:szCs w:val="18"/>
                <w14:ligatures w14:val="none"/>
              </w:rPr>
              <w:t>5,710</w:t>
            </w:r>
          </w:p>
        </w:tc>
      </w:tr>
    </w:tbl>
    <w:p w14:paraId="522A9302" w14:textId="03A40167" w:rsidR="000D2DF3" w:rsidRDefault="000D2DF3" w:rsidP="00350C05">
      <w:pPr>
        <w:jc w:val="center"/>
        <w:rPr>
          <w:rFonts w:ascii="Arial" w:eastAsia="Arial" w:hAnsi="Arial" w:cs="Arial"/>
          <w:b/>
          <w:color w:val="828282"/>
          <w:sz w:val="18"/>
          <w:szCs w:val="18"/>
        </w:rPr>
      </w:pPr>
    </w:p>
    <w:p w14:paraId="45D68E94" w14:textId="5328AC84" w:rsidR="00407D1E" w:rsidRDefault="00407D1E" w:rsidP="00350C05">
      <w:pPr>
        <w:jc w:val="center"/>
        <w:rPr>
          <w:rFonts w:ascii="Arial" w:eastAsia="Arial" w:hAnsi="Arial" w:cs="Arial"/>
          <w:b/>
          <w:color w:val="828282"/>
          <w:sz w:val="18"/>
          <w:szCs w:val="18"/>
        </w:rPr>
      </w:pPr>
    </w:p>
    <w:p w14:paraId="5A6F1B3E" w14:textId="77777777" w:rsidR="00407D1E" w:rsidRDefault="00407D1E" w:rsidP="00350C05">
      <w:pPr>
        <w:jc w:val="center"/>
        <w:rPr>
          <w:rFonts w:ascii="Arial" w:eastAsia="Arial" w:hAnsi="Arial" w:cs="Arial"/>
          <w:b/>
          <w:color w:val="828282"/>
          <w:sz w:val="18"/>
          <w:szCs w:val="18"/>
        </w:rPr>
      </w:pPr>
    </w:p>
    <w:tbl>
      <w:tblPr>
        <w:tblW w:w="6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73"/>
        <w:gridCol w:w="1320"/>
      </w:tblGrid>
      <w:tr w:rsidR="007A1B32" w:rsidRPr="00402163" w14:paraId="6A236EDC" w14:textId="77777777" w:rsidTr="000D2DF3">
        <w:trPr>
          <w:trHeight w:val="141"/>
          <w:jc w:val="center"/>
        </w:trPr>
        <w:tc>
          <w:tcPr>
            <w:tcW w:w="4773" w:type="dxa"/>
            <w:shd w:val="clear" w:color="000000" w:fill="AEAAAA"/>
            <w:noWrap/>
            <w:vAlign w:val="center"/>
            <w:hideMark/>
          </w:tcPr>
          <w:p w14:paraId="45BE55C4" w14:textId="66A6EFCB" w:rsidR="007A1B32" w:rsidRPr="00402163" w:rsidRDefault="007A1B32" w:rsidP="006E282F">
            <w:pPr>
              <w:jc w:val="center"/>
              <w:rPr>
                <w:rFonts w:ascii="Arial" w:hAnsi="Arial" w:cs="Arial"/>
                <w:b/>
                <w:bCs/>
                <w:color w:val="FFFFFF" w:themeColor="background1"/>
                <w:sz w:val="18"/>
                <w:szCs w:val="18"/>
                <w:lang w:val="en-US"/>
                <w14:ligatures w14:val="none"/>
              </w:rPr>
            </w:pPr>
            <w:r>
              <w:rPr>
                <w:rFonts w:ascii="Arial" w:hAnsi="Arial" w:cs="Arial"/>
                <w:b/>
                <w:bCs/>
                <w:color w:val="FFFFFF" w:themeColor="background1"/>
                <w:sz w:val="18"/>
                <w:szCs w:val="18"/>
                <w:lang w:val="en-US"/>
                <w14:ligatures w14:val="none"/>
              </w:rPr>
              <w:t>SUPLEMENTO OPCIONAL</w:t>
            </w:r>
          </w:p>
        </w:tc>
        <w:tc>
          <w:tcPr>
            <w:tcW w:w="1320" w:type="dxa"/>
            <w:shd w:val="clear" w:color="000000" w:fill="AEAAAA"/>
            <w:vAlign w:val="center"/>
            <w:hideMark/>
          </w:tcPr>
          <w:p w14:paraId="31ED07FC" w14:textId="7A6C835D" w:rsidR="007A1B32" w:rsidRPr="00402163" w:rsidRDefault="007A1B32" w:rsidP="006E282F">
            <w:pPr>
              <w:jc w:val="center"/>
              <w:rPr>
                <w:rFonts w:ascii="Arial" w:hAnsi="Arial" w:cs="Arial"/>
                <w:b/>
                <w:bCs/>
                <w:color w:val="FFFFFF" w:themeColor="background1"/>
                <w:sz w:val="18"/>
                <w:szCs w:val="18"/>
                <w14:ligatures w14:val="none"/>
              </w:rPr>
            </w:pPr>
            <w:r>
              <w:rPr>
                <w:rFonts w:ascii="Arial" w:hAnsi="Arial" w:cs="Arial"/>
                <w:b/>
                <w:bCs/>
                <w:color w:val="FFFFFF" w:themeColor="background1"/>
                <w:sz w:val="18"/>
                <w:szCs w:val="18"/>
                <w:lang w:val="en-US"/>
                <w14:ligatures w14:val="none"/>
              </w:rPr>
              <w:t>USD</w:t>
            </w:r>
          </w:p>
        </w:tc>
      </w:tr>
      <w:tr w:rsidR="007A1B32" w:rsidRPr="00A80800" w14:paraId="18B7BEA0" w14:textId="77777777" w:rsidTr="000D2DF3">
        <w:trPr>
          <w:trHeight w:val="288"/>
          <w:jc w:val="center"/>
        </w:trPr>
        <w:tc>
          <w:tcPr>
            <w:tcW w:w="4773" w:type="dxa"/>
            <w:noWrap/>
            <w:vAlign w:val="center"/>
          </w:tcPr>
          <w:p w14:paraId="7FF78FD3" w14:textId="77777777" w:rsidR="007A1B32" w:rsidRDefault="00702E18" w:rsidP="006E282F">
            <w:pPr>
              <w:jc w:val="center"/>
              <w:rPr>
                <w:rFonts w:ascii="Arial" w:eastAsia="Calibri" w:hAnsi="Arial" w:cs="Arial"/>
                <w:bCs/>
                <w:color w:val="828282"/>
                <w:sz w:val="18"/>
                <w:szCs w:val="18"/>
                <w:lang w:val="tr-TR" w:eastAsia="en-US"/>
                <w14:ligatures w14:val="none"/>
              </w:rPr>
            </w:pPr>
            <w:r w:rsidRPr="00702E18">
              <w:rPr>
                <w:rFonts w:ascii="Arial" w:eastAsia="Calibri" w:hAnsi="Arial" w:cs="Arial"/>
                <w:bCs/>
                <w:color w:val="828282"/>
                <w:sz w:val="18"/>
                <w:szCs w:val="18"/>
                <w:lang w:val="tr-TR" w:eastAsia="en-US"/>
                <w14:ligatures w14:val="none"/>
              </w:rPr>
              <w:t>Visita opcional torre de Namsan y Mercado Gwangjang</w:t>
            </w:r>
          </w:p>
          <w:p w14:paraId="59D63EC0" w14:textId="2F972993" w:rsidR="00702E18" w:rsidRPr="00407D1E" w:rsidRDefault="00702E18" w:rsidP="006E282F">
            <w:pPr>
              <w:jc w:val="center"/>
              <w:rPr>
                <w:rFonts w:ascii="Arial" w:eastAsia="Calibri" w:hAnsi="Arial" w:cs="Arial"/>
                <w:b/>
                <w:color w:val="828282"/>
                <w:sz w:val="18"/>
                <w:szCs w:val="18"/>
                <w:lang w:val="tr-TR" w:eastAsia="en-US"/>
                <w14:ligatures w14:val="none"/>
              </w:rPr>
            </w:pPr>
            <w:r w:rsidRPr="00407D1E">
              <w:rPr>
                <w:rFonts w:ascii="Arial" w:eastAsia="Calibri" w:hAnsi="Arial" w:cs="Arial"/>
                <w:b/>
                <w:color w:val="828282"/>
                <w:sz w:val="18"/>
                <w:szCs w:val="18"/>
                <w:lang w:val="tr-TR" w:eastAsia="en-US"/>
                <w14:ligatures w14:val="none"/>
              </w:rPr>
              <w:t>(pago en destino)</w:t>
            </w:r>
          </w:p>
        </w:tc>
        <w:tc>
          <w:tcPr>
            <w:tcW w:w="1320" w:type="dxa"/>
            <w:vAlign w:val="center"/>
          </w:tcPr>
          <w:p w14:paraId="0B3228E4" w14:textId="25FE5907" w:rsidR="007A1B32" w:rsidRPr="00A80800" w:rsidRDefault="007A1B32" w:rsidP="006E282F">
            <w:pPr>
              <w:jc w:val="center"/>
              <w:rPr>
                <w:rFonts w:ascii="Arial" w:hAnsi="Arial" w:cs="Arial"/>
                <w:color w:val="828282"/>
                <w:sz w:val="18"/>
                <w:szCs w:val="18"/>
                <w14:ligatures w14:val="none"/>
              </w:rPr>
            </w:pPr>
            <w:r w:rsidRPr="00A80800">
              <w:rPr>
                <w:rFonts w:ascii="Arial" w:hAnsi="Arial" w:cs="Arial"/>
                <w:color w:val="828282"/>
                <w:sz w:val="18"/>
                <w:szCs w:val="18"/>
                <w14:ligatures w14:val="none"/>
              </w:rPr>
              <w:t xml:space="preserve">USD </w:t>
            </w:r>
            <w:r w:rsidR="00702E18">
              <w:rPr>
                <w:rFonts w:ascii="Arial" w:hAnsi="Arial" w:cs="Arial"/>
                <w:color w:val="828282"/>
                <w:sz w:val="18"/>
                <w:szCs w:val="18"/>
                <w14:ligatures w14:val="none"/>
              </w:rPr>
              <w:t>50</w:t>
            </w:r>
          </w:p>
        </w:tc>
      </w:tr>
    </w:tbl>
    <w:p w14:paraId="43D2F3B2" w14:textId="77777777" w:rsidR="0087743D" w:rsidRDefault="0087743D" w:rsidP="00350C05">
      <w:pPr>
        <w:jc w:val="center"/>
        <w:rPr>
          <w:rFonts w:ascii="Arial" w:eastAsia="Arial" w:hAnsi="Arial" w:cs="Arial"/>
          <w:b/>
          <w:color w:val="828282"/>
          <w:sz w:val="18"/>
          <w:szCs w:val="18"/>
        </w:rPr>
      </w:pPr>
    </w:p>
    <w:p w14:paraId="1FF1F05A" w14:textId="1634B595" w:rsidR="0087743D" w:rsidRDefault="0087743D" w:rsidP="00350C05">
      <w:pPr>
        <w:jc w:val="center"/>
        <w:rPr>
          <w:rFonts w:ascii="Arial" w:eastAsia="Arial" w:hAnsi="Arial" w:cs="Arial"/>
          <w:b/>
          <w:color w:val="828282"/>
          <w:sz w:val="18"/>
          <w:szCs w:val="18"/>
        </w:rPr>
      </w:pPr>
    </w:p>
    <w:p w14:paraId="602ED974" w14:textId="77777777" w:rsidR="00F31DE4" w:rsidRDefault="00F31DE4" w:rsidP="00350C05">
      <w:pPr>
        <w:jc w:val="center"/>
        <w:rPr>
          <w:rFonts w:ascii="Arial" w:eastAsia="Arial" w:hAnsi="Arial" w:cs="Arial"/>
          <w:b/>
          <w:color w:val="828282"/>
          <w:sz w:val="18"/>
          <w:szCs w:val="18"/>
        </w:rPr>
      </w:pPr>
    </w:p>
    <w:p w14:paraId="2ABCB217" w14:textId="00592B0F" w:rsidR="00350C05" w:rsidRPr="00A80800" w:rsidRDefault="002E09BF" w:rsidP="00350C05">
      <w:pPr>
        <w:jc w:val="center"/>
        <w:rPr>
          <w:rFonts w:ascii="Arial" w:eastAsia="Arial" w:hAnsi="Arial" w:cs="Arial"/>
          <w:b/>
          <w:color w:val="828282"/>
          <w:sz w:val="18"/>
          <w:szCs w:val="18"/>
        </w:rPr>
      </w:pPr>
      <w:r w:rsidRPr="00A80800">
        <w:rPr>
          <w:rFonts w:ascii="Arial" w:eastAsia="Arial" w:hAnsi="Arial" w:cs="Arial"/>
          <w:b/>
          <w:color w:val="828282"/>
          <w:sz w:val="18"/>
          <w:szCs w:val="18"/>
        </w:rPr>
        <w:lastRenderedPageBreak/>
        <w:t>HOTELES PREVISTOS</w:t>
      </w:r>
      <w:r w:rsidR="00E972B5" w:rsidRPr="00A80800">
        <w:rPr>
          <w:rFonts w:ascii="Arial" w:eastAsia="Arial" w:hAnsi="Arial" w:cs="Arial"/>
          <w:b/>
          <w:color w:val="828282"/>
          <w:sz w:val="18"/>
          <w:szCs w:val="18"/>
        </w:rPr>
        <w:t xml:space="preserve"> – CATEGORIA SELECCIÓN</w:t>
      </w:r>
      <w:r w:rsidR="00F31DE4">
        <w:rPr>
          <w:rFonts w:ascii="Arial" w:eastAsia="Arial" w:hAnsi="Arial" w:cs="Arial"/>
          <w:b/>
          <w:color w:val="828282"/>
          <w:sz w:val="18"/>
          <w:szCs w:val="18"/>
        </w:rPr>
        <w:t>:</w:t>
      </w:r>
    </w:p>
    <w:p w14:paraId="01BABF95" w14:textId="77777777" w:rsidR="00973753" w:rsidRPr="00A80800" w:rsidRDefault="00973753" w:rsidP="00350C05">
      <w:pPr>
        <w:jc w:val="center"/>
        <w:rPr>
          <w:rFonts w:ascii="Arial" w:eastAsia="Arial" w:hAnsi="Arial" w:cs="Arial"/>
          <w:b/>
          <w:color w:val="828282"/>
          <w:sz w:val="18"/>
          <w:szCs w:val="18"/>
        </w:rPr>
      </w:pPr>
    </w:p>
    <w:tbl>
      <w:tblPr>
        <w:tblStyle w:val="Tablaconcuadrcula1"/>
        <w:tblW w:w="6121" w:type="dxa"/>
        <w:jc w:val="center"/>
        <w:tblInd w:w="0" w:type="dxa"/>
        <w:tblLook w:val="04A0" w:firstRow="1" w:lastRow="0" w:firstColumn="1" w:lastColumn="0" w:noHBand="0" w:noVBand="1"/>
      </w:tblPr>
      <w:tblGrid>
        <w:gridCol w:w="1427"/>
        <w:gridCol w:w="4694"/>
      </w:tblGrid>
      <w:tr w:rsidR="00A80800" w:rsidRPr="00A80800" w14:paraId="6C4F35C2" w14:textId="26BD6214" w:rsidTr="007C200E">
        <w:trPr>
          <w:trHeight w:val="198"/>
          <w:jc w:val="center"/>
        </w:trPr>
        <w:tc>
          <w:tcPr>
            <w:tcW w:w="1427" w:type="dxa"/>
            <w:shd w:val="clear" w:color="000000" w:fill="AEAAAA"/>
          </w:tcPr>
          <w:p w14:paraId="477DD23A" w14:textId="21331AB4" w:rsidR="00DB3A38" w:rsidRPr="00402163" w:rsidRDefault="00DB3A38" w:rsidP="00514261">
            <w:pPr>
              <w:jc w:val="center"/>
              <w:rPr>
                <w:rFonts w:ascii="Arial" w:hAnsi="Arial" w:cs="Arial"/>
                <w:b/>
                <w:bCs/>
                <w:color w:val="FFFFFF" w:themeColor="background1"/>
                <w:sz w:val="18"/>
                <w:szCs w:val="18"/>
                <w:lang w:val="es-ES"/>
              </w:rPr>
            </w:pPr>
            <w:r w:rsidRPr="00402163">
              <w:rPr>
                <w:rFonts w:ascii="Arial" w:hAnsi="Arial" w:cs="Arial"/>
                <w:b/>
                <w:bCs/>
                <w:color w:val="FFFFFF" w:themeColor="background1"/>
                <w:sz w:val="18"/>
                <w:szCs w:val="18"/>
                <w:lang w:val="es-ES"/>
              </w:rPr>
              <w:t>CIUDAD</w:t>
            </w:r>
          </w:p>
        </w:tc>
        <w:tc>
          <w:tcPr>
            <w:tcW w:w="4694" w:type="dxa"/>
            <w:shd w:val="clear" w:color="000000" w:fill="AEAAAA"/>
            <w:vAlign w:val="center"/>
            <w:hideMark/>
          </w:tcPr>
          <w:p w14:paraId="419E2DC8" w14:textId="39D2B83F" w:rsidR="00DB3A38" w:rsidRPr="00402163" w:rsidRDefault="00DB3A38" w:rsidP="00514261">
            <w:pPr>
              <w:jc w:val="center"/>
              <w:rPr>
                <w:rFonts w:ascii="Arial" w:eastAsia="Calibri" w:hAnsi="Arial" w:cs="Arial"/>
                <w:b/>
                <w:bCs/>
                <w:color w:val="FFFFFF" w:themeColor="background1"/>
                <w:sz w:val="18"/>
                <w:szCs w:val="18"/>
                <w:lang w:val="tr-TR" w:eastAsia="en-US"/>
                <w14:ligatures w14:val="none"/>
              </w:rPr>
            </w:pPr>
            <w:r w:rsidRPr="00402163">
              <w:rPr>
                <w:rFonts w:ascii="Arial" w:hAnsi="Arial" w:cs="Arial"/>
                <w:b/>
                <w:bCs/>
                <w:color w:val="FFFFFF" w:themeColor="background1"/>
                <w:sz w:val="18"/>
                <w:szCs w:val="18"/>
                <w:lang w:val="es-ES"/>
              </w:rPr>
              <w:t>HOTEL</w:t>
            </w:r>
          </w:p>
        </w:tc>
      </w:tr>
      <w:tr w:rsidR="0030202B" w:rsidRPr="00A80800" w14:paraId="1EAE5FF0" w14:textId="224E78EB" w:rsidTr="007C200E">
        <w:trPr>
          <w:trHeight w:val="129"/>
          <w:jc w:val="center"/>
        </w:trPr>
        <w:tc>
          <w:tcPr>
            <w:tcW w:w="1427" w:type="dxa"/>
          </w:tcPr>
          <w:p w14:paraId="75035D96" w14:textId="7481862A" w:rsidR="0030202B" w:rsidRPr="00A80800" w:rsidRDefault="00407D1E" w:rsidP="0030202B">
            <w:pPr>
              <w:jc w:val="center"/>
              <w:rPr>
                <w:rFonts w:ascii="Arial" w:eastAsia="Calibri" w:hAnsi="Arial" w:cs="Arial"/>
                <w:color w:val="828282"/>
                <w:sz w:val="18"/>
                <w:szCs w:val="18"/>
                <w:lang w:val="tr-TR"/>
                <w14:ligatures w14:val="none"/>
              </w:rPr>
            </w:pPr>
            <w:r w:rsidRPr="00407D1E">
              <w:rPr>
                <w:rFonts w:ascii="Arial" w:eastAsia="Calibri" w:hAnsi="Arial" w:cs="Arial"/>
                <w:color w:val="828282"/>
                <w:sz w:val="18"/>
                <w:szCs w:val="18"/>
                <w:lang w:val="tr-TR"/>
                <w14:ligatures w14:val="none"/>
              </w:rPr>
              <w:t>Busan</w:t>
            </w:r>
          </w:p>
        </w:tc>
        <w:tc>
          <w:tcPr>
            <w:tcW w:w="4694" w:type="dxa"/>
          </w:tcPr>
          <w:p w14:paraId="6FF18588" w14:textId="61E75BB0" w:rsidR="0030202B" w:rsidRDefault="007C200E" w:rsidP="0030202B">
            <w:pPr>
              <w:rPr>
                <w:rFonts w:ascii="Arial" w:eastAsia="Calibri" w:hAnsi="Arial" w:cs="Arial"/>
                <w:color w:val="828282"/>
                <w:sz w:val="18"/>
                <w:szCs w:val="18"/>
                <w:lang w:val="tr-TR"/>
                <w14:ligatures w14:val="none"/>
              </w:rPr>
            </w:pPr>
            <w:r w:rsidRPr="00407D1E">
              <w:rPr>
                <w:rFonts w:ascii="Arial" w:eastAsia="Calibri" w:hAnsi="Arial" w:cs="Arial"/>
                <w:color w:val="828282"/>
                <w:sz w:val="18"/>
                <w:szCs w:val="18"/>
                <w:lang w:val="tr-TR"/>
                <w14:ligatures w14:val="none"/>
              </w:rPr>
              <w:t>Ramada Encore By Wyndham Busan Statıon</w:t>
            </w:r>
          </w:p>
          <w:p w14:paraId="792F17BB" w14:textId="5D9BC19E" w:rsidR="00407D1E" w:rsidRPr="00A80800" w:rsidRDefault="007C200E" w:rsidP="0030202B">
            <w:pPr>
              <w:rPr>
                <w:rFonts w:ascii="Arial" w:eastAsia="Calibri" w:hAnsi="Arial" w:cs="Arial"/>
                <w:color w:val="828282"/>
                <w:sz w:val="18"/>
                <w:szCs w:val="18"/>
                <w:lang w:val="tr-TR"/>
                <w14:ligatures w14:val="none"/>
              </w:rPr>
            </w:pPr>
            <w:r w:rsidRPr="00407D1E">
              <w:rPr>
                <w:rFonts w:ascii="Arial" w:eastAsia="Calibri" w:hAnsi="Arial" w:cs="Arial"/>
                <w:color w:val="828282"/>
                <w:sz w:val="18"/>
                <w:szCs w:val="18"/>
                <w:lang w:val="tr-TR"/>
                <w14:ligatures w14:val="none"/>
              </w:rPr>
              <w:t>Avanı Central Busan</w:t>
            </w:r>
          </w:p>
        </w:tc>
      </w:tr>
      <w:tr w:rsidR="00A80800" w:rsidRPr="00A80800" w14:paraId="11BAE87D" w14:textId="77777777" w:rsidTr="007C200E">
        <w:trPr>
          <w:trHeight w:val="129"/>
          <w:jc w:val="center"/>
        </w:trPr>
        <w:tc>
          <w:tcPr>
            <w:tcW w:w="1427" w:type="dxa"/>
          </w:tcPr>
          <w:p w14:paraId="51ACA866" w14:textId="1FECBF24" w:rsidR="00DB3A38" w:rsidRPr="00A80800" w:rsidRDefault="00407D1E" w:rsidP="00E972B5">
            <w:pPr>
              <w:jc w:val="center"/>
              <w:rPr>
                <w:rFonts w:ascii="Arial" w:eastAsia="Calibri" w:hAnsi="Arial" w:cs="Arial"/>
                <w:color w:val="828282"/>
                <w:sz w:val="18"/>
                <w:szCs w:val="18"/>
                <w:lang w:val="tr-TR"/>
                <w14:ligatures w14:val="none"/>
              </w:rPr>
            </w:pPr>
            <w:r w:rsidRPr="00407D1E">
              <w:rPr>
                <w:rFonts w:ascii="Arial" w:eastAsia="Calibri" w:hAnsi="Arial" w:cs="Arial"/>
                <w:color w:val="828282"/>
                <w:sz w:val="18"/>
                <w:szCs w:val="18"/>
                <w14:ligatures w14:val="none"/>
              </w:rPr>
              <w:t>Seul</w:t>
            </w:r>
          </w:p>
        </w:tc>
        <w:tc>
          <w:tcPr>
            <w:tcW w:w="4694" w:type="dxa"/>
          </w:tcPr>
          <w:p w14:paraId="6C377209" w14:textId="61712FB5" w:rsidR="00DB3A38" w:rsidRDefault="007C200E" w:rsidP="00E972B5">
            <w:pPr>
              <w:rPr>
                <w:rFonts w:ascii="Arial" w:eastAsia="Calibri" w:hAnsi="Arial" w:cs="Arial"/>
                <w:color w:val="828282"/>
                <w:sz w:val="18"/>
                <w:szCs w:val="18"/>
                <w:lang w:val="tr-TR"/>
                <w14:ligatures w14:val="none"/>
              </w:rPr>
            </w:pPr>
            <w:r w:rsidRPr="00407D1E">
              <w:rPr>
                <w:rFonts w:ascii="Arial" w:eastAsia="Calibri" w:hAnsi="Arial" w:cs="Arial"/>
                <w:color w:val="828282"/>
                <w:sz w:val="18"/>
                <w:szCs w:val="18"/>
                <w:lang w:val="tr-TR"/>
                <w14:ligatures w14:val="none"/>
              </w:rPr>
              <w:t>Novotel Ambassador Seoul Dongdaemun</w:t>
            </w:r>
          </w:p>
          <w:p w14:paraId="67C528CB" w14:textId="0BD961C1" w:rsidR="00407D1E" w:rsidRPr="00A80800" w:rsidRDefault="007C200E" w:rsidP="00E972B5">
            <w:pPr>
              <w:rPr>
                <w:rFonts w:ascii="Arial" w:eastAsia="Calibri" w:hAnsi="Arial" w:cs="Arial"/>
                <w:color w:val="828282"/>
                <w:sz w:val="18"/>
                <w:szCs w:val="18"/>
                <w:lang w:val="tr-TR"/>
                <w14:ligatures w14:val="none"/>
              </w:rPr>
            </w:pPr>
            <w:r w:rsidRPr="00407D1E">
              <w:rPr>
                <w:rFonts w:ascii="Arial" w:eastAsia="Calibri" w:hAnsi="Arial" w:cs="Arial"/>
                <w:color w:val="828282"/>
                <w:sz w:val="18"/>
                <w:szCs w:val="18"/>
                <w:lang w:val="tr-TR"/>
                <w14:ligatures w14:val="none"/>
              </w:rPr>
              <w:t>Nıne Tree De Parnas Seoul Myeongdong Iı</w:t>
            </w:r>
          </w:p>
        </w:tc>
      </w:tr>
      <w:tr w:rsidR="00A80800" w:rsidRPr="00A80800" w14:paraId="388F89CA" w14:textId="77777777" w:rsidTr="007C200E">
        <w:trPr>
          <w:trHeight w:val="129"/>
          <w:jc w:val="center"/>
        </w:trPr>
        <w:tc>
          <w:tcPr>
            <w:tcW w:w="1427" w:type="dxa"/>
          </w:tcPr>
          <w:p w14:paraId="1ABF35D1" w14:textId="426668B7" w:rsidR="00DB3A38" w:rsidRPr="00A80800" w:rsidRDefault="00407D1E" w:rsidP="00E972B5">
            <w:pPr>
              <w:jc w:val="center"/>
              <w:rPr>
                <w:rFonts w:ascii="Arial" w:eastAsia="Calibri" w:hAnsi="Arial" w:cs="Arial"/>
                <w:color w:val="828282"/>
                <w:sz w:val="18"/>
                <w:szCs w:val="18"/>
                <w:lang w:val="tr-TR"/>
                <w14:ligatures w14:val="none"/>
              </w:rPr>
            </w:pPr>
            <w:r w:rsidRPr="00407D1E">
              <w:rPr>
                <w:rFonts w:ascii="Arial" w:eastAsia="Calibri" w:hAnsi="Arial" w:cs="Arial"/>
                <w:color w:val="828282"/>
                <w:sz w:val="18"/>
                <w:szCs w:val="18"/>
                <w:lang w:val="tr-TR"/>
                <w14:ligatures w14:val="none"/>
              </w:rPr>
              <w:t>Yeosu</w:t>
            </w:r>
          </w:p>
        </w:tc>
        <w:tc>
          <w:tcPr>
            <w:tcW w:w="4694" w:type="dxa"/>
          </w:tcPr>
          <w:p w14:paraId="34804979" w14:textId="50AA9894" w:rsidR="00DB3A38" w:rsidRPr="00A80800" w:rsidRDefault="007C200E" w:rsidP="00E972B5">
            <w:pPr>
              <w:rPr>
                <w:rFonts w:ascii="Arial" w:eastAsia="Calibri" w:hAnsi="Arial" w:cs="Arial"/>
                <w:color w:val="828282"/>
                <w:sz w:val="18"/>
                <w:szCs w:val="18"/>
                <w:lang w:val="tr-TR"/>
                <w14:ligatures w14:val="none"/>
              </w:rPr>
            </w:pPr>
            <w:r w:rsidRPr="00407D1E">
              <w:rPr>
                <w:rFonts w:ascii="Arial" w:eastAsia="Calibri" w:hAnsi="Arial" w:cs="Arial"/>
                <w:color w:val="828282"/>
                <w:sz w:val="18"/>
                <w:szCs w:val="18"/>
                <w:lang w:val="tr-TR"/>
                <w14:ligatures w14:val="none"/>
              </w:rPr>
              <w:t>Yeosu Venezıa Hotel &amp; Resort</w:t>
            </w:r>
          </w:p>
        </w:tc>
      </w:tr>
    </w:tbl>
    <w:p w14:paraId="70941DE3" w14:textId="17EF895C" w:rsidR="00E1369B" w:rsidRDefault="00E1369B" w:rsidP="00FB2FD5">
      <w:pPr>
        <w:jc w:val="both"/>
        <w:rPr>
          <w:rFonts w:ascii="Arial" w:hAnsi="Arial" w:cs="Arial"/>
          <w:b/>
          <w:color w:val="828282"/>
          <w:sz w:val="18"/>
          <w:szCs w:val="18"/>
          <w:u w:val="single"/>
        </w:rPr>
      </w:pPr>
    </w:p>
    <w:p w14:paraId="431F3CD5" w14:textId="77777777" w:rsidR="00407D1E" w:rsidRDefault="00407D1E" w:rsidP="00E343D9">
      <w:pPr>
        <w:rPr>
          <w:rFonts w:ascii="Arial" w:eastAsiaTheme="minorHAnsi" w:hAnsi="Arial" w:cs="Arial"/>
          <w:b/>
          <w:bCs/>
          <w:color w:val="828282"/>
          <w:sz w:val="18"/>
          <w:szCs w:val="18"/>
        </w:rPr>
      </w:pPr>
    </w:p>
    <w:p w14:paraId="3935A96F" w14:textId="77D591D9" w:rsidR="00407D1E" w:rsidRPr="00A80800" w:rsidRDefault="00E343D9" w:rsidP="00E343D9">
      <w:pPr>
        <w:rPr>
          <w:rFonts w:ascii="Arial" w:eastAsiaTheme="minorHAnsi" w:hAnsi="Arial" w:cs="Arial"/>
          <w:b/>
          <w:bCs/>
          <w:color w:val="828282"/>
          <w:sz w:val="18"/>
          <w:szCs w:val="18"/>
        </w:rPr>
      </w:pPr>
      <w:r w:rsidRPr="00A80800">
        <w:rPr>
          <w:rFonts w:ascii="Arial" w:eastAsiaTheme="minorHAnsi" w:hAnsi="Arial" w:cs="Arial"/>
          <w:b/>
          <w:bCs/>
          <w:color w:val="828282"/>
          <w:sz w:val="18"/>
          <w:szCs w:val="18"/>
        </w:rPr>
        <w:t>IMPORTANTE:</w:t>
      </w:r>
    </w:p>
    <w:p w14:paraId="3BDEB240" w14:textId="77777777" w:rsidR="00702E18" w:rsidRDefault="0042584B" w:rsidP="00702E18">
      <w:pPr>
        <w:pStyle w:val="Prrafodelista"/>
        <w:numPr>
          <w:ilvl w:val="0"/>
          <w:numId w:val="16"/>
        </w:numPr>
        <w:ind w:left="426" w:hanging="284"/>
        <w:jc w:val="both"/>
        <w:rPr>
          <w:rFonts w:ascii="Arial" w:hAnsi="Arial" w:cs="Arial"/>
          <w:color w:val="828282"/>
          <w:sz w:val="18"/>
          <w:szCs w:val="18"/>
        </w:rPr>
      </w:pPr>
      <w:r w:rsidRPr="0042584B">
        <w:rPr>
          <w:rFonts w:ascii="Arial" w:hAnsi="Arial" w:cs="Arial"/>
          <w:color w:val="828282"/>
          <w:sz w:val="18"/>
          <w:szCs w:val="18"/>
        </w:rPr>
        <w:t>El programa opera con un mínimo de 2 pasajeros.</w:t>
      </w:r>
    </w:p>
    <w:p w14:paraId="535BC770" w14:textId="77777777" w:rsidR="00702E18" w:rsidRDefault="00702E18" w:rsidP="00702E18">
      <w:pPr>
        <w:pStyle w:val="Prrafodelista"/>
        <w:numPr>
          <w:ilvl w:val="0"/>
          <w:numId w:val="16"/>
        </w:numPr>
        <w:ind w:left="426" w:hanging="284"/>
        <w:jc w:val="both"/>
        <w:rPr>
          <w:rFonts w:ascii="Arial" w:hAnsi="Arial" w:cs="Arial"/>
          <w:color w:val="828282"/>
          <w:sz w:val="18"/>
          <w:szCs w:val="18"/>
        </w:rPr>
      </w:pPr>
      <w:r w:rsidRPr="00702E18">
        <w:rPr>
          <w:rFonts w:ascii="Arial" w:hAnsi="Arial" w:cs="Arial"/>
          <w:color w:val="828282"/>
          <w:sz w:val="18"/>
          <w:szCs w:val="18"/>
        </w:rPr>
        <w:t>Este itinerario está sujeto a cambios y modificaciones por imperativos de los gobiernos de los países.</w:t>
      </w:r>
    </w:p>
    <w:p w14:paraId="0732A69C" w14:textId="77777777" w:rsidR="00407D1E" w:rsidRDefault="00702E18" w:rsidP="00407D1E">
      <w:pPr>
        <w:pStyle w:val="Prrafodelista"/>
        <w:numPr>
          <w:ilvl w:val="0"/>
          <w:numId w:val="16"/>
        </w:numPr>
        <w:ind w:left="426" w:hanging="284"/>
        <w:jc w:val="both"/>
        <w:rPr>
          <w:rFonts w:ascii="Arial" w:hAnsi="Arial" w:cs="Arial"/>
          <w:color w:val="828282"/>
          <w:sz w:val="18"/>
          <w:szCs w:val="18"/>
        </w:rPr>
      </w:pPr>
      <w:r w:rsidRPr="00702E18">
        <w:rPr>
          <w:rFonts w:ascii="Arial" w:hAnsi="Arial" w:cs="Arial"/>
          <w:color w:val="828282"/>
          <w:sz w:val="18"/>
          <w:szCs w:val="18"/>
        </w:rPr>
        <w:t>Es posible utilizar transporte público como Metro, trenes locales para realizar algunos de los servicios indicados, en función del número de participantes.</w:t>
      </w:r>
    </w:p>
    <w:p w14:paraId="13F5910D" w14:textId="6976A206" w:rsidR="00702E18" w:rsidRPr="00407D1E" w:rsidRDefault="00702E18" w:rsidP="00407D1E">
      <w:pPr>
        <w:pStyle w:val="Prrafodelista"/>
        <w:numPr>
          <w:ilvl w:val="0"/>
          <w:numId w:val="16"/>
        </w:numPr>
        <w:ind w:left="426" w:hanging="284"/>
        <w:jc w:val="both"/>
        <w:rPr>
          <w:rFonts w:ascii="Arial" w:hAnsi="Arial" w:cs="Arial"/>
          <w:color w:val="828282"/>
          <w:sz w:val="18"/>
          <w:szCs w:val="18"/>
        </w:rPr>
      </w:pPr>
      <w:r w:rsidRPr="00407D1E">
        <w:rPr>
          <w:rFonts w:ascii="Arial" w:hAnsi="Arial" w:cs="Arial"/>
          <w:color w:val="828282"/>
          <w:sz w:val="18"/>
          <w:szCs w:val="18"/>
        </w:rPr>
        <w:t xml:space="preserve">El Palacio Real </w:t>
      </w:r>
      <w:proofErr w:type="spellStart"/>
      <w:r w:rsidRPr="00407D1E">
        <w:rPr>
          <w:rFonts w:ascii="Arial" w:hAnsi="Arial" w:cs="Arial"/>
          <w:color w:val="828282"/>
          <w:sz w:val="18"/>
          <w:szCs w:val="18"/>
        </w:rPr>
        <w:t>Gyeongbokgung</w:t>
      </w:r>
      <w:proofErr w:type="spellEnd"/>
      <w:r w:rsidRPr="00407D1E">
        <w:rPr>
          <w:rFonts w:ascii="Arial" w:hAnsi="Arial" w:cs="Arial"/>
          <w:color w:val="828282"/>
          <w:sz w:val="18"/>
          <w:szCs w:val="18"/>
        </w:rPr>
        <w:t xml:space="preserve"> permanece cerrado los martes.</w:t>
      </w:r>
    </w:p>
    <w:p w14:paraId="35347FB6" w14:textId="77777777" w:rsidR="0042584B" w:rsidRPr="0042584B" w:rsidRDefault="0042584B" w:rsidP="0042584B">
      <w:pPr>
        <w:pStyle w:val="Prrafodelista"/>
        <w:numPr>
          <w:ilvl w:val="0"/>
          <w:numId w:val="16"/>
        </w:numPr>
        <w:ind w:left="426" w:hanging="284"/>
        <w:jc w:val="both"/>
        <w:rPr>
          <w:rFonts w:ascii="Arial" w:hAnsi="Arial" w:cs="Arial"/>
          <w:color w:val="828282"/>
          <w:sz w:val="18"/>
          <w:szCs w:val="18"/>
        </w:rPr>
      </w:pPr>
      <w:r w:rsidRPr="0042584B">
        <w:rPr>
          <w:rFonts w:ascii="Arial" w:hAnsi="Arial" w:cs="Arial"/>
          <w:color w:val="828282"/>
          <w:sz w:val="18"/>
          <w:szCs w:val="18"/>
        </w:rPr>
        <w:t xml:space="preserve">Check-in: 14:00 </w:t>
      </w:r>
      <w:proofErr w:type="spellStart"/>
      <w:r w:rsidRPr="0042584B">
        <w:rPr>
          <w:rFonts w:ascii="Arial" w:hAnsi="Arial" w:cs="Arial"/>
          <w:color w:val="828282"/>
          <w:sz w:val="18"/>
          <w:szCs w:val="18"/>
        </w:rPr>
        <w:t>hrs</w:t>
      </w:r>
      <w:proofErr w:type="spellEnd"/>
      <w:r w:rsidRPr="0042584B">
        <w:rPr>
          <w:rFonts w:ascii="Arial" w:hAnsi="Arial" w:cs="Arial"/>
          <w:color w:val="828282"/>
          <w:sz w:val="18"/>
          <w:szCs w:val="18"/>
        </w:rPr>
        <w:t>. | Check-</w:t>
      </w:r>
      <w:proofErr w:type="spellStart"/>
      <w:r w:rsidRPr="0042584B">
        <w:rPr>
          <w:rFonts w:ascii="Arial" w:hAnsi="Arial" w:cs="Arial"/>
          <w:color w:val="828282"/>
          <w:sz w:val="18"/>
          <w:szCs w:val="18"/>
        </w:rPr>
        <w:t>out</w:t>
      </w:r>
      <w:proofErr w:type="spellEnd"/>
      <w:r w:rsidRPr="0042584B">
        <w:rPr>
          <w:rFonts w:ascii="Arial" w:hAnsi="Arial" w:cs="Arial"/>
          <w:color w:val="828282"/>
          <w:sz w:val="18"/>
          <w:szCs w:val="18"/>
        </w:rPr>
        <w:t xml:space="preserve">: 12:00 </w:t>
      </w:r>
      <w:proofErr w:type="spellStart"/>
      <w:r w:rsidRPr="0042584B">
        <w:rPr>
          <w:rFonts w:ascii="Arial" w:hAnsi="Arial" w:cs="Arial"/>
          <w:color w:val="828282"/>
          <w:sz w:val="18"/>
          <w:szCs w:val="18"/>
        </w:rPr>
        <w:t>hrs</w:t>
      </w:r>
      <w:proofErr w:type="spellEnd"/>
      <w:r w:rsidRPr="0042584B">
        <w:rPr>
          <w:rFonts w:ascii="Arial" w:hAnsi="Arial" w:cs="Arial"/>
          <w:color w:val="828282"/>
          <w:sz w:val="18"/>
          <w:szCs w:val="18"/>
        </w:rPr>
        <w:t>.</w:t>
      </w:r>
    </w:p>
    <w:p w14:paraId="3A142762" w14:textId="02B6660D" w:rsidR="0042584B" w:rsidRPr="0042584B" w:rsidRDefault="0042584B" w:rsidP="0042584B">
      <w:pPr>
        <w:pStyle w:val="Prrafodelista"/>
        <w:numPr>
          <w:ilvl w:val="0"/>
          <w:numId w:val="16"/>
        </w:numPr>
        <w:ind w:left="426" w:hanging="284"/>
        <w:jc w:val="both"/>
        <w:rPr>
          <w:rFonts w:ascii="Arial" w:hAnsi="Arial" w:cs="Arial"/>
          <w:color w:val="828282"/>
          <w:sz w:val="18"/>
          <w:szCs w:val="18"/>
        </w:rPr>
      </w:pPr>
      <w:r w:rsidRPr="0042584B">
        <w:rPr>
          <w:rFonts w:ascii="Arial" w:hAnsi="Arial" w:cs="Arial"/>
          <w:color w:val="828282"/>
          <w:sz w:val="18"/>
          <w:szCs w:val="18"/>
        </w:rPr>
        <w:t>Si el vuelo de llegada presenta un retraso superior a 2 horas, no se garantiza el traslado de llegada.</w:t>
      </w:r>
    </w:p>
    <w:p w14:paraId="714965C5" w14:textId="574922E6" w:rsidR="00407D1E" w:rsidRPr="00A80800" w:rsidRDefault="00843779" w:rsidP="0042584B">
      <w:pPr>
        <w:jc w:val="both"/>
        <w:rPr>
          <w:rFonts w:ascii="Arial" w:eastAsia="Arial" w:hAnsi="Arial" w:cs="Arial"/>
          <w:b/>
          <w:color w:val="828282"/>
          <w:sz w:val="18"/>
          <w:szCs w:val="18"/>
        </w:rPr>
      </w:pPr>
      <w:r w:rsidRPr="00A80800">
        <w:rPr>
          <w:rFonts w:ascii="Arial" w:eastAsia="Arial" w:hAnsi="Arial" w:cs="Arial"/>
          <w:b/>
          <w:color w:val="828282"/>
          <w:sz w:val="18"/>
          <w:szCs w:val="18"/>
        </w:rPr>
        <w:t>CONDICIONES:</w:t>
      </w:r>
    </w:p>
    <w:p w14:paraId="52C5ECD1" w14:textId="4F1F1DA1" w:rsidR="00843779" w:rsidRPr="00A80800" w:rsidRDefault="00843779" w:rsidP="0042584B">
      <w:pPr>
        <w:pStyle w:val="Prrafodelista"/>
        <w:numPr>
          <w:ilvl w:val="0"/>
          <w:numId w:val="9"/>
        </w:numPr>
        <w:ind w:left="426" w:hanging="284"/>
        <w:jc w:val="both"/>
        <w:rPr>
          <w:rFonts w:ascii="Arial" w:hAnsi="Arial" w:cs="Arial"/>
          <w:color w:val="828282"/>
          <w:sz w:val="18"/>
          <w:szCs w:val="18"/>
        </w:rPr>
      </w:pPr>
      <w:r w:rsidRPr="00A80800">
        <w:rPr>
          <w:rFonts w:ascii="Arial" w:hAnsi="Arial" w:cs="Arial"/>
          <w:color w:val="828282"/>
          <w:sz w:val="18"/>
          <w:szCs w:val="18"/>
        </w:rPr>
        <w:t xml:space="preserve">Solicitar como </w:t>
      </w:r>
      <w:r w:rsidR="007C200E" w:rsidRPr="007C200E">
        <w:rPr>
          <w:rFonts w:ascii="Arial" w:hAnsi="Arial" w:cs="Arial"/>
          <w:b/>
          <w:bCs/>
          <w:color w:val="828282"/>
          <w:sz w:val="18"/>
          <w:szCs w:val="18"/>
        </w:rPr>
        <w:t>COREA MODERNA Y TRADICIONAL</w:t>
      </w:r>
      <w:r w:rsidR="007C200E">
        <w:rPr>
          <w:rFonts w:ascii="Arial" w:hAnsi="Arial" w:cs="Arial"/>
          <w:b/>
          <w:bCs/>
          <w:color w:val="828282"/>
          <w:sz w:val="18"/>
          <w:szCs w:val="18"/>
        </w:rPr>
        <w:t>.</w:t>
      </w:r>
    </w:p>
    <w:p w14:paraId="0E1AE598" w14:textId="77777777" w:rsidR="00843779" w:rsidRPr="00F31DE4" w:rsidRDefault="00843779" w:rsidP="0042584B">
      <w:pPr>
        <w:pStyle w:val="Prrafodelista"/>
        <w:numPr>
          <w:ilvl w:val="0"/>
          <w:numId w:val="9"/>
        </w:numPr>
        <w:ind w:left="426" w:hanging="284"/>
        <w:jc w:val="both"/>
        <w:rPr>
          <w:rFonts w:ascii="Arial" w:eastAsia="Arial" w:hAnsi="Arial" w:cs="Arial"/>
          <w:b/>
          <w:bCs/>
          <w:i/>
          <w:iCs/>
          <w:color w:val="828282"/>
          <w:sz w:val="18"/>
          <w:szCs w:val="18"/>
        </w:rPr>
      </w:pPr>
      <w:r w:rsidRPr="00F31DE4">
        <w:rPr>
          <w:rFonts w:ascii="Arial" w:eastAsia="Arial" w:hAnsi="Arial" w:cs="Arial"/>
          <w:b/>
          <w:bCs/>
          <w:i/>
          <w:iCs/>
          <w:color w:val="828282"/>
          <w:sz w:val="18"/>
          <w:szCs w:val="18"/>
        </w:rPr>
        <w:t>Válido para comprar hasta agotar stock.</w:t>
      </w:r>
    </w:p>
    <w:p w14:paraId="6237B323" w14:textId="1AD4E6F3" w:rsidR="00843779" w:rsidRDefault="00843779" w:rsidP="0042584B">
      <w:pPr>
        <w:pStyle w:val="Prrafodelista"/>
        <w:numPr>
          <w:ilvl w:val="0"/>
          <w:numId w:val="9"/>
        </w:numPr>
        <w:ind w:left="426" w:hanging="284"/>
        <w:jc w:val="both"/>
        <w:rPr>
          <w:rFonts w:ascii="Arial" w:hAnsi="Arial" w:cs="Arial"/>
          <w:color w:val="828282"/>
          <w:sz w:val="18"/>
          <w:szCs w:val="18"/>
        </w:rPr>
      </w:pPr>
      <w:r w:rsidRPr="00A80800">
        <w:rPr>
          <w:rFonts w:ascii="Arial" w:hAnsi="Arial" w:cs="Arial"/>
          <w:color w:val="828282"/>
          <w:sz w:val="18"/>
          <w:szCs w:val="18"/>
        </w:rPr>
        <w:t>Comisión: 1</w:t>
      </w:r>
      <w:r w:rsidR="0042584B">
        <w:rPr>
          <w:rFonts w:ascii="Arial" w:hAnsi="Arial" w:cs="Arial"/>
          <w:color w:val="828282"/>
          <w:sz w:val="18"/>
          <w:szCs w:val="18"/>
        </w:rPr>
        <w:t>2</w:t>
      </w:r>
      <w:r w:rsidRPr="00A80800">
        <w:rPr>
          <w:rFonts w:ascii="Arial" w:hAnsi="Arial" w:cs="Arial"/>
          <w:color w:val="828282"/>
          <w:sz w:val="18"/>
          <w:szCs w:val="18"/>
        </w:rPr>
        <w:t xml:space="preserve">% + incentivo USD </w:t>
      </w:r>
      <w:r w:rsidR="007C200E">
        <w:rPr>
          <w:rFonts w:ascii="Arial" w:hAnsi="Arial" w:cs="Arial"/>
          <w:color w:val="828282"/>
          <w:sz w:val="18"/>
          <w:szCs w:val="18"/>
        </w:rPr>
        <w:t>20</w:t>
      </w:r>
      <w:r w:rsidRPr="00A80800">
        <w:rPr>
          <w:rFonts w:ascii="Arial" w:hAnsi="Arial" w:cs="Arial"/>
          <w:color w:val="828282"/>
          <w:sz w:val="18"/>
          <w:szCs w:val="18"/>
        </w:rPr>
        <w:t xml:space="preserve"> por pasajero.</w:t>
      </w:r>
    </w:p>
    <w:p w14:paraId="0434718F" w14:textId="3DB77585" w:rsidR="00A10760" w:rsidRPr="00A80800" w:rsidRDefault="007C200E" w:rsidP="0042584B">
      <w:pPr>
        <w:pStyle w:val="Prrafodelista"/>
        <w:numPr>
          <w:ilvl w:val="0"/>
          <w:numId w:val="9"/>
        </w:numPr>
        <w:ind w:left="426" w:hanging="284"/>
        <w:jc w:val="both"/>
        <w:rPr>
          <w:rFonts w:ascii="Arial" w:hAnsi="Arial" w:cs="Arial"/>
          <w:color w:val="828282"/>
          <w:sz w:val="18"/>
          <w:szCs w:val="18"/>
        </w:rPr>
      </w:pPr>
      <w:r>
        <w:rPr>
          <w:rFonts w:ascii="Arial" w:hAnsi="Arial" w:cs="Arial"/>
          <w:color w:val="828282"/>
          <w:sz w:val="18"/>
          <w:szCs w:val="18"/>
        </w:rPr>
        <w:t>Comisión</w:t>
      </w:r>
      <w:r w:rsidR="00A10760">
        <w:rPr>
          <w:rFonts w:ascii="Arial" w:hAnsi="Arial" w:cs="Arial"/>
          <w:color w:val="828282"/>
          <w:sz w:val="18"/>
          <w:szCs w:val="18"/>
        </w:rPr>
        <w:t xml:space="preserve"> 10% para opcionales.</w:t>
      </w:r>
    </w:p>
    <w:p w14:paraId="461AE152" w14:textId="77777777" w:rsidR="00843779" w:rsidRPr="00A80800" w:rsidRDefault="00843779" w:rsidP="0042584B">
      <w:pPr>
        <w:pStyle w:val="Prrafodelista"/>
        <w:numPr>
          <w:ilvl w:val="0"/>
          <w:numId w:val="9"/>
        </w:numPr>
        <w:ind w:left="426" w:hanging="284"/>
        <w:jc w:val="both"/>
        <w:rPr>
          <w:rFonts w:ascii="Arial" w:eastAsia="Arial" w:hAnsi="Arial" w:cs="Arial"/>
          <w:color w:val="828282"/>
          <w:sz w:val="18"/>
          <w:szCs w:val="18"/>
        </w:rPr>
      </w:pPr>
      <w:r w:rsidRPr="00A80800">
        <w:rPr>
          <w:rFonts w:ascii="Arial" w:eastAsia="Arial" w:hAnsi="Arial" w:cs="Arial"/>
          <w:color w:val="828282"/>
          <w:sz w:val="18"/>
          <w:szCs w:val="18"/>
        </w:rPr>
        <w:t>Tarifas y precios dinámicos sujetos a variación sin previo aviso y no aplicables a grupos.</w:t>
      </w:r>
    </w:p>
    <w:p w14:paraId="1042E5BA" w14:textId="77777777" w:rsidR="00843779" w:rsidRPr="00A80800" w:rsidRDefault="00843779" w:rsidP="0042584B">
      <w:pPr>
        <w:pStyle w:val="Prrafodelista"/>
        <w:numPr>
          <w:ilvl w:val="0"/>
          <w:numId w:val="9"/>
        </w:numPr>
        <w:ind w:left="426" w:hanging="284"/>
        <w:jc w:val="both"/>
        <w:rPr>
          <w:rFonts w:ascii="Arial" w:eastAsia="Arial" w:hAnsi="Arial" w:cs="Arial"/>
          <w:color w:val="828282"/>
          <w:sz w:val="18"/>
          <w:szCs w:val="18"/>
        </w:rPr>
      </w:pPr>
      <w:r w:rsidRPr="00A80800">
        <w:rPr>
          <w:rFonts w:ascii="Arial" w:eastAsia="Arial" w:hAnsi="Arial" w:cs="Arial"/>
          <w:color w:val="828282"/>
          <w:sz w:val="18"/>
          <w:szCs w:val="18"/>
        </w:rPr>
        <w:t>Tarifas para pagos en efectivo o depósito en cuentas bancarias.</w:t>
      </w:r>
    </w:p>
    <w:p w14:paraId="7173C95D" w14:textId="77777777" w:rsidR="00843779" w:rsidRPr="00A80800" w:rsidRDefault="00843779" w:rsidP="0042584B">
      <w:pPr>
        <w:pStyle w:val="Prrafodelista"/>
        <w:numPr>
          <w:ilvl w:val="0"/>
          <w:numId w:val="9"/>
        </w:numPr>
        <w:ind w:left="426" w:hanging="284"/>
        <w:jc w:val="both"/>
        <w:rPr>
          <w:rFonts w:ascii="Arial" w:eastAsia="Arial" w:hAnsi="Arial" w:cs="Arial"/>
          <w:color w:val="828282"/>
          <w:sz w:val="18"/>
          <w:szCs w:val="18"/>
        </w:rPr>
      </w:pPr>
      <w:r w:rsidRPr="00A80800">
        <w:rPr>
          <w:rFonts w:ascii="Arial" w:eastAsia="Arial" w:hAnsi="Arial" w:cs="Arial"/>
          <w:color w:val="828282"/>
          <w:sz w:val="18"/>
          <w:szCs w:val="18"/>
        </w:rPr>
        <w:t>Reserva no reembolsable, no endosable ni transferible.</w:t>
      </w:r>
    </w:p>
    <w:p w14:paraId="45E8E9D0" w14:textId="77777777" w:rsidR="0042584B" w:rsidRDefault="00843779" w:rsidP="0042584B">
      <w:pPr>
        <w:pStyle w:val="Prrafodelista"/>
        <w:numPr>
          <w:ilvl w:val="0"/>
          <w:numId w:val="9"/>
        </w:numPr>
        <w:ind w:left="426" w:hanging="284"/>
        <w:jc w:val="both"/>
        <w:rPr>
          <w:rFonts w:ascii="Arial" w:eastAsia="Arial" w:hAnsi="Arial" w:cs="Arial"/>
          <w:color w:val="828282"/>
          <w:sz w:val="18"/>
          <w:szCs w:val="18"/>
        </w:rPr>
      </w:pPr>
      <w:r w:rsidRPr="0042584B">
        <w:rPr>
          <w:rFonts w:ascii="Arial" w:eastAsia="Arial" w:hAnsi="Arial" w:cs="Arial"/>
          <w:color w:val="828282"/>
          <w:sz w:val="18"/>
          <w:szCs w:val="18"/>
        </w:rPr>
        <w:t>No show: penalidad del 100%.</w:t>
      </w:r>
      <w:r w:rsidR="0042584B">
        <w:rPr>
          <w:rFonts w:ascii="Arial" w:eastAsia="Arial" w:hAnsi="Arial" w:cs="Arial"/>
          <w:color w:val="828282"/>
          <w:sz w:val="18"/>
          <w:szCs w:val="18"/>
        </w:rPr>
        <w:t xml:space="preserve"> </w:t>
      </w:r>
    </w:p>
    <w:p w14:paraId="77F1B49B" w14:textId="1A4AE2BB" w:rsidR="00843779" w:rsidRPr="0042584B" w:rsidRDefault="00843779" w:rsidP="0042584B">
      <w:pPr>
        <w:pStyle w:val="Prrafodelista"/>
        <w:numPr>
          <w:ilvl w:val="0"/>
          <w:numId w:val="9"/>
        </w:numPr>
        <w:ind w:left="426" w:hanging="284"/>
        <w:jc w:val="both"/>
        <w:rPr>
          <w:rFonts w:ascii="Arial" w:eastAsia="Arial" w:hAnsi="Arial" w:cs="Arial"/>
          <w:color w:val="828282"/>
          <w:sz w:val="18"/>
          <w:szCs w:val="18"/>
        </w:rPr>
      </w:pPr>
      <w:r w:rsidRPr="0042584B">
        <w:rPr>
          <w:rFonts w:ascii="Arial" w:eastAsia="Arial" w:hAnsi="Arial" w:cs="Arial"/>
          <w:color w:val="828282"/>
          <w:sz w:val="18"/>
          <w:szCs w:val="18"/>
        </w:rPr>
        <w:t>Tipo de cambio referencial: S/ 3.90.</w:t>
      </w:r>
    </w:p>
    <w:p w14:paraId="0EAA8E1B" w14:textId="77777777" w:rsidR="00843779" w:rsidRPr="00A80800" w:rsidRDefault="00843779" w:rsidP="0042584B">
      <w:pPr>
        <w:pStyle w:val="Prrafodelista"/>
        <w:numPr>
          <w:ilvl w:val="0"/>
          <w:numId w:val="9"/>
        </w:numPr>
        <w:ind w:left="426" w:hanging="284"/>
        <w:jc w:val="both"/>
        <w:rPr>
          <w:rFonts w:ascii="Arial" w:eastAsia="Arial" w:hAnsi="Arial" w:cs="Arial"/>
          <w:color w:val="828282"/>
          <w:sz w:val="18"/>
          <w:szCs w:val="18"/>
        </w:rPr>
      </w:pPr>
      <w:r w:rsidRPr="00A80800">
        <w:rPr>
          <w:rFonts w:ascii="Arial" w:eastAsia="Arial" w:hAnsi="Arial" w:cs="Arial"/>
          <w:color w:val="828282"/>
          <w:sz w:val="18"/>
          <w:szCs w:val="18"/>
        </w:rPr>
        <w:t>Esta tarifa puede caducar en cualquier momento por regulaciones del operador.</w:t>
      </w:r>
    </w:p>
    <w:p w14:paraId="47CAC96C" w14:textId="06A5358E" w:rsidR="00843779" w:rsidRPr="00A80800" w:rsidRDefault="00843779" w:rsidP="0042584B">
      <w:pPr>
        <w:pStyle w:val="Prrafodelista"/>
        <w:numPr>
          <w:ilvl w:val="0"/>
          <w:numId w:val="9"/>
        </w:numPr>
        <w:ind w:left="426" w:hanging="284"/>
        <w:jc w:val="both"/>
        <w:rPr>
          <w:rFonts w:ascii="Arial" w:eastAsia="Arial" w:hAnsi="Arial" w:cs="Arial"/>
          <w:color w:val="828282"/>
          <w:sz w:val="18"/>
          <w:szCs w:val="18"/>
        </w:rPr>
      </w:pPr>
      <w:r w:rsidRPr="00A80800">
        <w:rPr>
          <w:rFonts w:ascii="Arial" w:eastAsia="Arial" w:hAnsi="Arial" w:cs="Arial"/>
          <w:color w:val="828282"/>
          <w:sz w:val="18"/>
          <w:szCs w:val="18"/>
        </w:rPr>
        <w:t xml:space="preserve">Precios actualizados al </w:t>
      </w:r>
      <w:r w:rsidR="007C200E">
        <w:rPr>
          <w:rFonts w:ascii="Arial" w:eastAsia="Arial" w:hAnsi="Arial" w:cs="Arial"/>
          <w:color w:val="828282"/>
          <w:sz w:val="18"/>
          <w:szCs w:val="18"/>
        </w:rPr>
        <w:t>18 setiembre</w:t>
      </w:r>
      <w:r w:rsidRPr="00A80800">
        <w:rPr>
          <w:rFonts w:ascii="Arial" w:eastAsia="Arial" w:hAnsi="Arial" w:cs="Arial"/>
          <w:color w:val="828282"/>
          <w:sz w:val="18"/>
          <w:szCs w:val="18"/>
        </w:rPr>
        <w:t xml:space="preserve"> 2026.</w:t>
      </w:r>
    </w:p>
    <w:p w14:paraId="2902251B" w14:textId="75A4F7EC" w:rsidR="00843779" w:rsidRPr="00A80800" w:rsidRDefault="00E728E5" w:rsidP="0042584B">
      <w:pPr>
        <w:pStyle w:val="Prrafodelista"/>
        <w:numPr>
          <w:ilvl w:val="0"/>
          <w:numId w:val="9"/>
        </w:numPr>
        <w:ind w:left="426" w:hanging="284"/>
        <w:jc w:val="both"/>
        <w:rPr>
          <w:rFonts w:ascii="Arial" w:hAnsi="Arial" w:cs="Arial"/>
          <w:bCs/>
          <w:color w:val="828282"/>
          <w:sz w:val="18"/>
          <w:szCs w:val="18"/>
          <w:lang w:eastAsia="es-ES"/>
        </w:rPr>
      </w:pPr>
      <w:r w:rsidRPr="00A80800">
        <w:rPr>
          <w:rFonts w:ascii="Arial" w:eastAsia="Arial" w:hAnsi="Arial" w:cs="Arial"/>
          <w:color w:val="828282"/>
          <w:sz w:val="18"/>
          <w:szCs w:val="18"/>
        </w:rPr>
        <w:t>Código:</w:t>
      </w:r>
      <w:r w:rsidRPr="00A80800">
        <w:rPr>
          <w:rFonts w:ascii="Arial" w:hAnsi="Arial" w:cs="Arial"/>
          <w:color w:val="828282"/>
          <w:sz w:val="18"/>
          <w:szCs w:val="18"/>
        </w:rPr>
        <w:t xml:space="preserve"> </w:t>
      </w:r>
      <w:r w:rsidR="007C200E" w:rsidRPr="007C200E">
        <w:rPr>
          <w:rFonts w:ascii="Arial" w:eastAsia="Arial" w:hAnsi="Arial" w:cs="Arial"/>
          <w:color w:val="828282"/>
          <w:sz w:val="18"/>
          <w:szCs w:val="18"/>
        </w:rPr>
        <w:t>9494</w:t>
      </w:r>
      <w:r w:rsidR="00843779" w:rsidRPr="00A80800">
        <w:rPr>
          <w:rFonts w:ascii="Arial" w:eastAsia="Arial" w:hAnsi="Arial" w:cs="Arial"/>
          <w:color w:val="828282"/>
          <w:sz w:val="18"/>
          <w:szCs w:val="18"/>
        </w:rPr>
        <w:t>.</w:t>
      </w:r>
    </w:p>
    <w:sectPr w:rsidR="00843779" w:rsidRPr="00A80800" w:rsidSect="00F31DE4">
      <w:headerReference w:type="even" r:id="rId8"/>
      <w:headerReference w:type="default" r:id="rId9"/>
      <w:footerReference w:type="even" r:id="rId10"/>
      <w:footerReference w:type="default" r:id="rId11"/>
      <w:headerReference w:type="first" r:id="rId12"/>
      <w:footerReference w:type="first" r:id="rId13"/>
      <w:pgSz w:w="11906" w:h="16838"/>
      <w:pgMar w:top="1560" w:right="1274" w:bottom="1843" w:left="1418"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E3A51" w14:textId="77777777" w:rsidR="00105F99" w:rsidRDefault="00105F99">
      <w:r>
        <w:separator/>
      </w:r>
    </w:p>
  </w:endnote>
  <w:endnote w:type="continuationSeparator" w:id="0">
    <w:p w14:paraId="2DF06F2B" w14:textId="77777777" w:rsidR="00105F99" w:rsidRDefault="00105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0676" w14:textId="77777777"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9E916" w14:textId="10BC5A5D"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p w14:paraId="336FE6B5" w14:textId="27F393D4"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p w14:paraId="66F26EF1" w14:textId="77777777" w:rsidR="000A750B" w:rsidRDefault="000A750B">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6165" w14:textId="77777777"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29808" w14:textId="77777777" w:rsidR="00105F99" w:rsidRDefault="00105F99">
      <w:r>
        <w:separator/>
      </w:r>
    </w:p>
  </w:footnote>
  <w:footnote w:type="continuationSeparator" w:id="0">
    <w:p w14:paraId="37DEC5B5" w14:textId="77777777" w:rsidR="00105F99" w:rsidRDefault="00105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516" w14:textId="77777777"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53C6" w14:textId="5824D242" w:rsidR="000A750B" w:rsidRDefault="00F31DE4" w:rsidP="00494347">
    <w:pPr>
      <w:pBdr>
        <w:top w:val="nil"/>
        <w:left w:val="nil"/>
        <w:bottom w:val="nil"/>
        <w:right w:val="nil"/>
        <w:between w:val="nil"/>
      </w:pBdr>
      <w:tabs>
        <w:tab w:val="center" w:pos="4252"/>
        <w:tab w:val="right" w:pos="8504"/>
        <w:tab w:val="right" w:pos="8646"/>
      </w:tabs>
      <w:rPr>
        <w:rFonts w:ascii="Calibri" w:eastAsia="Calibri" w:hAnsi="Calibri" w:cs="Calibri"/>
        <w:color w:val="000000"/>
        <w:sz w:val="22"/>
        <w:szCs w:val="22"/>
      </w:rPr>
    </w:pPr>
    <w:r>
      <w:rPr>
        <w:noProof/>
      </w:rPr>
      <w:drawing>
        <wp:anchor distT="0" distB="0" distL="114300" distR="114300" simplePos="0" relativeHeight="251661312" behindDoc="1" locked="0" layoutInCell="1" allowOverlap="1" wp14:anchorId="046F8FF1" wp14:editId="4DA75F3E">
          <wp:simplePos x="0" y="0"/>
          <wp:positionH relativeFrom="page">
            <wp:posOffset>6261100</wp:posOffset>
          </wp:positionH>
          <wp:positionV relativeFrom="paragraph">
            <wp:posOffset>-450215</wp:posOffset>
          </wp:positionV>
          <wp:extent cx="885825" cy="1038225"/>
          <wp:effectExtent l="0" t="0" r="9525" b="9525"/>
          <wp:wrapNone/>
          <wp:docPr id="267103067"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1" locked="0" layoutInCell="1" hidden="0" allowOverlap="1" wp14:anchorId="2C009304" wp14:editId="6C49C4CF">
          <wp:simplePos x="0" y="0"/>
          <wp:positionH relativeFrom="column">
            <wp:posOffset>-381635</wp:posOffset>
          </wp:positionH>
          <wp:positionV relativeFrom="paragraph">
            <wp:posOffset>-321945</wp:posOffset>
          </wp:positionV>
          <wp:extent cx="2260600" cy="714375"/>
          <wp:effectExtent l="0" t="0" r="0" b="0"/>
          <wp:wrapNone/>
          <wp:docPr id="20441716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260600" cy="714375"/>
                  </a:xfrm>
                  <a:prstGeom prst="rect">
                    <a:avLst/>
                  </a:prstGeom>
                  <a:ln/>
                </pic:spPr>
              </pic:pic>
            </a:graphicData>
          </a:graphic>
        </wp:anchor>
      </w:drawing>
    </w:r>
    <w:r w:rsidR="000A750B">
      <w:rPr>
        <w:rFonts w:ascii="Calibri" w:eastAsia="Calibri" w:hAnsi="Calibri" w:cs="Calibri"/>
        <w:color w:val="000000"/>
        <w:sz w:val="22"/>
        <w:szCs w:val="22"/>
      </w:rPr>
      <w:tab/>
    </w:r>
  </w:p>
  <w:p w14:paraId="57CE7A1E" w14:textId="34344125" w:rsidR="000A750B" w:rsidRDefault="000A750B" w:rsidP="00494347">
    <w:pPr>
      <w:pBdr>
        <w:top w:val="nil"/>
        <w:left w:val="nil"/>
        <w:bottom w:val="nil"/>
        <w:right w:val="nil"/>
        <w:between w:val="nil"/>
      </w:pBdr>
      <w:tabs>
        <w:tab w:val="center" w:pos="4252"/>
        <w:tab w:val="right" w:pos="8504"/>
      </w:tabs>
      <w:jc w:val="right"/>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2531" w14:textId="77777777" w:rsidR="000A750B" w:rsidRDefault="000A750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24B"/>
    <w:multiLevelType w:val="hybridMultilevel"/>
    <w:tmpl w:val="31EC8662"/>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 w15:restartNumberingAfterBreak="0">
    <w:nsid w:val="05D27FF6"/>
    <w:multiLevelType w:val="hybridMultilevel"/>
    <w:tmpl w:val="B3B47CC2"/>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08C4674A"/>
    <w:multiLevelType w:val="hybridMultilevel"/>
    <w:tmpl w:val="9586C18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FE61E66"/>
    <w:multiLevelType w:val="hybridMultilevel"/>
    <w:tmpl w:val="682E069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 w15:restartNumberingAfterBreak="0">
    <w:nsid w:val="117A2C8E"/>
    <w:multiLevelType w:val="hybridMultilevel"/>
    <w:tmpl w:val="02F4CC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2E52062"/>
    <w:multiLevelType w:val="hybridMultilevel"/>
    <w:tmpl w:val="F796EC6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CB512C2"/>
    <w:multiLevelType w:val="hybridMultilevel"/>
    <w:tmpl w:val="830CDDA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AAF49BA"/>
    <w:multiLevelType w:val="hybridMultilevel"/>
    <w:tmpl w:val="7590704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AC047F4"/>
    <w:multiLevelType w:val="hybridMultilevel"/>
    <w:tmpl w:val="DD4A0C2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345307CE"/>
    <w:multiLevelType w:val="hybridMultilevel"/>
    <w:tmpl w:val="417471F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0" w15:restartNumberingAfterBreak="0">
    <w:nsid w:val="3836324E"/>
    <w:multiLevelType w:val="hybridMultilevel"/>
    <w:tmpl w:val="52E0DC00"/>
    <w:lvl w:ilvl="0" w:tplc="FADA22E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9C73B17"/>
    <w:multiLevelType w:val="hybridMultilevel"/>
    <w:tmpl w:val="2BFA6B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BFA1B0C"/>
    <w:multiLevelType w:val="hybridMultilevel"/>
    <w:tmpl w:val="446EB426"/>
    <w:lvl w:ilvl="0" w:tplc="7FAA1FAA">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96C66A0"/>
    <w:multiLevelType w:val="hybridMultilevel"/>
    <w:tmpl w:val="AEB02D92"/>
    <w:lvl w:ilvl="0" w:tplc="FADA22E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4AFC5DC3"/>
    <w:multiLevelType w:val="hybridMultilevel"/>
    <w:tmpl w:val="AB5EE0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4C982C72"/>
    <w:multiLevelType w:val="hybridMultilevel"/>
    <w:tmpl w:val="5E06A8E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6356F1C"/>
    <w:multiLevelType w:val="hybridMultilevel"/>
    <w:tmpl w:val="9CA61F4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6460726"/>
    <w:multiLevelType w:val="hybridMultilevel"/>
    <w:tmpl w:val="FB22DC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7395F1E"/>
    <w:multiLevelType w:val="hybridMultilevel"/>
    <w:tmpl w:val="82DA446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AA703CF"/>
    <w:multiLevelType w:val="hybridMultilevel"/>
    <w:tmpl w:val="BD10A4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B562910"/>
    <w:multiLevelType w:val="hybridMultilevel"/>
    <w:tmpl w:val="9FE249E4"/>
    <w:lvl w:ilvl="0" w:tplc="836AECCA">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6FB6755"/>
    <w:multiLevelType w:val="hybridMultilevel"/>
    <w:tmpl w:val="D062D1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AE10F08"/>
    <w:multiLevelType w:val="hybridMultilevel"/>
    <w:tmpl w:val="BFB29CB0"/>
    <w:lvl w:ilvl="0" w:tplc="836AECCA">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6AE46A7A"/>
    <w:multiLevelType w:val="hybridMultilevel"/>
    <w:tmpl w:val="8472B250"/>
    <w:lvl w:ilvl="0" w:tplc="E2AC933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0250ECD"/>
    <w:multiLevelType w:val="hybridMultilevel"/>
    <w:tmpl w:val="287C77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1B445CC"/>
    <w:multiLevelType w:val="hybridMultilevel"/>
    <w:tmpl w:val="DE9A59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78DB3A86"/>
    <w:multiLevelType w:val="hybridMultilevel"/>
    <w:tmpl w:val="EEA240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69757748">
    <w:abstractNumId w:val="19"/>
  </w:num>
  <w:num w:numId="2" w16cid:durableId="160194503">
    <w:abstractNumId w:val="9"/>
  </w:num>
  <w:num w:numId="3" w16cid:durableId="1623413553">
    <w:abstractNumId w:val="15"/>
  </w:num>
  <w:num w:numId="4" w16cid:durableId="931165029">
    <w:abstractNumId w:val="11"/>
  </w:num>
  <w:num w:numId="5" w16cid:durableId="1384408243">
    <w:abstractNumId w:val="2"/>
  </w:num>
  <w:num w:numId="6" w16cid:durableId="602612556">
    <w:abstractNumId w:val="6"/>
  </w:num>
  <w:num w:numId="7" w16cid:durableId="1236629029">
    <w:abstractNumId w:val="23"/>
  </w:num>
  <w:num w:numId="8" w16cid:durableId="714427870">
    <w:abstractNumId w:val="14"/>
  </w:num>
  <w:num w:numId="9" w16cid:durableId="964384679">
    <w:abstractNumId w:val="25"/>
  </w:num>
  <w:num w:numId="10" w16cid:durableId="1133408818">
    <w:abstractNumId w:val="18"/>
  </w:num>
  <w:num w:numId="11" w16cid:durableId="1217549263">
    <w:abstractNumId w:val="12"/>
  </w:num>
  <w:num w:numId="12" w16cid:durableId="1945654128">
    <w:abstractNumId w:val="3"/>
  </w:num>
  <w:num w:numId="13" w16cid:durableId="649286898">
    <w:abstractNumId w:val="7"/>
  </w:num>
  <w:num w:numId="14" w16cid:durableId="745762657">
    <w:abstractNumId w:val="0"/>
  </w:num>
  <w:num w:numId="15" w16cid:durableId="484394887">
    <w:abstractNumId w:val="1"/>
  </w:num>
  <w:num w:numId="16" w16cid:durableId="825166872">
    <w:abstractNumId w:val="17"/>
  </w:num>
  <w:num w:numId="17" w16cid:durableId="1476145342">
    <w:abstractNumId w:val="21"/>
  </w:num>
  <w:num w:numId="18" w16cid:durableId="734476386">
    <w:abstractNumId w:val="13"/>
  </w:num>
  <w:num w:numId="19" w16cid:durableId="1245608717">
    <w:abstractNumId w:val="10"/>
  </w:num>
  <w:num w:numId="20" w16cid:durableId="1100563448">
    <w:abstractNumId w:val="5"/>
  </w:num>
  <w:num w:numId="21" w16cid:durableId="1160732170">
    <w:abstractNumId w:val="8"/>
  </w:num>
  <w:num w:numId="22" w16cid:durableId="673461187">
    <w:abstractNumId w:val="24"/>
  </w:num>
  <w:num w:numId="23" w16cid:durableId="1097868256">
    <w:abstractNumId w:val="20"/>
  </w:num>
  <w:num w:numId="24" w16cid:durableId="1768430273">
    <w:abstractNumId w:val="22"/>
  </w:num>
  <w:num w:numId="25" w16cid:durableId="1842235187">
    <w:abstractNumId w:val="26"/>
  </w:num>
  <w:num w:numId="26" w16cid:durableId="699205385">
    <w:abstractNumId w:val="16"/>
  </w:num>
  <w:num w:numId="27" w16cid:durableId="181031679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298"/>
    <w:rsid w:val="00000A3D"/>
    <w:rsid w:val="00002C4A"/>
    <w:rsid w:val="00010B81"/>
    <w:rsid w:val="000110BE"/>
    <w:rsid w:val="000157FE"/>
    <w:rsid w:val="0002068A"/>
    <w:rsid w:val="00022B80"/>
    <w:rsid w:val="00022DAD"/>
    <w:rsid w:val="00023580"/>
    <w:rsid w:val="000259DC"/>
    <w:rsid w:val="00026AE6"/>
    <w:rsid w:val="00030707"/>
    <w:rsid w:val="00031A3F"/>
    <w:rsid w:val="00033E73"/>
    <w:rsid w:val="00037C40"/>
    <w:rsid w:val="00037DA2"/>
    <w:rsid w:val="00045D92"/>
    <w:rsid w:val="000471DE"/>
    <w:rsid w:val="00053C33"/>
    <w:rsid w:val="00057AA1"/>
    <w:rsid w:val="0006261E"/>
    <w:rsid w:val="00062912"/>
    <w:rsid w:val="00064AF9"/>
    <w:rsid w:val="00065899"/>
    <w:rsid w:val="0007042A"/>
    <w:rsid w:val="000708A4"/>
    <w:rsid w:val="00074D9D"/>
    <w:rsid w:val="00075FD1"/>
    <w:rsid w:val="00076FA6"/>
    <w:rsid w:val="0008014A"/>
    <w:rsid w:val="00082D2F"/>
    <w:rsid w:val="00085C33"/>
    <w:rsid w:val="00085C81"/>
    <w:rsid w:val="000A2FB3"/>
    <w:rsid w:val="000A3655"/>
    <w:rsid w:val="000A750B"/>
    <w:rsid w:val="000B53EB"/>
    <w:rsid w:val="000C445A"/>
    <w:rsid w:val="000C6003"/>
    <w:rsid w:val="000C6B1F"/>
    <w:rsid w:val="000D088C"/>
    <w:rsid w:val="000D2DF3"/>
    <w:rsid w:val="000D3C77"/>
    <w:rsid w:val="000D3CC3"/>
    <w:rsid w:val="000E0CD3"/>
    <w:rsid w:val="000F268B"/>
    <w:rsid w:val="001019A4"/>
    <w:rsid w:val="00105F99"/>
    <w:rsid w:val="001133EB"/>
    <w:rsid w:val="00113A9A"/>
    <w:rsid w:val="00120A31"/>
    <w:rsid w:val="00122040"/>
    <w:rsid w:val="001230DC"/>
    <w:rsid w:val="001265D2"/>
    <w:rsid w:val="001316A2"/>
    <w:rsid w:val="0013194A"/>
    <w:rsid w:val="00131D43"/>
    <w:rsid w:val="00133103"/>
    <w:rsid w:val="00141460"/>
    <w:rsid w:val="00141A17"/>
    <w:rsid w:val="00142442"/>
    <w:rsid w:val="001438B5"/>
    <w:rsid w:val="00143A28"/>
    <w:rsid w:val="00147384"/>
    <w:rsid w:val="00151342"/>
    <w:rsid w:val="00157FD2"/>
    <w:rsid w:val="00167483"/>
    <w:rsid w:val="00181AFE"/>
    <w:rsid w:val="00183337"/>
    <w:rsid w:val="00184C82"/>
    <w:rsid w:val="0018589C"/>
    <w:rsid w:val="00187A48"/>
    <w:rsid w:val="00195494"/>
    <w:rsid w:val="001B0E4C"/>
    <w:rsid w:val="001C0DCB"/>
    <w:rsid w:val="001C1E25"/>
    <w:rsid w:val="001D1266"/>
    <w:rsid w:val="001D667B"/>
    <w:rsid w:val="001E4D27"/>
    <w:rsid w:val="001E5507"/>
    <w:rsid w:val="001F14BF"/>
    <w:rsid w:val="001F46FF"/>
    <w:rsid w:val="001F5991"/>
    <w:rsid w:val="001F60B2"/>
    <w:rsid w:val="002048C5"/>
    <w:rsid w:val="00212DD7"/>
    <w:rsid w:val="00213C76"/>
    <w:rsid w:val="00216DEA"/>
    <w:rsid w:val="0022244C"/>
    <w:rsid w:val="00222A0F"/>
    <w:rsid w:val="00236E49"/>
    <w:rsid w:val="00237BDF"/>
    <w:rsid w:val="00244041"/>
    <w:rsid w:val="00244F6C"/>
    <w:rsid w:val="00251619"/>
    <w:rsid w:val="00260FA6"/>
    <w:rsid w:val="002628AD"/>
    <w:rsid w:val="00272C73"/>
    <w:rsid w:val="00276B8E"/>
    <w:rsid w:val="00282CFA"/>
    <w:rsid w:val="00283E3C"/>
    <w:rsid w:val="00290A5D"/>
    <w:rsid w:val="002941B4"/>
    <w:rsid w:val="002B0A88"/>
    <w:rsid w:val="002B73D0"/>
    <w:rsid w:val="002C16AF"/>
    <w:rsid w:val="002C7AFC"/>
    <w:rsid w:val="002D0F48"/>
    <w:rsid w:val="002E09BF"/>
    <w:rsid w:val="002E0E8A"/>
    <w:rsid w:val="002F3572"/>
    <w:rsid w:val="002F35A9"/>
    <w:rsid w:val="002F4FB6"/>
    <w:rsid w:val="002F55D6"/>
    <w:rsid w:val="002F6418"/>
    <w:rsid w:val="0030202B"/>
    <w:rsid w:val="00306323"/>
    <w:rsid w:val="00310EC7"/>
    <w:rsid w:val="00311BE2"/>
    <w:rsid w:val="0031235D"/>
    <w:rsid w:val="0032120D"/>
    <w:rsid w:val="00323748"/>
    <w:rsid w:val="0033150C"/>
    <w:rsid w:val="00333A15"/>
    <w:rsid w:val="00342BCE"/>
    <w:rsid w:val="00343106"/>
    <w:rsid w:val="00343E64"/>
    <w:rsid w:val="00346290"/>
    <w:rsid w:val="00350C05"/>
    <w:rsid w:val="00350F10"/>
    <w:rsid w:val="003516CE"/>
    <w:rsid w:val="00352D99"/>
    <w:rsid w:val="00353E63"/>
    <w:rsid w:val="00353EC9"/>
    <w:rsid w:val="003605A3"/>
    <w:rsid w:val="003615EF"/>
    <w:rsid w:val="003679F6"/>
    <w:rsid w:val="00367B50"/>
    <w:rsid w:val="0037105D"/>
    <w:rsid w:val="00371FF0"/>
    <w:rsid w:val="00382F73"/>
    <w:rsid w:val="00385746"/>
    <w:rsid w:val="00386849"/>
    <w:rsid w:val="003A2829"/>
    <w:rsid w:val="003B2031"/>
    <w:rsid w:val="003C286D"/>
    <w:rsid w:val="003C3032"/>
    <w:rsid w:val="003C3C3E"/>
    <w:rsid w:val="003C62B1"/>
    <w:rsid w:val="003D7895"/>
    <w:rsid w:val="003D7D46"/>
    <w:rsid w:val="003E3613"/>
    <w:rsid w:val="003E4792"/>
    <w:rsid w:val="003E581D"/>
    <w:rsid w:val="003E6549"/>
    <w:rsid w:val="003F0175"/>
    <w:rsid w:val="003F7213"/>
    <w:rsid w:val="00401624"/>
    <w:rsid w:val="00402163"/>
    <w:rsid w:val="00403A3C"/>
    <w:rsid w:val="00407D1E"/>
    <w:rsid w:val="00411745"/>
    <w:rsid w:val="00411DD1"/>
    <w:rsid w:val="00414346"/>
    <w:rsid w:val="004168DE"/>
    <w:rsid w:val="0042584B"/>
    <w:rsid w:val="00435850"/>
    <w:rsid w:val="00445A41"/>
    <w:rsid w:val="0044603F"/>
    <w:rsid w:val="00446A4B"/>
    <w:rsid w:val="00450765"/>
    <w:rsid w:val="0046185C"/>
    <w:rsid w:val="00474231"/>
    <w:rsid w:val="00474E65"/>
    <w:rsid w:val="0048429C"/>
    <w:rsid w:val="00485EAB"/>
    <w:rsid w:val="004930C0"/>
    <w:rsid w:val="0049354F"/>
    <w:rsid w:val="00494347"/>
    <w:rsid w:val="004A22B8"/>
    <w:rsid w:val="004A66AF"/>
    <w:rsid w:val="004B6D10"/>
    <w:rsid w:val="004C2784"/>
    <w:rsid w:val="004D6213"/>
    <w:rsid w:val="004E0DC2"/>
    <w:rsid w:val="004E2CCB"/>
    <w:rsid w:val="004F261A"/>
    <w:rsid w:val="004F5C6B"/>
    <w:rsid w:val="005042DE"/>
    <w:rsid w:val="00505FC5"/>
    <w:rsid w:val="00514261"/>
    <w:rsid w:val="00526475"/>
    <w:rsid w:val="00527BFA"/>
    <w:rsid w:val="00535B88"/>
    <w:rsid w:val="00536277"/>
    <w:rsid w:val="005435E3"/>
    <w:rsid w:val="00554D2A"/>
    <w:rsid w:val="00554E0E"/>
    <w:rsid w:val="00562028"/>
    <w:rsid w:val="005637F2"/>
    <w:rsid w:val="0056690E"/>
    <w:rsid w:val="00567371"/>
    <w:rsid w:val="0057046C"/>
    <w:rsid w:val="00582514"/>
    <w:rsid w:val="00586D8E"/>
    <w:rsid w:val="00587C4B"/>
    <w:rsid w:val="00593A04"/>
    <w:rsid w:val="00594F7D"/>
    <w:rsid w:val="005A0295"/>
    <w:rsid w:val="005A0A01"/>
    <w:rsid w:val="005C26FC"/>
    <w:rsid w:val="005C64A4"/>
    <w:rsid w:val="005C7A4A"/>
    <w:rsid w:val="005D5559"/>
    <w:rsid w:val="005E5285"/>
    <w:rsid w:val="005F2352"/>
    <w:rsid w:val="0060505F"/>
    <w:rsid w:val="00610F47"/>
    <w:rsid w:val="006218B6"/>
    <w:rsid w:val="00622F1F"/>
    <w:rsid w:val="00636DA6"/>
    <w:rsid w:val="00641353"/>
    <w:rsid w:val="00643B5B"/>
    <w:rsid w:val="00646391"/>
    <w:rsid w:val="0064680C"/>
    <w:rsid w:val="0065161B"/>
    <w:rsid w:val="00660794"/>
    <w:rsid w:val="00661BD3"/>
    <w:rsid w:val="00663397"/>
    <w:rsid w:val="006636C2"/>
    <w:rsid w:val="00676185"/>
    <w:rsid w:val="0067673B"/>
    <w:rsid w:val="00680785"/>
    <w:rsid w:val="00687BFA"/>
    <w:rsid w:val="00692F04"/>
    <w:rsid w:val="00697F13"/>
    <w:rsid w:val="00697FD1"/>
    <w:rsid w:val="006A4415"/>
    <w:rsid w:val="006A51DE"/>
    <w:rsid w:val="006A7F71"/>
    <w:rsid w:val="006B1AEE"/>
    <w:rsid w:val="006B270A"/>
    <w:rsid w:val="006B6FB2"/>
    <w:rsid w:val="006C426E"/>
    <w:rsid w:val="006D4021"/>
    <w:rsid w:val="006D7079"/>
    <w:rsid w:val="006E282F"/>
    <w:rsid w:val="006E6923"/>
    <w:rsid w:val="006F2239"/>
    <w:rsid w:val="006F4B70"/>
    <w:rsid w:val="00702E18"/>
    <w:rsid w:val="007031C6"/>
    <w:rsid w:val="00703A0B"/>
    <w:rsid w:val="007126DB"/>
    <w:rsid w:val="007306E5"/>
    <w:rsid w:val="00733A2C"/>
    <w:rsid w:val="00743107"/>
    <w:rsid w:val="00746331"/>
    <w:rsid w:val="00746877"/>
    <w:rsid w:val="00751F34"/>
    <w:rsid w:val="00751FE3"/>
    <w:rsid w:val="007536CD"/>
    <w:rsid w:val="007542CB"/>
    <w:rsid w:val="00755E7F"/>
    <w:rsid w:val="00761F8E"/>
    <w:rsid w:val="007627FA"/>
    <w:rsid w:val="0076580D"/>
    <w:rsid w:val="00771ACC"/>
    <w:rsid w:val="00777F70"/>
    <w:rsid w:val="007831E8"/>
    <w:rsid w:val="00784498"/>
    <w:rsid w:val="00784BB8"/>
    <w:rsid w:val="00786DE5"/>
    <w:rsid w:val="00787DE5"/>
    <w:rsid w:val="007954E3"/>
    <w:rsid w:val="007A116C"/>
    <w:rsid w:val="007A1B32"/>
    <w:rsid w:val="007A21AB"/>
    <w:rsid w:val="007A5AF7"/>
    <w:rsid w:val="007B1EEF"/>
    <w:rsid w:val="007C200E"/>
    <w:rsid w:val="007C29B7"/>
    <w:rsid w:val="007E1476"/>
    <w:rsid w:val="007E3385"/>
    <w:rsid w:val="007F14D9"/>
    <w:rsid w:val="007F15A0"/>
    <w:rsid w:val="007F2A73"/>
    <w:rsid w:val="00800185"/>
    <w:rsid w:val="00803A47"/>
    <w:rsid w:val="00810547"/>
    <w:rsid w:val="0081521E"/>
    <w:rsid w:val="0082332A"/>
    <w:rsid w:val="00827BEA"/>
    <w:rsid w:val="00837DCA"/>
    <w:rsid w:val="008430A2"/>
    <w:rsid w:val="00843779"/>
    <w:rsid w:val="00843EE2"/>
    <w:rsid w:val="00855CAD"/>
    <w:rsid w:val="00862694"/>
    <w:rsid w:val="008637B4"/>
    <w:rsid w:val="008723A7"/>
    <w:rsid w:val="0087743D"/>
    <w:rsid w:val="00881AAE"/>
    <w:rsid w:val="008824DA"/>
    <w:rsid w:val="00885535"/>
    <w:rsid w:val="00885E9F"/>
    <w:rsid w:val="00896CAB"/>
    <w:rsid w:val="008A0E28"/>
    <w:rsid w:val="008A10E0"/>
    <w:rsid w:val="008A3A4B"/>
    <w:rsid w:val="008B1B06"/>
    <w:rsid w:val="008B2F91"/>
    <w:rsid w:val="008B56C2"/>
    <w:rsid w:val="008C3E65"/>
    <w:rsid w:val="008E6530"/>
    <w:rsid w:val="008F3B7A"/>
    <w:rsid w:val="008F7F41"/>
    <w:rsid w:val="00902599"/>
    <w:rsid w:val="009069F7"/>
    <w:rsid w:val="009259EC"/>
    <w:rsid w:val="0092776C"/>
    <w:rsid w:val="00935950"/>
    <w:rsid w:val="00937A7D"/>
    <w:rsid w:val="009405A9"/>
    <w:rsid w:val="00941AF7"/>
    <w:rsid w:val="009474F8"/>
    <w:rsid w:val="00950485"/>
    <w:rsid w:val="009516EC"/>
    <w:rsid w:val="0095236C"/>
    <w:rsid w:val="0095368E"/>
    <w:rsid w:val="00961039"/>
    <w:rsid w:val="00967CE8"/>
    <w:rsid w:val="00971A58"/>
    <w:rsid w:val="0097226F"/>
    <w:rsid w:val="00973753"/>
    <w:rsid w:val="009750A2"/>
    <w:rsid w:val="009756D1"/>
    <w:rsid w:val="00976DA0"/>
    <w:rsid w:val="00977F0E"/>
    <w:rsid w:val="00984851"/>
    <w:rsid w:val="00984CB9"/>
    <w:rsid w:val="00986B89"/>
    <w:rsid w:val="009934F9"/>
    <w:rsid w:val="009956D2"/>
    <w:rsid w:val="00997A04"/>
    <w:rsid w:val="009A29DB"/>
    <w:rsid w:val="009A54CF"/>
    <w:rsid w:val="009B7E05"/>
    <w:rsid w:val="009C0AD8"/>
    <w:rsid w:val="009C5F87"/>
    <w:rsid w:val="009D4444"/>
    <w:rsid w:val="009D46AA"/>
    <w:rsid w:val="009D55D5"/>
    <w:rsid w:val="009D6ADF"/>
    <w:rsid w:val="00A036C5"/>
    <w:rsid w:val="00A07468"/>
    <w:rsid w:val="00A10760"/>
    <w:rsid w:val="00A17904"/>
    <w:rsid w:val="00A54D89"/>
    <w:rsid w:val="00A60F39"/>
    <w:rsid w:val="00A70FF9"/>
    <w:rsid w:val="00A7459D"/>
    <w:rsid w:val="00A80800"/>
    <w:rsid w:val="00A85CFB"/>
    <w:rsid w:val="00A961C0"/>
    <w:rsid w:val="00AB7E4A"/>
    <w:rsid w:val="00AB7F62"/>
    <w:rsid w:val="00AC4617"/>
    <w:rsid w:val="00AE472A"/>
    <w:rsid w:val="00AE692C"/>
    <w:rsid w:val="00AE77BF"/>
    <w:rsid w:val="00AF26F0"/>
    <w:rsid w:val="00B0301F"/>
    <w:rsid w:val="00B03FD7"/>
    <w:rsid w:val="00B07E33"/>
    <w:rsid w:val="00B227FE"/>
    <w:rsid w:val="00B24BF8"/>
    <w:rsid w:val="00B36A2B"/>
    <w:rsid w:val="00B41A81"/>
    <w:rsid w:val="00B470CD"/>
    <w:rsid w:val="00B57FB3"/>
    <w:rsid w:val="00B62AAA"/>
    <w:rsid w:val="00B64E4E"/>
    <w:rsid w:val="00B661F4"/>
    <w:rsid w:val="00B7135B"/>
    <w:rsid w:val="00B74B39"/>
    <w:rsid w:val="00B768FB"/>
    <w:rsid w:val="00B8064D"/>
    <w:rsid w:val="00B82392"/>
    <w:rsid w:val="00B854E2"/>
    <w:rsid w:val="00B97808"/>
    <w:rsid w:val="00BB1347"/>
    <w:rsid w:val="00BB143E"/>
    <w:rsid w:val="00BB5660"/>
    <w:rsid w:val="00BC46C2"/>
    <w:rsid w:val="00BD738B"/>
    <w:rsid w:val="00BE3459"/>
    <w:rsid w:val="00BE4483"/>
    <w:rsid w:val="00BE65D1"/>
    <w:rsid w:val="00BE6872"/>
    <w:rsid w:val="00BF1B7B"/>
    <w:rsid w:val="00C046B3"/>
    <w:rsid w:val="00C064D2"/>
    <w:rsid w:val="00C14CF4"/>
    <w:rsid w:val="00C2311C"/>
    <w:rsid w:val="00C247AB"/>
    <w:rsid w:val="00C26709"/>
    <w:rsid w:val="00C30763"/>
    <w:rsid w:val="00C30F57"/>
    <w:rsid w:val="00C3173D"/>
    <w:rsid w:val="00C4131D"/>
    <w:rsid w:val="00C47261"/>
    <w:rsid w:val="00C524A4"/>
    <w:rsid w:val="00C5268E"/>
    <w:rsid w:val="00C56EC6"/>
    <w:rsid w:val="00C6601B"/>
    <w:rsid w:val="00C74B41"/>
    <w:rsid w:val="00C760BE"/>
    <w:rsid w:val="00C82588"/>
    <w:rsid w:val="00C85595"/>
    <w:rsid w:val="00C85FC3"/>
    <w:rsid w:val="00C870CF"/>
    <w:rsid w:val="00C90FFB"/>
    <w:rsid w:val="00CA71A0"/>
    <w:rsid w:val="00CB34FF"/>
    <w:rsid w:val="00CC4E26"/>
    <w:rsid w:val="00CD47AF"/>
    <w:rsid w:val="00CD5548"/>
    <w:rsid w:val="00CD590E"/>
    <w:rsid w:val="00CD6458"/>
    <w:rsid w:val="00CD6C0C"/>
    <w:rsid w:val="00CE1C35"/>
    <w:rsid w:val="00CF3A2F"/>
    <w:rsid w:val="00D0798B"/>
    <w:rsid w:val="00D11166"/>
    <w:rsid w:val="00D1271E"/>
    <w:rsid w:val="00D17526"/>
    <w:rsid w:val="00D209CD"/>
    <w:rsid w:val="00D2720F"/>
    <w:rsid w:val="00D32B20"/>
    <w:rsid w:val="00D46653"/>
    <w:rsid w:val="00D54855"/>
    <w:rsid w:val="00D62951"/>
    <w:rsid w:val="00D6376E"/>
    <w:rsid w:val="00D713F1"/>
    <w:rsid w:val="00D726A0"/>
    <w:rsid w:val="00D73D2E"/>
    <w:rsid w:val="00D82BA4"/>
    <w:rsid w:val="00D84601"/>
    <w:rsid w:val="00D855A2"/>
    <w:rsid w:val="00D86579"/>
    <w:rsid w:val="00D90799"/>
    <w:rsid w:val="00D96E80"/>
    <w:rsid w:val="00DA068A"/>
    <w:rsid w:val="00DB1A82"/>
    <w:rsid w:val="00DB3A38"/>
    <w:rsid w:val="00DB5143"/>
    <w:rsid w:val="00DB5B0A"/>
    <w:rsid w:val="00DC512F"/>
    <w:rsid w:val="00DC5BBF"/>
    <w:rsid w:val="00DC5E15"/>
    <w:rsid w:val="00DD077D"/>
    <w:rsid w:val="00DD7166"/>
    <w:rsid w:val="00DE01DA"/>
    <w:rsid w:val="00DE1C9A"/>
    <w:rsid w:val="00DE5F65"/>
    <w:rsid w:val="00DF1554"/>
    <w:rsid w:val="00E03E9E"/>
    <w:rsid w:val="00E10A0F"/>
    <w:rsid w:val="00E1369B"/>
    <w:rsid w:val="00E25930"/>
    <w:rsid w:val="00E31D9F"/>
    <w:rsid w:val="00E343D9"/>
    <w:rsid w:val="00E364A4"/>
    <w:rsid w:val="00E40F65"/>
    <w:rsid w:val="00E42738"/>
    <w:rsid w:val="00E4670E"/>
    <w:rsid w:val="00E475AE"/>
    <w:rsid w:val="00E53D5C"/>
    <w:rsid w:val="00E728E5"/>
    <w:rsid w:val="00E85612"/>
    <w:rsid w:val="00E9376B"/>
    <w:rsid w:val="00E96F3F"/>
    <w:rsid w:val="00E972B5"/>
    <w:rsid w:val="00EA0ED6"/>
    <w:rsid w:val="00EA5934"/>
    <w:rsid w:val="00EB63D0"/>
    <w:rsid w:val="00EB6904"/>
    <w:rsid w:val="00EB6914"/>
    <w:rsid w:val="00EC57DA"/>
    <w:rsid w:val="00ED24F4"/>
    <w:rsid w:val="00ED76EF"/>
    <w:rsid w:val="00EF0D60"/>
    <w:rsid w:val="00EF2ADF"/>
    <w:rsid w:val="00EF6BED"/>
    <w:rsid w:val="00F003C4"/>
    <w:rsid w:val="00F01158"/>
    <w:rsid w:val="00F10078"/>
    <w:rsid w:val="00F1515C"/>
    <w:rsid w:val="00F17135"/>
    <w:rsid w:val="00F22CDD"/>
    <w:rsid w:val="00F2657E"/>
    <w:rsid w:val="00F2731B"/>
    <w:rsid w:val="00F31DE4"/>
    <w:rsid w:val="00F331D5"/>
    <w:rsid w:val="00F349ED"/>
    <w:rsid w:val="00F3588A"/>
    <w:rsid w:val="00F36C8C"/>
    <w:rsid w:val="00F428DA"/>
    <w:rsid w:val="00F42979"/>
    <w:rsid w:val="00F51923"/>
    <w:rsid w:val="00F52AF8"/>
    <w:rsid w:val="00F54921"/>
    <w:rsid w:val="00F55011"/>
    <w:rsid w:val="00F62FF7"/>
    <w:rsid w:val="00F65592"/>
    <w:rsid w:val="00F6772D"/>
    <w:rsid w:val="00F71298"/>
    <w:rsid w:val="00F9158C"/>
    <w:rsid w:val="00F9332C"/>
    <w:rsid w:val="00F93D2A"/>
    <w:rsid w:val="00F94003"/>
    <w:rsid w:val="00FA6BD9"/>
    <w:rsid w:val="00FB2FD5"/>
    <w:rsid w:val="00FB3667"/>
    <w:rsid w:val="00FB543A"/>
    <w:rsid w:val="00FB6D56"/>
    <w:rsid w:val="00FC1F29"/>
    <w:rsid w:val="00FD1A4F"/>
    <w:rsid w:val="00FD4CF9"/>
    <w:rsid w:val="00FD6762"/>
    <w:rsid w:val="00FF16E6"/>
    <w:rsid w:val="00FF56E6"/>
    <w:rsid w:val="00FF7200"/>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18EA4"/>
  <w15:docId w15:val="{A0FA8001-8E01-42E1-9C93-E222467E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26F"/>
    <w:pPr>
      <w:spacing w:after="0" w:line="240" w:lineRule="auto"/>
    </w:pPr>
    <w:rPr>
      <w:rFonts w:ascii="Times New Roman" w:eastAsia="Times New Roman" w:hAnsi="Times New Roman" w:cs="Times New Roman"/>
      <w:kern w:val="0"/>
      <w:sz w:val="24"/>
      <w:szCs w:val="24"/>
      <w:lang w:val="es-PE"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1298"/>
    <w:pPr>
      <w:spacing w:after="200" w:line="276" w:lineRule="auto"/>
      <w:ind w:left="720"/>
      <w:contextualSpacing/>
    </w:pPr>
    <w:rPr>
      <w:rFonts w:asciiTheme="minorHAnsi" w:eastAsiaTheme="minorHAnsi" w:hAnsiTheme="minorHAnsi" w:cstheme="minorBidi"/>
      <w:sz w:val="22"/>
      <w:szCs w:val="22"/>
      <w:lang w:val="es-ES" w:eastAsia="en-US"/>
    </w:rPr>
  </w:style>
  <w:style w:type="table" w:styleId="Tablaconcuadrcula">
    <w:name w:val="Table Grid"/>
    <w:basedOn w:val="Tablanormal"/>
    <w:uiPriority w:val="39"/>
    <w:rsid w:val="00062912"/>
    <w:pPr>
      <w:spacing w:after="0" w:line="240" w:lineRule="auto"/>
    </w:pPr>
    <w:rPr>
      <w:kern w:val="0"/>
      <w:lang w:val="es-E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FD6762"/>
    <w:pPr>
      <w:spacing w:before="100" w:beforeAutospacing="1" w:after="100" w:afterAutospacing="1"/>
    </w:pPr>
    <w:rPr>
      <w14:ligatures w14:val="none"/>
    </w:rPr>
  </w:style>
  <w:style w:type="table" w:customStyle="1" w:styleId="Tablaconcuadrcula1">
    <w:name w:val="Tabla con cuadrícula1"/>
    <w:basedOn w:val="Tablanormal"/>
    <w:next w:val="Tablaconcuadrcula"/>
    <w:uiPriority w:val="39"/>
    <w:rsid w:val="00676185"/>
    <w:pPr>
      <w:spacing w:after="0" w:line="240" w:lineRule="auto"/>
    </w:pPr>
    <w:rPr>
      <w:rFonts w:ascii="Calibri" w:eastAsia="Calibri" w:hAnsi="Calibri" w:cs="Arial"/>
      <w:kern w:val="0"/>
      <w:lang w:val="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661F4"/>
    <w:rPr>
      <w:color w:val="0563C1" w:themeColor="hyperlink"/>
      <w:u w:val="single"/>
    </w:rPr>
  </w:style>
  <w:style w:type="character" w:styleId="Mencinsinresolver">
    <w:name w:val="Unresolved Mention"/>
    <w:basedOn w:val="Fuentedeprrafopredeter"/>
    <w:uiPriority w:val="99"/>
    <w:semiHidden/>
    <w:unhideWhenUsed/>
    <w:rsid w:val="00B66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911984">
      <w:bodyDiv w:val="1"/>
      <w:marLeft w:val="0"/>
      <w:marRight w:val="0"/>
      <w:marTop w:val="0"/>
      <w:marBottom w:val="0"/>
      <w:divBdr>
        <w:top w:val="none" w:sz="0" w:space="0" w:color="auto"/>
        <w:left w:val="none" w:sz="0" w:space="0" w:color="auto"/>
        <w:bottom w:val="none" w:sz="0" w:space="0" w:color="auto"/>
        <w:right w:val="none" w:sz="0" w:space="0" w:color="auto"/>
      </w:divBdr>
      <w:divsChild>
        <w:div w:id="409272844">
          <w:marLeft w:val="203"/>
          <w:marRight w:val="0"/>
          <w:marTop w:val="0"/>
          <w:marBottom w:val="0"/>
          <w:divBdr>
            <w:top w:val="none" w:sz="0" w:space="0" w:color="auto"/>
            <w:left w:val="none" w:sz="0" w:space="0" w:color="auto"/>
            <w:bottom w:val="none" w:sz="0" w:space="0" w:color="auto"/>
            <w:right w:val="none" w:sz="0" w:space="0" w:color="auto"/>
          </w:divBdr>
        </w:div>
      </w:divsChild>
    </w:div>
    <w:div w:id="477765162">
      <w:bodyDiv w:val="1"/>
      <w:marLeft w:val="0"/>
      <w:marRight w:val="0"/>
      <w:marTop w:val="0"/>
      <w:marBottom w:val="0"/>
      <w:divBdr>
        <w:top w:val="none" w:sz="0" w:space="0" w:color="auto"/>
        <w:left w:val="none" w:sz="0" w:space="0" w:color="auto"/>
        <w:bottom w:val="none" w:sz="0" w:space="0" w:color="auto"/>
        <w:right w:val="none" w:sz="0" w:space="0" w:color="auto"/>
      </w:divBdr>
    </w:div>
    <w:div w:id="682635213">
      <w:bodyDiv w:val="1"/>
      <w:marLeft w:val="0"/>
      <w:marRight w:val="0"/>
      <w:marTop w:val="0"/>
      <w:marBottom w:val="0"/>
      <w:divBdr>
        <w:top w:val="none" w:sz="0" w:space="0" w:color="auto"/>
        <w:left w:val="none" w:sz="0" w:space="0" w:color="auto"/>
        <w:bottom w:val="none" w:sz="0" w:space="0" w:color="auto"/>
        <w:right w:val="none" w:sz="0" w:space="0" w:color="auto"/>
      </w:divBdr>
    </w:div>
    <w:div w:id="696007801">
      <w:bodyDiv w:val="1"/>
      <w:marLeft w:val="0"/>
      <w:marRight w:val="0"/>
      <w:marTop w:val="0"/>
      <w:marBottom w:val="0"/>
      <w:divBdr>
        <w:top w:val="none" w:sz="0" w:space="0" w:color="auto"/>
        <w:left w:val="none" w:sz="0" w:space="0" w:color="auto"/>
        <w:bottom w:val="none" w:sz="0" w:space="0" w:color="auto"/>
        <w:right w:val="none" w:sz="0" w:space="0" w:color="auto"/>
      </w:divBdr>
    </w:div>
    <w:div w:id="945430057">
      <w:bodyDiv w:val="1"/>
      <w:marLeft w:val="0"/>
      <w:marRight w:val="0"/>
      <w:marTop w:val="0"/>
      <w:marBottom w:val="0"/>
      <w:divBdr>
        <w:top w:val="none" w:sz="0" w:space="0" w:color="auto"/>
        <w:left w:val="none" w:sz="0" w:space="0" w:color="auto"/>
        <w:bottom w:val="none" w:sz="0" w:space="0" w:color="auto"/>
        <w:right w:val="none" w:sz="0" w:space="0" w:color="auto"/>
      </w:divBdr>
    </w:div>
    <w:div w:id="1106073855">
      <w:bodyDiv w:val="1"/>
      <w:marLeft w:val="0"/>
      <w:marRight w:val="0"/>
      <w:marTop w:val="0"/>
      <w:marBottom w:val="0"/>
      <w:divBdr>
        <w:top w:val="none" w:sz="0" w:space="0" w:color="auto"/>
        <w:left w:val="none" w:sz="0" w:space="0" w:color="auto"/>
        <w:bottom w:val="none" w:sz="0" w:space="0" w:color="auto"/>
        <w:right w:val="none" w:sz="0" w:space="0" w:color="auto"/>
      </w:divBdr>
    </w:div>
    <w:div w:id="1201017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1B282-5EB2-4CDF-910D-EB985A69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1995</Words>
  <Characters>10973</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2</cp:revision>
  <dcterms:created xsi:type="dcterms:W3CDTF">2026-09-25T18:40:00Z</dcterms:created>
  <dcterms:modified xsi:type="dcterms:W3CDTF">2026-09-25T18:40:00Z</dcterms:modified>
</cp:coreProperties>
</file>