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58695" w14:textId="564E908B" w:rsidR="000A125F" w:rsidRPr="008B1EE5" w:rsidRDefault="000A125F" w:rsidP="003D7895">
      <w:pPr>
        <w:jc w:val="center"/>
        <w:rPr>
          <w:rFonts w:ascii="Arial" w:hAnsi="Arial" w:cs="Arial"/>
          <w:b/>
          <w:color w:val="6E6E6E"/>
          <w:sz w:val="36"/>
          <w:szCs w:val="36"/>
          <w:lang w:eastAsia="es-ES"/>
        </w:rPr>
      </w:pPr>
      <w:bookmarkStart w:id="0" w:name="_Hlk189671384"/>
      <w:bookmarkStart w:id="1" w:name="_Hlk152322402"/>
      <w:bookmarkStart w:id="2" w:name="_Hlk189671409"/>
      <w:r w:rsidRPr="008B1EE5">
        <w:rPr>
          <w:rFonts w:ascii="Arial" w:hAnsi="Arial" w:cs="Arial"/>
          <w:b/>
          <w:color w:val="6E6E6E"/>
          <w:sz w:val="36"/>
          <w:szCs w:val="36"/>
          <w:lang w:eastAsia="es-ES"/>
        </w:rPr>
        <w:t>M</w:t>
      </w:r>
      <w:r w:rsidR="0070600F">
        <w:rPr>
          <w:rFonts w:ascii="Arial" w:hAnsi="Arial" w:cs="Arial"/>
          <w:b/>
          <w:color w:val="6E6E6E"/>
          <w:sz w:val="36"/>
          <w:szCs w:val="36"/>
          <w:lang w:eastAsia="es-ES"/>
        </w:rPr>
        <w:t>A</w:t>
      </w:r>
      <w:r w:rsidRPr="008B1EE5">
        <w:rPr>
          <w:rFonts w:ascii="Arial" w:hAnsi="Arial" w:cs="Arial"/>
          <w:b/>
          <w:color w:val="6E6E6E"/>
          <w:sz w:val="36"/>
          <w:szCs w:val="36"/>
          <w:lang w:eastAsia="es-ES"/>
        </w:rPr>
        <w:t>GIA DE BALI</w:t>
      </w:r>
    </w:p>
    <w:p w14:paraId="59ED7159" w14:textId="6940EA33" w:rsidR="000A125F" w:rsidRDefault="000A125F" w:rsidP="003D7895">
      <w:pPr>
        <w:jc w:val="center"/>
        <w:rPr>
          <w:rFonts w:ascii="Arial" w:hAnsi="Arial" w:cs="Arial"/>
          <w:i/>
          <w:color w:val="6E6E6E"/>
          <w:sz w:val="20"/>
          <w:szCs w:val="20"/>
          <w:lang w:eastAsia="es-ES"/>
        </w:rPr>
      </w:pPr>
      <w:proofErr w:type="spellStart"/>
      <w:r w:rsidRPr="000A125F">
        <w:rPr>
          <w:rFonts w:ascii="Arial" w:hAnsi="Arial" w:cs="Arial"/>
          <w:i/>
          <w:color w:val="6E6E6E"/>
          <w:sz w:val="20"/>
          <w:szCs w:val="20"/>
          <w:lang w:eastAsia="es-ES"/>
        </w:rPr>
        <w:t>Ubud</w:t>
      </w:r>
      <w:proofErr w:type="spellEnd"/>
      <w:r w:rsidRPr="000A125F">
        <w:rPr>
          <w:rFonts w:ascii="Arial" w:hAnsi="Arial" w:cs="Arial"/>
          <w:i/>
          <w:color w:val="6E6E6E"/>
          <w:sz w:val="20"/>
          <w:szCs w:val="20"/>
          <w:lang w:eastAsia="es-ES"/>
        </w:rPr>
        <w:t xml:space="preserve"> – Sur de Bali</w:t>
      </w:r>
    </w:p>
    <w:p w14:paraId="3D8590B0" w14:textId="081E4D3C" w:rsidR="00F2731B" w:rsidRPr="001C6893" w:rsidRDefault="000A125F" w:rsidP="003D7895">
      <w:pPr>
        <w:jc w:val="center"/>
        <w:rPr>
          <w:rFonts w:ascii="Arial" w:hAnsi="Arial" w:cs="Arial"/>
          <w:b/>
          <w:color w:val="6E6E6E"/>
          <w:sz w:val="20"/>
          <w:szCs w:val="20"/>
          <w:lang w:eastAsia="es-ES"/>
        </w:rPr>
      </w:pPr>
      <w:r>
        <w:rPr>
          <w:rFonts w:ascii="Arial" w:hAnsi="Arial" w:cs="Arial"/>
          <w:b/>
          <w:color w:val="6E6E6E"/>
          <w:sz w:val="20"/>
          <w:szCs w:val="20"/>
          <w:lang w:eastAsia="es-ES"/>
        </w:rPr>
        <w:t>05</w:t>
      </w:r>
      <w:r w:rsidR="00B31E1C" w:rsidRPr="001C6893">
        <w:rPr>
          <w:rFonts w:ascii="Arial" w:hAnsi="Arial" w:cs="Arial"/>
          <w:b/>
          <w:color w:val="6E6E6E"/>
          <w:sz w:val="20"/>
          <w:szCs w:val="20"/>
          <w:lang w:eastAsia="es-ES"/>
        </w:rPr>
        <w:t xml:space="preserve"> </w:t>
      </w:r>
      <w:r w:rsidR="00C30F57" w:rsidRPr="001C6893">
        <w:rPr>
          <w:rFonts w:ascii="Arial" w:hAnsi="Arial" w:cs="Arial"/>
          <w:b/>
          <w:color w:val="6E6E6E"/>
          <w:sz w:val="20"/>
          <w:szCs w:val="20"/>
          <w:lang w:eastAsia="es-ES"/>
        </w:rPr>
        <w:t>d</w:t>
      </w:r>
      <w:r w:rsidR="00B54D70" w:rsidRPr="001C6893">
        <w:rPr>
          <w:rFonts w:ascii="Arial" w:hAnsi="Arial" w:cs="Arial"/>
          <w:b/>
          <w:color w:val="6E6E6E"/>
          <w:sz w:val="20"/>
          <w:szCs w:val="20"/>
          <w:lang w:eastAsia="es-ES"/>
        </w:rPr>
        <w:t>ías</w:t>
      </w:r>
      <w:r w:rsidR="00B31E1C" w:rsidRPr="001C6893">
        <w:rPr>
          <w:rFonts w:ascii="Arial" w:hAnsi="Arial" w:cs="Arial"/>
          <w:b/>
          <w:color w:val="6E6E6E"/>
          <w:sz w:val="20"/>
          <w:szCs w:val="20"/>
          <w:lang w:eastAsia="es-ES"/>
        </w:rPr>
        <w:t xml:space="preserve"> / </w:t>
      </w:r>
      <w:r>
        <w:rPr>
          <w:rFonts w:ascii="Arial" w:hAnsi="Arial" w:cs="Arial"/>
          <w:b/>
          <w:color w:val="6E6E6E"/>
          <w:sz w:val="20"/>
          <w:szCs w:val="20"/>
          <w:lang w:eastAsia="es-ES"/>
        </w:rPr>
        <w:t>04</w:t>
      </w:r>
      <w:r w:rsidR="00C30F57" w:rsidRPr="001C6893">
        <w:rPr>
          <w:rFonts w:ascii="Arial" w:hAnsi="Arial" w:cs="Arial"/>
          <w:b/>
          <w:color w:val="6E6E6E"/>
          <w:sz w:val="20"/>
          <w:szCs w:val="20"/>
          <w:lang w:eastAsia="es-ES"/>
        </w:rPr>
        <w:t xml:space="preserve"> n</w:t>
      </w:r>
      <w:r w:rsidR="00F2731B" w:rsidRPr="001C6893">
        <w:rPr>
          <w:rFonts w:ascii="Arial" w:hAnsi="Arial" w:cs="Arial"/>
          <w:b/>
          <w:color w:val="6E6E6E"/>
          <w:sz w:val="20"/>
          <w:szCs w:val="20"/>
          <w:lang w:eastAsia="es-ES"/>
        </w:rPr>
        <w:t>oches</w:t>
      </w:r>
    </w:p>
    <w:p w14:paraId="09001225" w14:textId="77777777" w:rsidR="00062912" w:rsidRPr="001C6893" w:rsidRDefault="00062912" w:rsidP="00062912">
      <w:pPr>
        <w:jc w:val="center"/>
        <w:rPr>
          <w:rFonts w:ascii="Arial" w:hAnsi="Arial" w:cs="Arial"/>
          <w:b/>
          <w:color w:val="6E6E6E"/>
          <w:sz w:val="18"/>
          <w:szCs w:val="18"/>
          <w:lang w:eastAsia="es-ES"/>
        </w:rPr>
      </w:pPr>
    </w:p>
    <w:p w14:paraId="62C4D98D" w14:textId="125C21A6" w:rsidR="00062912" w:rsidRDefault="00062912" w:rsidP="00062912">
      <w:pPr>
        <w:jc w:val="right"/>
        <w:rPr>
          <w:rFonts w:ascii="Arial" w:hAnsi="Arial" w:cs="Arial"/>
          <w:b/>
          <w:color w:val="ED6964"/>
          <w:lang w:eastAsia="es-ES"/>
        </w:rPr>
      </w:pPr>
      <w:r w:rsidRPr="001C6893">
        <w:rPr>
          <w:rFonts w:ascii="Arial" w:hAnsi="Arial" w:cs="Arial"/>
          <w:b/>
          <w:color w:val="ED6964"/>
          <w:lang w:eastAsia="es-ES"/>
        </w:rPr>
        <w:t>DESDE US$</w:t>
      </w:r>
      <w:r w:rsidR="00676185" w:rsidRPr="001C6893">
        <w:rPr>
          <w:rFonts w:ascii="Arial" w:hAnsi="Arial" w:cs="Arial"/>
          <w:b/>
          <w:color w:val="ED6964"/>
          <w:lang w:eastAsia="es-ES"/>
        </w:rPr>
        <w:t xml:space="preserve">$ </w:t>
      </w:r>
      <w:r w:rsidR="000A125F">
        <w:rPr>
          <w:rFonts w:ascii="Arial" w:hAnsi="Arial" w:cs="Arial"/>
          <w:b/>
          <w:color w:val="ED6964"/>
          <w:lang w:eastAsia="es-ES"/>
        </w:rPr>
        <w:t>659</w:t>
      </w:r>
      <w:r w:rsidR="0018589C" w:rsidRPr="001C6893">
        <w:rPr>
          <w:rFonts w:ascii="Arial" w:hAnsi="Arial" w:cs="Arial"/>
          <w:b/>
          <w:color w:val="ED6964"/>
          <w:lang w:eastAsia="es-ES"/>
        </w:rPr>
        <w:t>.00</w:t>
      </w:r>
      <w:r w:rsidRPr="001C6893">
        <w:rPr>
          <w:rFonts w:ascii="Arial" w:hAnsi="Arial" w:cs="Arial"/>
          <w:b/>
          <w:color w:val="ED6964"/>
          <w:lang w:eastAsia="es-ES"/>
        </w:rPr>
        <w:t xml:space="preserve"> </w:t>
      </w:r>
    </w:p>
    <w:p w14:paraId="73838936" w14:textId="77777777" w:rsidR="000A125F" w:rsidRPr="001C6893" w:rsidRDefault="000A125F" w:rsidP="00062912">
      <w:pPr>
        <w:jc w:val="right"/>
        <w:rPr>
          <w:rFonts w:ascii="Arial" w:hAnsi="Arial" w:cs="Arial"/>
          <w:b/>
          <w:color w:val="ED6964"/>
          <w:lang w:eastAsia="es-ES"/>
        </w:rPr>
      </w:pPr>
    </w:p>
    <w:bookmarkEnd w:id="0"/>
    <w:bookmarkEnd w:id="1"/>
    <w:bookmarkEnd w:id="2"/>
    <w:p w14:paraId="6CBC541F" w14:textId="77777777" w:rsidR="001440F8" w:rsidRPr="001C6893" w:rsidRDefault="001440F8" w:rsidP="001440F8">
      <w:pPr>
        <w:jc w:val="both"/>
        <w:rPr>
          <w:rFonts w:ascii="Arial" w:hAnsi="Arial" w:cs="Arial"/>
          <w:b/>
          <w:color w:val="6E6E6E"/>
          <w:sz w:val="18"/>
          <w:szCs w:val="18"/>
        </w:rPr>
      </w:pPr>
    </w:p>
    <w:p w14:paraId="0FF41D67" w14:textId="61B24DCB" w:rsidR="001440F8" w:rsidRPr="001C6893" w:rsidRDefault="001440F8" w:rsidP="001440F8">
      <w:pPr>
        <w:tabs>
          <w:tab w:val="left" w:pos="1365"/>
        </w:tabs>
        <w:jc w:val="both"/>
        <w:rPr>
          <w:rFonts w:ascii="Arial" w:hAnsi="Arial" w:cs="Arial"/>
          <w:b/>
          <w:i/>
          <w:iCs/>
          <w:color w:val="767171" w:themeColor="background2" w:themeShade="80"/>
          <w:sz w:val="18"/>
          <w:szCs w:val="18"/>
          <w:lang w:eastAsia="es-ES"/>
        </w:rPr>
      </w:pPr>
      <w:bookmarkStart w:id="3" w:name="_Hlk225853114"/>
      <w:bookmarkStart w:id="4" w:name="_Hlk182390053"/>
      <w:r w:rsidRPr="008B1EE5">
        <w:rPr>
          <w:rFonts w:ascii="Arial" w:hAnsi="Arial" w:cs="Arial"/>
          <w:b/>
          <w:color w:val="767171" w:themeColor="background2" w:themeShade="80"/>
          <w:sz w:val="18"/>
          <w:szCs w:val="18"/>
          <w:lang w:eastAsia="es-ES"/>
        </w:rPr>
        <w:t>SALIDAS</w:t>
      </w:r>
      <w:r w:rsidRPr="001C6893">
        <w:rPr>
          <w:rFonts w:ascii="Arial" w:hAnsi="Arial" w:cs="Arial"/>
          <w:b/>
          <w:i/>
          <w:iCs/>
          <w:color w:val="767171" w:themeColor="background2" w:themeShade="80"/>
          <w:sz w:val="18"/>
          <w:szCs w:val="18"/>
          <w:lang w:eastAsia="es-ES"/>
        </w:rPr>
        <w:t xml:space="preserve">: </w:t>
      </w:r>
      <w:r w:rsidR="000A125F">
        <w:rPr>
          <w:rFonts w:ascii="Arial" w:hAnsi="Arial" w:cs="Arial"/>
          <w:b/>
          <w:i/>
          <w:iCs/>
          <w:color w:val="767171" w:themeColor="background2" w:themeShade="80"/>
          <w:sz w:val="18"/>
          <w:szCs w:val="18"/>
          <w:lang w:eastAsia="es-ES"/>
        </w:rPr>
        <w:t>Diarias</w:t>
      </w:r>
    </w:p>
    <w:p w14:paraId="70FA660F" w14:textId="67D791AB" w:rsidR="001440F8" w:rsidRDefault="001440F8" w:rsidP="001440F8">
      <w:pPr>
        <w:tabs>
          <w:tab w:val="left" w:pos="1365"/>
        </w:tabs>
        <w:jc w:val="both"/>
        <w:rPr>
          <w:rFonts w:ascii="Arial" w:hAnsi="Arial" w:cs="Arial"/>
          <w:bCs/>
          <w:i/>
          <w:iCs/>
          <w:color w:val="767171" w:themeColor="background2" w:themeShade="80"/>
          <w:sz w:val="18"/>
          <w:szCs w:val="18"/>
          <w:lang w:eastAsia="es-ES"/>
        </w:rPr>
      </w:pPr>
      <w:r w:rsidRPr="001C6893">
        <w:rPr>
          <w:rFonts w:ascii="Arial" w:hAnsi="Arial" w:cs="Arial"/>
          <w:bCs/>
          <w:i/>
          <w:iCs/>
          <w:color w:val="767171" w:themeColor="background2" w:themeShade="80"/>
          <w:sz w:val="18"/>
          <w:szCs w:val="18"/>
          <w:lang w:eastAsia="es-ES"/>
        </w:rPr>
        <w:t>2027</w:t>
      </w:r>
      <w:bookmarkEnd w:id="3"/>
    </w:p>
    <w:p w14:paraId="0DEAC076" w14:textId="77777777" w:rsidR="008B1EE5" w:rsidRDefault="008B1EE5" w:rsidP="001440F8">
      <w:pPr>
        <w:tabs>
          <w:tab w:val="left" w:pos="1365"/>
        </w:tabs>
        <w:jc w:val="both"/>
        <w:rPr>
          <w:rFonts w:ascii="Arial" w:hAnsi="Arial" w:cs="Arial"/>
          <w:bCs/>
          <w:i/>
          <w:iCs/>
          <w:color w:val="767171" w:themeColor="background2" w:themeShade="80"/>
          <w:sz w:val="18"/>
          <w:szCs w:val="18"/>
          <w:lang w:eastAsia="es-ES"/>
        </w:rPr>
      </w:pPr>
    </w:p>
    <w:bookmarkEnd w:id="4"/>
    <w:p w14:paraId="5BAD56F9" w14:textId="34D4054B" w:rsidR="001440F8" w:rsidRPr="007E5C49" w:rsidRDefault="007E5C49" w:rsidP="007E5C49">
      <w:pPr>
        <w:tabs>
          <w:tab w:val="left" w:pos="1365"/>
        </w:tabs>
        <w:jc w:val="both"/>
        <w:rPr>
          <w:rFonts w:ascii="Arial" w:hAnsi="Arial" w:cs="Arial"/>
          <w:b/>
          <w:color w:val="767171" w:themeColor="background2" w:themeShade="80"/>
          <w:sz w:val="18"/>
          <w:szCs w:val="18"/>
          <w:lang w:eastAsia="es-ES"/>
        </w:rPr>
      </w:pPr>
      <w:r w:rsidRPr="007E5C49">
        <w:rPr>
          <w:rFonts w:ascii="Arial" w:hAnsi="Arial" w:cs="Arial"/>
          <w:b/>
          <w:color w:val="767171" w:themeColor="background2" w:themeShade="80"/>
          <w:sz w:val="18"/>
          <w:szCs w:val="18"/>
          <w:lang w:eastAsia="es-ES"/>
        </w:rPr>
        <w:t>INCLUYE:</w:t>
      </w:r>
    </w:p>
    <w:p w14:paraId="0B8F944A" w14:textId="49E2081F" w:rsidR="00D92E07" w:rsidRPr="00D92E07" w:rsidRDefault="00D92E07"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D92E07">
        <w:rPr>
          <w:rFonts w:ascii="Arial" w:hAnsi="Arial" w:cs="Arial"/>
          <w:bCs/>
          <w:color w:val="767171" w:themeColor="background2" w:themeShade="80"/>
          <w:sz w:val="18"/>
          <w:szCs w:val="18"/>
          <w:lang w:eastAsia="es-ES"/>
        </w:rPr>
        <w:t>Traslados de llegada y salida.</w:t>
      </w:r>
    </w:p>
    <w:p w14:paraId="1E389B2C" w14:textId="4BD258BF" w:rsidR="00D92E07" w:rsidRPr="00D92E07" w:rsidRDefault="00FE22DA"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Pr>
          <w:rFonts w:ascii="Arial" w:hAnsi="Arial" w:cs="Arial"/>
          <w:bCs/>
          <w:color w:val="767171" w:themeColor="background2" w:themeShade="80"/>
          <w:sz w:val="18"/>
          <w:szCs w:val="18"/>
          <w:lang w:eastAsia="es-ES"/>
        </w:rPr>
        <w:t>02</w:t>
      </w:r>
      <w:r w:rsidR="00D92E07" w:rsidRPr="00D92E07">
        <w:rPr>
          <w:rFonts w:ascii="Arial" w:hAnsi="Arial" w:cs="Arial"/>
          <w:bCs/>
          <w:color w:val="767171" w:themeColor="background2" w:themeShade="80"/>
          <w:sz w:val="18"/>
          <w:szCs w:val="18"/>
          <w:lang w:eastAsia="es-ES"/>
        </w:rPr>
        <w:t xml:space="preserve"> noches de alojamiento en </w:t>
      </w:r>
      <w:proofErr w:type="spellStart"/>
      <w:r w:rsidRPr="00FE22DA">
        <w:rPr>
          <w:rFonts w:ascii="Arial" w:hAnsi="Arial" w:cs="Arial"/>
          <w:bCs/>
          <w:color w:val="767171" w:themeColor="background2" w:themeShade="80"/>
          <w:sz w:val="18"/>
          <w:szCs w:val="18"/>
          <w:lang w:eastAsia="es-ES"/>
        </w:rPr>
        <w:t>Ubud</w:t>
      </w:r>
      <w:proofErr w:type="spellEnd"/>
      <w:r w:rsidR="00D92E07" w:rsidRPr="00D92E07">
        <w:rPr>
          <w:rFonts w:ascii="Arial" w:hAnsi="Arial" w:cs="Arial"/>
          <w:bCs/>
          <w:color w:val="767171" w:themeColor="background2" w:themeShade="80"/>
          <w:sz w:val="18"/>
          <w:szCs w:val="18"/>
          <w:lang w:eastAsia="es-ES"/>
        </w:rPr>
        <w:t>.</w:t>
      </w:r>
    </w:p>
    <w:p w14:paraId="7D02FA68" w14:textId="535FB794" w:rsidR="00D92E07" w:rsidRPr="00D92E07" w:rsidRDefault="00FE22DA"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Pr>
          <w:rFonts w:ascii="Arial" w:hAnsi="Arial" w:cs="Arial"/>
          <w:bCs/>
          <w:color w:val="767171" w:themeColor="background2" w:themeShade="80"/>
          <w:sz w:val="18"/>
          <w:szCs w:val="18"/>
          <w:lang w:eastAsia="es-ES"/>
        </w:rPr>
        <w:t>0</w:t>
      </w:r>
      <w:r w:rsidR="00D92E07" w:rsidRPr="00D92E07">
        <w:rPr>
          <w:rFonts w:ascii="Arial" w:hAnsi="Arial" w:cs="Arial"/>
          <w:bCs/>
          <w:color w:val="767171" w:themeColor="background2" w:themeShade="80"/>
          <w:sz w:val="18"/>
          <w:szCs w:val="18"/>
          <w:lang w:eastAsia="es-ES"/>
        </w:rPr>
        <w:t xml:space="preserve">2 noches de alojamiento en </w:t>
      </w:r>
      <w:r w:rsidR="00D36D70">
        <w:rPr>
          <w:rFonts w:ascii="Arial" w:hAnsi="Arial" w:cs="Arial"/>
          <w:bCs/>
          <w:color w:val="767171" w:themeColor="background2" w:themeShade="80"/>
          <w:sz w:val="18"/>
          <w:szCs w:val="18"/>
          <w:lang w:eastAsia="es-ES"/>
        </w:rPr>
        <w:t xml:space="preserve">el </w:t>
      </w:r>
      <w:r w:rsidR="00D36D70" w:rsidRPr="00D36D70">
        <w:rPr>
          <w:rFonts w:ascii="Arial" w:hAnsi="Arial" w:cs="Arial"/>
          <w:bCs/>
          <w:color w:val="767171" w:themeColor="background2" w:themeShade="80"/>
          <w:sz w:val="18"/>
          <w:szCs w:val="18"/>
          <w:lang w:eastAsia="es-ES"/>
        </w:rPr>
        <w:t xml:space="preserve">sur de Bali / Nusa </w:t>
      </w:r>
      <w:proofErr w:type="spellStart"/>
      <w:r w:rsidR="00D36D70" w:rsidRPr="00D36D70">
        <w:rPr>
          <w:rFonts w:ascii="Arial" w:hAnsi="Arial" w:cs="Arial"/>
          <w:bCs/>
          <w:color w:val="767171" w:themeColor="background2" w:themeShade="80"/>
          <w:sz w:val="18"/>
          <w:szCs w:val="18"/>
          <w:lang w:eastAsia="es-ES"/>
        </w:rPr>
        <w:t>Dua</w:t>
      </w:r>
      <w:proofErr w:type="spellEnd"/>
      <w:r w:rsidR="00D92E07" w:rsidRPr="00D92E07">
        <w:rPr>
          <w:rFonts w:ascii="Arial" w:hAnsi="Arial" w:cs="Arial"/>
          <w:bCs/>
          <w:color w:val="767171" w:themeColor="background2" w:themeShade="80"/>
          <w:sz w:val="18"/>
          <w:szCs w:val="18"/>
          <w:lang w:eastAsia="es-ES"/>
        </w:rPr>
        <w:t>.</w:t>
      </w:r>
    </w:p>
    <w:p w14:paraId="764D7611" w14:textId="6EB8F8CE" w:rsidR="00D92E07" w:rsidRPr="00D92E07" w:rsidRDefault="00D92E07"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D92E07">
        <w:rPr>
          <w:rFonts w:ascii="Arial" w:hAnsi="Arial" w:cs="Arial"/>
          <w:bCs/>
          <w:color w:val="767171" w:themeColor="background2" w:themeShade="80"/>
          <w:sz w:val="18"/>
          <w:szCs w:val="18"/>
          <w:lang w:eastAsia="es-ES"/>
        </w:rPr>
        <w:t>Desayunos diarios.</w:t>
      </w:r>
    </w:p>
    <w:p w14:paraId="14B767FC" w14:textId="118B797C" w:rsidR="00D92E07" w:rsidRPr="00D92E07" w:rsidRDefault="00FE22DA"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Pr>
          <w:rFonts w:ascii="Arial" w:hAnsi="Arial" w:cs="Arial"/>
          <w:bCs/>
          <w:color w:val="767171" w:themeColor="background2" w:themeShade="80"/>
          <w:sz w:val="18"/>
          <w:szCs w:val="18"/>
          <w:lang w:eastAsia="es-ES"/>
        </w:rPr>
        <w:t>Comidas</w:t>
      </w:r>
      <w:r w:rsidR="00D92E07" w:rsidRPr="00D92E07">
        <w:rPr>
          <w:rFonts w:ascii="Arial" w:hAnsi="Arial" w:cs="Arial"/>
          <w:bCs/>
          <w:color w:val="767171" w:themeColor="background2" w:themeShade="80"/>
          <w:sz w:val="18"/>
          <w:szCs w:val="18"/>
          <w:lang w:eastAsia="es-ES"/>
        </w:rPr>
        <w:t xml:space="preserve"> según itinerario (sin bebidas).</w:t>
      </w:r>
    </w:p>
    <w:p w14:paraId="3DDA7C4C" w14:textId="77777777"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Asistencia de un guía calificado de habla inglesa/español durante los traslados y tours (guía de habla hispana sujeto a disponibilidad).</w:t>
      </w:r>
    </w:p>
    <w:p w14:paraId="01DF4269" w14:textId="0F883779"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Traslados, visitas y excursiones según itinerario.</w:t>
      </w:r>
    </w:p>
    <w:p w14:paraId="6D035E9A" w14:textId="5593D773"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Entradas a los sitios de interés indicados en el programa.</w:t>
      </w:r>
    </w:p>
    <w:p w14:paraId="35513D73" w14:textId="2F46494F"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 xml:space="preserve">Visita a los campos de arroz de </w:t>
      </w:r>
      <w:proofErr w:type="spellStart"/>
      <w:r w:rsidRPr="0097622F">
        <w:rPr>
          <w:rFonts w:ascii="Arial" w:hAnsi="Arial" w:cs="Arial"/>
          <w:bCs/>
          <w:color w:val="767171" w:themeColor="background2" w:themeShade="80"/>
          <w:sz w:val="18"/>
          <w:szCs w:val="18"/>
          <w:lang w:eastAsia="es-ES"/>
        </w:rPr>
        <w:t>Tegallalang</w:t>
      </w:r>
      <w:proofErr w:type="spellEnd"/>
      <w:r w:rsidRPr="0097622F">
        <w:rPr>
          <w:rFonts w:ascii="Arial" w:hAnsi="Arial" w:cs="Arial"/>
          <w:bCs/>
          <w:color w:val="767171" w:themeColor="background2" w:themeShade="80"/>
          <w:sz w:val="18"/>
          <w:szCs w:val="18"/>
          <w:lang w:eastAsia="es-ES"/>
        </w:rPr>
        <w:t>.</w:t>
      </w:r>
    </w:p>
    <w:p w14:paraId="08AF26CB" w14:textId="142019E6"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 xml:space="preserve">Visita al templo de </w:t>
      </w:r>
      <w:proofErr w:type="spellStart"/>
      <w:r w:rsidRPr="0097622F">
        <w:rPr>
          <w:rFonts w:ascii="Arial" w:hAnsi="Arial" w:cs="Arial"/>
          <w:bCs/>
          <w:color w:val="767171" w:themeColor="background2" w:themeShade="80"/>
          <w:sz w:val="18"/>
          <w:szCs w:val="18"/>
          <w:lang w:eastAsia="es-ES"/>
        </w:rPr>
        <w:t>Gunung</w:t>
      </w:r>
      <w:proofErr w:type="spellEnd"/>
      <w:r w:rsidRPr="0097622F">
        <w:rPr>
          <w:rFonts w:ascii="Arial" w:hAnsi="Arial" w:cs="Arial"/>
          <w:bCs/>
          <w:color w:val="767171" w:themeColor="background2" w:themeShade="80"/>
          <w:sz w:val="18"/>
          <w:szCs w:val="18"/>
          <w:lang w:eastAsia="es-ES"/>
        </w:rPr>
        <w:t xml:space="preserve"> Kawi.</w:t>
      </w:r>
    </w:p>
    <w:p w14:paraId="426FEE32" w14:textId="213E4FF6"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 xml:space="preserve">Visita al </w:t>
      </w:r>
      <w:proofErr w:type="spellStart"/>
      <w:r w:rsidRPr="0097622F">
        <w:rPr>
          <w:rFonts w:ascii="Arial" w:hAnsi="Arial" w:cs="Arial"/>
          <w:bCs/>
          <w:color w:val="767171" w:themeColor="background2" w:themeShade="80"/>
          <w:sz w:val="18"/>
          <w:szCs w:val="18"/>
          <w:lang w:eastAsia="es-ES"/>
        </w:rPr>
        <w:t>Monkey</w:t>
      </w:r>
      <w:proofErr w:type="spellEnd"/>
      <w:r w:rsidRPr="0097622F">
        <w:rPr>
          <w:rFonts w:ascii="Arial" w:hAnsi="Arial" w:cs="Arial"/>
          <w:bCs/>
          <w:color w:val="767171" w:themeColor="background2" w:themeShade="80"/>
          <w:sz w:val="18"/>
          <w:szCs w:val="18"/>
          <w:lang w:eastAsia="es-ES"/>
        </w:rPr>
        <w:t xml:space="preserve"> Forest.</w:t>
      </w:r>
    </w:p>
    <w:p w14:paraId="5B11D3B2" w14:textId="655729E9"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Visita al templo Pura Taman Ayun.</w:t>
      </w:r>
    </w:p>
    <w:p w14:paraId="55F34435" w14:textId="185C1CA6"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Visita al templo de Tanah Lot.</w:t>
      </w:r>
    </w:p>
    <w:p w14:paraId="741FD48E" w14:textId="0FFA74D5" w:rsidR="0097622F" w:rsidRPr="0097622F" w:rsidRDefault="0097622F" w:rsidP="0097622F">
      <w:pPr>
        <w:pStyle w:val="Prrafodelista"/>
        <w:numPr>
          <w:ilvl w:val="0"/>
          <w:numId w:val="38"/>
        </w:numPr>
        <w:tabs>
          <w:tab w:val="left" w:pos="1365"/>
        </w:tabs>
        <w:ind w:left="709" w:hanging="283"/>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Transporte terrestre durante todo el recorrido.</w:t>
      </w:r>
    </w:p>
    <w:p w14:paraId="569C08C4" w14:textId="042A44D3" w:rsidR="001440F8" w:rsidRPr="007E5C49" w:rsidRDefault="007E5C49" w:rsidP="0097622F">
      <w:pPr>
        <w:tabs>
          <w:tab w:val="left" w:pos="1365"/>
        </w:tabs>
        <w:jc w:val="both"/>
        <w:rPr>
          <w:rFonts w:ascii="Arial" w:hAnsi="Arial" w:cs="Arial"/>
          <w:b/>
          <w:color w:val="767171" w:themeColor="background2" w:themeShade="80"/>
          <w:sz w:val="18"/>
          <w:szCs w:val="18"/>
          <w:lang w:eastAsia="es-ES"/>
        </w:rPr>
      </w:pPr>
      <w:r w:rsidRPr="007E5C49">
        <w:rPr>
          <w:rFonts w:ascii="Arial" w:hAnsi="Arial" w:cs="Arial"/>
          <w:b/>
          <w:color w:val="767171" w:themeColor="background2" w:themeShade="80"/>
          <w:sz w:val="18"/>
          <w:szCs w:val="18"/>
          <w:lang w:eastAsia="es-ES"/>
        </w:rPr>
        <w:t xml:space="preserve">NO INCLUYE: </w:t>
      </w:r>
    </w:p>
    <w:p w14:paraId="2F92401D" w14:textId="499F4C34"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Vuelos internacionales y nacionales.</w:t>
      </w:r>
    </w:p>
    <w:p w14:paraId="18B26736" w14:textId="1E20E3C4"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Impuestos de aeropuerto.</w:t>
      </w:r>
    </w:p>
    <w:p w14:paraId="0F2E51D2" w14:textId="05032432"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Cargos por temporada alta.</w:t>
      </w:r>
    </w:p>
    <w:p w14:paraId="7F059889" w14:textId="0F5364AA"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Excursiones opcionales.</w:t>
      </w:r>
    </w:p>
    <w:p w14:paraId="14B9C944" w14:textId="5A1D5361"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Visa a la llegada: aprox. US$35 por persona.</w:t>
      </w:r>
    </w:p>
    <w:p w14:paraId="366AF52B" w14:textId="59DC691C"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Impuesto turístico de Bali: aprox. US$10 por persona.</w:t>
      </w:r>
    </w:p>
    <w:p w14:paraId="404C46B1" w14:textId="15975D67"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Comidas, bebidas y servicios no especificados.</w:t>
      </w:r>
    </w:p>
    <w:p w14:paraId="4940C67F" w14:textId="3BBA5669"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Gastos personales.</w:t>
      </w:r>
    </w:p>
    <w:p w14:paraId="550BD9F1" w14:textId="52E8C2F1"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Propinas y porteadores.</w:t>
      </w:r>
    </w:p>
    <w:p w14:paraId="13974674" w14:textId="71DCB4B7" w:rsidR="0097622F" w:rsidRPr="0097622F" w:rsidRDefault="0097622F" w:rsidP="0097622F">
      <w:pPr>
        <w:pStyle w:val="Prrafodelista"/>
        <w:numPr>
          <w:ilvl w:val="0"/>
          <w:numId w:val="41"/>
        </w:numPr>
        <w:tabs>
          <w:tab w:val="left" w:pos="1365"/>
        </w:tabs>
        <w:jc w:val="both"/>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Seguro de viaje.</w:t>
      </w:r>
    </w:p>
    <w:p w14:paraId="2C0A8695" w14:textId="2D7693E1" w:rsidR="001440F8" w:rsidRPr="007E5C49" w:rsidRDefault="007E5C49" w:rsidP="0097622F">
      <w:pPr>
        <w:tabs>
          <w:tab w:val="left" w:pos="1365"/>
        </w:tabs>
        <w:jc w:val="both"/>
        <w:rPr>
          <w:rFonts w:ascii="Arial" w:hAnsi="Arial" w:cs="Arial"/>
          <w:b/>
          <w:color w:val="767171" w:themeColor="background2" w:themeShade="80"/>
          <w:sz w:val="18"/>
          <w:szCs w:val="18"/>
          <w:lang w:eastAsia="es-ES"/>
        </w:rPr>
      </w:pPr>
      <w:r w:rsidRPr="007E5C49">
        <w:rPr>
          <w:rFonts w:ascii="Arial" w:hAnsi="Arial" w:cs="Arial"/>
          <w:b/>
          <w:color w:val="767171" w:themeColor="background2" w:themeShade="80"/>
          <w:sz w:val="18"/>
          <w:szCs w:val="18"/>
          <w:lang w:eastAsia="es-ES"/>
        </w:rPr>
        <w:t xml:space="preserve">IMPORTANTE: </w:t>
      </w:r>
    </w:p>
    <w:p w14:paraId="1C7BBCFE" w14:textId="76A7F761" w:rsidR="0097622F" w:rsidRPr="0097622F" w:rsidRDefault="0097622F" w:rsidP="0097622F">
      <w:pPr>
        <w:pStyle w:val="Prrafodelista"/>
        <w:numPr>
          <w:ilvl w:val="0"/>
          <w:numId w:val="42"/>
        </w:numPr>
        <w:ind w:left="709" w:hanging="425"/>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Requiere vacuna contra la fiebre amarilla y Certificado Internacional de Vacunación.</w:t>
      </w:r>
    </w:p>
    <w:p w14:paraId="520E29AC" w14:textId="7F236F9F" w:rsidR="0097622F" w:rsidRPr="0097622F" w:rsidRDefault="0097622F" w:rsidP="0097622F">
      <w:pPr>
        <w:pStyle w:val="Prrafodelista"/>
        <w:numPr>
          <w:ilvl w:val="0"/>
          <w:numId w:val="42"/>
        </w:numPr>
        <w:ind w:left="709" w:hanging="425"/>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 xml:space="preserve">Check in: 14:00 a 15:00 </w:t>
      </w:r>
      <w:proofErr w:type="spellStart"/>
      <w:r w:rsidRPr="0097622F">
        <w:rPr>
          <w:rFonts w:ascii="Arial" w:hAnsi="Arial" w:cs="Arial"/>
          <w:bCs/>
          <w:color w:val="767171" w:themeColor="background2" w:themeShade="80"/>
          <w:sz w:val="18"/>
          <w:szCs w:val="18"/>
          <w:lang w:eastAsia="es-ES"/>
        </w:rPr>
        <w:t>hrs</w:t>
      </w:r>
      <w:proofErr w:type="spellEnd"/>
      <w:r w:rsidRPr="0097622F">
        <w:rPr>
          <w:rFonts w:ascii="Arial" w:hAnsi="Arial" w:cs="Arial"/>
          <w:bCs/>
          <w:color w:val="767171" w:themeColor="background2" w:themeShade="80"/>
          <w:sz w:val="18"/>
          <w:szCs w:val="18"/>
          <w:lang w:eastAsia="es-ES"/>
        </w:rPr>
        <w:t xml:space="preserve"> / Check </w:t>
      </w:r>
      <w:proofErr w:type="spellStart"/>
      <w:r w:rsidRPr="0097622F">
        <w:rPr>
          <w:rFonts w:ascii="Arial" w:hAnsi="Arial" w:cs="Arial"/>
          <w:bCs/>
          <w:color w:val="767171" w:themeColor="background2" w:themeShade="80"/>
          <w:sz w:val="18"/>
          <w:szCs w:val="18"/>
          <w:lang w:eastAsia="es-ES"/>
        </w:rPr>
        <w:t>out</w:t>
      </w:r>
      <w:proofErr w:type="spellEnd"/>
      <w:r w:rsidRPr="0097622F">
        <w:rPr>
          <w:rFonts w:ascii="Arial" w:hAnsi="Arial" w:cs="Arial"/>
          <w:bCs/>
          <w:color w:val="767171" w:themeColor="background2" w:themeShade="80"/>
          <w:sz w:val="18"/>
          <w:szCs w:val="18"/>
          <w:lang w:eastAsia="es-ES"/>
        </w:rPr>
        <w:t xml:space="preserve">: 12:00 </w:t>
      </w:r>
      <w:proofErr w:type="spellStart"/>
      <w:r w:rsidRPr="0097622F">
        <w:rPr>
          <w:rFonts w:ascii="Arial" w:hAnsi="Arial" w:cs="Arial"/>
          <w:bCs/>
          <w:color w:val="767171" w:themeColor="background2" w:themeShade="80"/>
          <w:sz w:val="18"/>
          <w:szCs w:val="18"/>
          <w:lang w:eastAsia="es-ES"/>
        </w:rPr>
        <w:t>hrs</w:t>
      </w:r>
      <w:proofErr w:type="spellEnd"/>
      <w:r w:rsidRPr="0097622F">
        <w:rPr>
          <w:rFonts w:ascii="Arial" w:hAnsi="Arial" w:cs="Arial"/>
          <w:bCs/>
          <w:color w:val="767171" w:themeColor="background2" w:themeShade="80"/>
          <w:sz w:val="18"/>
          <w:szCs w:val="18"/>
          <w:lang w:eastAsia="es-ES"/>
        </w:rPr>
        <w:t>.</w:t>
      </w:r>
    </w:p>
    <w:p w14:paraId="3B9630B1" w14:textId="35DB67A5" w:rsidR="00664CB7" w:rsidRDefault="0097622F" w:rsidP="0097622F">
      <w:pPr>
        <w:pStyle w:val="Prrafodelista"/>
        <w:numPr>
          <w:ilvl w:val="0"/>
          <w:numId w:val="42"/>
        </w:numPr>
        <w:ind w:left="709" w:hanging="425"/>
        <w:rPr>
          <w:rFonts w:ascii="Arial" w:hAnsi="Arial" w:cs="Arial"/>
          <w:bCs/>
          <w:color w:val="767171" w:themeColor="background2" w:themeShade="80"/>
          <w:sz w:val="18"/>
          <w:szCs w:val="18"/>
          <w:lang w:eastAsia="es-ES"/>
        </w:rPr>
      </w:pPr>
      <w:r w:rsidRPr="0097622F">
        <w:rPr>
          <w:rFonts w:ascii="Arial" w:hAnsi="Arial" w:cs="Arial"/>
          <w:bCs/>
          <w:color w:val="767171" w:themeColor="background2" w:themeShade="80"/>
          <w:sz w:val="18"/>
          <w:szCs w:val="18"/>
          <w:lang w:eastAsia="es-ES"/>
        </w:rPr>
        <w:t>Itinerario sujeto a variaciones sin afectar servicios.</w:t>
      </w:r>
    </w:p>
    <w:p w14:paraId="3C4211AE" w14:textId="219457A3" w:rsidR="000A125F" w:rsidRDefault="000157FE" w:rsidP="008B1EE5">
      <w:pPr>
        <w:rPr>
          <w:rFonts w:ascii="Arial" w:hAnsi="Arial" w:cs="Arial"/>
          <w:b/>
          <w:bCs/>
          <w:color w:val="696969"/>
          <w:sz w:val="18"/>
          <w:szCs w:val="18"/>
          <w:lang w:val="es-ES"/>
        </w:rPr>
      </w:pPr>
      <w:r w:rsidRPr="001C6893">
        <w:rPr>
          <w:rFonts w:ascii="Arial" w:hAnsi="Arial" w:cs="Arial"/>
          <w:b/>
          <w:bCs/>
          <w:color w:val="696969"/>
          <w:sz w:val="18"/>
          <w:szCs w:val="18"/>
          <w:lang w:val="es-ES"/>
        </w:rPr>
        <w:t>ITINERARIO</w:t>
      </w:r>
      <w:r w:rsidR="008B1EE5">
        <w:rPr>
          <w:rFonts w:ascii="Arial" w:hAnsi="Arial" w:cs="Arial"/>
          <w:b/>
          <w:bCs/>
          <w:color w:val="696969"/>
          <w:sz w:val="18"/>
          <w:szCs w:val="18"/>
          <w:lang w:val="es-ES"/>
        </w:rPr>
        <w:t>:</w:t>
      </w:r>
    </w:p>
    <w:p w14:paraId="41C96E25" w14:textId="296E41A5" w:rsidR="00050733" w:rsidRPr="00050733" w:rsidRDefault="00050733" w:rsidP="00050733">
      <w:pPr>
        <w:jc w:val="both"/>
        <w:rPr>
          <w:rFonts w:ascii="Arial" w:hAnsi="Arial" w:cs="Arial"/>
          <w:b/>
          <w:bCs/>
          <w:color w:val="696969"/>
          <w:sz w:val="18"/>
          <w:szCs w:val="18"/>
        </w:rPr>
      </w:pPr>
      <w:r w:rsidRPr="00050733">
        <w:rPr>
          <w:rFonts w:ascii="Arial" w:hAnsi="Arial" w:cs="Arial"/>
          <w:b/>
          <w:bCs/>
          <w:color w:val="696969"/>
          <w:sz w:val="18"/>
          <w:szCs w:val="18"/>
        </w:rPr>
        <w:t>DÍA 1: LLEGADA A BALI – TRASLADO AL HOTEL</w:t>
      </w:r>
    </w:p>
    <w:p w14:paraId="67935B0E" w14:textId="77777777"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 xml:space="preserve">Llegada a Bali. Encuentro con nuestro guía el cual le acompañará durante su traslado al hotel en </w:t>
      </w:r>
      <w:proofErr w:type="spellStart"/>
      <w:r w:rsidRPr="00050733">
        <w:rPr>
          <w:rFonts w:ascii="Arial" w:hAnsi="Arial" w:cs="Arial"/>
          <w:color w:val="696969"/>
          <w:sz w:val="18"/>
          <w:szCs w:val="18"/>
        </w:rPr>
        <w:t>Ubud</w:t>
      </w:r>
      <w:proofErr w:type="spellEnd"/>
      <w:r w:rsidRPr="00050733">
        <w:rPr>
          <w:rFonts w:ascii="Arial" w:hAnsi="Arial" w:cs="Arial"/>
          <w:color w:val="696969"/>
          <w:sz w:val="18"/>
          <w:szCs w:val="18"/>
        </w:rPr>
        <w:t>.</w:t>
      </w:r>
    </w:p>
    <w:p w14:paraId="1B190B38" w14:textId="67456294"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Alojamiento en el hotel.</w:t>
      </w:r>
    </w:p>
    <w:p w14:paraId="6BE3C079" w14:textId="77777777" w:rsidR="00050733" w:rsidRPr="00050733" w:rsidRDefault="00050733" w:rsidP="00050733">
      <w:pPr>
        <w:jc w:val="both"/>
        <w:rPr>
          <w:rFonts w:ascii="Arial" w:hAnsi="Arial" w:cs="Arial"/>
          <w:b/>
          <w:bCs/>
          <w:color w:val="696969"/>
          <w:sz w:val="18"/>
          <w:szCs w:val="18"/>
        </w:rPr>
      </w:pPr>
    </w:p>
    <w:p w14:paraId="2AD022BC" w14:textId="7434C83C" w:rsidR="00050733" w:rsidRPr="00050733" w:rsidRDefault="00050733" w:rsidP="00050733">
      <w:pPr>
        <w:jc w:val="both"/>
        <w:rPr>
          <w:rFonts w:ascii="Arial" w:hAnsi="Arial" w:cs="Arial"/>
          <w:b/>
          <w:bCs/>
          <w:color w:val="696969"/>
          <w:sz w:val="18"/>
          <w:szCs w:val="18"/>
        </w:rPr>
      </w:pPr>
      <w:r w:rsidRPr="00050733">
        <w:rPr>
          <w:rFonts w:ascii="Arial" w:hAnsi="Arial" w:cs="Arial"/>
          <w:b/>
          <w:bCs/>
          <w:color w:val="696969"/>
          <w:sz w:val="18"/>
          <w:szCs w:val="18"/>
        </w:rPr>
        <w:t>DÍA 2: UBUD EXCURSIÓN (D/A)</w:t>
      </w:r>
    </w:p>
    <w:p w14:paraId="4DA03754" w14:textId="5E38952D"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 xml:space="preserve">Desayuno en el hotel. Tour de día completo comienza a las 09:00 a.m. Esta será una excursión de un día completo empezando con el magnífico campo de arroz de </w:t>
      </w:r>
      <w:proofErr w:type="spellStart"/>
      <w:r w:rsidRPr="00050733">
        <w:rPr>
          <w:rFonts w:ascii="Arial" w:hAnsi="Arial" w:cs="Arial"/>
          <w:color w:val="696969"/>
          <w:sz w:val="18"/>
          <w:szCs w:val="18"/>
        </w:rPr>
        <w:t>Tegallalang</w:t>
      </w:r>
      <w:proofErr w:type="spellEnd"/>
      <w:r w:rsidRPr="00050733">
        <w:rPr>
          <w:rFonts w:ascii="Arial" w:hAnsi="Arial" w:cs="Arial"/>
          <w:color w:val="696969"/>
          <w:sz w:val="18"/>
          <w:szCs w:val="18"/>
        </w:rPr>
        <w:t xml:space="preserve">, que se encuentra aproximadamente a 10 km del hotel o a 30 minutos en automóvil. Al llegar a </w:t>
      </w:r>
      <w:proofErr w:type="spellStart"/>
      <w:r w:rsidRPr="00050733">
        <w:rPr>
          <w:rFonts w:ascii="Arial" w:hAnsi="Arial" w:cs="Arial"/>
          <w:color w:val="696969"/>
          <w:sz w:val="18"/>
          <w:szCs w:val="18"/>
        </w:rPr>
        <w:t>Tegallalang</w:t>
      </w:r>
      <w:proofErr w:type="spellEnd"/>
      <w:r w:rsidRPr="00050733">
        <w:rPr>
          <w:rFonts w:ascii="Arial" w:hAnsi="Arial" w:cs="Arial"/>
          <w:color w:val="696969"/>
          <w:sz w:val="18"/>
          <w:szCs w:val="18"/>
        </w:rPr>
        <w:t xml:space="preserve">, disfrutaremos de un suave recorrido de </w:t>
      </w:r>
      <w:proofErr w:type="spellStart"/>
      <w:r w:rsidRPr="00050733">
        <w:rPr>
          <w:rFonts w:ascii="Arial" w:hAnsi="Arial" w:cs="Arial"/>
          <w:color w:val="696969"/>
          <w:sz w:val="18"/>
          <w:szCs w:val="18"/>
        </w:rPr>
        <w:t>trekking</w:t>
      </w:r>
      <w:proofErr w:type="spellEnd"/>
      <w:r w:rsidRPr="00050733">
        <w:rPr>
          <w:rFonts w:ascii="Arial" w:hAnsi="Arial" w:cs="Arial"/>
          <w:color w:val="696969"/>
          <w:sz w:val="18"/>
          <w:szCs w:val="18"/>
        </w:rPr>
        <w:t xml:space="preserve"> mientras admiramos el paisaje de </w:t>
      </w:r>
      <w:proofErr w:type="spellStart"/>
      <w:r w:rsidRPr="00050733">
        <w:rPr>
          <w:rFonts w:ascii="Arial" w:hAnsi="Arial" w:cs="Arial"/>
          <w:color w:val="696969"/>
          <w:sz w:val="18"/>
          <w:szCs w:val="18"/>
        </w:rPr>
        <w:t>Tegallalang</w:t>
      </w:r>
      <w:proofErr w:type="spellEnd"/>
      <w:r w:rsidRPr="00050733">
        <w:rPr>
          <w:rFonts w:ascii="Arial" w:hAnsi="Arial" w:cs="Arial"/>
          <w:color w:val="696969"/>
          <w:sz w:val="18"/>
          <w:szCs w:val="18"/>
        </w:rPr>
        <w:t xml:space="preserve"> y la siguiente parada es </w:t>
      </w:r>
      <w:proofErr w:type="spellStart"/>
      <w:r w:rsidRPr="00050733">
        <w:rPr>
          <w:rFonts w:ascii="Arial" w:hAnsi="Arial" w:cs="Arial"/>
          <w:color w:val="696969"/>
          <w:sz w:val="18"/>
          <w:szCs w:val="18"/>
        </w:rPr>
        <w:t>Gunung</w:t>
      </w:r>
      <w:proofErr w:type="spellEnd"/>
      <w:r w:rsidRPr="00050733">
        <w:rPr>
          <w:rFonts w:ascii="Arial" w:hAnsi="Arial" w:cs="Arial"/>
          <w:color w:val="696969"/>
          <w:sz w:val="18"/>
          <w:szCs w:val="18"/>
        </w:rPr>
        <w:t xml:space="preserve"> Kawi, que se encuentra aproximadamente a 5 km o 15 minutos en automóvil. Complejo del templo de </w:t>
      </w:r>
      <w:proofErr w:type="spellStart"/>
      <w:r w:rsidRPr="00050733">
        <w:rPr>
          <w:rFonts w:ascii="Arial" w:hAnsi="Arial" w:cs="Arial"/>
          <w:color w:val="696969"/>
          <w:sz w:val="18"/>
          <w:szCs w:val="18"/>
        </w:rPr>
        <w:t>Gunung</w:t>
      </w:r>
      <w:proofErr w:type="spellEnd"/>
      <w:r w:rsidRPr="00050733">
        <w:rPr>
          <w:rFonts w:ascii="Arial" w:hAnsi="Arial" w:cs="Arial"/>
          <w:color w:val="696969"/>
          <w:sz w:val="18"/>
          <w:szCs w:val="18"/>
        </w:rPr>
        <w:t xml:space="preserve"> Kawi, conocido localmente como Pura </w:t>
      </w:r>
      <w:proofErr w:type="spellStart"/>
      <w:r w:rsidRPr="00050733">
        <w:rPr>
          <w:rFonts w:ascii="Arial" w:hAnsi="Arial" w:cs="Arial"/>
          <w:color w:val="696969"/>
          <w:sz w:val="18"/>
          <w:szCs w:val="18"/>
        </w:rPr>
        <w:t>Gunung</w:t>
      </w:r>
      <w:proofErr w:type="spellEnd"/>
      <w:r w:rsidRPr="00050733">
        <w:rPr>
          <w:rFonts w:ascii="Arial" w:hAnsi="Arial" w:cs="Arial"/>
          <w:color w:val="696969"/>
          <w:sz w:val="18"/>
          <w:szCs w:val="18"/>
        </w:rPr>
        <w:t xml:space="preserve"> Kawi, uno de los sitios arqueológicos más singulares de Bali, que comprende una colección de relieves de santuarios antiguos tallados en la cara de un acantilado rocoso. Almuerzo en un restaurante local, luego continúe hasta </w:t>
      </w:r>
      <w:proofErr w:type="spellStart"/>
      <w:r w:rsidRPr="00050733">
        <w:rPr>
          <w:rFonts w:ascii="Arial" w:hAnsi="Arial" w:cs="Arial"/>
          <w:color w:val="696969"/>
          <w:sz w:val="18"/>
          <w:szCs w:val="18"/>
        </w:rPr>
        <w:t>Monkey</w:t>
      </w:r>
      <w:proofErr w:type="spellEnd"/>
      <w:r w:rsidRPr="00050733">
        <w:rPr>
          <w:rFonts w:ascii="Arial" w:hAnsi="Arial" w:cs="Arial"/>
          <w:color w:val="696969"/>
          <w:sz w:val="18"/>
          <w:szCs w:val="18"/>
        </w:rPr>
        <w:t xml:space="preserve"> Forest que se encuentra aproximadamente a 5 km o 20 minutos en automóvil. El Bosque de los Monos también se conoce como el Bosque Sagrado de los Monos de </w:t>
      </w:r>
      <w:proofErr w:type="spellStart"/>
      <w:r w:rsidRPr="00050733">
        <w:rPr>
          <w:rFonts w:ascii="Arial" w:hAnsi="Arial" w:cs="Arial"/>
          <w:color w:val="696969"/>
          <w:sz w:val="18"/>
          <w:szCs w:val="18"/>
        </w:rPr>
        <w:t>Padangtegal</w:t>
      </w:r>
      <w:proofErr w:type="spellEnd"/>
      <w:r w:rsidRPr="00050733">
        <w:rPr>
          <w:rFonts w:ascii="Arial" w:hAnsi="Arial" w:cs="Arial"/>
          <w:color w:val="696969"/>
          <w:sz w:val="18"/>
          <w:szCs w:val="18"/>
        </w:rPr>
        <w:t xml:space="preserve">. Es una de las atracciones más populares de </w:t>
      </w:r>
      <w:proofErr w:type="spellStart"/>
      <w:r w:rsidRPr="00050733">
        <w:rPr>
          <w:rFonts w:ascii="Arial" w:hAnsi="Arial" w:cs="Arial"/>
          <w:color w:val="696969"/>
          <w:sz w:val="18"/>
          <w:szCs w:val="18"/>
        </w:rPr>
        <w:t>Ubud</w:t>
      </w:r>
      <w:proofErr w:type="spellEnd"/>
      <w:r w:rsidRPr="00050733">
        <w:rPr>
          <w:rFonts w:ascii="Arial" w:hAnsi="Arial" w:cs="Arial"/>
          <w:color w:val="696969"/>
          <w:sz w:val="18"/>
          <w:szCs w:val="18"/>
        </w:rPr>
        <w:t xml:space="preserve">, un santuario de bosque natural que alberga una horda de macacos grises de cola larga. Además de observar a los monos juguetones en su hábitat natural, columpiándose en las copas de los árboles, holgazaneando en los senderos o alimentándose de plátanos, el </w:t>
      </w:r>
      <w:r w:rsidRPr="00050733">
        <w:rPr>
          <w:rFonts w:ascii="Arial" w:hAnsi="Arial" w:cs="Arial"/>
          <w:color w:val="696969"/>
          <w:sz w:val="18"/>
          <w:szCs w:val="18"/>
        </w:rPr>
        <w:lastRenderedPageBreak/>
        <w:t>sitio ofrece agradables paseos por senderos pavimentados a través de un frondoso bosque de nuez moscada. Regreso al hotel.</w:t>
      </w:r>
      <w:r>
        <w:rPr>
          <w:rFonts w:ascii="Arial" w:hAnsi="Arial" w:cs="Arial"/>
          <w:color w:val="696969"/>
          <w:sz w:val="18"/>
          <w:szCs w:val="18"/>
        </w:rPr>
        <w:t xml:space="preserve"> </w:t>
      </w:r>
    </w:p>
    <w:p w14:paraId="16776537" w14:textId="1B5BD3B3"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Régimen de comidas: Desayuno y almuerzo.</w:t>
      </w:r>
    </w:p>
    <w:p w14:paraId="2CD549AD" w14:textId="77777777" w:rsidR="00050733" w:rsidRPr="00050733" w:rsidRDefault="00050733" w:rsidP="00050733">
      <w:pPr>
        <w:jc w:val="both"/>
        <w:rPr>
          <w:rFonts w:ascii="Arial" w:hAnsi="Arial" w:cs="Arial"/>
          <w:b/>
          <w:bCs/>
          <w:color w:val="696969"/>
          <w:sz w:val="18"/>
          <w:szCs w:val="18"/>
        </w:rPr>
      </w:pPr>
    </w:p>
    <w:p w14:paraId="7D729E55" w14:textId="238C37AD" w:rsidR="00050733" w:rsidRPr="00050733" w:rsidRDefault="00050733" w:rsidP="00050733">
      <w:pPr>
        <w:jc w:val="both"/>
        <w:rPr>
          <w:rFonts w:ascii="Arial" w:hAnsi="Arial" w:cs="Arial"/>
          <w:b/>
          <w:bCs/>
          <w:color w:val="696969"/>
          <w:sz w:val="18"/>
          <w:szCs w:val="18"/>
        </w:rPr>
      </w:pPr>
      <w:r w:rsidRPr="00050733">
        <w:rPr>
          <w:rFonts w:ascii="Arial" w:hAnsi="Arial" w:cs="Arial"/>
          <w:b/>
          <w:bCs/>
          <w:color w:val="696969"/>
          <w:sz w:val="18"/>
          <w:szCs w:val="18"/>
        </w:rPr>
        <w:t>DÍA 3: TANAH LOT – SUR DE BALI (D)</w:t>
      </w:r>
    </w:p>
    <w:p w14:paraId="3C266433" w14:textId="77777777"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Desayuno en el hotel. Por la mañana dispondremos de tiempo libre. Iniciaremos este viaje por la tarde con una visita a uno de los templos más hermosos en el sur de Bali, el Pura Taman Ayun. El templo fue construido en el siglo 17 por el príncipe I Gusti Anom. Traducido literalmente, el significado es "</w:t>
      </w:r>
      <w:proofErr w:type="spellStart"/>
      <w:r w:rsidRPr="00050733">
        <w:rPr>
          <w:rFonts w:ascii="Arial" w:hAnsi="Arial" w:cs="Arial"/>
          <w:color w:val="696969"/>
          <w:sz w:val="18"/>
          <w:szCs w:val="18"/>
        </w:rPr>
        <w:t>Floating</w:t>
      </w:r>
      <w:proofErr w:type="spellEnd"/>
      <w:r w:rsidRPr="00050733">
        <w:rPr>
          <w:rFonts w:ascii="Arial" w:hAnsi="Arial" w:cs="Arial"/>
          <w:color w:val="696969"/>
          <w:sz w:val="18"/>
          <w:szCs w:val="18"/>
        </w:rPr>
        <w:t xml:space="preserve"> Flower Garden", debido a que el templo está situado en medio de un lago artificial. </w:t>
      </w:r>
      <w:proofErr w:type="gramStart"/>
      <w:r w:rsidRPr="00050733">
        <w:rPr>
          <w:rFonts w:ascii="Arial" w:hAnsi="Arial" w:cs="Arial"/>
          <w:color w:val="696969"/>
          <w:sz w:val="18"/>
          <w:szCs w:val="18"/>
        </w:rPr>
        <w:t>Tome</w:t>
      </w:r>
      <w:proofErr w:type="gramEnd"/>
      <w:r w:rsidRPr="00050733">
        <w:rPr>
          <w:rFonts w:ascii="Arial" w:hAnsi="Arial" w:cs="Arial"/>
          <w:color w:val="696969"/>
          <w:sz w:val="18"/>
          <w:szCs w:val="18"/>
        </w:rPr>
        <w:t xml:space="preserve"> un paseo a través del complejo y admiré el impresionante entorno. Su última parada y punto culminante de esta gira se encuentra en la costa. El famoso templo de Tanah Lot es uno de los templos más importantes de Bali. Construido sobre una pequeña isla en el mar es un lugar perfecto para disfrutar de una increíble puesta de sol en un entorno impresionante. Traslado a su hotel de Nusa </w:t>
      </w:r>
      <w:proofErr w:type="spellStart"/>
      <w:r w:rsidRPr="00050733">
        <w:rPr>
          <w:rFonts w:ascii="Arial" w:hAnsi="Arial" w:cs="Arial"/>
          <w:color w:val="696969"/>
          <w:sz w:val="18"/>
          <w:szCs w:val="18"/>
        </w:rPr>
        <w:t>Dua</w:t>
      </w:r>
      <w:proofErr w:type="spellEnd"/>
      <w:r w:rsidRPr="00050733">
        <w:rPr>
          <w:rFonts w:ascii="Arial" w:hAnsi="Arial" w:cs="Arial"/>
          <w:color w:val="696969"/>
          <w:sz w:val="18"/>
          <w:szCs w:val="18"/>
        </w:rPr>
        <w:t xml:space="preserve">. </w:t>
      </w:r>
    </w:p>
    <w:p w14:paraId="65A9C248" w14:textId="2BC5DFFA"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Régimen alimenticio: Desayuno.</w:t>
      </w:r>
    </w:p>
    <w:p w14:paraId="612E3397" w14:textId="77777777" w:rsidR="00050733" w:rsidRPr="00050733" w:rsidRDefault="00050733" w:rsidP="00050733">
      <w:pPr>
        <w:jc w:val="both"/>
        <w:rPr>
          <w:rFonts w:ascii="Arial" w:hAnsi="Arial" w:cs="Arial"/>
          <w:b/>
          <w:bCs/>
          <w:color w:val="696969"/>
          <w:sz w:val="18"/>
          <w:szCs w:val="18"/>
        </w:rPr>
      </w:pPr>
    </w:p>
    <w:p w14:paraId="3C8F415D" w14:textId="14B11189" w:rsidR="00050733" w:rsidRPr="00050733" w:rsidRDefault="00050733" w:rsidP="00050733">
      <w:pPr>
        <w:jc w:val="both"/>
        <w:rPr>
          <w:rFonts w:ascii="Arial" w:hAnsi="Arial" w:cs="Arial"/>
          <w:b/>
          <w:bCs/>
          <w:color w:val="696969"/>
          <w:sz w:val="18"/>
          <w:szCs w:val="18"/>
        </w:rPr>
      </w:pPr>
      <w:r w:rsidRPr="00050733">
        <w:rPr>
          <w:rFonts w:ascii="Arial" w:hAnsi="Arial" w:cs="Arial"/>
          <w:b/>
          <w:bCs/>
          <w:color w:val="696969"/>
          <w:sz w:val="18"/>
          <w:szCs w:val="18"/>
        </w:rPr>
        <w:t>DÍA 4: DÍA LIBRE – SUR DE BALI (D)</w:t>
      </w:r>
    </w:p>
    <w:p w14:paraId="396C997B" w14:textId="3155F85D"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Desayuno en el hotel. Día libre a su disposición.</w:t>
      </w:r>
    </w:p>
    <w:p w14:paraId="1648E94A" w14:textId="4A25CF1E"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Régimen alimenticio: Desayuno.</w:t>
      </w:r>
    </w:p>
    <w:p w14:paraId="278788BE" w14:textId="77777777" w:rsidR="00050733" w:rsidRPr="00050733" w:rsidRDefault="00050733" w:rsidP="00050733">
      <w:pPr>
        <w:jc w:val="both"/>
        <w:rPr>
          <w:rFonts w:ascii="Arial" w:hAnsi="Arial" w:cs="Arial"/>
          <w:b/>
          <w:bCs/>
          <w:color w:val="696969"/>
          <w:sz w:val="18"/>
          <w:szCs w:val="18"/>
        </w:rPr>
      </w:pPr>
    </w:p>
    <w:p w14:paraId="062A7B0D" w14:textId="1015E12D" w:rsidR="00050733" w:rsidRPr="00050733" w:rsidRDefault="00050733" w:rsidP="00050733">
      <w:pPr>
        <w:jc w:val="both"/>
        <w:rPr>
          <w:rFonts w:ascii="Arial" w:hAnsi="Arial" w:cs="Arial"/>
          <w:b/>
          <w:bCs/>
          <w:color w:val="696969"/>
          <w:sz w:val="18"/>
          <w:szCs w:val="18"/>
        </w:rPr>
      </w:pPr>
      <w:r w:rsidRPr="00050733">
        <w:rPr>
          <w:rFonts w:ascii="Arial" w:hAnsi="Arial" w:cs="Arial"/>
          <w:b/>
          <w:bCs/>
          <w:color w:val="696969"/>
          <w:sz w:val="18"/>
          <w:szCs w:val="18"/>
        </w:rPr>
        <w:t>DÍA 5: SUR DE BALI – SALIDA (D)</w:t>
      </w:r>
    </w:p>
    <w:p w14:paraId="26BF59EC" w14:textId="77777777" w:rsidR="00050733"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Desayuno en el hotel.</w:t>
      </w:r>
    </w:p>
    <w:p w14:paraId="4A6F4808" w14:textId="37562808" w:rsidR="00A618FF" w:rsidRPr="00050733" w:rsidRDefault="00050733" w:rsidP="00050733">
      <w:pPr>
        <w:jc w:val="both"/>
        <w:rPr>
          <w:rFonts w:ascii="Arial" w:hAnsi="Arial" w:cs="Arial"/>
          <w:color w:val="696969"/>
          <w:sz w:val="18"/>
          <w:szCs w:val="18"/>
        </w:rPr>
      </w:pPr>
      <w:r w:rsidRPr="00050733">
        <w:rPr>
          <w:rFonts w:ascii="Arial" w:hAnsi="Arial" w:cs="Arial"/>
          <w:color w:val="696969"/>
          <w:sz w:val="18"/>
          <w:szCs w:val="18"/>
        </w:rPr>
        <w:t>Traslado al aeropuerto de Denpasar para tomar su vuelo hacia su próximo destino.</w:t>
      </w:r>
    </w:p>
    <w:p w14:paraId="2FD24FBF" w14:textId="324A1C44" w:rsidR="000A125F" w:rsidRDefault="000A125F" w:rsidP="008B1EE5">
      <w:pPr>
        <w:rPr>
          <w:rFonts w:ascii="Arial" w:hAnsi="Arial" w:cs="Arial"/>
          <w:b/>
          <w:bCs/>
          <w:color w:val="696969"/>
          <w:sz w:val="18"/>
          <w:szCs w:val="18"/>
        </w:rPr>
      </w:pPr>
    </w:p>
    <w:p w14:paraId="602B3A49" w14:textId="77777777" w:rsidR="000A125F" w:rsidRDefault="000A125F" w:rsidP="00050733">
      <w:pPr>
        <w:jc w:val="center"/>
        <w:rPr>
          <w:rFonts w:ascii="Arial" w:hAnsi="Arial" w:cs="Arial"/>
          <w:b/>
          <w:bCs/>
          <w:color w:val="696969"/>
          <w:sz w:val="18"/>
          <w:szCs w:val="18"/>
        </w:rPr>
      </w:pPr>
    </w:p>
    <w:p w14:paraId="229B3D04" w14:textId="27C229B5" w:rsidR="008B1EE5" w:rsidRDefault="001440F8" w:rsidP="008B1EE5">
      <w:pPr>
        <w:jc w:val="center"/>
        <w:rPr>
          <w:rFonts w:ascii="Arial" w:hAnsi="Arial" w:cs="Arial"/>
          <w:b/>
          <w:color w:val="6E6E6E"/>
          <w:sz w:val="18"/>
          <w:szCs w:val="18"/>
        </w:rPr>
      </w:pPr>
      <w:r w:rsidRPr="001C6893">
        <w:rPr>
          <w:rFonts w:ascii="Arial" w:hAnsi="Arial" w:cs="Arial"/>
          <w:b/>
          <w:color w:val="6E6E6E"/>
          <w:sz w:val="18"/>
          <w:szCs w:val="18"/>
        </w:rPr>
        <w:t>PRECIO POR PERSONA EN USD</w:t>
      </w:r>
      <w:r w:rsidR="008B1EE5">
        <w:rPr>
          <w:rFonts w:ascii="Arial" w:hAnsi="Arial" w:cs="Arial"/>
          <w:b/>
          <w:color w:val="6E6E6E"/>
          <w:sz w:val="18"/>
          <w:szCs w:val="18"/>
        </w:rPr>
        <w:t>:</w:t>
      </w:r>
    </w:p>
    <w:p w14:paraId="0C6D7BC8" w14:textId="77777777" w:rsidR="001440F8" w:rsidRPr="001C6893" w:rsidRDefault="001440F8" w:rsidP="001440F8">
      <w:pPr>
        <w:jc w:val="center"/>
        <w:rPr>
          <w:rFonts w:ascii="Arial" w:hAnsi="Arial" w:cs="Arial"/>
          <w:b/>
          <w:color w:val="6E6E6E"/>
          <w:sz w:val="18"/>
          <w:szCs w:val="18"/>
        </w:rPr>
      </w:pPr>
    </w:p>
    <w:tbl>
      <w:tblPr>
        <w:tblStyle w:val="Tablaconcuadrcula"/>
        <w:tblW w:w="6090" w:type="dxa"/>
        <w:jc w:val="center"/>
        <w:tblLook w:val="04A0" w:firstRow="1" w:lastRow="0" w:firstColumn="1" w:lastColumn="0" w:noHBand="0" w:noVBand="1"/>
      </w:tblPr>
      <w:tblGrid>
        <w:gridCol w:w="2388"/>
        <w:gridCol w:w="1250"/>
        <w:gridCol w:w="1179"/>
        <w:gridCol w:w="1273"/>
      </w:tblGrid>
      <w:tr w:rsidR="001440F8" w:rsidRPr="001C6893" w14:paraId="2C2C06F8" w14:textId="77777777" w:rsidTr="00A17F77">
        <w:trPr>
          <w:jc w:val="center"/>
        </w:trPr>
        <w:tc>
          <w:tcPr>
            <w:tcW w:w="2388" w:type="dxa"/>
            <w:shd w:val="clear" w:color="auto" w:fill="AEAAAA" w:themeFill="background2" w:themeFillShade="BF"/>
          </w:tcPr>
          <w:p w14:paraId="5F326DB6" w14:textId="66D57C63" w:rsidR="002861B4" w:rsidRPr="001C6893" w:rsidRDefault="002861B4" w:rsidP="00A23E03">
            <w:pPr>
              <w:jc w:val="center"/>
              <w:rPr>
                <w:rFonts w:ascii="Arial" w:hAnsi="Arial" w:cs="Arial"/>
                <w:b/>
                <w:color w:val="FFFFFF" w:themeColor="background1"/>
                <w:sz w:val="18"/>
                <w:szCs w:val="18"/>
              </w:rPr>
            </w:pPr>
            <w:r w:rsidRPr="001C6893">
              <w:rPr>
                <w:rFonts w:ascii="Arial" w:hAnsi="Arial" w:cs="Arial"/>
                <w:b/>
                <w:color w:val="FFFFFF" w:themeColor="background1"/>
                <w:sz w:val="18"/>
                <w:szCs w:val="18"/>
              </w:rPr>
              <w:t>SALIDAS 202</w:t>
            </w:r>
            <w:r w:rsidR="00A23E03">
              <w:rPr>
                <w:rFonts w:ascii="Arial" w:hAnsi="Arial" w:cs="Arial"/>
                <w:b/>
                <w:color w:val="FFFFFF" w:themeColor="background1"/>
                <w:sz w:val="18"/>
                <w:szCs w:val="18"/>
              </w:rPr>
              <w:t>7</w:t>
            </w:r>
          </w:p>
        </w:tc>
        <w:tc>
          <w:tcPr>
            <w:tcW w:w="1250" w:type="dxa"/>
            <w:shd w:val="clear" w:color="auto" w:fill="AEAAAA" w:themeFill="background2" w:themeFillShade="BF"/>
          </w:tcPr>
          <w:p w14:paraId="2CA7D8F4" w14:textId="77777777" w:rsidR="001440F8" w:rsidRPr="001C6893" w:rsidRDefault="001440F8" w:rsidP="00AC2AD5">
            <w:pPr>
              <w:jc w:val="center"/>
              <w:rPr>
                <w:rFonts w:ascii="Arial" w:hAnsi="Arial" w:cs="Arial"/>
                <w:b/>
                <w:color w:val="FFFFFF" w:themeColor="background1"/>
                <w:sz w:val="18"/>
                <w:szCs w:val="18"/>
              </w:rPr>
            </w:pPr>
            <w:r w:rsidRPr="001C6893">
              <w:rPr>
                <w:rFonts w:ascii="Arial" w:hAnsi="Arial" w:cs="Arial"/>
                <w:b/>
                <w:color w:val="FFFFFF" w:themeColor="background1"/>
                <w:sz w:val="18"/>
                <w:szCs w:val="18"/>
              </w:rPr>
              <w:t>Categoría</w:t>
            </w:r>
          </w:p>
        </w:tc>
        <w:tc>
          <w:tcPr>
            <w:tcW w:w="1179" w:type="dxa"/>
            <w:shd w:val="clear" w:color="auto" w:fill="AEAAAA" w:themeFill="background2" w:themeFillShade="BF"/>
          </w:tcPr>
          <w:p w14:paraId="3E3AC974" w14:textId="77777777" w:rsidR="001440F8" w:rsidRPr="001C6893" w:rsidRDefault="001440F8" w:rsidP="00AC2AD5">
            <w:pPr>
              <w:jc w:val="center"/>
              <w:rPr>
                <w:rFonts w:ascii="Arial" w:hAnsi="Arial" w:cs="Arial"/>
                <w:b/>
                <w:color w:val="FFFFFF" w:themeColor="background1"/>
                <w:sz w:val="18"/>
                <w:szCs w:val="18"/>
              </w:rPr>
            </w:pPr>
            <w:r w:rsidRPr="001C6893">
              <w:rPr>
                <w:rFonts w:ascii="Arial" w:hAnsi="Arial" w:cs="Arial"/>
                <w:b/>
                <w:color w:val="FFFFFF" w:themeColor="background1"/>
                <w:sz w:val="18"/>
                <w:szCs w:val="18"/>
              </w:rPr>
              <w:t>Doble</w:t>
            </w:r>
          </w:p>
        </w:tc>
        <w:tc>
          <w:tcPr>
            <w:tcW w:w="1273" w:type="dxa"/>
            <w:shd w:val="clear" w:color="auto" w:fill="AEAAAA" w:themeFill="background2" w:themeFillShade="BF"/>
          </w:tcPr>
          <w:p w14:paraId="704F458C" w14:textId="77777777" w:rsidR="001440F8" w:rsidRPr="001C6893" w:rsidRDefault="001440F8" w:rsidP="00AC2AD5">
            <w:pPr>
              <w:jc w:val="center"/>
              <w:rPr>
                <w:rFonts w:ascii="Arial" w:hAnsi="Arial" w:cs="Arial"/>
                <w:b/>
                <w:color w:val="FFFFFF" w:themeColor="background1"/>
                <w:sz w:val="18"/>
                <w:szCs w:val="18"/>
              </w:rPr>
            </w:pPr>
            <w:r w:rsidRPr="001C6893">
              <w:rPr>
                <w:rFonts w:ascii="Arial" w:hAnsi="Arial" w:cs="Arial"/>
                <w:b/>
                <w:color w:val="FFFFFF" w:themeColor="background1"/>
                <w:sz w:val="18"/>
                <w:szCs w:val="18"/>
              </w:rPr>
              <w:t>Simple</w:t>
            </w:r>
          </w:p>
        </w:tc>
      </w:tr>
      <w:tr w:rsidR="00B536C4" w:rsidRPr="001C6893" w14:paraId="53DE7D28" w14:textId="77777777" w:rsidTr="00A17F77">
        <w:trPr>
          <w:jc w:val="center"/>
        </w:trPr>
        <w:tc>
          <w:tcPr>
            <w:tcW w:w="2388" w:type="dxa"/>
            <w:vMerge w:val="restart"/>
          </w:tcPr>
          <w:p w14:paraId="30141C5B" w14:textId="77777777" w:rsidR="00B536C4" w:rsidRPr="001C6893" w:rsidRDefault="00B536C4" w:rsidP="00AC2AD5">
            <w:pPr>
              <w:tabs>
                <w:tab w:val="left" w:pos="1365"/>
              </w:tabs>
              <w:jc w:val="both"/>
              <w:rPr>
                <w:rFonts w:ascii="Arial" w:hAnsi="Arial" w:cs="Arial"/>
                <w:bCs/>
                <w:i/>
                <w:iCs/>
                <w:color w:val="767171" w:themeColor="background2" w:themeShade="80"/>
                <w:sz w:val="18"/>
                <w:szCs w:val="18"/>
                <w:lang w:eastAsia="es-ES"/>
              </w:rPr>
            </w:pPr>
          </w:p>
          <w:p w14:paraId="33B7B2DF" w14:textId="04C0F1F3" w:rsidR="00B536C4" w:rsidRPr="001C6893" w:rsidRDefault="00B536C4" w:rsidP="002861B4">
            <w:pPr>
              <w:tabs>
                <w:tab w:val="left" w:pos="1365"/>
              </w:tabs>
              <w:jc w:val="center"/>
              <w:rPr>
                <w:rFonts w:ascii="Arial" w:hAnsi="Arial" w:cs="Arial"/>
                <w:bCs/>
                <w:i/>
                <w:iCs/>
                <w:color w:val="767171" w:themeColor="background2" w:themeShade="80"/>
                <w:sz w:val="18"/>
                <w:szCs w:val="18"/>
                <w:lang w:eastAsia="es-ES"/>
              </w:rPr>
            </w:pPr>
            <w:r>
              <w:rPr>
                <w:rFonts w:ascii="Arial" w:hAnsi="Arial" w:cs="Arial"/>
                <w:bCs/>
                <w:i/>
                <w:iCs/>
                <w:color w:val="767171" w:themeColor="background2" w:themeShade="80"/>
                <w:sz w:val="18"/>
                <w:szCs w:val="18"/>
                <w:lang w:eastAsia="es-ES"/>
              </w:rPr>
              <w:t>09 enero</w:t>
            </w:r>
            <w:r w:rsidRPr="001C6893">
              <w:rPr>
                <w:rFonts w:ascii="Arial" w:hAnsi="Arial" w:cs="Arial"/>
                <w:bCs/>
                <w:i/>
                <w:iCs/>
                <w:color w:val="767171" w:themeColor="background2" w:themeShade="80"/>
                <w:sz w:val="18"/>
                <w:szCs w:val="18"/>
                <w:lang w:eastAsia="es-ES"/>
              </w:rPr>
              <w:t xml:space="preserve"> a</w:t>
            </w:r>
            <w:r>
              <w:rPr>
                <w:rFonts w:ascii="Arial" w:hAnsi="Arial" w:cs="Arial"/>
                <w:bCs/>
                <w:i/>
                <w:iCs/>
                <w:color w:val="767171" w:themeColor="background2" w:themeShade="80"/>
                <w:sz w:val="18"/>
                <w:szCs w:val="18"/>
                <w:lang w:eastAsia="es-ES"/>
              </w:rPr>
              <w:t>l</w:t>
            </w:r>
            <w:r w:rsidRPr="001C6893">
              <w:rPr>
                <w:rFonts w:ascii="Arial" w:hAnsi="Arial" w:cs="Arial"/>
                <w:bCs/>
                <w:i/>
                <w:iCs/>
                <w:color w:val="767171" w:themeColor="background2" w:themeShade="80"/>
                <w:sz w:val="18"/>
                <w:szCs w:val="18"/>
                <w:lang w:eastAsia="es-ES"/>
              </w:rPr>
              <w:t xml:space="preserve"> </w:t>
            </w:r>
            <w:r>
              <w:rPr>
                <w:rFonts w:ascii="Arial" w:hAnsi="Arial" w:cs="Arial"/>
                <w:bCs/>
                <w:i/>
                <w:iCs/>
                <w:color w:val="767171" w:themeColor="background2" w:themeShade="80"/>
                <w:sz w:val="18"/>
                <w:szCs w:val="18"/>
                <w:lang w:eastAsia="es-ES"/>
              </w:rPr>
              <w:t>31 marzo</w:t>
            </w:r>
            <w:r w:rsidRPr="001C6893">
              <w:rPr>
                <w:rFonts w:ascii="Arial" w:hAnsi="Arial" w:cs="Arial"/>
                <w:bCs/>
                <w:i/>
                <w:iCs/>
                <w:color w:val="767171" w:themeColor="background2" w:themeShade="80"/>
                <w:sz w:val="18"/>
                <w:szCs w:val="18"/>
                <w:lang w:eastAsia="es-ES"/>
              </w:rPr>
              <w:t xml:space="preserve"> </w:t>
            </w:r>
          </w:p>
        </w:tc>
        <w:tc>
          <w:tcPr>
            <w:tcW w:w="1250" w:type="dxa"/>
          </w:tcPr>
          <w:p w14:paraId="2955F18D" w14:textId="633FB217" w:rsidR="00B536C4" w:rsidRPr="001C6893" w:rsidRDefault="00B536C4" w:rsidP="00AC2AD5">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Standard</w:t>
            </w:r>
          </w:p>
        </w:tc>
        <w:tc>
          <w:tcPr>
            <w:tcW w:w="1179" w:type="dxa"/>
          </w:tcPr>
          <w:p w14:paraId="61206E36" w14:textId="796C004E" w:rsidR="00B536C4" w:rsidRPr="00A23E03" w:rsidRDefault="00B536C4" w:rsidP="00AC2AD5">
            <w:pPr>
              <w:jc w:val="center"/>
              <w:rPr>
                <w:rFonts w:ascii="Arial" w:hAnsi="Arial" w:cs="Arial"/>
                <w:color w:val="828282"/>
                <w:sz w:val="18"/>
                <w:szCs w:val="18"/>
              </w:rPr>
            </w:pPr>
            <w:r w:rsidRPr="00A23E03">
              <w:rPr>
                <w:rFonts w:ascii="Arial" w:hAnsi="Arial" w:cs="Arial"/>
                <w:color w:val="828282"/>
                <w:sz w:val="18"/>
                <w:szCs w:val="18"/>
              </w:rPr>
              <w:t>$ 669.00</w:t>
            </w:r>
          </w:p>
        </w:tc>
        <w:tc>
          <w:tcPr>
            <w:tcW w:w="1273" w:type="dxa"/>
          </w:tcPr>
          <w:p w14:paraId="3430EC1A" w14:textId="16533790" w:rsidR="00B536C4" w:rsidRPr="00A23E03" w:rsidRDefault="00B536C4" w:rsidP="00AC2AD5">
            <w:pPr>
              <w:jc w:val="center"/>
              <w:rPr>
                <w:rFonts w:ascii="Arial" w:hAnsi="Arial" w:cs="Arial"/>
                <w:color w:val="828282"/>
                <w:sz w:val="18"/>
                <w:szCs w:val="18"/>
              </w:rPr>
            </w:pPr>
            <w:r w:rsidRPr="00A23E03">
              <w:rPr>
                <w:rFonts w:ascii="Arial" w:hAnsi="Arial" w:cs="Arial"/>
                <w:color w:val="828282"/>
                <w:sz w:val="18"/>
                <w:szCs w:val="18"/>
              </w:rPr>
              <w:t>$ 1,005.00</w:t>
            </w:r>
          </w:p>
        </w:tc>
      </w:tr>
      <w:tr w:rsidR="00B536C4" w:rsidRPr="001C6893" w14:paraId="4B783C3F" w14:textId="77777777" w:rsidTr="00A17F77">
        <w:trPr>
          <w:jc w:val="center"/>
        </w:trPr>
        <w:tc>
          <w:tcPr>
            <w:tcW w:w="2388" w:type="dxa"/>
            <w:vMerge/>
          </w:tcPr>
          <w:p w14:paraId="19744DF6" w14:textId="77777777" w:rsidR="00B536C4" w:rsidRPr="001C6893" w:rsidRDefault="00B536C4" w:rsidP="00AC2AD5">
            <w:pPr>
              <w:jc w:val="center"/>
              <w:rPr>
                <w:rFonts w:ascii="Arial" w:hAnsi="Arial" w:cs="Arial"/>
                <w:color w:val="767171" w:themeColor="background2" w:themeShade="80"/>
                <w:sz w:val="18"/>
                <w:szCs w:val="18"/>
              </w:rPr>
            </w:pPr>
          </w:p>
        </w:tc>
        <w:tc>
          <w:tcPr>
            <w:tcW w:w="1250" w:type="dxa"/>
          </w:tcPr>
          <w:p w14:paraId="1DDF9576" w14:textId="77777777" w:rsidR="00B536C4" w:rsidRPr="001C6893" w:rsidRDefault="00B536C4" w:rsidP="00AC2AD5">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Superior</w:t>
            </w:r>
          </w:p>
        </w:tc>
        <w:tc>
          <w:tcPr>
            <w:tcW w:w="1179" w:type="dxa"/>
          </w:tcPr>
          <w:p w14:paraId="25758119" w14:textId="62A17F21" w:rsidR="00B536C4" w:rsidRPr="00A23E03" w:rsidRDefault="00B536C4" w:rsidP="00AC2AD5">
            <w:pPr>
              <w:jc w:val="center"/>
              <w:rPr>
                <w:rFonts w:ascii="Arial" w:hAnsi="Arial" w:cs="Arial"/>
                <w:color w:val="828282"/>
                <w:sz w:val="18"/>
                <w:szCs w:val="18"/>
              </w:rPr>
            </w:pPr>
            <w:r w:rsidRPr="00A23E03">
              <w:rPr>
                <w:rFonts w:ascii="Arial" w:hAnsi="Arial" w:cs="Arial"/>
                <w:color w:val="828282"/>
                <w:sz w:val="18"/>
                <w:szCs w:val="18"/>
              </w:rPr>
              <w:t xml:space="preserve">$ </w:t>
            </w:r>
            <w:r w:rsidR="00E42EA5" w:rsidRPr="00A23E03">
              <w:rPr>
                <w:rFonts w:ascii="Arial" w:hAnsi="Arial" w:cs="Arial"/>
                <w:color w:val="828282"/>
                <w:sz w:val="18"/>
                <w:szCs w:val="18"/>
              </w:rPr>
              <w:t>919</w:t>
            </w:r>
            <w:r w:rsidRPr="00A23E03">
              <w:rPr>
                <w:rFonts w:ascii="Arial" w:hAnsi="Arial" w:cs="Arial"/>
                <w:color w:val="828282"/>
                <w:sz w:val="18"/>
                <w:szCs w:val="18"/>
              </w:rPr>
              <w:t>.00</w:t>
            </w:r>
          </w:p>
        </w:tc>
        <w:tc>
          <w:tcPr>
            <w:tcW w:w="1273" w:type="dxa"/>
          </w:tcPr>
          <w:p w14:paraId="27E65C86" w14:textId="16F26561" w:rsidR="00B536C4" w:rsidRPr="00A23E03" w:rsidRDefault="00B536C4" w:rsidP="00AC2AD5">
            <w:pPr>
              <w:jc w:val="center"/>
              <w:rPr>
                <w:rFonts w:ascii="Arial" w:hAnsi="Arial" w:cs="Arial"/>
                <w:color w:val="828282"/>
                <w:sz w:val="18"/>
                <w:szCs w:val="18"/>
              </w:rPr>
            </w:pPr>
            <w:r w:rsidRPr="00A23E03">
              <w:rPr>
                <w:rFonts w:ascii="Arial" w:hAnsi="Arial" w:cs="Arial"/>
                <w:color w:val="828282"/>
                <w:sz w:val="18"/>
                <w:szCs w:val="18"/>
              </w:rPr>
              <w:t>$ 1,</w:t>
            </w:r>
            <w:r w:rsidR="00E42EA5" w:rsidRPr="00A23E03">
              <w:rPr>
                <w:rFonts w:ascii="Arial" w:hAnsi="Arial" w:cs="Arial"/>
                <w:color w:val="828282"/>
                <w:sz w:val="18"/>
                <w:szCs w:val="18"/>
              </w:rPr>
              <w:t>505</w:t>
            </w:r>
            <w:r w:rsidRPr="00A23E03">
              <w:rPr>
                <w:rFonts w:ascii="Arial" w:hAnsi="Arial" w:cs="Arial"/>
                <w:color w:val="828282"/>
                <w:sz w:val="18"/>
                <w:szCs w:val="18"/>
              </w:rPr>
              <w:t>.00</w:t>
            </w:r>
          </w:p>
        </w:tc>
      </w:tr>
      <w:tr w:rsidR="00A23E03" w:rsidRPr="001C6893" w14:paraId="0CA37EBE" w14:textId="77777777" w:rsidTr="00A17F77">
        <w:trPr>
          <w:jc w:val="center"/>
        </w:trPr>
        <w:tc>
          <w:tcPr>
            <w:tcW w:w="2388" w:type="dxa"/>
            <w:vMerge/>
          </w:tcPr>
          <w:p w14:paraId="5159D052" w14:textId="77777777" w:rsidR="00A23E03" w:rsidRPr="001C6893" w:rsidRDefault="00A23E03" w:rsidP="00A23E03">
            <w:pPr>
              <w:jc w:val="center"/>
              <w:rPr>
                <w:rFonts w:ascii="Arial" w:hAnsi="Arial" w:cs="Arial"/>
                <w:color w:val="767171" w:themeColor="background2" w:themeShade="80"/>
                <w:sz w:val="18"/>
                <w:szCs w:val="18"/>
              </w:rPr>
            </w:pPr>
          </w:p>
        </w:tc>
        <w:tc>
          <w:tcPr>
            <w:tcW w:w="1250" w:type="dxa"/>
          </w:tcPr>
          <w:p w14:paraId="7D99B6FF" w14:textId="58D816E3" w:rsidR="00A23E03" w:rsidRPr="001C6893" w:rsidRDefault="00A23E03" w:rsidP="00A23E03">
            <w:pPr>
              <w:jc w:val="center"/>
              <w:rPr>
                <w:rFonts w:ascii="Arial" w:hAnsi="Arial" w:cs="Arial"/>
                <w:color w:val="767171" w:themeColor="background2" w:themeShade="80"/>
                <w:sz w:val="18"/>
                <w:szCs w:val="18"/>
              </w:rPr>
            </w:pPr>
            <w:r w:rsidRPr="00B536C4">
              <w:rPr>
                <w:rFonts w:ascii="Arial" w:hAnsi="Arial" w:cs="Arial"/>
                <w:color w:val="767171" w:themeColor="background2" w:themeShade="80"/>
                <w:sz w:val="18"/>
                <w:szCs w:val="18"/>
              </w:rPr>
              <w:t>Deluxe</w:t>
            </w:r>
          </w:p>
        </w:tc>
        <w:tc>
          <w:tcPr>
            <w:tcW w:w="1179" w:type="dxa"/>
          </w:tcPr>
          <w:p w14:paraId="0D0E5358" w14:textId="7CC4E58F"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$ 1,229.00</w:t>
            </w:r>
          </w:p>
        </w:tc>
        <w:tc>
          <w:tcPr>
            <w:tcW w:w="1273" w:type="dxa"/>
          </w:tcPr>
          <w:p w14:paraId="79A01070" w14:textId="604B0D00"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$ 2,629.00</w:t>
            </w:r>
          </w:p>
        </w:tc>
      </w:tr>
      <w:tr w:rsidR="00A23E03" w:rsidRPr="001C6893" w14:paraId="342535CF" w14:textId="77777777" w:rsidTr="00A17F77">
        <w:trPr>
          <w:jc w:val="center"/>
        </w:trPr>
        <w:tc>
          <w:tcPr>
            <w:tcW w:w="6090" w:type="dxa"/>
            <w:gridSpan w:val="4"/>
          </w:tcPr>
          <w:p w14:paraId="431267CF" w14:textId="77777777" w:rsidR="00A23E03" w:rsidRPr="00A23E03" w:rsidRDefault="00A23E03" w:rsidP="00A23E03">
            <w:pPr>
              <w:jc w:val="center"/>
              <w:rPr>
                <w:rFonts w:ascii="Arial" w:hAnsi="Arial" w:cs="Arial"/>
                <w:color w:val="828282"/>
                <w:sz w:val="18"/>
                <w:szCs w:val="18"/>
              </w:rPr>
            </w:pPr>
          </w:p>
        </w:tc>
      </w:tr>
      <w:tr w:rsidR="00A23E03" w:rsidRPr="001C6893" w14:paraId="08D3CF13" w14:textId="77777777" w:rsidTr="00A17F77">
        <w:trPr>
          <w:jc w:val="center"/>
        </w:trPr>
        <w:tc>
          <w:tcPr>
            <w:tcW w:w="2388" w:type="dxa"/>
            <w:vMerge w:val="restart"/>
          </w:tcPr>
          <w:p w14:paraId="7638D7AF" w14:textId="77777777" w:rsidR="00A23E03" w:rsidRPr="001C6893" w:rsidRDefault="00A23E03" w:rsidP="00A23E03">
            <w:pPr>
              <w:tabs>
                <w:tab w:val="left" w:pos="1365"/>
              </w:tabs>
              <w:jc w:val="center"/>
              <w:rPr>
                <w:rFonts w:ascii="Arial" w:hAnsi="Arial" w:cs="Arial"/>
                <w:bCs/>
                <w:i/>
                <w:iCs/>
                <w:color w:val="767171" w:themeColor="background2" w:themeShade="80"/>
                <w:sz w:val="18"/>
                <w:szCs w:val="18"/>
                <w:lang w:eastAsia="es-ES"/>
              </w:rPr>
            </w:pPr>
          </w:p>
          <w:p w14:paraId="0E2F2B2C" w14:textId="77777777" w:rsidR="00A23E03" w:rsidRDefault="00A23E03" w:rsidP="00A23E03">
            <w:pPr>
              <w:tabs>
                <w:tab w:val="left" w:pos="1365"/>
              </w:tabs>
              <w:jc w:val="center"/>
              <w:rPr>
                <w:rFonts w:ascii="Arial" w:hAnsi="Arial" w:cs="Arial"/>
                <w:bCs/>
                <w:i/>
                <w:iCs/>
                <w:color w:val="767171" w:themeColor="background2" w:themeShade="80"/>
                <w:sz w:val="18"/>
                <w:szCs w:val="18"/>
                <w:lang w:eastAsia="es-ES"/>
              </w:rPr>
            </w:pPr>
            <w:r>
              <w:rPr>
                <w:rFonts w:ascii="Arial" w:hAnsi="Arial" w:cs="Arial"/>
                <w:bCs/>
                <w:i/>
                <w:iCs/>
                <w:color w:val="767171" w:themeColor="background2" w:themeShade="80"/>
                <w:sz w:val="18"/>
                <w:szCs w:val="18"/>
                <w:lang w:eastAsia="es-ES"/>
              </w:rPr>
              <w:t>abril</w:t>
            </w:r>
            <w:r w:rsidRPr="001C6893">
              <w:rPr>
                <w:rFonts w:ascii="Arial" w:hAnsi="Arial" w:cs="Arial"/>
                <w:bCs/>
                <w:i/>
                <w:iCs/>
                <w:color w:val="767171" w:themeColor="background2" w:themeShade="80"/>
                <w:sz w:val="18"/>
                <w:szCs w:val="18"/>
                <w:lang w:eastAsia="es-ES"/>
              </w:rPr>
              <w:t xml:space="preserve"> a </w:t>
            </w:r>
            <w:r>
              <w:rPr>
                <w:rFonts w:ascii="Arial" w:hAnsi="Arial" w:cs="Arial"/>
                <w:bCs/>
                <w:i/>
                <w:iCs/>
                <w:color w:val="767171" w:themeColor="background2" w:themeShade="80"/>
                <w:sz w:val="18"/>
                <w:szCs w:val="18"/>
                <w:lang w:eastAsia="es-ES"/>
              </w:rPr>
              <w:t>junio</w:t>
            </w:r>
          </w:p>
          <w:p w14:paraId="507BC517" w14:textId="238FC8A1" w:rsidR="00A23E03" w:rsidRPr="001C6893" w:rsidRDefault="00A23E03" w:rsidP="00A23E03">
            <w:pPr>
              <w:tabs>
                <w:tab w:val="left" w:pos="1365"/>
              </w:tabs>
              <w:jc w:val="center"/>
              <w:rPr>
                <w:rFonts w:ascii="Arial" w:hAnsi="Arial" w:cs="Arial"/>
                <w:bCs/>
                <w:i/>
                <w:iCs/>
                <w:color w:val="767171" w:themeColor="background2" w:themeShade="80"/>
                <w:sz w:val="18"/>
                <w:szCs w:val="18"/>
                <w:lang w:eastAsia="es-ES"/>
              </w:rPr>
            </w:pPr>
            <w:r w:rsidRPr="00E42EA5">
              <w:rPr>
                <w:rFonts w:ascii="Arial" w:hAnsi="Arial" w:cs="Arial"/>
                <w:bCs/>
                <w:i/>
                <w:iCs/>
                <w:color w:val="767171" w:themeColor="background2" w:themeShade="80"/>
                <w:sz w:val="18"/>
                <w:szCs w:val="18"/>
                <w:lang w:eastAsia="es-ES"/>
              </w:rPr>
              <w:t>Setiembre a 22 diciembre</w:t>
            </w:r>
          </w:p>
        </w:tc>
        <w:tc>
          <w:tcPr>
            <w:tcW w:w="1250" w:type="dxa"/>
          </w:tcPr>
          <w:p w14:paraId="3744F566" w14:textId="77777777" w:rsidR="00A23E03" w:rsidRPr="001C6893" w:rsidRDefault="00A23E03" w:rsidP="00A23E03">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Standard</w:t>
            </w:r>
          </w:p>
        </w:tc>
        <w:tc>
          <w:tcPr>
            <w:tcW w:w="1179" w:type="dxa"/>
          </w:tcPr>
          <w:p w14:paraId="6B870F10" w14:textId="4C4DDEBA"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$ 659.00</w:t>
            </w:r>
          </w:p>
        </w:tc>
        <w:tc>
          <w:tcPr>
            <w:tcW w:w="1273" w:type="dxa"/>
          </w:tcPr>
          <w:p w14:paraId="3759BDD1" w14:textId="57C6F3CD"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$ 1,175.00</w:t>
            </w:r>
          </w:p>
        </w:tc>
      </w:tr>
      <w:tr w:rsidR="00A23E03" w:rsidRPr="001C6893" w14:paraId="7C940191" w14:textId="77777777" w:rsidTr="00A17F77">
        <w:trPr>
          <w:jc w:val="center"/>
        </w:trPr>
        <w:tc>
          <w:tcPr>
            <w:tcW w:w="2388" w:type="dxa"/>
            <w:vMerge/>
          </w:tcPr>
          <w:p w14:paraId="40BBBEB4" w14:textId="77777777" w:rsidR="00A23E03" w:rsidRPr="001C6893" w:rsidRDefault="00A23E03" w:rsidP="00A23E03">
            <w:pPr>
              <w:jc w:val="center"/>
              <w:rPr>
                <w:rFonts w:ascii="Arial" w:hAnsi="Arial" w:cs="Arial"/>
                <w:color w:val="767171" w:themeColor="background2" w:themeShade="80"/>
                <w:sz w:val="18"/>
                <w:szCs w:val="18"/>
              </w:rPr>
            </w:pPr>
          </w:p>
        </w:tc>
        <w:tc>
          <w:tcPr>
            <w:tcW w:w="1250" w:type="dxa"/>
          </w:tcPr>
          <w:p w14:paraId="7D8FDF12" w14:textId="77777777" w:rsidR="00A23E03" w:rsidRPr="001C6893" w:rsidRDefault="00A23E03" w:rsidP="00A23E03">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Superior</w:t>
            </w:r>
          </w:p>
        </w:tc>
        <w:tc>
          <w:tcPr>
            <w:tcW w:w="1179" w:type="dxa"/>
          </w:tcPr>
          <w:p w14:paraId="136DB405" w14:textId="12199EEC"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$ 929.00</w:t>
            </w:r>
          </w:p>
        </w:tc>
        <w:tc>
          <w:tcPr>
            <w:tcW w:w="1273" w:type="dxa"/>
          </w:tcPr>
          <w:p w14:paraId="729FEEAB" w14:textId="4CBCC386"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$ 1,985.00</w:t>
            </w:r>
          </w:p>
        </w:tc>
      </w:tr>
      <w:tr w:rsidR="00A23E03" w:rsidRPr="001C6893" w14:paraId="3D254798" w14:textId="77777777" w:rsidTr="00A17F77">
        <w:trPr>
          <w:jc w:val="center"/>
        </w:trPr>
        <w:tc>
          <w:tcPr>
            <w:tcW w:w="2388" w:type="dxa"/>
            <w:vMerge/>
          </w:tcPr>
          <w:p w14:paraId="3FAD7A7F" w14:textId="77777777" w:rsidR="00A23E03" w:rsidRPr="001C6893" w:rsidRDefault="00A23E03" w:rsidP="00A23E03">
            <w:pPr>
              <w:jc w:val="center"/>
              <w:rPr>
                <w:rFonts w:ascii="Arial" w:hAnsi="Arial" w:cs="Arial"/>
                <w:color w:val="767171" w:themeColor="background2" w:themeShade="80"/>
                <w:sz w:val="18"/>
                <w:szCs w:val="18"/>
              </w:rPr>
            </w:pPr>
          </w:p>
        </w:tc>
        <w:tc>
          <w:tcPr>
            <w:tcW w:w="1250" w:type="dxa"/>
          </w:tcPr>
          <w:p w14:paraId="7D411F5E" w14:textId="6C196FE2" w:rsidR="00A23E03" w:rsidRPr="001C6893" w:rsidRDefault="00A23E03" w:rsidP="00A23E03">
            <w:pPr>
              <w:jc w:val="center"/>
              <w:rPr>
                <w:rFonts w:ascii="Arial" w:hAnsi="Arial" w:cs="Arial"/>
                <w:color w:val="767171" w:themeColor="background2" w:themeShade="80"/>
                <w:sz w:val="18"/>
                <w:szCs w:val="18"/>
              </w:rPr>
            </w:pPr>
            <w:r w:rsidRPr="00B536C4">
              <w:rPr>
                <w:rFonts w:ascii="Arial" w:hAnsi="Arial" w:cs="Arial"/>
                <w:color w:val="767171" w:themeColor="background2" w:themeShade="80"/>
                <w:sz w:val="18"/>
                <w:szCs w:val="18"/>
              </w:rPr>
              <w:t>Deluxe</w:t>
            </w:r>
          </w:p>
        </w:tc>
        <w:tc>
          <w:tcPr>
            <w:tcW w:w="1179" w:type="dxa"/>
          </w:tcPr>
          <w:p w14:paraId="465D530F" w14:textId="720A20C6"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$ 1,345.00</w:t>
            </w:r>
          </w:p>
        </w:tc>
        <w:tc>
          <w:tcPr>
            <w:tcW w:w="1273" w:type="dxa"/>
          </w:tcPr>
          <w:p w14:paraId="05482E4F" w14:textId="5B338C77"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$ 3,239.00</w:t>
            </w:r>
          </w:p>
        </w:tc>
      </w:tr>
      <w:tr w:rsidR="00A23E03" w:rsidRPr="001C6893" w14:paraId="2AC0C74E" w14:textId="77777777" w:rsidTr="00F00B1F">
        <w:trPr>
          <w:jc w:val="center"/>
        </w:trPr>
        <w:tc>
          <w:tcPr>
            <w:tcW w:w="6090" w:type="dxa"/>
            <w:gridSpan w:val="4"/>
          </w:tcPr>
          <w:p w14:paraId="58680CD2" w14:textId="77777777" w:rsidR="00A23E03" w:rsidRPr="00A23E03" w:rsidRDefault="00A23E03" w:rsidP="00A23E03">
            <w:pPr>
              <w:jc w:val="center"/>
              <w:rPr>
                <w:rFonts w:ascii="Arial" w:hAnsi="Arial" w:cs="Arial"/>
                <w:color w:val="828282"/>
                <w:sz w:val="18"/>
                <w:szCs w:val="18"/>
              </w:rPr>
            </w:pPr>
          </w:p>
        </w:tc>
      </w:tr>
      <w:tr w:rsidR="00A23E03" w:rsidRPr="001C6893" w14:paraId="7ECEA487" w14:textId="77777777" w:rsidTr="00A17F77">
        <w:trPr>
          <w:jc w:val="center"/>
        </w:trPr>
        <w:tc>
          <w:tcPr>
            <w:tcW w:w="2388" w:type="dxa"/>
            <w:vMerge w:val="restart"/>
          </w:tcPr>
          <w:p w14:paraId="13908471" w14:textId="77777777" w:rsidR="00A23E03" w:rsidRPr="001C6893" w:rsidRDefault="00A23E03" w:rsidP="00A23E03">
            <w:pPr>
              <w:tabs>
                <w:tab w:val="left" w:pos="1365"/>
              </w:tabs>
              <w:jc w:val="center"/>
              <w:rPr>
                <w:rFonts w:ascii="Arial" w:hAnsi="Arial" w:cs="Arial"/>
                <w:bCs/>
                <w:i/>
                <w:iCs/>
                <w:color w:val="767171" w:themeColor="background2" w:themeShade="80"/>
                <w:sz w:val="18"/>
                <w:szCs w:val="18"/>
                <w:lang w:eastAsia="es-ES"/>
              </w:rPr>
            </w:pPr>
          </w:p>
          <w:p w14:paraId="4DD328BA" w14:textId="27D54601" w:rsidR="00A23E03" w:rsidRPr="001C6893" w:rsidRDefault="00A23E03" w:rsidP="00A23E03">
            <w:pPr>
              <w:jc w:val="center"/>
              <w:rPr>
                <w:rFonts w:ascii="Arial" w:hAnsi="Arial" w:cs="Arial"/>
                <w:color w:val="767171" w:themeColor="background2" w:themeShade="80"/>
                <w:sz w:val="18"/>
                <w:szCs w:val="18"/>
              </w:rPr>
            </w:pPr>
            <w:r>
              <w:rPr>
                <w:rFonts w:ascii="Arial" w:hAnsi="Arial" w:cs="Arial"/>
                <w:bCs/>
                <w:i/>
                <w:iCs/>
                <w:color w:val="767171" w:themeColor="background2" w:themeShade="80"/>
                <w:sz w:val="18"/>
                <w:szCs w:val="18"/>
                <w:lang w:eastAsia="es-ES"/>
              </w:rPr>
              <w:t>julio</w:t>
            </w:r>
            <w:r w:rsidRPr="001C6893">
              <w:rPr>
                <w:rFonts w:ascii="Arial" w:hAnsi="Arial" w:cs="Arial"/>
                <w:bCs/>
                <w:i/>
                <w:iCs/>
                <w:color w:val="767171" w:themeColor="background2" w:themeShade="80"/>
                <w:sz w:val="18"/>
                <w:szCs w:val="18"/>
                <w:lang w:eastAsia="es-ES"/>
              </w:rPr>
              <w:t xml:space="preserve"> a </w:t>
            </w:r>
            <w:r>
              <w:rPr>
                <w:rFonts w:ascii="Arial" w:hAnsi="Arial" w:cs="Arial"/>
                <w:bCs/>
                <w:i/>
                <w:iCs/>
                <w:color w:val="767171" w:themeColor="background2" w:themeShade="80"/>
                <w:sz w:val="18"/>
                <w:szCs w:val="18"/>
                <w:lang w:eastAsia="es-ES"/>
              </w:rPr>
              <w:t>agosto</w:t>
            </w:r>
          </w:p>
        </w:tc>
        <w:tc>
          <w:tcPr>
            <w:tcW w:w="1250" w:type="dxa"/>
          </w:tcPr>
          <w:p w14:paraId="38CE3353" w14:textId="3343361F" w:rsidR="00A23E03" w:rsidRPr="00B536C4" w:rsidRDefault="00A23E03" w:rsidP="00A23E03">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Standard</w:t>
            </w:r>
          </w:p>
        </w:tc>
        <w:tc>
          <w:tcPr>
            <w:tcW w:w="1179" w:type="dxa"/>
          </w:tcPr>
          <w:p w14:paraId="5993C321" w14:textId="57716E2E"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$ 689.00</w:t>
            </w:r>
          </w:p>
        </w:tc>
        <w:tc>
          <w:tcPr>
            <w:tcW w:w="1273" w:type="dxa"/>
          </w:tcPr>
          <w:p w14:paraId="14B1A9E0" w14:textId="715C24C0"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$ 1,269.00</w:t>
            </w:r>
          </w:p>
        </w:tc>
      </w:tr>
      <w:tr w:rsidR="00A23E03" w:rsidRPr="001C6893" w14:paraId="1C89C4A7" w14:textId="77777777" w:rsidTr="00A17F77">
        <w:trPr>
          <w:jc w:val="center"/>
        </w:trPr>
        <w:tc>
          <w:tcPr>
            <w:tcW w:w="2388" w:type="dxa"/>
            <w:vMerge/>
          </w:tcPr>
          <w:p w14:paraId="749FCAA8" w14:textId="77777777" w:rsidR="00A23E03" w:rsidRPr="001C6893" w:rsidRDefault="00A23E03" w:rsidP="00A23E03">
            <w:pPr>
              <w:jc w:val="center"/>
              <w:rPr>
                <w:rFonts w:ascii="Arial" w:hAnsi="Arial" w:cs="Arial"/>
                <w:color w:val="767171" w:themeColor="background2" w:themeShade="80"/>
                <w:sz w:val="18"/>
                <w:szCs w:val="18"/>
              </w:rPr>
            </w:pPr>
          </w:p>
        </w:tc>
        <w:tc>
          <w:tcPr>
            <w:tcW w:w="1250" w:type="dxa"/>
          </w:tcPr>
          <w:p w14:paraId="312E7E9A" w14:textId="34800D5E" w:rsidR="00A23E03" w:rsidRPr="00B536C4" w:rsidRDefault="00A23E03" w:rsidP="00A23E03">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Superior</w:t>
            </w:r>
          </w:p>
        </w:tc>
        <w:tc>
          <w:tcPr>
            <w:tcW w:w="1179" w:type="dxa"/>
          </w:tcPr>
          <w:p w14:paraId="5FBB9F41" w14:textId="17D04F66"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$ 979.00</w:t>
            </w:r>
          </w:p>
        </w:tc>
        <w:tc>
          <w:tcPr>
            <w:tcW w:w="1273" w:type="dxa"/>
          </w:tcPr>
          <w:p w14:paraId="3BD95B21" w14:textId="74954CAA"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$ 2,179.00</w:t>
            </w:r>
          </w:p>
        </w:tc>
      </w:tr>
      <w:tr w:rsidR="00A23E03" w:rsidRPr="001C6893" w14:paraId="72BFB7CB" w14:textId="77777777" w:rsidTr="00A17F77">
        <w:trPr>
          <w:jc w:val="center"/>
        </w:trPr>
        <w:tc>
          <w:tcPr>
            <w:tcW w:w="2388" w:type="dxa"/>
            <w:vMerge/>
          </w:tcPr>
          <w:p w14:paraId="5FA8DEE1" w14:textId="77777777" w:rsidR="00A23E03" w:rsidRPr="001C6893" w:rsidRDefault="00A23E03" w:rsidP="00A23E03">
            <w:pPr>
              <w:jc w:val="center"/>
              <w:rPr>
                <w:rFonts w:ascii="Arial" w:hAnsi="Arial" w:cs="Arial"/>
                <w:color w:val="767171" w:themeColor="background2" w:themeShade="80"/>
                <w:sz w:val="18"/>
                <w:szCs w:val="18"/>
              </w:rPr>
            </w:pPr>
          </w:p>
        </w:tc>
        <w:tc>
          <w:tcPr>
            <w:tcW w:w="1250" w:type="dxa"/>
          </w:tcPr>
          <w:p w14:paraId="6C7B51A6" w14:textId="2F8D9B47" w:rsidR="00A23E03" w:rsidRPr="00B536C4" w:rsidRDefault="00A23E03" w:rsidP="00A23E03">
            <w:pPr>
              <w:jc w:val="center"/>
              <w:rPr>
                <w:rFonts w:ascii="Arial" w:hAnsi="Arial" w:cs="Arial"/>
                <w:color w:val="767171" w:themeColor="background2" w:themeShade="80"/>
                <w:sz w:val="18"/>
                <w:szCs w:val="18"/>
              </w:rPr>
            </w:pPr>
            <w:r w:rsidRPr="00B536C4">
              <w:rPr>
                <w:rFonts w:ascii="Arial" w:hAnsi="Arial" w:cs="Arial"/>
                <w:color w:val="767171" w:themeColor="background2" w:themeShade="80"/>
                <w:sz w:val="18"/>
                <w:szCs w:val="18"/>
              </w:rPr>
              <w:t>Deluxe</w:t>
            </w:r>
          </w:p>
        </w:tc>
        <w:tc>
          <w:tcPr>
            <w:tcW w:w="1179" w:type="dxa"/>
          </w:tcPr>
          <w:p w14:paraId="51F84D6E" w14:textId="369E48EE"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$ 1,449.00</w:t>
            </w:r>
          </w:p>
        </w:tc>
        <w:tc>
          <w:tcPr>
            <w:tcW w:w="1273" w:type="dxa"/>
          </w:tcPr>
          <w:p w14:paraId="3DBF662E" w14:textId="0C8987C8" w:rsidR="00A23E03" w:rsidRPr="00A23E03" w:rsidRDefault="00A23E03" w:rsidP="00A23E03">
            <w:pPr>
              <w:jc w:val="center"/>
              <w:rPr>
                <w:rFonts w:ascii="Arial" w:hAnsi="Arial" w:cs="Arial"/>
                <w:color w:val="828282"/>
                <w:sz w:val="18"/>
                <w:szCs w:val="18"/>
              </w:rPr>
            </w:pPr>
            <w:r w:rsidRPr="00A23E03">
              <w:rPr>
                <w:rFonts w:ascii="Arial" w:hAnsi="Arial" w:cs="Arial"/>
                <w:color w:val="828282"/>
                <w:sz w:val="18"/>
                <w:szCs w:val="18"/>
              </w:rPr>
              <w:t>$ 3,549.00</w:t>
            </w:r>
          </w:p>
        </w:tc>
      </w:tr>
    </w:tbl>
    <w:p w14:paraId="73F16626" w14:textId="171A8E88" w:rsidR="001440F8" w:rsidRDefault="001440F8" w:rsidP="001440F8">
      <w:pPr>
        <w:tabs>
          <w:tab w:val="left" w:pos="1365"/>
        </w:tabs>
        <w:jc w:val="both"/>
        <w:rPr>
          <w:rFonts w:ascii="Arial" w:hAnsi="Arial" w:cs="Arial"/>
          <w:b/>
          <w:color w:val="6E6E6E"/>
          <w:sz w:val="18"/>
          <w:szCs w:val="18"/>
          <w:lang w:eastAsia="es-ES"/>
        </w:rPr>
      </w:pPr>
    </w:p>
    <w:p w14:paraId="1B23C756" w14:textId="46A2E683" w:rsidR="000A125F" w:rsidRDefault="000A125F" w:rsidP="001440F8">
      <w:pPr>
        <w:tabs>
          <w:tab w:val="left" w:pos="1365"/>
        </w:tabs>
        <w:jc w:val="both"/>
        <w:rPr>
          <w:rFonts w:ascii="Arial" w:hAnsi="Arial" w:cs="Arial"/>
          <w:b/>
          <w:color w:val="6E6E6E"/>
          <w:sz w:val="18"/>
          <w:szCs w:val="18"/>
          <w:lang w:eastAsia="es-ES"/>
        </w:rPr>
      </w:pPr>
    </w:p>
    <w:p w14:paraId="7272193C" w14:textId="77777777" w:rsidR="000A125F" w:rsidRDefault="000A125F" w:rsidP="001440F8">
      <w:pPr>
        <w:tabs>
          <w:tab w:val="left" w:pos="1365"/>
        </w:tabs>
        <w:jc w:val="both"/>
        <w:rPr>
          <w:rFonts w:ascii="Arial" w:hAnsi="Arial" w:cs="Arial"/>
          <w:b/>
          <w:color w:val="6E6E6E"/>
          <w:sz w:val="18"/>
          <w:szCs w:val="18"/>
          <w:lang w:eastAsia="es-ES"/>
        </w:rPr>
      </w:pPr>
    </w:p>
    <w:tbl>
      <w:tblPr>
        <w:tblStyle w:val="Tablaconcuadrcula1"/>
        <w:tblW w:w="6091" w:type="dxa"/>
        <w:jc w:val="center"/>
        <w:tblInd w:w="0" w:type="dxa"/>
        <w:tblLook w:val="04A0" w:firstRow="1" w:lastRow="0" w:firstColumn="1" w:lastColumn="0" w:noHBand="0" w:noVBand="1"/>
      </w:tblPr>
      <w:tblGrid>
        <w:gridCol w:w="1017"/>
        <w:gridCol w:w="1397"/>
        <w:gridCol w:w="3677"/>
      </w:tblGrid>
      <w:tr w:rsidR="00E6057F" w:rsidRPr="001C6893" w14:paraId="2C1D5218" w14:textId="77777777" w:rsidTr="006F4207">
        <w:trPr>
          <w:trHeight w:val="219"/>
          <w:jc w:val="center"/>
        </w:trPr>
        <w:tc>
          <w:tcPr>
            <w:tcW w:w="1017" w:type="dxa"/>
            <w:shd w:val="clear" w:color="auto" w:fill="AEAAAA" w:themeFill="background2" w:themeFillShade="BF"/>
            <w:hideMark/>
          </w:tcPr>
          <w:p w14:paraId="32C549C5" w14:textId="7DCCA805" w:rsidR="001440F8" w:rsidRPr="001C6893" w:rsidRDefault="006F4207" w:rsidP="00AC2AD5">
            <w:pPr>
              <w:jc w:val="center"/>
              <w:rPr>
                <w:rFonts w:ascii="Arial" w:eastAsia="Calibri" w:hAnsi="Arial" w:cs="Arial"/>
                <w:b/>
                <w:bCs/>
                <w:color w:val="FFFFFF" w:themeColor="background1"/>
                <w:sz w:val="18"/>
                <w:szCs w:val="18"/>
                <w:lang w:val="tr-TR" w:eastAsia="en-US"/>
                <w14:ligatures w14:val="none"/>
              </w:rPr>
            </w:pPr>
            <w:r>
              <w:rPr>
                <w:rFonts w:ascii="Arial" w:eastAsia="Calibri" w:hAnsi="Arial" w:cs="Arial"/>
                <w:b/>
                <w:bCs/>
                <w:color w:val="FFFFFF" w:themeColor="background1"/>
                <w:sz w:val="18"/>
                <w:szCs w:val="18"/>
                <w:lang w:val="es-ES" w:eastAsia="en-US"/>
                <w14:ligatures w14:val="none"/>
              </w:rPr>
              <w:t>CIUDAD</w:t>
            </w:r>
          </w:p>
        </w:tc>
        <w:tc>
          <w:tcPr>
            <w:tcW w:w="1397" w:type="dxa"/>
            <w:shd w:val="clear" w:color="auto" w:fill="AEAAAA" w:themeFill="background2" w:themeFillShade="BF"/>
          </w:tcPr>
          <w:p w14:paraId="55ABE4B4" w14:textId="729CB5F6" w:rsidR="001440F8" w:rsidRPr="001C6893" w:rsidRDefault="006F4207" w:rsidP="00AC2AD5">
            <w:pPr>
              <w:jc w:val="center"/>
              <w:rPr>
                <w:rFonts w:ascii="Arial" w:eastAsia="Calibri" w:hAnsi="Arial" w:cs="Arial"/>
                <w:b/>
                <w:bCs/>
                <w:color w:val="FFFFFF" w:themeColor="background1"/>
                <w:sz w:val="18"/>
                <w:szCs w:val="18"/>
                <w:lang w:val="es-ES" w:eastAsia="en-US"/>
                <w14:ligatures w14:val="none"/>
              </w:rPr>
            </w:pPr>
            <w:r>
              <w:rPr>
                <w:rFonts w:ascii="Arial" w:eastAsia="Calibri" w:hAnsi="Arial" w:cs="Arial"/>
                <w:b/>
                <w:bCs/>
                <w:color w:val="FFFFFF" w:themeColor="background1"/>
                <w:sz w:val="18"/>
                <w:szCs w:val="18"/>
                <w:lang w:val="es-ES" w:eastAsia="en-US"/>
                <w14:ligatures w14:val="none"/>
              </w:rPr>
              <w:t>CATEGORIA</w:t>
            </w:r>
          </w:p>
        </w:tc>
        <w:tc>
          <w:tcPr>
            <w:tcW w:w="3677" w:type="dxa"/>
            <w:shd w:val="clear" w:color="auto" w:fill="AEAAAA" w:themeFill="background2" w:themeFillShade="BF"/>
            <w:hideMark/>
          </w:tcPr>
          <w:p w14:paraId="3E71BAF0" w14:textId="77777777" w:rsidR="001440F8" w:rsidRPr="001C6893" w:rsidRDefault="001440F8" w:rsidP="00AC2AD5">
            <w:pPr>
              <w:jc w:val="center"/>
              <w:rPr>
                <w:rFonts w:ascii="Arial" w:eastAsia="Calibri" w:hAnsi="Arial" w:cs="Arial"/>
                <w:b/>
                <w:bCs/>
                <w:color w:val="FFFFFF" w:themeColor="background1"/>
                <w:sz w:val="18"/>
                <w:szCs w:val="18"/>
                <w:lang w:val="tr-TR" w:eastAsia="en-US"/>
                <w14:ligatures w14:val="none"/>
              </w:rPr>
            </w:pPr>
            <w:r w:rsidRPr="001C6893">
              <w:rPr>
                <w:rFonts w:ascii="Arial" w:eastAsia="Calibri" w:hAnsi="Arial" w:cs="Arial"/>
                <w:b/>
                <w:bCs/>
                <w:color w:val="FFFFFF" w:themeColor="background1"/>
                <w:sz w:val="18"/>
                <w:szCs w:val="18"/>
                <w:lang w:val="es-ES" w:eastAsia="en-US"/>
                <w14:ligatures w14:val="none"/>
              </w:rPr>
              <w:t>HOTELES PREVISTOS O SIMILARES</w:t>
            </w:r>
          </w:p>
        </w:tc>
      </w:tr>
      <w:tr w:rsidR="006F4207" w:rsidRPr="001C6893" w14:paraId="6F32A4BA" w14:textId="77777777" w:rsidTr="006F4207">
        <w:trPr>
          <w:trHeight w:val="244"/>
          <w:jc w:val="center"/>
        </w:trPr>
        <w:tc>
          <w:tcPr>
            <w:tcW w:w="1017" w:type="dxa"/>
            <w:vMerge w:val="restart"/>
            <w:hideMark/>
          </w:tcPr>
          <w:p w14:paraId="4376418C" w14:textId="77777777" w:rsidR="006F4207" w:rsidRDefault="006F4207" w:rsidP="006F4207">
            <w:pPr>
              <w:jc w:val="center"/>
              <w:rPr>
                <w:rFonts w:ascii="Arial" w:hAnsi="Arial" w:cs="Arial"/>
                <w:color w:val="767171" w:themeColor="background2" w:themeShade="80"/>
                <w:sz w:val="18"/>
                <w:szCs w:val="18"/>
              </w:rPr>
            </w:pPr>
          </w:p>
          <w:p w14:paraId="4E315298" w14:textId="5912DB5C"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proofErr w:type="spellStart"/>
            <w:r w:rsidRPr="006F4207">
              <w:rPr>
                <w:rFonts w:ascii="Arial" w:hAnsi="Arial" w:cs="Arial"/>
                <w:color w:val="767171" w:themeColor="background2" w:themeShade="80"/>
                <w:sz w:val="18"/>
                <w:szCs w:val="18"/>
              </w:rPr>
              <w:t>Ubud</w:t>
            </w:r>
            <w:proofErr w:type="spellEnd"/>
          </w:p>
          <w:p w14:paraId="3183D4FD" w14:textId="7E3BD978"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p>
        </w:tc>
        <w:tc>
          <w:tcPr>
            <w:tcW w:w="1397" w:type="dxa"/>
          </w:tcPr>
          <w:p w14:paraId="630B1F85" w14:textId="50D73843"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r w:rsidRPr="0073303C">
              <w:rPr>
                <w:rFonts w:ascii="Arial" w:hAnsi="Arial" w:cs="Arial"/>
                <w:color w:val="767171" w:themeColor="background2" w:themeShade="80"/>
                <w:sz w:val="18"/>
                <w:szCs w:val="18"/>
              </w:rPr>
              <w:t>Standard A</w:t>
            </w:r>
          </w:p>
        </w:tc>
        <w:tc>
          <w:tcPr>
            <w:tcW w:w="3677" w:type="dxa"/>
          </w:tcPr>
          <w:p w14:paraId="3CC5113A" w14:textId="045B51F5" w:rsidR="006F4207" w:rsidRPr="001C6893" w:rsidRDefault="00FE22DA" w:rsidP="006F4207">
            <w:pPr>
              <w:rPr>
                <w:rFonts w:ascii="Arial" w:eastAsia="Calibri" w:hAnsi="Arial" w:cs="Arial"/>
                <w:color w:val="767171" w:themeColor="background2" w:themeShade="80"/>
                <w:sz w:val="18"/>
                <w:szCs w:val="18"/>
                <w:lang w:val="tr-TR" w:eastAsia="en-US"/>
                <w14:ligatures w14:val="none"/>
              </w:rPr>
            </w:pPr>
            <w:r w:rsidRPr="006F4207">
              <w:rPr>
                <w:rFonts w:ascii="Arial" w:eastAsia="Calibri" w:hAnsi="Arial" w:cs="Arial"/>
                <w:color w:val="767171" w:themeColor="background2" w:themeShade="80"/>
                <w:sz w:val="18"/>
                <w:szCs w:val="18"/>
                <w:lang w:val="tr-TR" w:eastAsia="en-US"/>
                <w14:ligatures w14:val="none"/>
              </w:rPr>
              <w:t>Awatara Boutıque Resort</w:t>
            </w:r>
          </w:p>
        </w:tc>
      </w:tr>
      <w:tr w:rsidR="006F4207" w:rsidRPr="001C6893" w14:paraId="5610A83D" w14:textId="77777777" w:rsidTr="006F4207">
        <w:trPr>
          <w:trHeight w:val="133"/>
          <w:jc w:val="center"/>
        </w:trPr>
        <w:tc>
          <w:tcPr>
            <w:tcW w:w="1017" w:type="dxa"/>
            <w:vMerge/>
            <w:hideMark/>
          </w:tcPr>
          <w:p w14:paraId="04E6586E" w14:textId="257D2CED"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p>
        </w:tc>
        <w:tc>
          <w:tcPr>
            <w:tcW w:w="1397" w:type="dxa"/>
          </w:tcPr>
          <w:p w14:paraId="13DB13F5" w14:textId="1F6EB823" w:rsidR="006F4207" w:rsidRPr="001C6893" w:rsidRDefault="006F4207" w:rsidP="006F4207">
            <w:pPr>
              <w:jc w:val="center"/>
              <w:rPr>
                <w:rFonts w:ascii="Arial" w:eastAsia="Calibri" w:hAnsi="Arial" w:cs="Arial"/>
                <w:color w:val="767171" w:themeColor="background2" w:themeShade="80"/>
                <w:sz w:val="18"/>
                <w:szCs w:val="18"/>
                <w:lang w:val="pt-BR" w:eastAsia="en-US"/>
                <w14:ligatures w14:val="none"/>
              </w:rPr>
            </w:pPr>
            <w:r w:rsidRPr="0073303C">
              <w:rPr>
                <w:rFonts w:ascii="Arial" w:hAnsi="Arial" w:cs="Arial"/>
                <w:color w:val="767171" w:themeColor="background2" w:themeShade="80"/>
                <w:sz w:val="18"/>
                <w:szCs w:val="18"/>
              </w:rPr>
              <w:t>Superior B</w:t>
            </w:r>
          </w:p>
        </w:tc>
        <w:tc>
          <w:tcPr>
            <w:tcW w:w="3677" w:type="dxa"/>
            <w:hideMark/>
          </w:tcPr>
          <w:p w14:paraId="569966FC" w14:textId="188D6D01" w:rsidR="006F4207" w:rsidRPr="001C6893" w:rsidRDefault="00FE22DA" w:rsidP="006F4207">
            <w:pPr>
              <w:tabs>
                <w:tab w:val="center" w:pos="2537"/>
                <w:tab w:val="left" w:pos="3927"/>
              </w:tabs>
              <w:rPr>
                <w:rFonts w:ascii="Arial" w:eastAsia="Calibri" w:hAnsi="Arial" w:cs="Arial"/>
                <w:color w:val="767171" w:themeColor="background2" w:themeShade="80"/>
                <w:sz w:val="18"/>
                <w:szCs w:val="18"/>
                <w:lang w:val="tr-TR" w:eastAsia="en-US"/>
                <w14:ligatures w14:val="none"/>
              </w:rPr>
            </w:pPr>
            <w:r w:rsidRPr="006F4207">
              <w:rPr>
                <w:rFonts w:ascii="Arial" w:eastAsia="Calibri" w:hAnsi="Arial" w:cs="Arial"/>
                <w:color w:val="767171" w:themeColor="background2" w:themeShade="80"/>
                <w:sz w:val="18"/>
                <w:szCs w:val="18"/>
                <w:lang w:val="pt-BR" w:eastAsia="en-US"/>
                <w14:ligatures w14:val="none"/>
              </w:rPr>
              <w:t>Pita Maha Resort Ubud</w:t>
            </w:r>
          </w:p>
        </w:tc>
      </w:tr>
      <w:tr w:rsidR="006F4207" w:rsidRPr="001C6893" w14:paraId="4D8845CB" w14:textId="77777777" w:rsidTr="006F4207">
        <w:trPr>
          <w:trHeight w:val="133"/>
          <w:jc w:val="center"/>
        </w:trPr>
        <w:tc>
          <w:tcPr>
            <w:tcW w:w="1017" w:type="dxa"/>
            <w:vMerge/>
          </w:tcPr>
          <w:p w14:paraId="265EB51C" w14:textId="1D7EB8D2" w:rsidR="006F4207" w:rsidRPr="001C6893" w:rsidRDefault="006F4207" w:rsidP="006F4207">
            <w:pPr>
              <w:jc w:val="center"/>
              <w:rPr>
                <w:rFonts w:ascii="Arial" w:hAnsi="Arial" w:cs="Arial"/>
                <w:color w:val="767171" w:themeColor="background2" w:themeShade="80"/>
                <w:sz w:val="18"/>
                <w:szCs w:val="18"/>
              </w:rPr>
            </w:pPr>
          </w:p>
        </w:tc>
        <w:tc>
          <w:tcPr>
            <w:tcW w:w="1397" w:type="dxa"/>
          </w:tcPr>
          <w:p w14:paraId="1A56B137" w14:textId="698879E4" w:rsidR="006F4207" w:rsidRPr="0073303C" w:rsidRDefault="006F4207" w:rsidP="006F4207">
            <w:pPr>
              <w:jc w:val="center"/>
              <w:rPr>
                <w:rFonts w:ascii="Arial" w:eastAsia="Calibri" w:hAnsi="Arial" w:cs="Arial"/>
                <w:color w:val="767171" w:themeColor="background2" w:themeShade="80"/>
                <w:sz w:val="18"/>
                <w:szCs w:val="18"/>
                <w:lang w:val="tr-TR" w:eastAsia="en-US"/>
                <w14:ligatures w14:val="none"/>
              </w:rPr>
            </w:pPr>
            <w:r w:rsidRPr="0073303C">
              <w:rPr>
                <w:rFonts w:ascii="Arial" w:hAnsi="Arial" w:cs="Arial"/>
                <w:color w:val="767171" w:themeColor="background2" w:themeShade="80"/>
                <w:sz w:val="18"/>
                <w:szCs w:val="18"/>
              </w:rPr>
              <w:t>Deluxe B</w:t>
            </w:r>
          </w:p>
        </w:tc>
        <w:tc>
          <w:tcPr>
            <w:tcW w:w="3677" w:type="dxa"/>
          </w:tcPr>
          <w:p w14:paraId="0AD94DBF" w14:textId="5AF04F82" w:rsidR="006F4207" w:rsidRPr="0001516B" w:rsidRDefault="00FE22DA" w:rsidP="006F4207">
            <w:pPr>
              <w:tabs>
                <w:tab w:val="center" w:pos="2537"/>
                <w:tab w:val="left" w:pos="3927"/>
              </w:tabs>
              <w:rPr>
                <w:rFonts w:ascii="Arial" w:eastAsia="Calibri" w:hAnsi="Arial" w:cs="Arial"/>
                <w:color w:val="767171" w:themeColor="background2" w:themeShade="80"/>
                <w:sz w:val="18"/>
                <w:szCs w:val="18"/>
                <w:lang w:val="pt-BR" w:eastAsia="en-US"/>
                <w14:ligatures w14:val="none"/>
              </w:rPr>
            </w:pPr>
            <w:r w:rsidRPr="006F4207">
              <w:rPr>
                <w:rFonts w:ascii="Arial" w:eastAsia="Calibri" w:hAnsi="Arial" w:cs="Arial"/>
                <w:color w:val="767171" w:themeColor="background2" w:themeShade="80"/>
                <w:sz w:val="18"/>
                <w:szCs w:val="18"/>
                <w:lang w:val="pt-BR" w:eastAsia="en-US"/>
                <w14:ligatures w14:val="none"/>
              </w:rPr>
              <w:t xml:space="preserve">Kappa </w:t>
            </w:r>
            <w:proofErr w:type="spellStart"/>
            <w:r w:rsidRPr="006F4207">
              <w:rPr>
                <w:rFonts w:ascii="Arial" w:eastAsia="Calibri" w:hAnsi="Arial" w:cs="Arial"/>
                <w:color w:val="767171" w:themeColor="background2" w:themeShade="80"/>
                <w:sz w:val="18"/>
                <w:szCs w:val="18"/>
                <w:lang w:val="pt-BR" w:eastAsia="en-US"/>
                <w14:ligatures w14:val="none"/>
              </w:rPr>
              <w:t>Senses</w:t>
            </w:r>
            <w:proofErr w:type="spellEnd"/>
            <w:r w:rsidRPr="006F4207">
              <w:rPr>
                <w:rFonts w:ascii="Arial" w:eastAsia="Calibri" w:hAnsi="Arial" w:cs="Arial"/>
                <w:color w:val="767171" w:themeColor="background2" w:themeShade="80"/>
                <w:sz w:val="18"/>
                <w:szCs w:val="18"/>
                <w:lang w:val="pt-BR" w:eastAsia="en-US"/>
                <w14:ligatures w14:val="none"/>
              </w:rPr>
              <w:t xml:space="preserve"> Ubud</w:t>
            </w:r>
          </w:p>
        </w:tc>
      </w:tr>
      <w:tr w:rsidR="006F4207" w:rsidRPr="001C6893" w14:paraId="7DD11FD4" w14:textId="77777777" w:rsidTr="006F4207">
        <w:trPr>
          <w:trHeight w:val="133"/>
          <w:jc w:val="center"/>
        </w:trPr>
        <w:tc>
          <w:tcPr>
            <w:tcW w:w="6091" w:type="dxa"/>
            <w:gridSpan w:val="3"/>
          </w:tcPr>
          <w:p w14:paraId="1DA27E39" w14:textId="77777777" w:rsidR="006F4207" w:rsidRPr="001C6893" w:rsidRDefault="006F4207" w:rsidP="006F4207">
            <w:pPr>
              <w:tabs>
                <w:tab w:val="center" w:pos="2537"/>
                <w:tab w:val="left" w:pos="3927"/>
              </w:tabs>
              <w:rPr>
                <w:rFonts w:ascii="Arial" w:eastAsia="Calibri" w:hAnsi="Arial" w:cs="Arial"/>
                <w:color w:val="767171" w:themeColor="background2" w:themeShade="80"/>
                <w:sz w:val="18"/>
                <w:szCs w:val="18"/>
                <w:lang w:val="pt-BR" w:eastAsia="en-US"/>
                <w14:ligatures w14:val="none"/>
              </w:rPr>
            </w:pPr>
          </w:p>
        </w:tc>
      </w:tr>
      <w:tr w:rsidR="006F4207" w:rsidRPr="001C6893" w14:paraId="1592C3E8" w14:textId="77777777" w:rsidTr="006F4207">
        <w:trPr>
          <w:trHeight w:val="133"/>
          <w:jc w:val="center"/>
        </w:trPr>
        <w:tc>
          <w:tcPr>
            <w:tcW w:w="1017" w:type="dxa"/>
            <w:vMerge w:val="restart"/>
          </w:tcPr>
          <w:p w14:paraId="4DF321A8" w14:textId="77777777" w:rsidR="006F4207" w:rsidRDefault="006F4207" w:rsidP="006F4207">
            <w:pPr>
              <w:jc w:val="center"/>
              <w:rPr>
                <w:rFonts w:ascii="Arial" w:hAnsi="Arial" w:cs="Arial"/>
                <w:color w:val="767171" w:themeColor="background2" w:themeShade="80"/>
                <w:sz w:val="18"/>
                <w:szCs w:val="18"/>
              </w:rPr>
            </w:pPr>
          </w:p>
          <w:p w14:paraId="035F0932" w14:textId="3114048C"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r w:rsidRPr="006F4207">
              <w:rPr>
                <w:rFonts w:ascii="Arial" w:hAnsi="Arial" w:cs="Arial"/>
                <w:color w:val="767171" w:themeColor="background2" w:themeShade="80"/>
                <w:sz w:val="18"/>
                <w:szCs w:val="18"/>
              </w:rPr>
              <w:t>Bali</w:t>
            </w:r>
          </w:p>
          <w:p w14:paraId="322177A5" w14:textId="1D90900E"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p>
        </w:tc>
        <w:tc>
          <w:tcPr>
            <w:tcW w:w="1397" w:type="dxa"/>
          </w:tcPr>
          <w:p w14:paraId="6690B725" w14:textId="75329833"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r w:rsidRPr="0073303C">
              <w:rPr>
                <w:rFonts w:ascii="Arial" w:hAnsi="Arial" w:cs="Arial"/>
                <w:color w:val="767171" w:themeColor="background2" w:themeShade="80"/>
                <w:sz w:val="18"/>
                <w:szCs w:val="18"/>
              </w:rPr>
              <w:t>Standard A</w:t>
            </w:r>
          </w:p>
        </w:tc>
        <w:tc>
          <w:tcPr>
            <w:tcW w:w="3677" w:type="dxa"/>
          </w:tcPr>
          <w:p w14:paraId="58CEEE24" w14:textId="06F9C87F" w:rsidR="006F4207" w:rsidRPr="001C6893" w:rsidRDefault="00FE22DA" w:rsidP="006F4207">
            <w:pPr>
              <w:rPr>
                <w:rFonts w:ascii="Arial" w:eastAsia="Calibri" w:hAnsi="Arial" w:cs="Arial"/>
                <w:color w:val="767171" w:themeColor="background2" w:themeShade="80"/>
                <w:sz w:val="18"/>
                <w:szCs w:val="18"/>
                <w:lang w:val="pt-BR" w:eastAsia="en-US"/>
                <w14:ligatures w14:val="none"/>
              </w:rPr>
            </w:pPr>
            <w:r w:rsidRPr="006F4207">
              <w:rPr>
                <w:rFonts w:ascii="Arial" w:eastAsia="Calibri" w:hAnsi="Arial" w:cs="Arial"/>
                <w:color w:val="767171" w:themeColor="background2" w:themeShade="80"/>
                <w:sz w:val="18"/>
                <w:szCs w:val="18"/>
                <w:lang w:val="tr-TR" w:eastAsia="en-US"/>
                <w14:ligatures w14:val="none"/>
              </w:rPr>
              <w:t>The Grand Balı Nusa Dua</w:t>
            </w:r>
          </w:p>
        </w:tc>
      </w:tr>
      <w:tr w:rsidR="006F4207" w:rsidRPr="001C6893" w14:paraId="0C6CD15B" w14:textId="77777777" w:rsidTr="006F4207">
        <w:trPr>
          <w:trHeight w:val="133"/>
          <w:jc w:val="center"/>
        </w:trPr>
        <w:tc>
          <w:tcPr>
            <w:tcW w:w="1017" w:type="dxa"/>
            <w:vMerge/>
          </w:tcPr>
          <w:p w14:paraId="3A72532E" w14:textId="77777777"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p>
        </w:tc>
        <w:tc>
          <w:tcPr>
            <w:tcW w:w="1397" w:type="dxa"/>
          </w:tcPr>
          <w:p w14:paraId="4EEDD285" w14:textId="4570EC08"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r w:rsidRPr="0073303C">
              <w:rPr>
                <w:rFonts w:ascii="Arial" w:hAnsi="Arial" w:cs="Arial"/>
                <w:color w:val="767171" w:themeColor="background2" w:themeShade="80"/>
                <w:sz w:val="18"/>
                <w:szCs w:val="18"/>
              </w:rPr>
              <w:t>Superior B</w:t>
            </w:r>
          </w:p>
        </w:tc>
        <w:tc>
          <w:tcPr>
            <w:tcW w:w="3677" w:type="dxa"/>
          </w:tcPr>
          <w:p w14:paraId="14B204BF" w14:textId="43EBC9F6" w:rsidR="006F4207" w:rsidRPr="001C6893" w:rsidRDefault="00FE22DA" w:rsidP="006F4207">
            <w:pPr>
              <w:tabs>
                <w:tab w:val="center" w:pos="2537"/>
                <w:tab w:val="left" w:pos="3927"/>
              </w:tabs>
              <w:rPr>
                <w:rFonts w:ascii="Arial" w:eastAsia="Calibri" w:hAnsi="Arial" w:cs="Arial"/>
                <w:color w:val="767171" w:themeColor="background2" w:themeShade="80"/>
                <w:sz w:val="18"/>
                <w:szCs w:val="18"/>
                <w:lang w:val="pt-BR" w:eastAsia="en-US"/>
                <w14:ligatures w14:val="none"/>
              </w:rPr>
            </w:pPr>
            <w:r w:rsidRPr="006F4207">
              <w:rPr>
                <w:rFonts w:ascii="Arial" w:eastAsia="Calibri" w:hAnsi="Arial" w:cs="Arial"/>
                <w:color w:val="767171" w:themeColor="background2" w:themeShade="80"/>
                <w:sz w:val="18"/>
                <w:szCs w:val="18"/>
                <w:lang w:val="pt-BR" w:eastAsia="en-US"/>
                <w14:ligatures w14:val="none"/>
              </w:rPr>
              <w:t xml:space="preserve">Grand </w:t>
            </w:r>
            <w:proofErr w:type="spellStart"/>
            <w:r w:rsidRPr="006F4207">
              <w:rPr>
                <w:rFonts w:ascii="Arial" w:eastAsia="Calibri" w:hAnsi="Arial" w:cs="Arial"/>
                <w:color w:val="767171" w:themeColor="background2" w:themeShade="80"/>
                <w:sz w:val="18"/>
                <w:szCs w:val="18"/>
                <w:lang w:val="pt-BR" w:eastAsia="en-US"/>
                <w14:ligatures w14:val="none"/>
              </w:rPr>
              <w:t>Mirage</w:t>
            </w:r>
            <w:proofErr w:type="spellEnd"/>
            <w:r w:rsidRPr="006F4207">
              <w:rPr>
                <w:rFonts w:ascii="Arial" w:eastAsia="Calibri" w:hAnsi="Arial" w:cs="Arial"/>
                <w:color w:val="767171" w:themeColor="background2" w:themeShade="80"/>
                <w:sz w:val="18"/>
                <w:szCs w:val="18"/>
                <w:lang w:val="pt-BR" w:eastAsia="en-US"/>
                <w14:ligatures w14:val="none"/>
              </w:rPr>
              <w:t xml:space="preserve"> Resort</w:t>
            </w:r>
          </w:p>
        </w:tc>
      </w:tr>
      <w:tr w:rsidR="006F4207" w:rsidRPr="001C6893" w14:paraId="2B3B5BC9" w14:textId="77777777" w:rsidTr="006F4207">
        <w:trPr>
          <w:trHeight w:val="133"/>
          <w:jc w:val="center"/>
        </w:trPr>
        <w:tc>
          <w:tcPr>
            <w:tcW w:w="1017" w:type="dxa"/>
            <w:vMerge/>
          </w:tcPr>
          <w:p w14:paraId="45A84BDA" w14:textId="77777777"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p>
        </w:tc>
        <w:tc>
          <w:tcPr>
            <w:tcW w:w="1397" w:type="dxa"/>
          </w:tcPr>
          <w:p w14:paraId="6472C216" w14:textId="7B224DE0" w:rsidR="006F4207" w:rsidRPr="001C6893" w:rsidRDefault="006F4207" w:rsidP="006F4207">
            <w:pPr>
              <w:jc w:val="center"/>
              <w:rPr>
                <w:rFonts w:ascii="Arial" w:eastAsia="Calibri" w:hAnsi="Arial" w:cs="Arial"/>
                <w:color w:val="767171" w:themeColor="background2" w:themeShade="80"/>
                <w:sz w:val="18"/>
                <w:szCs w:val="18"/>
                <w:lang w:val="tr-TR" w:eastAsia="en-US"/>
                <w14:ligatures w14:val="none"/>
              </w:rPr>
            </w:pPr>
            <w:r w:rsidRPr="0073303C">
              <w:rPr>
                <w:rFonts w:ascii="Arial" w:hAnsi="Arial" w:cs="Arial"/>
                <w:color w:val="767171" w:themeColor="background2" w:themeShade="80"/>
                <w:sz w:val="18"/>
                <w:szCs w:val="18"/>
              </w:rPr>
              <w:t>Deluxe B</w:t>
            </w:r>
          </w:p>
        </w:tc>
        <w:tc>
          <w:tcPr>
            <w:tcW w:w="3677" w:type="dxa"/>
          </w:tcPr>
          <w:p w14:paraId="218CA24E" w14:textId="3AA63C81" w:rsidR="006F4207" w:rsidRPr="001C6893" w:rsidRDefault="00FE22DA" w:rsidP="006F4207">
            <w:pPr>
              <w:tabs>
                <w:tab w:val="center" w:pos="2537"/>
                <w:tab w:val="left" w:pos="3927"/>
              </w:tabs>
              <w:rPr>
                <w:rFonts w:ascii="Arial" w:eastAsia="Calibri" w:hAnsi="Arial" w:cs="Arial"/>
                <w:color w:val="767171" w:themeColor="background2" w:themeShade="80"/>
                <w:sz w:val="18"/>
                <w:szCs w:val="18"/>
                <w:lang w:val="pt-BR" w:eastAsia="en-US"/>
                <w14:ligatures w14:val="none"/>
              </w:rPr>
            </w:pPr>
            <w:r w:rsidRPr="006F4207">
              <w:rPr>
                <w:rFonts w:ascii="Arial" w:eastAsia="Calibri" w:hAnsi="Arial" w:cs="Arial"/>
                <w:color w:val="767171" w:themeColor="background2" w:themeShade="80"/>
                <w:sz w:val="18"/>
                <w:szCs w:val="18"/>
                <w:lang w:val="pt-BR" w:eastAsia="en-US"/>
                <w14:ligatures w14:val="none"/>
              </w:rPr>
              <w:t xml:space="preserve">The Laguna </w:t>
            </w:r>
            <w:proofErr w:type="spellStart"/>
            <w:r w:rsidRPr="006F4207">
              <w:rPr>
                <w:rFonts w:ascii="Arial" w:eastAsia="Calibri" w:hAnsi="Arial" w:cs="Arial"/>
                <w:color w:val="767171" w:themeColor="background2" w:themeShade="80"/>
                <w:sz w:val="18"/>
                <w:szCs w:val="18"/>
                <w:lang w:val="pt-BR" w:eastAsia="en-US"/>
                <w14:ligatures w14:val="none"/>
              </w:rPr>
              <w:t>Nusa</w:t>
            </w:r>
            <w:proofErr w:type="spellEnd"/>
            <w:r w:rsidRPr="006F4207">
              <w:rPr>
                <w:rFonts w:ascii="Arial" w:eastAsia="Calibri" w:hAnsi="Arial" w:cs="Arial"/>
                <w:color w:val="767171" w:themeColor="background2" w:themeShade="80"/>
                <w:sz w:val="18"/>
                <w:szCs w:val="18"/>
                <w:lang w:val="pt-BR" w:eastAsia="en-US"/>
                <w14:ligatures w14:val="none"/>
              </w:rPr>
              <w:t xml:space="preserve"> </w:t>
            </w:r>
            <w:proofErr w:type="spellStart"/>
            <w:r w:rsidRPr="006F4207">
              <w:rPr>
                <w:rFonts w:ascii="Arial" w:eastAsia="Calibri" w:hAnsi="Arial" w:cs="Arial"/>
                <w:color w:val="767171" w:themeColor="background2" w:themeShade="80"/>
                <w:sz w:val="18"/>
                <w:szCs w:val="18"/>
                <w:lang w:val="pt-BR" w:eastAsia="en-US"/>
                <w14:ligatures w14:val="none"/>
              </w:rPr>
              <w:t>Dua</w:t>
            </w:r>
            <w:proofErr w:type="spellEnd"/>
          </w:p>
        </w:tc>
      </w:tr>
    </w:tbl>
    <w:p w14:paraId="2808B51D" w14:textId="1A3E2994" w:rsidR="001440F8" w:rsidRPr="001C6893" w:rsidRDefault="001440F8" w:rsidP="001440F8">
      <w:pPr>
        <w:tabs>
          <w:tab w:val="left" w:pos="1365"/>
        </w:tabs>
        <w:jc w:val="both"/>
        <w:rPr>
          <w:rFonts w:ascii="Arial" w:hAnsi="Arial" w:cs="Arial"/>
          <w:b/>
          <w:color w:val="6E6E6E"/>
          <w:sz w:val="18"/>
          <w:szCs w:val="18"/>
          <w:lang w:eastAsia="es-ES"/>
        </w:rPr>
      </w:pPr>
    </w:p>
    <w:p w14:paraId="139133D5" w14:textId="77777777" w:rsidR="0001516B" w:rsidRDefault="0001516B" w:rsidP="001C6893">
      <w:pPr>
        <w:jc w:val="both"/>
        <w:rPr>
          <w:rFonts w:ascii="Arial" w:hAnsi="Arial" w:cs="Arial"/>
          <w:b/>
          <w:color w:val="6E6E6E"/>
          <w:sz w:val="18"/>
          <w:szCs w:val="18"/>
          <w:u w:val="single"/>
        </w:rPr>
      </w:pPr>
    </w:p>
    <w:p w14:paraId="5CD0BB23" w14:textId="66422BA5" w:rsidR="001440F8" w:rsidRPr="008B1EE5" w:rsidRDefault="001440F8" w:rsidP="001C6893">
      <w:pPr>
        <w:jc w:val="both"/>
        <w:rPr>
          <w:rFonts w:ascii="Arial" w:hAnsi="Arial" w:cs="Arial"/>
          <w:b/>
          <w:color w:val="6E6E6E"/>
          <w:sz w:val="18"/>
          <w:szCs w:val="18"/>
        </w:rPr>
      </w:pPr>
      <w:r w:rsidRPr="008B1EE5">
        <w:rPr>
          <w:rFonts w:ascii="Arial" w:hAnsi="Arial" w:cs="Arial"/>
          <w:b/>
          <w:color w:val="6E6E6E"/>
          <w:sz w:val="18"/>
          <w:szCs w:val="18"/>
        </w:rPr>
        <w:t>CONDICIONES:</w:t>
      </w:r>
    </w:p>
    <w:p w14:paraId="4EA81A6F" w14:textId="71090CAA"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 xml:space="preserve">Solicitar como </w:t>
      </w:r>
      <w:r w:rsidR="000A125F" w:rsidRPr="000A125F">
        <w:rPr>
          <w:rFonts w:ascii="Arial" w:hAnsi="Arial" w:cs="Arial"/>
          <w:b/>
          <w:bCs/>
          <w:color w:val="6E6E6E"/>
          <w:sz w:val="18"/>
          <w:szCs w:val="18"/>
        </w:rPr>
        <w:t>MAGIA DE BALI</w:t>
      </w:r>
      <w:r w:rsidR="00051603" w:rsidRPr="001C6893">
        <w:rPr>
          <w:rFonts w:ascii="Arial" w:hAnsi="Arial" w:cs="Arial"/>
          <w:b/>
          <w:bCs/>
          <w:color w:val="6E6E6E"/>
          <w:sz w:val="18"/>
          <w:szCs w:val="18"/>
        </w:rPr>
        <w:t>.</w:t>
      </w:r>
    </w:p>
    <w:p w14:paraId="0D5CC4FE" w14:textId="77777777" w:rsidR="001C6893" w:rsidRPr="001C6893" w:rsidRDefault="001C6893" w:rsidP="001C6893">
      <w:pPr>
        <w:pStyle w:val="Prrafodelista"/>
        <w:numPr>
          <w:ilvl w:val="0"/>
          <w:numId w:val="32"/>
        </w:numPr>
        <w:jc w:val="both"/>
        <w:rPr>
          <w:rFonts w:ascii="Arial" w:eastAsia="Arial" w:hAnsi="Arial" w:cs="Arial"/>
          <w:b/>
          <w:bCs/>
          <w:color w:val="828282"/>
          <w:sz w:val="18"/>
          <w:szCs w:val="18"/>
        </w:rPr>
      </w:pPr>
      <w:r w:rsidRPr="001C6893">
        <w:rPr>
          <w:rFonts w:ascii="Arial" w:eastAsia="Arial" w:hAnsi="Arial" w:cs="Arial"/>
          <w:b/>
          <w:bCs/>
          <w:color w:val="828282"/>
          <w:sz w:val="18"/>
          <w:szCs w:val="18"/>
        </w:rPr>
        <w:t>Salida mínima: 02 pasajeros.</w:t>
      </w:r>
    </w:p>
    <w:p w14:paraId="35D0FF42" w14:textId="77777777" w:rsidR="008B1EE5" w:rsidRPr="008B1EE5" w:rsidRDefault="001440F8" w:rsidP="001C6893">
      <w:pPr>
        <w:pStyle w:val="Prrafodelista"/>
        <w:numPr>
          <w:ilvl w:val="0"/>
          <w:numId w:val="32"/>
        </w:numPr>
        <w:jc w:val="both"/>
        <w:rPr>
          <w:rFonts w:ascii="Arial" w:hAnsi="Arial" w:cs="Arial"/>
          <w:b/>
          <w:bCs/>
          <w:i/>
          <w:iCs/>
          <w:color w:val="6E6E6E"/>
          <w:sz w:val="18"/>
          <w:szCs w:val="18"/>
        </w:rPr>
      </w:pPr>
      <w:r w:rsidRPr="008B1EE5">
        <w:rPr>
          <w:rFonts w:ascii="Arial" w:hAnsi="Arial" w:cs="Arial"/>
          <w:b/>
          <w:bCs/>
          <w:i/>
          <w:iCs/>
          <w:color w:val="6E6E6E"/>
          <w:sz w:val="18"/>
          <w:szCs w:val="18"/>
        </w:rPr>
        <w:t xml:space="preserve">Válido hasta agotar stock. </w:t>
      </w:r>
    </w:p>
    <w:p w14:paraId="220B03AB" w14:textId="3880873D"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Precio por persona.</w:t>
      </w:r>
    </w:p>
    <w:p w14:paraId="1B988DD1" w14:textId="4B09CB4E"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 xml:space="preserve">Comisión </w:t>
      </w:r>
      <w:r w:rsidR="000A125F">
        <w:rPr>
          <w:rFonts w:ascii="Arial" w:hAnsi="Arial" w:cs="Arial"/>
          <w:color w:val="6E6E6E"/>
          <w:sz w:val="18"/>
          <w:szCs w:val="18"/>
        </w:rPr>
        <w:t>10</w:t>
      </w:r>
      <w:r w:rsidRPr="001C6893">
        <w:rPr>
          <w:rFonts w:ascii="Arial" w:hAnsi="Arial" w:cs="Arial"/>
          <w:color w:val="6E6E6E"/>
          <w:sz w:val="18"/>
          <w:szCs w:val="18"/>
        </w:rPr>
        <w:t xml:space="preserve">% + incentivo USD </w:t>
      </w:r>
      <w:r w:rsidR="000A125F">
        <w:rPr>
          <w:rFonts w:ascii="Arial" w:hAnsi="Arial" w:cs="Arial"/>
          <w:color w:val="6E6E6E"/>
          <w:sz w:val="18"/>
          <w:szCs w:val="18"/>
        </w:rPr>
        <w:t>10</w:t>
      </w:r>
      <w:r w:rsidRPr="001C6893">
        <w:rPr>
          <w:rFonts w:ascii="Arial" w:hAnsi="Arial" w:cs="Arial"/>
          <w:color w:val="6E6E6E"/>
          <w:sz w:val="18"/>
          <w:szCs w:val="18"/>
        </w:rPr>
        <w:t xml:space="preserve"> por pasajero.</w:t>
      </w:r>
    </w:p>
    <w:p w14:paraId="1D924C0A"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Precios sujetos a cambio y no aplicables a grupos.</w:t>
      </w:r>
    </w:p>
    <w:p w14:paraId="107BE22E"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Pagos en efectivo o depósito.</w:t>
      </w:r>
    </w:p>
    <w:p w14:paraId="7BA0C5ED"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No permite cambios. No reembolsable, no transferible.</w:t>
      </w:r>
    </w:p>
    <w:p w14:paraId="61D61B08"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No show: penalidad 100%.</w:t>
      </w:r>
    </w:p>
    <w:p w14:paraId="6DD7E2C9"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Tipo de cambio referencial: S/ 3.60.</w:t>
      </w:r>
    </w:p>
    <w:p w14:paraId="0E2433E8"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Salidas promocionales. Consultar suplementos por temporada.</w:t>
      </w:r>
    </w:p>
    <w:p w14:paraId="1DE7FA90"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Servicios pueden ser reemplazados por similares.</w:t>
      </w:r>
    </w:p>
    <w:p w14:paraId="43C9B712" w14:textId="39C15AB4" w:rsidR="008B08B1" w:rsidRPr="001C6893" w:rsidRDefault="001440F8" w:rsidP="001C6893">
      <w:pPr>
        <w:pStyle w:val="Prrafodelista"/>
        <w:numPr>
          <w:ilvl w:val="0"/>
          <w:numId w:val="32"/>
        </w:numPr>
        <w:jc w:val="both"/>
        <w:rPr>
          <w:rFonts w:ascii="Arial" w:hAnsi="Arial" w:cs="Arial"/>
          <w:color w:val="6E6E6E"/>
          <w:sz w:val="18"/>
          <w:szCs w:val="18"/>
          <w:lang w:eastAsia="es-PE"/>
        </w:rPr>
      </w:pPr>
      <w:r w:rsidRPr="001C6893">
        <w:rPr>
          <w:rFonts w:ascii="Arial" w:hAnsi="Arial" w:cs="Arial"/>
          <w:color w:val="6E6E6E"/>
          <w:sz w:val="18"/>
          <w:szCs w:val="18"/>
        </w:rPr>
        <w:t xml:space="preserve">Todos los precios actualizados al </w:t>
      </w:r>
      <w:r w:rsidR="000A125F">
        <w:rPr>
          <w:rFonts w:ascii="Arial" w:hAnsi="Arial" w:cs="Arial"/>
          <w:color w:val="6E6E6E"/>
          <w:sz w:val="18"/>
          <w:szCs w:val="18"/>
        </w:rPr>
        <w:t>30 setiembre</w:t>
      </w:r>
      <w:r w:rsidR="00D31FA3" w:rsidRPr="001C6893">
        <w:rPr>
          <w:rFonts w:ascii="Arial" w:hAnsi="Arial" w:cs="Arial"/>
          <w:color w:val="6E6E6E"/>
          <w:sz w:val="18"/>
          <w:szCs w:val="18"/>
        </w:rPr>
        <w:t xml:space="preserve"> </w:t>
      </w:r>
      <w:r w:rsidRPr="001C6893">
        <w:rPr>
          <w:rFonts w:ascii="Arial" w:hAnsi="Arial" w:cs="Arial"/>
          <w:color w:val="6E6E6E"/>
          <w:sz w:val="18"/>
          <w:szCs w:val="18"/>
        </w:rPr>
        <w:t xml:space="preserve">2026. </w:t>
      </w:r>
    </w:p>
    <w:sectPr w:rsidR="008B08B1" w:rsidRPr="001C6893" w:rsidSect="008B1EE5">
      <w:headerReference w:type="even" r:id="rId7"/>
      <w:headerReference w:type="default" r:id="rId8"/>
      <w:footerReference w:type="even" r:id="rId9"/>
      <w:footerReference w:type="default" r:id="rId10"/>
      <w:headerReference w:type="first" r:id="rId11"/>
      <w:footerReference w:type="first" r:id="rId12"/>
      <w:pgSz w:w="11906" w:h="16838"/>
      <w:pgMar w:top="1560" w:right="1416" w:bottom="709" w:left="170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BAAC7" w14:textId="77777777" w:rsidR="000675C2" w:rsidRDefault="000675C2">
      <w:r>
        <w:separator/>
      </w:r>
    </w:p>
  </w:endnote>
  <w:endnote w:type="continuationSeparator" w:id="0">
    <w:p w14:paraId="7351373B" w14:textId="77777777" w:rsidR="000675C2" w:rsidRDefault="00067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0676"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E6B5" w14:textId="24362888"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66F26EF1" w14:textId="77777777" w:rsidR="002A0068" w:rsidRDefault="002A0068">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6165"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C19D" w14:textId="77777777" w:rsidR="000675C2" w:rsidRDefault="000675C2">
      <w:r>
        <w:separator/>
      </w:r>
    </w:p>
  </w:footnote>
  <w:footnote w:type="continuationSeparator" w:id="0">
    <w:p w14:paraId="0E8DDEAC" w14:textId="77777777" w:rsidR="000675C2" w:rsidRDefault="00067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516"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53C6" w14:textId="64205425" w:rsidR="002A0068" w:rsidRDefault="008B1EE5">
    <w:pPr>
      <w:pBdr>
        <w:top w:val="nil"/>
        <w:left w:val="nil"/>
        <w:bottom w:val="nil"/>
        <w:right w:val="nil"/>
        <w:between w:val="nil"/>
      </w:pBdr>
      <w:tabs>
        <w:tab w:val="center" w:pos="4252"/>
        <w:tab w:val="right" w:pos="8504"/>
        <w:tab w:val="right" w:pos="8646"/>
      </w:tabs>
      <w:rPr>
        <w:rFonts w:ascii="Calibri" w:eastAsia="Calibri" w:hAnsi="Calibri" w:cs="Calibri"/>
        <w:color w:val="000000"/>
        <w:sz w:val="22"/>
        <w:szCs w:val="22"/>
      </w:rPr>
    </w:pPr>
    <w:r>
      <w:rPr>
        <w:noProof/>
      </w:rPr>
      <w:drawing>
        <wp:anchor distT="0" distB="0" distL="0" distR="0" simplePos="0" relativeHeight="251659264" behindDoc="1" locked="0" layoutInCell="1" hidden="0" allowOverlap="1" wp14:anchorId="2C009304" wp14:editId="2B0309C1">
          <wp:simplePos x="0" y="0"/>
          <wp:positionH relativeFrom="column">
            <wp:posOffset>-719455</wp:posOffset>
          </wp:positionH>
          <wp:positionV relativeFrom="paragraph">
            <wp:posOffset>-255905</wp:posOffset>
          </wp:positionV>
          <wp:extent cx="2260600" cy="714375"/>
          <wp:effectExtent l="0" t="0" r="0" b="0"/>
          <wp:wrapNone/>
          <wp:docPr id="2112802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60600" cy="714375"/>
                  </a:xfrm>
                  <a:prstGeom prst="rect">
                    <a:avLst/>
                  </a:prstGeom>
                  <a:ln/>
                </pic:spPr>
              </pic:pic>
            </a:graphicData>
          </a:graphic>
        </wp:anchor>
      </w:drawing>
    </w:r>
    <w:r w:rsidR="002A0068">
      <w:rPr>
        <w:rFonts w:ascii="Calibri" w:eastAsia="Calibri" w:hAnsi="Calibri" w:cs="Calibri"/>
        <w:color w:val="000000"/>
        <w:sz w:val="22"/>
        <w:szCs w:val="22"/>
      </w:rPr>
      <w:tab/>
    </w:r>
  </w:p>
  <w:p w14:paraId="57CE7A1E" w14:textId="77777777" w:rsidR="002A0068" w:rsidRDefault="002A0068">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2531"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EF5"/>
    <w:multiLevelType w:val="hybridMultilevel"/>
    <w:tmpl w:val="8D6E38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26E53E2"/>
    <w:multiLevelType w:val="hybridMultilevel"/>
    <w:tmpl w:val="3A1CBC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31E4587"/>
    <w:multiLevelType w:val="hybridMultilevel"/>
    <w:tmpl w:val="2DFC85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46829D8"/>
    <w:multiLevelType w:val="hybridMultilevel"/>
    <w:tmpl w:val="F7C876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95C4936"/>
    <w:multiLevelType w:val="hybridMultilevel"/>
    <w:tmpl w:val="E65E38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B5C72C8"/>
    <w:multiLevelType w:val="multilevel"/>
    <w:tmpl w:val="6A860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EA33F74"/>
    <w:multiLevelType w:val="hybridMultilevel"/>
    <w:tmpl w:val="EC3092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F7C35BC"/>
    <w:multiLevelType w:val="hybridMultilevel"/>
    <w:tmpl w:val="5AD4EE0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8" w15:restartNumberingAfterBreak="0">
    <w:nsid w:val="102A44EC"/>
    <w:multiLevelType w:val="hybridMultilevel"/>
    <w:tmpl w:val="A8B814C0"/>
    <w:lvl w:ilvl="0" w:tplc="956AB188">
      <w:numFmt w:val="bullet"/>
      <w:lvlText w:val="•"/>
      <w:lvlJc w:val="left"/>
      <w:pPr>
        <w:ind w:left="1080" w:hanging="360"/>
      </w:pPr>
      <w:rPr>
        <w:rFonts w:ascii="Arial" w:eastAsiaTheme="minorHAnsi" w:hAnsi="Arial" w:cs="Aria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9" w15:restartNumberingAfterBreak="0">
    <w:nsid w:val="11A50EF4"/>
    <w:multiLevelType w:val="hybridMultilevel"/>
    <w:tmpl w:val="AB6E2F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94361F4"/>
    <w:multiLevelType w:val="hybridMultilevel"/>
    <w:tmpl w:val="1632D3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CD97217"/>
    <w:multiLevelType w:val="multilevel"/>
    <w:tmpl w:val="6332D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2B533E7"/>
    <w:multiLevelType w:val="hybridMultilevel"/>
    <w:tmpl w:val="B34CDE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64C6CE7"/>
    <w:multiLevelType w:val="hybridMultilevel"/>
    <w:tmpl w:val="B2281C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7883E5C"/>
    <w:multiLevelType w:val="hybridMultilevel"/>
    <w:tmpl w:val="15A83F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D0428F5"/>
    <w:multiLevelType w:val="hybridMultilevel"/>
    <w:tmpl w:val="1122965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6" w15:restartNumberingAfterBreak="0">
    <w:nsid w:val="2D277420"/>
    <w:multiLevelType w:val="hybridMultilevel"/>
    <w:tmpl w:val="9F04E8B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DBD67FF"/>
    <w:multiLevelType w:val="hybridMultilevel"/>
    <w:tmpl w:val="BB6A61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65E6978"/>
    <w:multiLevelType w:val="hybridMultilevel"/>
    <w:tmpl w:val="C4441C4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8735091"/>
    <w:multiLevelType w:val="hybridMultilevel"/>
    <w:tmpl w:val="3F96AC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B0D1D25"/>
    <w:multiLevelType w:val="hybridMultilevel"/>
    <w:tmpl w:val="768C5C6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BC245C4"/>
    <w:multiLevelType w:val="hybridMultilevel"/>
    <w:tmpl w:val="4A82CBC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2" w15:restartNumberingAfterBreak="0">
    <w:nsid w:val="3E0C166C"/>
    <w:multiLevelType w:val="hybridMultilevel"/>
    <w:tmpl w:val="CCE4FBF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3" w15:restartNumberingAfterBreak="0">
    <w:nsid w:val="42C12C1D"/>
    <w:multiLevelType w:val="hybridMultilevel"/>
    <w:tmpl w:val="27EC04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39B5DEC"/>
    <w:multiLevelType w:val="hybridMultilevel"/>
    <w:tmpl w:val="00C879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4B7A4254"/>
    <w:multiLevelType w:val="hybridMultilevel"/>
    <w:tmpl w:val="143EFC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E4D2745"/>
    <w:multiLevelType w:val="hybridMultilevel"/>
    <w:tmpl w:val="59E879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F7E608B"/>
    <w:multiLevelType w:val="hybridMultilevel"/>
    <w:tmpl w:val="FB00E6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2AF39DD"/>
    <w:multiLevelType w:val="hybridMultilevel"/>
    <w:tmpl w:val="0936AF2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33F65AC"/>
    <w:multiLevelType w:val="hybridMultilevel"/>
    <w:tmpl w:val="9D4863E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0" w15:restartNumberingAfterBreak="0">
    <w:nsid w:val="58795AE8"/>
    <w:multiLevelType w:val="hybridMultilevel"/>
    <w:tmpl w:val="2CC034C2"/>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1" w15:restartNumberingAfterBreak="0">
    <w:nsid w:val="5BE10A68"/>
    <w:multiLevelType w:val="hybridMultilevel"/>
    <w:tmpl w:val="F7D66052"/>
    <w:lvl w:ilvl="0" w:tplc="280A0001">
      <w:start w:val="1"/>
      <w:numFmt w:val="bullet"/>
      <w:lvlText w:val=""/>
      <w:lvlJc w:val="left"/>
      <w:pPr>
        <w:ind w:left="720"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0375A7F"/>
    <w:multiLevelType w:val="hybridMultilevel"/>
    <w:tmpl w:val="ECD8E1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64FF5429"/>
    <w:multiLevelType w:val="hybridMultilevel"/>
    <w:tmpl w:val="63EE2458"/>
    <w:lvl w:ilvl="0" w:tplc="CEA647BC">
      <w:start w:val="9"/>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6F7648E"/>
    <w:multiLevelType w:val="hybridMultilevel"/>
    <w:tmpl w:val="C5B8C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1B445CC"/>
    <w:multiLevelType w:val="hybridMultilevel"/>
    <w:tmpl w:val="DE9A59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76125FD5"/>
    <w:multiLevelType w:val="hybridMultilevel"/>
    <w:tmpl w:val="8040BBE4"/>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7" w15:restartNumberingAfterBreak="0">
    <w:nsid w:val="765B5A33"/>
    <w:multiLevelType w:val="hybridMultilevel"/>
    <w:tmpl w:val="BB6A61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B9A063D"/>
    <w:multiLevelType w:val="hybridMultilevel"/>
    <w:tmpl w:val="17A8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D651D"/>
    <w:multiLevelType w:val="hybridMultilevel"/>
    <w:tmpl w:val="35288A62"/>
    <w:lvl w:ilvl="0" w:tplc="956AB18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84687376">
    <w:abstractNumId w:val="5"/>
  </w:num>
  <w:num w:numId="2" w16cid:durableId="2117943720">
    <w:abstractNumId w:val="21"/>
  </w:num>
  <w:num w:numId="3" w16cid:durableId="600531734">
    <w:abstractNumId w:val="15"/>
  </w:num>
  <w:num w:numId="4" w16cid:durableId="1524050902">
    <w:abstractNumId w:val="33"/>
  </w:num>
  <w:num w:numId="5" w16cid:durableId="529412632">
    <w:abstractNumId w:val="11"/>
  </w:num>
  <w:num w:numId="6" w16cid:durableId="563762870">
    <w:abstractNumId w:val="33"/>
  </w:num>
  <w:num w:numId="7" w16cid:durableId="1050232002">
    <w:abstractNumId w:val="33"/>
  </w:num>
  <w:num w:numId="8" w16cid:durableId="1359040361">
    <w:abstractNumId w:val="13"/>
  </w:num>
  <w:num w:numId="9" w16cid:durableId="1739135897">
    <w:abstractNumId w:val="38"/>
  </w:num>
  <w:num w:numId="10" w16cid:durableId="1407460571">
    <w:abstractNumId w:val="18"/>
  </w:num>
  <w:num w:numId="11" w16cid:durableId="1958412983">
    <w:abstractNumId w:val="27"/>
  </w:num>
  <w:num w:numId="12" w16cid:durableId="1740857173">
    <w:abstractNumId w:val="10"/>
  </w:num>
  <w:num w:numId="13" w16cid:durableId="1943608904">
    <w:abstractNumId w:val="34"/>
  </w:num>
  <w:num w:numId="14" w16cid:durableId="389311702">
    <w:abstractNumId w:val="32"/>
  </w:num>
  <w:num w:numId="15" w16cid:durableId="799766939">
    <w:abstractNumId w:val="4"/>
  </w:num>
  <w:num w:numId="16" w16cid:durableId="253054953">
    <w:abstractNumId w:val="24"/>
  </w:num>
  <w:num w:numId="17" w16cid:durableId="402340311">
    <w:abstractNumId w:val="16"/>
  </w:num>
  <w:num w:numId="18" w16cid:durableId="225993930">
    <w:abstractNumId w:val="31"/>
  </w:num>
  <w:num w:numId="19" w16cid:durableId="1212426215">
    <w:abstractNumId w:val="17"/>
  </w:num>
  <w:num w:numId="20" w16cid:durableId="231626512">
    <w:abstractNumId w:val="22"/>
  </w:num>
  <w:num w:numId="21" w16cid:durableId="1300648710">
    <w:abstractNumId w:val="37"/>
  </w:num>
  <w:num w:numId="22" w16cid:durableId="1792505803">
    <w:abstractNumId w:val="7"/>
  </w:num>
  <w:num w:numId="23" w16cid:durableId="1995447418">
    <w:abstractNumId w:val="1"/>
  </w:num>
  <w:num w:numId="24" w16cid:durableId="837579957">
    <w:abstractNumId w:val="14"/>
  </w:num>
  <w:num w:numId="25" w16cid:durableId="746851018">
    <w:abstractNumId w:val="26"/>
  </w:num>
  <w:num w:numId="26" w16cid:durableId="852037185">
    <w:abstractNumId w:val="6"/>
  </w:num>
  <w:num w:numId="27" w16cid:durableId="1076395921">
    <w:abstractNumId w:val="9"/>
  </w:num>
  <w:num w:numId="28" w16cid:durableId="2132749151">
    <w:abstractNumId w:val="2"/>
  </w:num>
  <w:num w:numId="29" w16cid:durableId="1563249402">
    <w:abstractNumId w:val="3"/>
  </w:num>
  <w:num w:numId="30" w16cid:durableId="845633016">
    <w:abstractNumId w:val="35"/>
  </w:num>
  <w:num w:numId="31" w16cid:durableId="1882548901">
    <w:abstractNumId w:val="29"/>
  </w:num>
  <w:num w:numId="32" w16cid:durableId="2130973683">
    <w:abstractNumId w:val="23"/>
  </w:num>
  <w:num w:numId="33" w16cid:durableId="538591384">
    <w:abstractNumId w:val="12"/>
  </w:num>
  <w:num w:numId="34" w16cid:durableId="772628711">
    <w:abstractNumId w:val="25"/>
  </w:num>
  <w:num w:numId="35" w16cid:durableId="1150243667">
    <w:abstractNumId w:val="28"/>
  </w:num>
  <w:num w:numId="36" w16cid:durableId="960645838">
    <w:abstractNumId w:val="39"/>
  </w:num>
  <w:num w:numId="37" w16cid:durableId="1725716919">
    <w:abstractNumId w:val="8"/>
  </w:num>
  <w:num w:numId="38" w16cid:durableId="902521354">
    <w:abstractNumId w:val="30"/>
  </w:num>
  <w:num w:numId="39" w16cid:durableId="1229028948">
    <w:abstractNumId w:val="19"/>
  </w:num>
  <w:num w:numId="40" w16cid:durableId="1269115919">
    <w:abstractNumId w:val="0"/>
  </w:num>
  <w:num w:numId="41" w16cid:durableId="758258582">
    <w:abstractNumId w:val="20"/>
  </w:num>
  <w:num w:numId="42" w16cid:durableId="32551868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298"/>
    <w:rsid w:val="00002C4A"/>
    <w:rsid w:val="00005D6D"/>
    <w:rsid w:val="0001037B"/>
    <w:rsid w:val="0001516B"/>
    <w:rsid w:val="000157FE"/>
    <w:rsid w:val="000171F4"/>
    <w:rsid w:val="0002068A"/>
    <w:rsid w:val="00037DA2"/>
    <w:rsid w:val="00050733"/>
    <w:rsid w:val="00051603"/>
    <w:rsid w:val="00053C33"/>
    <w:rsid w:val="00062912"/>
    <w:rsid w:val="00065899"/>
    <w:rsid w:val="000675C2"/>
    <w:rsid w:val="0008014A"/>
    <w:rsid w:val="00085C33"/>
    <w:rsid w:val="000A125F"/>
    <w:rsid w:val="000A3655"/>
    <w:rsid w:val="000C6003"/>
    <w:rsid w:val="000C6B1F"/>
    <w:rsid w:val="000D088C"/>
    <w:rsid w:val="000D3CC3"/>
    <w:rsid w:val="001133EB"/>
    <w:rsid w:val="001179CB"/>
    <w:rsid w:val="00126A94"/>
    <w:rsid w:val="0013194A"/>
    <w:rsid w:val="00141A17"/>
    <w:rsid w:val="00142442"/>
    <w:rsid w:val="001440F8"/>
    <w:rsid w:val="00147384"/>
    <w:rsid w:val="001510CE"/>
    <w:rsid w:val="00151342"/>
    <w:rsid w:val="00165524"/>
    <w:rsid w:val="00167483"/>
    <w:rsid w:val="0018589C"/>
    <w:rsid w:val="001C05C7"/>
    <w:rsid w:val="001C6893"/>
    <w:rsid w:val="001D1266"/>
    <w:rsid w:val="001D5145"/>
    <w:rsid w:val="001E1B30"/>
    <w:rsid w:val="001F2D75"/>
    <w:rsid w:val="001F5991"/>
    <w:rsid w:val="001F60B2"/>
    <w:rsid w:val="00201650"/>
    <w:rsid w:val="002134E3"/>
    <w:rsid w:val="00224F38"/>
    <w:rsid w:val="002337F3"/>
    <w:rsid w:val="00250BD7"/>
    <w:rsid w:val="00250FEF"/>
    <w:rsid w:val="00251619"/>
    <w:rsid w:val="00283E3C"/>
    <w:rsid w:val="002861B4"/>
    <w:rsid w:val="002869D5"/>
    <w:rsid w:val="00290A5D"/>
    <w:rsid w:val="00294036"/>
    <w:rsid w:val="002941B4"/>
    <w:rsid w:val="002A0068"/>
    <w:rsid w:val="002A1884"/>
    <w:rsid w:val="002A33D8"/>
    <w:rsid w:val="002B0A88"/>
    <w:rsid w:val="002B514F"/>
    <w:rsid w:val="002D4CF0"/>
    <w:rsid w:val="002E5B7D"/>
    <w:rsid w:val="002F4FB6"/>
    <w:rsid w:val="00333DA7"/>
    <w:rsid w:val="00343106"/>
    <w:rsid w:val="00343E64"/>
    <w:rsid w:val="00353E63"/>
    <w:rsid w:val="00360D97"/>
    <w:rsid w:val="00367B50"/>
    <w:rsid w:val="0037393B"/>
    <w:rsid w:val="00386849"/>
    <w:rsid w:val="003C286D"/>
    <w:rsid w:val="003C62B1"/>
    <w:rsid w:val="003D7895"/>
    <w:rsid w:val="003F0175"/>
    <w:rsid w:val="003F6245"/>
    <w:rsid w:val="00403A3C"/>
    <w:rsid w:val="00404E60"/>
    <w:rsid w:val="004248BD"/>
    <w:rsid w:val="00437561"/>
    <w:rsid w:val="00443033"/>
    <w:rsid w:val="004476D9"/>
    <w:rsid w:val="00447C89"/>
    <w:rsid w:val="00450765"/>
    <w:rsid w:val="004769AB"/>
    <w:rsid w:val="0049012A"/>
    <w:rsid w:val="004A22B8"/>
    <w:rsid w:val="004E0DC2"/>
    <w:rsid w:val="004E7093"/>
    <w:rsid w:val="00504779"/>
    <w:rsid w:val="00526D41"/>
    <w:rsid w:val="00537931"/>
    <w:rsid w:val="00541BFC"/>
    <w:rsid w:val="0054392B"/>
    <w:rsid w:val="0056690E"/>
    <w:rsid w:val="00577C36"/>
    <w:rsid w:val="0058676D"/>
    <w:rsid w:val="005A0A01"/>
    <w:rsid w:val="005A127E"/>
    <w:rsid w:val="005C1C9B"/>
    <w:rsid w:val="005C7A4A"/>
    <w:rsid w:val="005D5559"/>
    <w:rsid w:val="005E5285"/>
    <w:rsid w:val="00610F47"/>
    <w:rsid w:val="00664CB7"/>
    <w:rsid w:val="00676185"/>
    <w:rsid w:val="00687BFA"/>
    <w:rsid w:val="00692F04"/>
    <w:rsid w:val="00697FD1"/>
    <w:rsid w:val="006A51DE"/>
    <w:rsid w:val="006A7F71"/>
    <w:rsid w:val="006C426E"/>
    <w:rsid w:val="006F2239"/>
    <w:rsid w:val="006F4207"/>
    <w:rsid w:val="006F4B70"/>
    <w:rsid w:val="006F6CF0"/>
    <w:rsid w:val="007031C6"/>
    <w:rsid w:val="0070600F"/>
    <w:rsid w:val="0070646A"/>
    <w:rsid w:val="00725652"/>
    <w:rsid w:val="0073303C"/>
    <w:rsid w:val="00743107"/>
    <w:rsid w:val="00751FE3"/>
    <w:rsid w:val="00755E7F"/>
    <w:rsid w:val="0076580D"/>
    <w:rsid w:val="00786DE5"/>
    <w:rsid w:val="00787DE5"/>
    <w:rsid w:val="007B1EEF"/>
    <w:rsid w:val="007C3802"/>
    <w:rsid w:val="007D6066"/>
    <w:rsid w:val="007E1476"/>
    <w:rsid w:val="007E5C49"/>
    <w:rsid w:val="007F15A0"/>
    <w:rsid w:val="00810547"/>
    <w:rsid w:val="008430A2"/>
    <w:rsid w:val="0084608A"/>
    <w:rsid w:val="00862694"/>
    <w:rsid w:val="008723A7"/>
    <w:rsid w:val="00885535"/>
    <w:rsid w:val="008A10E0"/>
    <w:rsid w:val="008A3A4B"/>
    <w:rsid w:val="008B08B1"/>
    <w:rsid w:val="008B0F69"/>
    <w:rsid w:val="008B1EE5"/>
    <w:rsid w:val="008D00A4"/>
    <w:rsid w:val="008F3B7A"/>
    <w:rsid w:val="00902599"/>
    <w:rsid w:val="009069F7"/>
    <w:rsid w:val="0092423D"/>
    <w:rsid w:val="009327C5"/>
    <w:rsid w:val="00933EA0"/>
    <w:rsid w:val="009405A9"/>
    <w:rsid w:val="009429C5"/>
    <w:rsid w:val="009474F8"/>
    <w:rsid w:val="009516EC"/>
    <w:rsid w:val="00956FA9"/>
    <w:rsid w:val="00961039"/>
    <w:rsid w:val="00967CE8"/>
    <w:rsid w:val="0097226F"/>
    <w:rsid w:val="009750A2"/>
    <w:rsid w:val="009756D1"/>
    <w:rsid w:val="0097622F"/>
    <w:rsid w:val="00976D62"/>
    <w:rsid w:val="00976DA0"/>
    <w:rsid w:val="009841D0"/>
    <w:rsid w:val="00996CE3"/>
    <w:rsid w:val="009A0D94"/>
    <w:rsid w:val="009B2BF5"/>
    <w:rsid w:val="009C11D5"/>
    <w:rsid w:val="009C5F87"/>
    <w:rsid w:val="009D0886"/>
    <w:rsid w:val="009D2291"/>
    <w:rsid w:val="009D4444"/>
    <w:rsid w:val="009F02D0"/>
    <w:rsid w:val="00A06832"/>
    <w:rsid w:val="00A07468"/>
    <w:rsid w:val="00A17F77"/>
    <w:rsid w:val="00A23E03"/>
    <w:rsid w:val="00A544A8"/>
    <w:rsid w:val="00A618FF"/>
    <w:rsid w:val="00A728D8"/>
    <w:rsid w:val="00AB4B97"/>
    <w:rsid w:val="00AB69D3"/>
    <w:rsid w:val="00AB7E4A"/>
    <w:rsid w:val="00AE692C"/>
    <w:rsid w:val="00AF26F0"/>
    <w:rsid w:val="00B006FE"/>
    <w:rsid w:val="00B018A3"/>
    <w:rsid w:val="00B11E48"/>
    <w:rsid w:val="00B31E1C"/>
    <w:rsid w:val="00B36A4B"/>
    <w:rsid w:val="00B470CD"/>
    <w:rsid w:val="00B536C4"/>
    <w:rsid w:val="00B54D70"/>
    <w:rsid w:val="00B57FB3"/>
    <w:rsid w:val="00B62AAA"/>
    <w:rsid w:val="00B768FB"/>
    <w:rsid w:val="00BB1347"/>
    <w:rsid w:val="00BC46C2"/>
    <w:rsid w:val="00BE3459"/>
    <w:rsid w:val="00BE65D1"/>
    <w:rsid w:val="00BF4AA5"/>
    <w:rsid w:val="00C26709"/>
    <w:rsid w:val="00C30F57"/>
    <w:rsid w:val="00C4131D"/>
    <w:rsid w:val="00C47261"/>
    <w:rsid w:val="00C5268E"/>
    <w:rsid w:val="00C56EC6"/>
    <w:rsid w:val="00C6601B"/>
    <w:rsid w:val="00C71E11"/>
    <w:rsid w:val="00C85FC3"/>
    <w:rsid w:val="00C870CF"/>
    <w:rsid w:val="00CA71A0"/>
    <w:rsid w:val="00CD47AF"/>
    <w:rsid w:val="00CE4D8E"/>
    <w:rsid w:val="00D1271E"/>
    <w:rsid w:val="00D17526"/>
    <w:rsid w:val="00D209CD"/>
    <w:rsid w:val="00D220DC"/>
    <w:rsid w:val="00D23784"/>
    <w:rsid w:val="00D31FA3"/>
    <w:rsid w:val="00D36D70"/>
    <w:rsid w:val="00D50D4C"/>
    <w:rsid w:val="00D54855"/>
    <w:rsid w:val="00D63ACA"/>
    <w:rsid w:val="00D82BA4"/>
    <w:rsid w:val="00D90799"/>
    <w:rsid w:val="00D92E07"/>
    <w:rsid w:val="00DA068A"/>
    <w:rsid w:val="00DB5143"/>
    <w:rsid w:val="00DE5F65"/>
    <w:rsid w:val="00E25930"/>
    <w:rsid w:val="00E40F65"/>
    <w:rsid w:val="00E42EA5"/>
    <w:rsid w:val="00E47283"/>
    <w:rsid w:val="00E6057F"/>
    <w:rsid w:val="00E64628"/>
    <w:rsid w:val="00E671C2"/>
    <w:rsid w:val="00E8332B"/>
    <w:rsid w:val="00E85612"/>
    <w:rsid w:val="00EA0ED6"/>
    <w:rsid w:val="00EA2E33"/>
    <w:rsid w:val="00EA355B"/>
    <w:rsid w:val="00EA7AD3"/>
    <w:rsid w:val="00EC0699"/>
    <w:rsid w:val="00EC7FB6"/>
    <w:rsid w:val="00ED24F4"/>
    <w:rsid w:val="00F06410"/>
    <w:rsid w:val="00F2731B"/>
    <w:rsid w:val="00F51923"/>
    <w:rsid w:val="00F51B03"/>
    <w:rsid w:val="00F67828"/>
    <w:rsid w:val="00F71298"/>
    <w:rsid w:val="00F736C5"/>
    <w:rsid w:val="00F762B2"/>
    <w:rsid w:val="00F9332C"/>
    <w:rsid w:val="00F93D2A"/>
    <w:rsid w:val="00FB2FD5"/>
    <w:rsid w:val="00FB543A"/>
    <w:rsid w:val="00FB6D56"/>
    <w:rsid w:val="00FD6762"/>
    <w:rsid w:val="00FE22DA"/>
    <w:rsid w:val="00FF578F"/>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8EA4"/>
  <w15:chartTrackingRefBased/>
  <w15:docId w15:val="{325588EA-5825-4648-9069-D8044330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EA0"/>
    <w:pPr>
      <w:spacing w:after="0" w:line="240" w:lineRule="auto"/>
    </w:pPr>
    <w:rPr>
      <w:rFonts w:ascii="Times New Roman" w:eastAsia="Times New Roman" w:hAnsi="Times New Roman" w:cs="Times New Roman"/>
      <w:kern w:val="0"/>
      <w:sz w:val="24"/>
      <w:szCs w:val="24"/>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1298"/>
    <w:pPr>
      <w:spacing w:after="200" w:line="276" w:lineRule="auto"/>
      <w:ind w:left="720"/>
      <w:contextualSpacing/>
    </w:pPr>
    <w:rPr>
      <w:rFonts w:asciiTheme="minorHAnsi" w:eastAsiaTheme="minorHAnsi" w:hAnsiTheme="minorHAnsi" w:cstheme="minorBidi"/>
      <w:sz w:val="22"/>
      <w:szCs w:val="22"/>
      <w:lang w:val="es-ES" w:eastAsia="en-US"/>
    </w:rPr>
  </w:style>
  <w:style w:type="table" w:styleId="Tablaconcuadrcula">
    <w:name w:val="Table Grid"/>
    <w:basedOn w:val="Tablanormal"/>
    <w:uiPriority w:val="39"/>
    <w:rsid w:val="00062912"/>
    <w:pPr>
      <w:spacing w:after="0" w:line="240" w:lineRule="auto"/>
    </w:pPr>
    <w:rPr>
      <w:kern w:val="0"/>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FD6762"/>
    <w:pPr>
      <w:spacing w:before="100" w:beforeAutospacing="1" w:after="100" w:afterAutospacing="1"/>
    </w:pPr>
    <w:rPr>
      <w14:ligatures w14:val="none"/>
    </w:rPr>
  </w:style>
  <w:style w:type="table" w:customStyle="1" w:styleId="Tablaconcuadrcula1">
    <w:name w:val="Tabla con cuadrícula1"/>
    <w:basedOn w:val="Tablanormal"/>
    <w:next w:val="Tablaconcuadrcula"/>
    <w:uiPriority w:val="39"/>
    <w:rsid w:val="00676185"/>
    <w:pPr>
      <w:spacing w:after="0" w:line="240" w:lineRule="auto"/>
    </w:pPr>
    <w:rPr>
      <w:rFonts w:ascii="Calibri" w:eastAsia="Calibri" w:hAnsi="Calibri" w:cs="Arial"/>
      <w:kern w:val="0"/>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2337F3"/>
    <w:pPr>
      <w:spacing w:after="0" w:line="240" w:lineRule="auto"/>
    </w:pPr>
    <w:rPr>
      <w:rFonts w:ascii="Calibri" w:eastAsia="Calibri" w:hAnsi="Calibri" w:cs="Arial"/>
      <w:kern w:val="0"/>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11984">
      <w:bodyDiv w:val="1"/>
      <w:marLeft w:val="0"/>
      <w:marRight w:val="0"/>
      <w:marTop w:val="0"/>
      <w:marBottom w:val="0"/>
      <w:divBdr>
        <w:top w:val="none" w:sz="0" w:space="0" w:color="auto"/>
        <w:left w:val="none" w:sz="0" w:space="0" w:color="auto"/>
        <w:bottom w:val="none" w:sz="0" w:space="0" w:color="auto"/>
        <w:right w:val="none" w:sz="0" w:space="0" w:color="auto"/>
      </w:divBdr>
      <w:divsChild>
        <w:div w:id="409272844">
          <w:marLeft w:val="203"/>
          <w:marRight w:val="0"/>
          <w:marTop w:val="0"/>
          <w:marBottom w:val="0"/>
          <w:divBdr>
            <w:top w:val="none" w:sz="0" w:space="0" w:color="auto"/>
            <w:left w:val="none" w:sz="0" w:space="0" w:color="auto"/>
            <w:bottom w:val="none" w:sz="0" w:space="0" w:color="auto"/>
            <w:right w:val="none" w:sz="0" w:space="0" w:color="auto"/>
          </w:divBdr>
        </w:div>
      </w:divsChild>
    </w:div>
    <w:div w:id="682635213">
      <w:bodyDiv w:val="1"/>
      <w:marLeft w:val="0"/>
      <w:marRight w:val="0"/>
      <w:marTop w:val="0"/>
      <w:marBottom w:val="0"/>
      <w:divBdr>
        <w:top w:val="none" w:sz="0" w:space="0" w:color="auto"/>
        <w:left w:val="none" w:sz="0" w:space="0" w:color="auto"/>
        <w:bottom w:val="none" w:sz="0" w:space="0" w:color="auto"/>
        <w:right w:val="none" w:sz="0" w:space="0" w:color="auto"/>
      </w:divBdr>
    </w:div>
    <w:div w:id="689330743">
      <w:bodyDiv w:val="1"/>
      <w:marLeft w:val="0"/>
      <w:marRight w:val="0"/>
      <w:marTop w:val="0"/>
      <w:marBottom w:val="0"/>
      <w:divBdr>
        <w:top w:val="none" w:sz="0" w:space="0" w:color="auto"/>
        <w:left w:val="none" w:sz="0" w:space="0" w:color="auto"/>
        <w:bottom w:val="none" w:sz="0" w:space="0" w:color="auto"/>
        <w:right w:val="none" w:sz="0" w:space="0" w:color="auto"/>
      </w:divBdr>
    </w:div>
    <w:div w:id="696007801">
      <w:bodyDiv w:val="1"/>
      <w:marLeft w:val="0"/>
      <w:marRight w:val="0"/>
      <w:marTop w:val="0"/>
      <w:marBottom w:val="0"/>
      <w:divBdr>
        <w:top w:val="none" w:sz="0" w:space="0" w:color="auto"/>
        <w:left w:val="none" w:sz="0" w:space="0" w:color="auto"/>
        <w:bottom w:val="none" w:sz="0" w:space="0" w:color="auto"/>
        <w:right w:val="none" w:sz="0" w:space="0" w:color="auto"/>
      </w:divBdr>
    </w:div>
    <w:div w:id="1106073855">
      <w:bodyDiv w:val="1"/>
      <w:marLeft w:val="0"/>
      <w:marRight w:val="0"/>
      <w:marTop w:val="0"/>
      <w:marBottom w:val="0"/>
      <w:divBdr>
        <w:top w:val="none" w:sz="0" w:space="0" w:color="auto"/>
        <w:left w:val="none" w:sz="0" w:space="0" w:color="auto"/>
        <w:bottom w:val="none" w:sz="0" w:space="0" w:color="auto"/>
        <w:right w:val="none" w:sz="0" w:space="0" w:color="auto"/>
      </w:divBdr>
    </w:div>
    <w:div w:id="120101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1119</TotalTime>
  <Pages>2</Pages>
  <Words>807</Words>
  <Characters>4439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2</cp:revision>
  <dcterms:created xsi:type="dcterms:W3CDTF">2026-10-02T14:22:00Z</dcterms:created>
  <dcterms:modified xsi:type="dcterms:W3CDTF">2026-10-02T14:22:00Z</dcterms:modified>
</cp:coreProperties>
</file>