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7253D" w14:textId="0A32F25C" w:rsidR="00B2694A" w:rsidRPr="00B2694A" w:rsidRDefault="00B2694A" w:rsidP="006928CE">
      <w:pPr>
        <w:tabs>
          <w:tab w:val="left" w:pos="9356"/>
        </w:tabs>
        <w:spacing w:line="276" w:lineRule="auto"/>
        <w:jc w:val="center"/>
        <w:rPr>
          <w:rFonts w:ascii="Arial" w:hAnsi="Arial" w:cs="Arial"/>
          <w:b/>
          <w:color w:val="828282"/>
          <w:sz w:val="28"/>
          <w:szCs w:val="28"/>
          <w:lang w:val="pt-PT"/>
        </w:rPr>
      </w:pPr>
      <w:r w:rsidRPr="00B2694A">
        <w:rPr>
          <w:rFonts w:ascii="Arial" w:hAnsi="Arial" w:cs="Arial"/>
          <w:b/>
          <w:color w:val="828282"/>
          <w:sz w:val="28"/>
          <w:szCs w:val="28"/>
          <w:lang w:val="pt-PT"/>
        </w:rPr>
        <w:t>MANUAL 2026</w:t>
      </w:r>
    </w:p>
    <w:p w14:paraId="3F3CF5D2" w14:textId="17F60251" w:rsidR="00190666" w:rsidRPr="00B2694A" w:rsidRDefault="00B2694A" w:rsidP="006928CE">
      <w:pPr>
        <w:tabs>
          <w:tab w:val="left" w:pos="9356"/>
        </w:tabs>
        <w:spacing w:line="276" w:lineRule="auto"/>
        <w:jc w:val="center"/>
        <w:rPr>
          <w:rFonts w:ascii="Arial" w:hAnsi="Arial" w:cs="Arial"/>
          <w:b/>
          <w:color w:val="828282"/>
          <w:sz w:val="28"/>
          <w:szCs w:val="28"/>
          <w:lang w:val="pt-PT"/>
        </w:rPr>
      </w:pPr>
      <w:r w:rsidRPr="00B2694A">
        <w:rPr>
          <w:rFonts w:ascii="Arial" w:hAnsi="Arial" w:cs="Arial"/>
          <w:b/>
          <w:color w:val="828282"/>
          <w:sz w:val="28"/>
          <w:szCs w:val="28"/>
          <w:lang w:val="pt-PT"/>
        </w:rPr>
        <w:t xml:space="preserve">CORTO MALTES </w:t>
      </w:r>
    </w:p>
    <w:p w14:paraId="6CA7C056" w14:textId="11CE51C1" w:rsidR="00B52E5B" w:rsidRPr="00B2694A" w:rsidRDefault="00B2694A" w:rsidP="006928CE">
      <w:pPr>
        <w:tabs>
          <w:tab w:val="left" w:pos="9356"/>
        </w:tabs>
        <w:spacing w:line="276" w:lineRule="auto"/>
        <w:jc w:val="center"/>
        <w:rPr>
          <w:rFonts w:ascii="Arial" w:hAnsi="Arial" w:cs="Arial"/>
          <w:b/>
          <w:color w:val="828282"/>
          <w:sz w:val="28"/>
          <w:szCs w:val="28"/>
          <w:lang w:val="pt-PT"/>
        </w:rPr>
      </w:pPr>
      <w:r w:rsidRPr="00B2694A">
        <w:rPr>
          <w:rFonts w:ascii="Arial" w:hAnsi="Arial" w:cs="Arial"/>
          <w:b/>
          <w:color w:val="828282"/>
          <w:sz w:val="28"/>
          <w:szCs w:val="28"/>
          <w:lang w:val="pt-PT"/>
        </w:rPr>
        <w:t xml:space="preserve">TOUR LAGO SANDOVAL </w:t>
      </w:r>
    </w:p>
    <w:p w14:paraId="20AF5740" w14:textId="46F6B38C" w:rsidR="00190666" w:rsidRPr="000208D9" w:rsidRDefault="00190666" w:rsidP="006928CE">
      <w:pPr>
        <w:tabs>
          <w:tab w:val="left" w:pos="9356"/>
        </w:tabs>
        <w:spacing w:line="276" w:lineRule="auto"/>
        <w:jc w:val="center"/>
        <w:rPr>
          <w:rFonts w:ascii="Arial" w:hAnsi="Arial" w:cs="Arial"/>
          <w:bCs/>
          <w:color w:val="818181"/>
          <w:sz w:val="20"/>
          <w:szCs w:val="20"/>
        </w:rPr>
      </w:pPr>
      <w:r w:rsidRPr="000208D9">
        <w:rPr>
          <w:rFonts w:ascii="Arial" w:hAnsi="Arial" w:cs="Arial"/>
          <w:bCs/>
          <w:color w:val="818181"/>
          <w:sz w:val="20"/>
          <w:szCs w:val="20"/>
        </w:rPr>
        <w:t>0</w:t>
      </w:r>
      <w:r w:rsidR="004A16AB">
        <w:rPr>
          <w:rFonts w:ascii="Arial" w:hAnsi="Arial" w:cs="Arial"/>
          <w:bCs/>
          <w:color w:val="818181"/>
          <w:sz w:val="20"/>
          <w:szCs w:val="20"/>
        </w:rPr>
        <w:t>3</w:t>
      </w:r>
      <w:r w:rsidRPr="000208D9">
        <w:rPr>
          <w:rFonts w:ascii="Arial" w:hAnsi="Arial" w:cs="Arial"/>
          <w:bCs/>
          <w:color w:val="818181"/>
          <w:sz w:val="20"/>
          <w:szCs w:val="20"/>
        </w:rPr>
        <w:t xml:space="preserve"> </w:t>
      </w:r>
      <w:proofErr w:type="gramStart"/>
      <w:r w:rsidR="00B52E5B" w:rsidRPr="000208D9">
        <w:rPr>
          <w:rFonts w:ascii="Arial" w:hAnsi="Arial" w:cs="Arial"/>
          <w:bCs/>
          <w:color w:val="818181"/>
          <w:sz w:val="20"/>
          <w:szCs w:val="20"/>
        </w:rPr>
        <w:t>Días</w:t>
      </w:r>
      <w:proofErr w:type="gramEnd"/>
      <w:r w:rsidRPr="000208D9">
        <w:rPr>
          <w:rFonts w:ascii="Arial" w:hAnsi="Arial" w:cs="Arial"/>
          <w:bCs/>
          <w:color w:val="818181"/>
          <w:sz w:val="20"/>
          <w:szCs w:val="20"/>
        </w:rPr>
        <w:t xml:space="preserve"> / 0</w:t>
      </w:r>
      <w:r w:rsidR="004A16AB">
        <w:rPr>
          <w:rFonts w:ascii="Arial" w:hAnsi="Arial" w:cs="Arial"/>
          <w:bCs/>
          <w:color w:val="818181"/>
          <w:sz w:val="20"/>
          <w:szCs w:val="20"/>
        </w:rPr>
        <w:t>2</w:t>
      </w:r>
      <w:r w:rsidRPr="000208D9">
        <w:rPr>
          <w:rFonts w:ascii="Arial" w:hAnsi="Arial" w:cs="Arial"/>
          <w:bCs/>
          <w:color w:val="818181"/>
          <w:sz w:val="20"/>
          <w:szCs w:val="20"/>
        </w:rPr>
        <w:t xml:space="preserve"> Noche</w:t>
      </w:r>
      <w:r w:rsidR="004A16AB">
        <w:rPr>
          <w:rFonts w:ascii="Arial" w:hAnsi="Arial" w:cs="Arial"/>
          <w:bCs/>
          <w:color w:val="818181"/>
          <w:sz w:val="20"/>
          <w:szCs w:val="20"/>
        </w:rPr>
        <w:t>s</w:t>
      </w:r>
    </w:p>
    <w:p w14:paraId="4CBD7283" w14:textId="52C1DA58" w:rsidR="00B52E5B" w:rsidRPr="00190666" w:rsidRDefault="00B52E5B" w:rsidP="00B52E5B">
      <w:pPr>
        <w:tabs>
          <w:tab w:val="left" w:pos="9356"/>
        </w:tabs>
        <w:spacing w:line="276" w:lineRule="auto"/>
        <w:rPr>
          <w:rFonts w:ascii="Arial" w:hAnsi="Arial" w:cs="Arial"/>
          <w:bCs/>
          <w:color w:val="818181"/>
          <w:sz w:val="18"/>
          <w:szCs w:val="18"/>
        </w:rPr>
      </w:pPr>
    </w:p>
    <w:p w14:paraId="4B9BEEC5" w14:textId="05B0B457" w:rsidR="00190666" w:rsidRPr="00B2694A" w:rsidRDefault="00B2694A" w:rsidP="006928CE">
      <w:pPr>
        <w:spacing w:line="276" w:lineRule="auto"/>
        <w:rPr>
          <w:rFonts w:ascii="Arial" w:hAnsi="Arial" w:cs="Arial"/>
          <w:b/>
          <w:color w:val="828282"/>
          <w:sz w:val="18"/>
          <w:szCs w:val="18"/>
        </w:rPr>
      </w:pPr>
      <w:r w:rsidRPr="00B2694A">
        <w:rPr>
          <w:rFonts w:ascii="Arial" w:hAnsi="Arial" w:cs="Arial"/>
          <w:b/>
          <w:color w:val="828282"/>
          <w:sz w:val="18"/>
          <w:szCs w:val="18"/>
        </w:rPr>
        <w:t>INCLUYE:</w:t>
      </w:r>
    </w:p>
    <w:p w14:paraId="1A646591" w14:textId="51E34F31" w:rsidR="005B02FC" w:rsidRPr="006928CE" w:rsidRDefault="006928CE">
      <w:pPr>
        <w:pStyle w:val="Prrafodelista"/>
        <w:numPr>
          <w:ilvl w:val="0"/>
          <w:numId w:val="3"/>
        </w:numPr>
        <w:spacing w:after="0"/>
        <w:jc w:val="both"/>
        <w:rPr>
          <w:rFonts w:ascii="Arial" w:hAnsi="Arial" w:cs="Arial"/>
          <w:color w:val="818181"/>
          <w:sz w:val="18"/>
          <w:szCs w:val="18"/>
          <w:lang w:val="es-PE"/>
        </w:rPr>
      </w:pPr>
      <w:r w:rsidRPr="00CD4D1D">
        <w:rPr>
          <w:rFonts w:ascii="Arial" w:hAnsi="Arial" w:cs="Arial"/>
          <w:color w:val="818181"/>
          <w:sz w:val="18"/>
          <w:szCs w:val="18"/>
          <w:lang w:val="es-PE"/>
        </w:rPr>
        <w:t>Tras</w:t>
      </w:r>
      <w:r w:rsidR="006709FC">
        <w:rPr>
          <w:rFonts w:ascii="Arial" w:hAnsi="Arial" w:cs="Arial"/>
          <w:color w:val="818181"/>
          <w:sz w:val="18"/>
          <w:szCs w:val="18"/>
          <w:lang w:val="es-PE"/>
        </w:rPr>
        <w:t>porte por tierra y por río (aeropuerto – albergue – aeropuerto)</w:t>
      </w:r>
    </w:p>
    <w:p w14:paraId="3823DE66" w14:textId="7A39CB78" w:rsidR="00190666" w:rsidRDefault="00190666">
      <w:pPr>
        <w:pStyle w:val="Prrafodelista"/>
        <w:numPr>
          <w:ilvl w:val="0"/>
          <w:numId w:val="3"/>
        </w:numPr>
        <w:rPr>
          <w:rFonts w:ascii="Arial" w:hAnsi="Arial" w:cs="Arial"/>
          <w:color w:val="828282"/>
          <w:sz w:val="18"/>
          <w:szCs w:val="18"/>
        </w:rPr>
      </w:pPr>
      <w:r w:rsidRPr="00B233D0">
        <w:rPr>
          <w:rFonts w:ascii="Arial" w:hAnsi="Arial" w:cs="Arial"/>
          <w:color w:val="828282"/>
          <w:sz w:val="18"/>
          <w:szCs w:val="18"/>
        </w:rPr>
        <w:t>0</w:t>
      </w:r>
      <w:r w:rsidR="004A16AB">
        <w:rPr>
          <w:rFonts w:ascii="Arial" w:hAnsi="Arial" w:cs="Arial"/>
          <w:color w:val="828282"/>
          <w:sz w:val="18"/>
          <w:szCs w:val="18"/>
        </w:rPr>
        <w:t>2</w:t>
      </w:r>
      <w:r w:rsidRPr="00B233D0">
        <w:rPr>
          <w:rFonts w:ascii="Arial" w:hAnsi="Arial" w:cs="Arial"/>
          <w:color w:val="828282"/>
          <w:sz w:val="18"/>
          <w:szCs w:val="18"/>
        </w:rPr>
        <w:t xml:space="preserve"> noche</w:t>
      </w:r>
      <w:r w:rsidR="004A16AB">
        <w:rPr>
          <w:rFonts w:ascii="Arial" w:hAnsi="Arial" w:cs="Arial"/>
          <w:color w:val="828282"/>
          <w:sz w:val="18"/>
          <w:szCs w:val="18"/>
        </w:rPr>
        <w:t>s</w:t>
      </w:r>
      <w:r w:rsidRPr="00B233D0">
        <w:rPr>
          <w:rFonts w:ascii="Arial" w:hAnsi="Arial" w:cs="Arial"/>
          <w:color w:val="828282"/>
          <w:sz w:val="18"/>
          <w:szCs w:val="18"/>
        </w:rPr>
        <w:t xml:space="preserve"> de alojamiento</w:t>
      </w:r>
      <w:r w:rsidR="00B233D0" w:rsidRPr="00B233D0">
        <w:rPr>
          <w:rFonts w:ascii="Arial" w:hAnsi="Arial" w:cs="Arial"/>
          <w:color w:val="828282"/>
          <w:sz w:val="18"/>
          <w:szCs w:val="18"/>
        </w:rPr>
        <w:t xml:space="preserve"> </w:t>
      </w:r>
      <w:r w:rsidR="006709FC">
        <w:rPr>
          <w:rFonts w:ascii="Arial" w:hAnsi="Arial" w:cs="Arial"/>
          <w:color w:val="828282"/>
          <w:sz w:val="18"/>
          <w:szCs w:val="18"/>
        </w:rPr>
        <w:t>en el lodge</w:t>
      </w:r>
    </w:p>
    <w:p w14:paraId="6432A4E7" w14:textId="2735A89E" w:rsidR="006709FC" w:rsidRDefault="006709FC">
      <w:pPr>
        <w:pStyle w:val="Prrafodelista"/>
        <w:numPr>
          <w:ilvl w:val="0"/>
          <w:numId w:val="3"/>
        </w:numPr>
        <w:rPr>
          <w:rFonts w:ascii="Arial" w:hAnsi="Arial" w:cs="Arial"/>
          <w:color w:val="828282"/>
          <w:sz w:val="18"/>
          <w:szCs w:val="18"/>
        </w:rPr>
      </w:pPr>
      <w:r>
        <w:rPr>
          <w:rFonts w:ascii="Arial" w:hAnsi="Arial" w:cs="Arial"/>
          <w:color w:val="828282"/>
          <w:sz w:val="18"/>
          <w:szCs w:val="18"/>
        </w:rPr>
        <w:t>Alimentación completa</w:t>
      </w:r>
    </w:p>
    <w:p w14:paraId="3C290903" w14:textId="3375AEDB" w:rsidR="006709FC" w:rsidRDefault="006709FC">
      <w:pPr>
        <w:pStyle w:val="Prrafodelista"/>
        <w:numPr>
          <w:ilvl w:val="0"/>
          <w:numId w:val="3"/>
        </w:numPr>
        <w:rPr>
          <w:rFonts w:ascii="Arial" w:hAnsi="Arial" w:cs="Arial"/>
          <w:color w:val="828282"/>
          <w:sz w:val="18"/>
          <w:szCs w:val="18"/>
        </w:rPr>
      </w:pPr>
      <w:r>
        <w:rPr>
          <w:rFonts w:ascii="Arial" w:hAnsi="Arial" w:cs="Arial"/>
          <w:color w:val="828282"/>
          <w:sz w:val="18"/>
          <w:szCs w:val="18"/>
        </w:rPr>
        <w:t>Excursiones detalladas en el itinerario, en servicio regular compartido.</w:t>
      </w:r>
    </w:p>
    <w:p w14:paraId="67DB094B" w14:textId="4F042046" w:rsidR="006709FC" w:rsidRDefault="006709FC">
      <w:pPr>
        <w:pStyle w:val="Prrafodelista"/>
        <w:numPr>
          <w:ilvl w:val="0"/>
          <w:numId w:val="3"/>
        </w:numPr>
        <w:rPr>
          <w:rFonts w:ascii="Arial" w:hAnsi="Arial" w:cs="Arial"/>
          <w:color w:val="828282"/>
          <w:sz w:val="18"/>
          <w:szCs w:val="18"/>
        </w:rPr>
      </w:pPr>
      <w:r>
        <w:rPr>
          <w:rFonts w:ascii="Arial" w:hAnsi="Arial" w:cs="Arial"/>
          <w:color w:val="828282"/>
          <w:sz w:val="18"/>
          <w:szCs w:val="18"/>
        </w:rPr>
        <w:t xml:space="preserve">Guiado en </w:t>
      </w:r>
      <w:r w:rsidR="00DA78BF">
        <w:rPr>
          <w:rFonts w:ascii="Arial" w:hAnsi="Arial" w:cs="Arial"/>
          <w:color w:val="828282"/>
          <w:sz w:val="18"/>
          <w:szCs w:val="18"/>
        </w:rPr>
        <w:t>inglés</w:t>
      </w:r>
      <w:r>
        <w:rPr>
          <w:rFonts w:ascii="Arial" w:hAnsi="Arial" w:cs="Arial"/>
          <w:color w:val="828282"/>
          <w:sz w:val="18"/>
          <w:szCs w:val="18"/>
        </w:rPr>
        <w:t xml:space="preserve"> o español</w:t>
      </w:r>
    </w:p>
    <w:p w14:paraId="1DDBD4BD" w14:textId="5B211D32" w:rsidR="006709FC" w:rsidRDefault="006709FC">
      <w:pPr>
        <w:pStyle w:val="Prrafodelista"/>
        <w:numPr>
          <w:ilvl w:val="0"/>
          <w:numId w:val="3"/>
        </w:numPr>
        <w:rPr>
          <w:rFonts w:ascii="Arial" w:hAnsi="Arial" w:cs="Arial"/>
          <w:color w:val="828282"/>
          <w:sz w:val="18"/>
          <w:szCs w:val="18"/>
        </w:rPr>
      </w:pPr>
      <w:r>
        <w:rPr>
          <w:rFonts w:ascii="Arial" w:hAnsi="Arial" w:cs="Arial"/>
          <w:color w:val="828282"/>
          <w:sz w:val="18"/>
          <w:szCs w:val="18"/>
        </w:rPr>
        <w:t>Ingreso a la Reserva Tambopata (Lago Sandoval)</w:t>
      </w:r>
    </w:p>
    <w:p w14:paraId="474E5662" w14:textId="5293B5E5" w:rsidR="00C568E6" w:rsidRDefault="00C568E6" w:rsidP="00C568E6">
      <w:pPr>
        <w:jc w:val="both"/>
        <w:rPr>
          <w:rFonts w:ascii="Arial" w:hAnsi="Arial" w:cs="Arial"/>
          <w:b/>
          <w:color w:val="818181"/>
          <w:sz w:val="18"/>
          <w:szCs w:val="18"/>
        </w:rPr>
      </w:pPr>
      <w:r w:rsidRPr="00B443BE">
        <w:rPr>
          <w:rFonts w:ascii="Arial" w:hAnsi="Arial" w:cs="Arial"/>
          <w:b/>
          <w:color w:val="818181"/>
          <w:sz w:val="18"/>
          <w:szCs w:val="18"/>
        </w:rPr>
        <w:t>PRECIO POR PASAJERO EN DÓLARES AMERICANOS</w:t>
      </w:r>
      <w:r>
        <w:rPr>
          <w:rFonts w:ascii="Arial" w:hAnsi="Arial" w:cs="Arial"/>
          <w:b/>
          <w:color w:val="818181"/>
          <w:sz w:val="18"/>
          <w:szCs w:val="18"/>
        </w:rPr>
        <w:t>:</w:t>
      </w:r>
    </w:p>
    <w:p w14:paraId="3F06D419" w14:textId="77777777" w:rsidR="00C568E6" w:rsidRDefault="00C568E6" w:rsidP="007B515F">
      <w:pPr>
        <w:rPr>
          <w:rFonts w:ascii="Arial" w:eastAsia="Arial" w:hAnsi="Arial" w:cs="Arial"/>
          <w:bCs/>
          <w:color w:val="828282"/>
          <w:sz w:val="18"/>
          <w:szCs w:val="18"/>
        </w:rPr>
      </w:pPr>
    </w:p>
    <w:tbl>
      <w:tblPr>
        <w:tblW w:w="7660" w:type="dxa"/>
        <w:jc w:val="center"/>
        <w:tblCellMar>
          <w:left w:w="70" w:type="dxa"/>
          <w:right w:w="70" w:type="dxa"/>
        </w:tblCellMar>
        <w:tblLook w:val="04A0" w:firstRow="1" w:lastRow="0" w:firstColumn="1" w:lastColumn="0" w:noHBand="0" w:noVBand="1"/>
      </w:tblPr>
      <w:tblGrid>
        <w:gridCol w:w="3940"/>
        <w:gridCol w:w="1240"/>
        <w:gridCol w:w="1240"/>
        <w:gridCol w:w="1240"/>
      </w:tblGrid>
      <w:tr w:rsidR="00B30BD6" w14:paraId="7C8948C7" w14:textId="77777777" w:rsidTr="00625AB8">
        <w:trPr>
          <w:trHeight w:val="300"/>
          <w:jc w:val="center"/>
        </w:trPr>
        <w:tc>
          <w:tcPr>
            <w:tcW w:w="3940" w:type="dxa"/>
            <w:tcBorders>
              <w:top w:val="single" w:sz="8" w:space="0" w:color="auto"/>
              <w:left w:val="single" w:sz="8" w:space="0" w:color="auto"/>
              <w:bottom w:val="single" w:sz="8" w:space="0" w:color="auto"/>
              <w:right w:val="single" w:sz="8" w:space="0" w:color="auto"/>
            </w:tcBorders>
            <w:shd w:val="clear" w:color="000000" w:fill="969696"/>
            <w:vAlign w:val="center"/>
            <w:hideMark/>
          </w:tcPr>
          <w:p w14:paraId="0BCA86DB" w14:textId="77777777" w:rsidR="00B30BD6" w:rsidRDefault="00B30BD6">
            <w:pPr>
              <w:jc w:val="center"/>
              <w:rPr>
                <w:rFonts w:ascii="Arial" w:hAnsi="Arial" w:cs="Arial"/>
                <w:b/>
                <w:bCs/>
                <w:color w:val="FFFFFF"/>
                <w:sz w:val="18"/>
                <w:szCs w:val="18"/>
              </w:rPr>
            </w:pPr>
            <w:r>
              <w:rPr>
                <w:rFonts w:ascii="Arial" w:hAnsi="Arial" w:cs="Arial"/>
                <w:b/>
                <w:bCs/>
                <w:color w:val="FFFFFF"/>
                <w:sz w:val="18"/>
                <w:szCs w:val="18"/>
              </w:rPr>
              <w:t>Tour Lago Sandoval 3D2N</w:t>
            </w:r>
          </w:p>
        </w:tc>
        <w:tc>
          <w:tcPr>
            <w:tcW w:w="1240" w:type="dxa"/>
            <w:tcBorders>
              <w:top w:val="single" w:sz="8" w:space="0" w:color="auto"/>
              <w:left w:val="nil"/>
              <w:bottom w:val="single" w:sz="8" w:space="0" w:color="auto"/>
              <w:right w:val="single" w:sz="8" w:space="0" w:color="auto"/>
            </w:tcBorders>
            <w:shd w:val="clear" w:color="000000" w:fill="969696"/>
            <w:vAlign w:val="center"/>
            <w:hideMark/>
          </w:tcPr>
          <w:p w14:paraId="73A435F4" w14:textId="77777777" w:rsidR="00B30BD6" w:rsidRDefault="00B30BD6">
            <w:pPr>
              <w:jc w:val="center"/>
              <w:rPr>
                <w:rFonts w:ascii="Arial" w:hAnsi="Arial" w:cs="Arial"/>
                <w:b/>
                <w:bCs/>
                <w:color w:val="FFFFFF"/>
                <w:sz w:val="18"/>
                <w:szCs w:val="18"/>
              </w:rPr>
            </w:pPr>
            <w:r>
              <w:rPr>
                <w:rFonts w:ascii="Arial" w:hAnsi="Arial" w:cs="Arial"/>
                <w:b/>
                <w:bCs/>
                <w:color w:val="FFFFFF"/>
                <w:sz w:val="18"/>
                <w:szCs w:val="18"/>
              </w:rPr>
              <w:t>DOBLE</w:t>
            </w:r>
          </w:p>
        </w:tc>
        <w:tc>
          <w:tcPr>
            <w:tcW w:w="1240" w:type="dxa"/>
            <w:tcBorders>
              <w:top w:val="single" w:sz="8" w:space="0" w:color="auto"/>
              <w:left w:val="nil"/>
              <w:bottom w:val="single" w:sz="8" w:space="0" w:color="auto"/>
              <w:right w:val="single" w:sz="8" w:space="0" w:color="auto"/>
            </w:tcBorders>
            <w:shd w:val="clear" w:color="000000" w:fill="969696"/>
            <w:vAlign w:val="center"/>
            <w:hideMark/>
          </w:tcPr>
          <w:p w14:paraId="7DB6D865" w14:textId="77777777" w:rsidR="00B30BD6" w:rsidRDefault="00B30BD6">
            <w:pPr>
              <w:jc w:val="center"/>
              <w:rPr>
                <w:rFonts w:ascii="Arial" w:hAnsi="Arial" w:cs="Arial"/>
                <w:b/>
                <w:bCs/>
                <w:color w:val="FFFFFF"/>
                <w:sz w:val="18"/>
                <w:szCs w:val="18"/>
              </w:rPr>
            </w:pPr>
            <w:r>
              <w:rPr>
                <w:rFonts w:ascii="Arial" w:hAnsi="Arial" w:cs="Arial"/>
                <w:b/>
                <w:bCs/>
                <w:color w:val="FFFFFF"/>
                <w:sz w:val="18"/>
                <w:szCs w:val="18"/>
              </w:rPr>
              <w:t>TRIPLE</w:t>
            </w:r>
          </w:p>
        </w:tc>
        <w:tc>
          <w:tcPr>
            <w:tcW w:w="1240" w:type="dxa"/>
            <w:tcBorders>
              <w:top w:val="single" w:sz="8" w:space="0" w:color="auto"/>
              <w:left w:val="nil"/>
              <w:bottom w:val="single" w:sz="8" w:space="0" w:color="auto"/>
              <w:right w:val="single" w:sz="8" w:space="0" w:color="auto"/>
            </w:tcBorders>
            <w:shd w:val="clear" w:color="000000" w:fill="969696"/>
            <w:vAlign w:val="center"/>
            <w:hideMark/>
          </w:tcPr>
          <w:p w14:paraId="6A98A1EF" w14:textId="77777777" w:rsidR="00B30BD6" w:rsidRDefault="00B30BD6">
            <w:pPr>
              <w:jc w:val="center"/>
              <w:rPr>
                <w:rFonts w:ascii="Arial" w:hAnsi="Arial" w:cs="Arial"/>
                <w:b/>
                <w:bCs/>
                <w:color w:val="FFFFFF"/>
                <w:sz w:val="18"/>
                <w:szCs w:val="18"/>
              </w:rPr>
            </w:pPr>
            <w:r>
              <w:rPr>
                <w:rFonts w:ascii="Arial" w:hAnsi="Arial" w:cs="Arial"/>
                <w:b/>
                <w:bCs/>
                <w:color w:val="FFFFFF"/>
                <w:sz w:val="18"/>
                <w:szCs w:val="18"/>
              </w:rPr>
              <w:t>NIÑO</w:t>
            </w:r>
          </w:p>
        </w:tc>
      </w:tr>
      <w:tr w:rsidR="00B30BD6" w14:paraId="01920A0A" w14:textId="77777777" w:rsidTr="00625AB8">
        <w:trPr>
          <w:trHeight w:val="300"/>
          <w:jc w:val="center"/>
        </w:trPr>
        <w:tc>
          <w:tcPr>
            <w:tcW w:w="3940" w:type="dxa"/>
            <w:tcBorders>
              <w:top w:val="nil"/>
              <w:left w:val="single" w:sz="8" w:space="0" w:color="auto"/>
              <w:bottom w:val="single" w:sz="8" w:space="0" w:color="auto"/>
              <w:right w:val="single" w:sz="8" w:space="0" w:color="auto"/>
            </w:tcBorders>
            <w:vAlign w:val="center"/>
            <w:hideMark/>
          </w:tcPr>
          <w:p w14:paraId="39B9FD45" w14:textId="77777777" w:rsidR="00B30BD6" w:rsidRDefault="00B30BD6">
            <w:pPr>
              <w:jc w:val="center"/>
              <w:rPr>
                <w:rFonts w:ascii="Arial" w:hAnsi="Arial" w:cs="Arial"/>
                <w:b/>
                <w:bCs/>
                <w:color w:val="818181"/>
                <w:sz w:val="18"/>
                <w:szCs w:val="18"/>
              </w:rPr>
            </w:pPr>
            <w:r>
              <w:rPr>
                <w:rFonts w:ascii="Arial" w:hAnsi="Arial" w:cs="Arial"/>
                <w:b/>
                <w:bCs/>
                <w:color w:val="818181"/>
                <w:sz w:val="18"/>
                <w:szCs w:val="18"/>
              </w:rPr>
              <w:t>Bungalow</w:t>
            </w:r>
          </w:p>
        </w:tc>
        <w:tc>
          <w:tcPr>
            <w:tcW w:w="1240" w:type="dxa"/>
            <w:tcBorders>
              <w:top w:val="nil"/>
              <w:left w:val="nil"/>
              <w:bottom w:val="single" w:sz="8" w:space="0" w:color="auto"/>
              <w:right w:val="single" w:sz="8" w:space="0" w:color="auto"/>
            </w:tcBorders>
            <w:vAlign w:val="center"/>
            <w:hideMark/>
          </w:tcPr>
          <w:p w14:paraId="2F360706" w14:textId="77777777" w:rsidR="00B30BD6" w:rsidRDefault="00B30BD6">
            <w:pPr>
              <w:jc w:val="center"/>
              <w:rPr>
                <w:rFonts w:ascii="Arial" w:hAnsi="Arial" w:cs="Arial"/>
                <w:b/>
                <w:bCs/>
                <w:color w:val="818181"/>
                <w:sz w:val="18"/>
                <w:szCs w:val="18"/>
              </w:rPr>
            </w:pPr>
            <w:r>
              <w:rPr>
                <w:rFonts w:ascii="Arial" w:hAnsi="Arial" w:cs="Arial"/>
                <w:b/>
                <w:bCs/>
                <w:color w:val="818181"/>
                <w:sz w:val="18"/>
                <w:szCs w:val="18"/>
              </w:rPr>
              <w:t>322</w:t>
            </w:r>
          </w:p>
        </w:tc>
        <w:tc>
          <w:tcPr>
            <w:tcW w:w="1240" w:type="dxa"/>
            <w:tcBorders>
              <w:top w:val="nil"/>
              <w:left w:val="nil"/>
              <w:bottom w:val="single" w:sz="8" w:space="0" w:color="auto"/>
              <w:right w:val="single" w:sz="8" w:space="0" w:color="auto"/>
            </w:tcBorders>
            <w:vAlign w:val="center"/>
            <w:hideMark/>
          </w:tcPr>
          <w:p w14:paraId="46B84B8B" w14:textId="77777777" w:rsidR="00B30BD6" w:rsidRDefault="00B30BD6">
            <w:pPr>
              <w:jc w:val="center"/>
              <w:rPr>
                <w:rFonts w:ascii="Arial" w:hAnsi="Arial" w:cs="Arial"/>
                <w:b/>
                <w:bCs/>
                <w:color w:val="818181"/>
                <w:sz w:val="18"/>
                <w:szCs w:val="18"/>
              </w:rPr>
            </w:pPr>
            <w:r>
              <w:rPr>
                <w:rFonts w:ascii="Arial" w:hAnsi="Arial" w:cs="Arial"/>
                <w:b/>
                <w:bCs/>
                <w:color w:val="818181"/>
                <w:sz w:val="18"/>
                <w:szCs w:val="18"/>
              </w:rPr>
              <w:t>322</w:t>
            </w:r>
          </w:p>
        </w:tc>
        <w:tc>
          <w:tcPr>
            <w:tcW w:w="1240" w:type="dxa"/>
            <w:tcBorders>
              <w:top w:val="nil"/>
              <w:left w:val="nil"/>
              <w:bottom w:val="single" w:sz="8" w:space="0" w:color="auto"/>
              <w:right w:val="single" w:sz="8" w:space="0" w:color="auto"/>
            </w:tcBorders>
            <w:vAlign w:val="center"/>
            <w:hideMark/>
          </w:tcPr>
          <w:p w14:paraId="2736EF96" w14:textId="77777777" w:rsidR="00B30BD6" w:rsidRDefault="00B30BD6">
            <w:pPr>
              <w:jc w:val="center"/>
              <w:rPr>
                <w:rFonts w:ascii="Arial" w:hAnsi="Arial" w:cs="Arial"/>
                <w:b/>
                <w:bCs/>
                <w:color w:val="818181"/>
                <w:sz w:val="18"/>
                <w:szCs w:val="18"/>
              </w:rPr>
            </w:pPr>
            <w:r>
              <w:rPr>
                <w:rFonts w:ascii="Arial" w:hAnsi="Arial" w:cs="Arial"/>
                <w:b/>
                <w:bCs/>
                <w:color w:val="818181"/>
                <w:sz w:val="18"/>
                <w:szCs w:val="18"/>
              </w:rPr>
              <w:t>167</w:t>
            </w:r>
          </w:p>
        </w:tc>
      </w:tr>
    </w:tbl>
    <w:p w14:paraId="4AD299BB" w14:textId="77777777" w:rsidR="00B30BD6" w:rsidRDefault="00B30BD6" w:rsidP="007B515F">
      <w:pPr>
        <w:rPr>
          <w:rFonts w:ascii="Arial" w:eastAsia="Arial" w:hAnsi="Arial" w:cs="Arial"/>
          <w:bCs/>
          <w:color w:val="828282"/>
          <w:sz w:val="18"/>
          <w:szCs w:val="18"/>
        </w:rPr>
      </w:pPr>
    </w:p>
    <w:p w14:paraId="2462C537" w14:textId="6E92B5D9" w:rsidR="003811A2" w:rsidRPr="00B2694A" w:rsidRDefault="00B2694A" w:rsidP="003811A2">
      <w:pPr>
        <w:rPr>
          <w:rFonts w:ascii="Arial" w:eastAsia="Arial" w:hAnsi="Arial" w:cs="Arial"/>
          <w:b/>
          <w:color w:val="828282"/>
          <w:sz w:val="18"/>
          <w:szCs w:val="18"/>
        </w:rPr>
      </w:pPr>
      <w:r w:rsidRPr="00B2694A">
        <w:rPr>
          <w:rFonts w:ascii="Arial" w:eastAsia="Arial" w:hAnsi="Arial" w:cs="Arial"/>
          <w:b/>
          <w:color w:val="828282"/>
          <w:sz w:val="18"/>
          <w:szCs w:val="18"/>
        </w:rPr>
        <w:t>IMPORTANTE:</w:t>
      </w:r>
    </w:p>
    <w:p w14:paraId="7C34A24C" w14:textId="77777777" w:rsidR="003811A2" w:rsidRDefault="003811A2" w:rsidP="003811A2">
      <w:pPr>
        <w:rPr>
          <w:rFonts w:ascii="Arial" w:eastAsia="Arial" w:hAnsi="Arial" w:cs="Arial"/>
          <w:iCs/>
          <w:color w:val="828282"/>
          <w:sz w:val="18"/>
          <w:szCs w:val="18"/>
        </w:rPr>
      </w:pPr>
      <w:r w:rsidRPr="00C568E6">
        <w:rPr>
          <w:rFonts w:ascii="Arial" w:eastAsia="Arial" w:hAnsi="Arial" w:cs="Arial"/>
          <w:iCs/>
          <w:color w:val="828282"/>
          <w:sz w:val="18"/>
          <w:szCs w:val="18"/>
        </w:rPr>
        <w:t>Se recomienda llegar a Puerto Maldonado en los vuelos de la mañana</w:t>
      </w:r>
    </w:p>
    <w:p w14:paraId="0A433D37" w14:textId="77777777" w:rsidR="003811A2" w:rsidRPr="00C568E6" w:rsidRDefault="003811A2" w:rsidP="003811A2">
      <w:pPr>
        <w:spacing w:after="160" w:line="276" w:lineRule="auto"/>
        <w:jc w:val="both"/>
        <w:rPr>
          <w:rFonts w:ascii="Arial" w:hAnsi="Arial" w:cs="Arial"/>
          <w:color w:val="818181"/>
          <w:sz w:val="18"/>
          <w:szCs w:val="18"/>
        </w:rPr>
      </w:pPr>
      <w:r w:rsidRPr="00C568E6">
        <w:rPr>
          <w:rFonts w:ascii="Arial" w:hAnsi="Arial" w:cs="Arial"/>
          <w:color w:val="818181"/>
          <w:sz w:val="18"/>
          <w:szCs w:val="18"/>
        </w:rPr>
        <w:t>Para el programa 3D/2N con vuelos de salida LA2193 y H25722, no se realizan las actividades de C</w:t>
      </w:r>
      <w:r>
        <w:rPr>
          <w:rFonts w:ascii="Arial" w:hAnsi="Arial" w:cs="Arial"/>
          <w:color w:val="818181"/>
          <w:sz w:val="18"/>
          <w:szCs w:val="18"/>
        </w:rPr>
        <w:t>ollpa de Loros, ni mercado</w:t>
      </w:r>
      <w:r w:rsidRPr="00C568E6">
        <w:rPr>
          <w:rFonts w:ascii="Arial" w:hAnsi="Arial" w:cs="Arial"/>
          <w:color w:val="818181"/>
          <w:sz w:val="18"/>
          <w:szCs w:val="18"/>
        </w:rPr>
        <w:t xml:space="preserve">. </w:t>
      </w:r>
    </w:p>
    <w:p w14:paraId="50902758" w14:textId="77777777" w:rsidR="003811A2" w:rsidRDefault="003811A2" w:rsidP="003811A2">
      <w:pPr>
        <w:spacing w:after="160" w:line="276" w:lineRule="auto"/>
        <w:jc w:val="both"/>
        <w:rPr>
          <w:rFonts w:ascii="Arial" w:hAnsi="Arial" w:cs="Arial"/>
          <w:color w:val="818181"/>
          <w:sz w:val="18"/>
          <w:szCs w:val="18"/>
        </w:rPr>
      </w:pPr>
      <w:r w:rsidRPr="005C0647">
        <w:rPr>
          <w:rFonts w:ascii="Arial" w:hAnsi="Arial" w:cs="Arial"/>
          <w:color w:val="818181"/>
          <w:sz w:val="18"/>
          <w:szCs w:val="18"/>
        </w:rPr>
        <w:t xml:space="preserve">Para los pasajeros que arriben en vuelos posteriores a las 13:00 </w:t>
      </w:r>
      <w:proofErr w:type="spellStart"/>
      <w:r w:rsidRPr="005C0647">
        <w:rPr>
          <w:rFonts w:ascii="Arial" w:hAnsi="Arial" w:cs="Arial"/>
          <w:color w:val="818181"/>
          <w:sz w:val="18"/>
          <w:szCs w:val="18"/>
        </w:rPr>
        <w:t>h</w:t>
      </w:r>
      <w:r>
        <w:rPr>
          <w:rFonts w:ascii="Arial" w:hAnsi="Arial" w:cs="Arial"/>
          <w:color w:val="818181"/>
          <w:sz w:val="18"/>
          <w:szCs w:val="18"/>
        </w:rPr>
        <w:t>rs</w:t>
      </w:r>
      <w:proofErr w:type="spellEnd"/>
      <w:r w:rsidRPr="005C0647">
        <w:rPr>
          <w:rFonts w:ascii="Arial" w:hAnsi="Arial" w:cs="Arial"/>
          <w:color w:val="818181"/>
          <w:sz w:val="18"/>
          <w:szCs w:val="18"/>
        </w:rPr>
        <w:t>, el almuerzo será proporcionado en formato box lunch, elaborado con materiales 100 % reciclables.</w:t>
      </w:r>
    </w:p>
    <w:p w14:paraId="454235EF" w14:textId="77777777" w:rsidR="003811A2" w:rsidRDefault="003811A2" w:rsidP="003811A2">
      <w:pPr>
        <w:spacing w:after="160" w:line="276" w:lineRule="auto"/>
        <w:jc w:val="both"/>
        <w:rPr>
          <w:rFonts w:ascii="Arial" w:hAnsi="Arial" w:cs="Arial"/>
          <w:color w:val="818181"/>
          <w:sz w:val="18"/>
          <w:szCs w:val="18"/>
        </w:rPr>
      </w:pPr>
      <w:r w:rsidRPr="005C0647">
        <w:rPr>
          <w:rFonts w:ascii="Arial" w:hAnsi="Arial" w:cs="Arial"/>
          <w:color w:val="818181"/>
          <w:sz w:val="18"/>
          <w:szCs w:val="18"/>
        </w:rPr>
        <w:t>El orden y los horarios de las excursiones podrán modificarse por decisión del guía, en coordinación con la dirección del lodge, de acuerdo con las condiciones climáticas, el estado físico de los pasajeros y las circunstancias operativas del momento.</w:t>
      </w:r>
    </w:p>
    <w:p w14:paraId="181BD8EF" w14:textId="77777777" w:rsidR="003811A2" w:rsidRPr="00B2694A" w:rsidRDefault="003811A2" w:rsidP="003811A2">
      <w:pPr>
        <w:jc w:val="both"/>
        <w:rPr>
          <w:rFonts w:ascii="Arial" w:hAnsi="Arial" w:cs="Arial"/>
          <w:color w:val="818181"/>
          <w:sz w:val="18"/>
          <w:szCs w:val="18"/>
        </w:rPr>
      </w:pPr>
      <w:r w:rsidRPr="00B2694A">
        <w:rPr>
          <w:rFonts w:ascii="Arial" w:hAnsi="Arial" w:cs="Arial"/>
          <w:color w:val="818181"/>
          <w:sz w:val="18"/>
          <w:szCs w:val="18"/>
        </w:rPr>
        <w:t>Las maletas grandes se quedarán en las oficinas del lodge en Puerto Maldonado, los botes son únicamente para pasajeros, recomendamos llevar una mochila o maleta pequeña con lo necesario para su estadía en el lodge.</w:t>
      </w:r>
    </w:p>
    <w:p w14:paraId="6AA08AC8" w14:textId="77777777" w:rsidR="00B30BD6" w:rsidRPr="007B515F" w:rsidRDefault="00B30BD6" w:rsidP="007B515F">
      <w:pPr>
        <w:rPr>
          <w:rFonts w:ascii="Arial" w:eastAsia="Arial" w:hAnsi="Arial" w:cs="Arial"/>
          <w:bCs/>
          <w:color w:val="828282"/>
          <w:sz w:val="18"/>
          <w:szCs w:val="18"/>
        </w:rPr>
      </w:pPr>
    </w:p>
    <w:p w14:paraId="55F61E72" w14:textId="33935FCF" w:rsidR="00B30BD6" w:rsidRPr="00F22D36" w:rsidRDefault="00B2694A" w:rsidP="00640896">
      <w:pPr>
        <w:rPr>
          <w:rFonts w:ascii="Arial" w:eastAsia="Arial" w:hAnsi="Arial" w:cs="Arial"/>
          <w:b/>
          <w:color w:val="828282"/>
          <w:sz w:val="18"/>
          <w:szCs w:val="18"/>
        </w:rPr>
      </w:pPr>
      <w:r w:rsidRPr="00F22D36">
        <w:rPr>
          <w:rFonts w:ascii="Arial" w:eastAsia="Arial" w:hAnsi="Arial" w:cs="Arial"/>
          <w:b/>
          <w:color w:val="828282"/>
          <w:sz w:val="18"/>
          <w:szCs w:val="18"/>
        </w:rPr>
        <w:t>I</w:t>
      </w:r>
      <w:r>
        <w:rPr>
          <w:rFonts w:ascii="Arial" w:eastAsia="Arial" w:hAnsi="Arial" w:cs="Arial"/>
          <w:b/>
          <w:color w:val="828282"/>
          <w:sz w:val="18"/>
          <w:szCs w:val="18"/>
        </w:rPr>
        <w:t>TINERARIO</w:t>
      </w:r>
      <w:r w:rsidRPr="00F22D36">
        <w:rPr>
          <w:rFonts w:ascii="Arial" w:eastAsia="Arial" w:hAnsi="Arial" w:cs="Arial"/>
          <w:b/>
          <w:color w:val="828282"/>
          <w:sz w:val="18"/>
          <w:szCs w:val="18"/>
        </w:rPr>
        <w:t>:</w:t>
      </w:r>
    </w:p>
    <w:p w14:paraId="136082B4" w14:textId="36FF1293" w:rsidR="006709FC" w:rsidRPr="005C0647" w:rsidRDefault="006709FC" w:rsidP="00B2694A">
      <w:pPr>
        <w:spacing w:line="276" w:lineRule="auto"/>
        <w:jc w:val="both"/>
        <w:rPr>
          <w:rFonts w:ascii="Arial" w:hAnsi="Arial" w:cs="Arial"/>
          <w:b/>
          <w:bCs/>
          <w:color w:val="818181"/>
          <w:sz w:val="18"/>
          <w:szCs w:val="18"/>
        </w:rPr>
      </w:pPr>
      <w:r w:rsidRPr="005C0647">
        <w:rPr>
          <w:rFonts w:ascii="Arial" w:hAnsi="Arial" w:cs="Arial"/>
          <w:b/>
          <w:bCs/>
          <w:color w:val="818181"/>
          <w:sz w:val="18"/>
          <w:szCs w:val="18"/>
        </w:rPr>
        <w:t>D</w:t>
      </w:r>
      <w:r w:rsidR="00B30BD6">
        <w:rPr>
          <w:rFonts w:ascii="Arial" w:hAnsi="Arial" w:cs="Arial"/>
          <w:b/>
          <w:bCs/>
          <w:color w:val="818181"/>
          <w:sz w:val="18"/>
          <w:szCs w:val="18"/>
        </w:rPr>
        <w:t>ía</w:t>
      </w:r>
      <w:r w:rsidRPr="005C0647">
        <w:rPr>
          <w:rFonts w:ascii="Arial" w:hAnsi="Arial" w:cs="Arial"/>
          <w:b/>
          <w:bCs/>
          <w:color w:val="818181"/>
          <w:sz w:val="18"/>
          <w:szCs w:val="18"/>
        </w:rPr>
        <w:t xml:space="preserve"> 1: </w:t>
      </w:r>
      <w:r>
        <w:rPr>
          <w:rFonts w:ascii="Arial" w:hAnsi="Arial" w:cs="Arial"/>
          <w:b/>
          <w:bCs/>
          <w:color w:val="818181"/>
          <w:sz w:val="18"/>
          <w:szCs w:val="18"/>
        </w:rPr>
        <w:t xml:space="preserve">Lima - Puerto Maldonado </w:t>
      </w:r>
      <w:r w:rsidR="003B36DB">
        <w:rPr>
          <w:rFonts w:ascii="Arial" w:hAnsi="Arial" w:cs="Arial"/>
          <w:b/>
          <w:bCs/>
          <w:color w:val="818181"/>
          <w:sz w:val="18"/>
          <w:szCs w:val="18"/>
        </w:rPr>
        <w:t>–</w:t>
      </w:r>
      <w:r>
        <w:rPr>
          <w:rFonts w:ascii="Arial" w:hAnsi="Arial" w:cs="Arial"/>
          <w:b/>
          <w:bCs/>
          <w:color w:val="818181"/>
          <w:sz w:val="18"/>
          <w:szCs w:val="18"/>
        </w:rPr>
        <w:t xml:space="preserve"> Lodge </w:t>
      </w:r>
    </w:p>
    <w:p w14:paraId="7882F21A"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Llegada y traslado al lodge: A su llegada al aeropuerto de Puerto Maldonado, los pasajeros serán recibidos y trasladados a la oficina local, donde podrán dejar en custodia el equipaje que no necesiten durante su estancia en la selva, facilitando así su traslado al lodge.</w:t>
      </w:r>
    </w:p>
    <w:p w14:paraId="528ED0EC"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Posteriormente, se realizará el embarque en el Puerto Capitanía para iniciar la navegación por el río Madre de Dios, con una duración aproximada de 40 minutos, hasta llegar al lodge Corto Maltes Amazonia.</w:t>
      </w:r>
    </w:p>
    <w:p w14:paraId="4BF1C2C7"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 xml:space="preserve">A su llegada, los pasajeros serán recibidos con un refresco elaborado con frutas naturales de la estación. Seguidamente, el guía brindará las indicaciones necesarias para la estancia y hará entrega de las llaves de los </w:t>
      </w:r>
      <w:proofErr w:type="spellStart"/>
      <w:r w:rsidRPr="005C0647">
        <w:rPr>
          <w:rFonts w:ascii="Arial" w:hAnsi="Arial" w:cs="Arial"/>
          <w:color w:val="818181"/>
          <w:sz w:val="18"/>
          <w:szCs w:val="18"/>
        </w:rPr>
        <w:t>bungalows</w:t>
      </w:r>
      <w:proofErr w:type="spellEnd"/>
      <w:r w:rsidRPr="005C0647">
        <w:rPr>
          <w:rFonts w:ascii="Arial" w:hAnsi="Arial" w:cs="Arial"/>
          <w:color w:val="818181"/>
          <w:sz w:val="18"/>
          <w:szCs w:val="18"/>
        </w:rPr>
        <w:t xml:space="preserve"> asignados. A continuación, se servirá el almuerzo y se dispondrá de tiempo libre para descansar antes de iniciar las actividades programadas.</w:t>
      </w:r>
    </w:p>
    <w:p w14:paraId="2B144D4A"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Caminata por la selva y muestra de la actividad de la shiringa: Por la tarde, se realizará una caminata guiada por los senderos del lodge, que cuenta con una concesión de 60 hectáreas de bosque amazónico. Durante el recorrido, los pasajeros podrán conocer diversas especies de árboles tropicales, plantas medicinales y la exuberante biodiversidad de la zona.</w:t>
      </w:r>
    </w:p>
    <w:p w14:paraId="44E5EC7F"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Asimismo, se visitará una muestra de la actividad de la shiringa, una práctica tradicional de importancia económica en la región de Madre de Dios. A través de esta experiencia, se conocerá el proceso artesanal de extracción del látex, también conocido como jebe, materia prima utilizada en la elaboración de diversos productos.</w:t>
      </w:r>
    </w:p>
    <w:p w14:paraId="43AE8B18"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La actividad tendrá una duración aproximada de 2 horas.</w:t>
      </w:r>
    </w:p>
    <w:p w14:paraId="1A1AF216"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Tiempo libre: Al finalizar la excursión, los pasajeros dispondrán de tiempo libre para disfrutar de las instalaciones del lodge, relajarse en la piscina o en las hamacas de la terraza de su bungalow, degustar bebidas en el bar, acceder a servicios de masajes a cargo de personal calificado, visitar la tienda de artesanías o contemplar la puesta de sol desde el embarcadero.</w:t>
      </w:r>
    </w:p>
    <w:p w14:paraId="16C5EBB8"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Caimaneo nocturno: Antes de la cena, se realizará una excursión nocturna en bote por el río Madre de Dios para observar caimanes en su hábitat natural. Durante el recorrido, y dependiendo de las condiciones naturales, también será posible avistar otras especies de fauna silvestre en las riberas del río.</w:t>
      </w:r>
    </w:p>
    <w:p w14:paraId="41F0AE63"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Cena: Cena en el comedor del lodge y alojamiento.</w:t>
      </w:r>
    </w:p>
    <w:p w14:paraId="352A1F4D" w14:textId="77777777" w:rsidR="00B2694A" w:rsidRDefault="00B2694A" w:rsidP="00B2694A">
      <w:pPr>
        <w:spacing w:line="276" w:lineRule="auto"/>
        <w:jc w:val="both"/>
        <w:rPr>
          <w:rFonts w:ascii="Arial" w:hAnsi="Arial" w:cs="Arial"/>
          <w:b/>
          <w:bCs/>
          <w:color w:val="818181"/>
          <w:sz w:val="18"/>
          <w:szCs w:val="18"/>
        </w:rPr>
      </w:pPr>
    </w:p>
    <w:p w14:paraId="3ED8386C" w14:textId="18BD6721" w:rsidR="00C568E6" w:rsidRDefault="006709FC" w:rsidP="006709FC">
      <w:pPr>
        <w:spacing w:after="160" w:line="276" w:lineRule="auto"/>
        <w:jc w:val="both"/>
        <w:rPr>
          <w:rFonts w:ascii="Arial" w:hAnsi="Arial" w:cs="Arial"/>
          <w:b/>
          <w:bCs/>
          <w:color w:val="818181"/>
          <w:sz w:val="18"/>
          <w:szCs w:val="18"/>
        </w:rPr>
      </w:pPr>
      <w:r w:rsidRPr="005C0647">
        <w:rPr>
          <w:rFonts w:ascii="Arial" w:hAnsi="Arial" w:cs="Arial"/>
          <w:b/>
          <w:bCs/>
          <w:color w:val="818181"/>
          <w:sz w:val="18"/>
          <w:szCs w:val="18"/>
        </w:rPr>
        <w:t>D</w:t>
      </w:r>
      <w:r w:rsidR="00B30BD6">
        <w:rPr>
          <w:rFonts w:ascii="Arial" w:hAnsi="Arial" w:cs="Arial"/>
          <w:b/>
          <w:bCs/>
          <w:color w:val="818181"/>
          <w:sz w:val="18"/>
          <w:szCs w:val="18"/>
        </w:rPr>
        <w:t>ía</w:t>
      </w:r>
      <w:r w:rsidRPr="005C0647">
        <w:rPr>
          <w:rFonts w:ascii="Arial" w:hAnsi="Arial" w:cs="Arial"/>
          <w:b/>
          <w:bCs/>
          <w:color w:val="818181"/>
          <w:sz w:val="18"/>
          <w:szCs w:val="18"/>
        </w:rPr>
        <w:t xml:space="preserve"> 2: </w:t>
      </w:r>
      <w:r w:rsidR="00CE0499">
        <w:rPr>
          <w:rFonts w:ascii="Arial" w:hAnsi="Arial" w:cs="Arial"/>
          <w:b/>
          <w:bCs/>
          <w:color w:val="818181"/>
          <w:sz w:val="18"/>
          <w:szCs w:val="18"/>
        </w:rPr>
        <w:t>Corto Maltes Lodge</w:t>
      </w:r>
    </w:p>
    <w:p w14:paraId="5749F107" w14:textId="6DE68063"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Salida temprana y desayuno: A las 05:00 h, los pasajeros se reunirán en el comedor para disfrutar de un café o infusión caliente antes de iniciar la excursión al Lago Sandoval. El desayuno será entregado en formato box lunch para ser consumido durante la actividad.</w:t>
      </w:r>
    </w:p>
    <w:p w14:paraId="4AB06EBC"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Excursión al Lago Sandoval: Después de una navegación de aproximadamente 15 minutos por el río Madre de Dios, se llegará al embarcadero de acceso al Lago Sandoval, ubicado dentro de la Reserva Nacional Tambopata, área natural protegida que alberga una gran diversidad de flora y fauna amazónica.</w:t>
      </w:r>
    </w:p>
    <w:p w14:paraId="6D95104A"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Desde el embarcadero, se realizará una caminata de aproximadamente 3 kilómetros a través del bosque tropical, durante la cual los pasajeros podrán apreciar árboles emblemáticos de la Amazonía y, de acuerdo con las condiciones naturales, observar diversas especies de fauna silvestre, como monos y otros animales propios de la región.</w:t>
      </w:r>
    </w:p>
    <w:p w14:paraId="0A9ED99A"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 xml:space="preserve">Una vez en el lago, se efectuará un recorrido en pequeñas embarcaciones a remo para la observación de lobos de río y otras especies que habitan este ecosistema. Entre la avifauna destacan el </w:t>
      </w:r>
      <w:proofErr w:type="spellStart"/>
      <w:r w:rsidRPr="005C0647">
        <w:rPr>
          <w:rFonts w:ascii="Arial" w:hAnsi="Arial" w:cs="Arial"/>
          <w:color w:val="818181"/>
          <w:sz w:val="18"/>
          <w:szCs w:val="18"/>
        </w:rPr>
        <w:t>shansho</w:t>
      </w:r>
      <w:proofErr w:type="spellEnd"/>
      <w:r w:rsidRPr="005C0647">
        <w:rPr>
          <w:rFonts w:ascii="Arial" w:hAnsi="Arial" w:cs="Arial"/>
          <w:color w:val="818181"/>
          <w:sz w:val="18"/>
          <w:szCs w:val="18"/>
        </w:rPr>
        <w:t xml:space="preserve">, el martín pescador, la </w:t>
      </w:r>
      <w:proofErr w:type="spellStart"/>
      <w:r w:rsidRPr="005C0647">
        <w:rPr>
          <w:rFonts w:ascii="Arial" w:hAnsi="Arial" w:cs="Arial"/>
          <w:color w:val="818181"/>
          <w:sz w:val="18"/>
          <w:szCs w:val="18"/>
        </w:rPr>
        <w:t>anhinga</w:t>
      </w:r>
      <w:proofErr w:type="spellEnd"/>
      <w:r w:rsidRPr="005C0647">
        <w:rPr>
          <w:rFonts w:ascii="Arial" w:hAnsi="Arial" w:cs="Arial"/>
          <w:color w:val="818181"/>
          <w:sz w:val="18"/>
          <w:szCs w:val="18"/>
        </w:rPr>
        <w:t xml:space="preserve"> y el cormorán. Asimismo, existe la posibilidad de avistar reptiles, mamíferos y diferentes especies de monos.</w:t>
      </w:r>
    </w:p>
    <w:p w14:paraId="0B0EA005"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Durante la excursión, el guía determinará el lugar más adecuado para realizar una pausa y disfrutar del desayuno mientras se aprecia el entorno natural.</w:t>
      </w:r>
    </w:p>
    <w:p w14:paraId="4B1DA6B3"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Finalizada la visita, se emprenderá la caminata de retorno hacia el embarcadero del río Madre de Dios para continuar con el traslado al lodge.</w:t>
      </w:r>
    </w:p>
    <w:p w14:paraId="4B90F46C"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Almuerzo: Almuerzo en las instalaciones del lodge.</w:t>
      </w:r>
    </w:p>
    <w:p w14:paraId="12FDB372"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Visita a la torre de observación y muestra de la actividad castañera: Por la tarde, se visitará una de las torres de observación del lodge, cuyas alturas son de 20 y 42 metros. Estas estructuras permiten apreciar el paisaje amazónico desde las alturas y facilitan la observación de aves y otras especies silvestres. Si las condiciones lo permiten, también será posible contemplar el atardecer desde este punto. La elección de la torre será coordinada por el guía, considerando las preferencias de los pasajeros.</w:t>
      </w:r>
    </w:p>
    <w:p w14:paraId="29D9D895"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La actividad continuará con la visita a una muestra de la actividad castañera, donde se dará a conocer el proceso artesanal de recolección de la castaña amazónica, también conocida como nuez de Brasil (</w:t>
      </w:r>
      <w:r w:rsidRPr="005C0647">
        <w:rPr>
          <w:rFonts w:ascii="Arial" w:hAnsi="Arial" w:cs="Arial"/>
          <w:i/>
          <w:iCs/>
          <w:color w:val="818181"/>
          <w:sz w:val="18"/>
          <w:szCs w:val="18"/>
        </w:rPr>
        <w:t>Bertholletia excelsa</w:t>
      </w:r>
      <w:r w:rsidRPr="005C0647">
        <w:rPr>
          <w:rFonts w:ascii="Arial" w:hAnsi="Arial" w:cs="Arial"/>
          <w:color w:val="818181"/>
          <w:sz w:val="18"/>
          <w:szCs w:val="18"/>
        </w:rPr>
        <w:t>). Esta especie representa un importante recurso natural, cultural y económico para la región de Madre de Dios.</w:t>
      </w:r>
    </w:p>
    <w:p w14:paraId="2556A080"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Tiempo libre: Al finalizar las actividades, los pasajeros podrán disfrutar de las instalaciones del lodge, relajarse en la piscina, solicitar un masaje, degustar bebidas en el bar o visitar la boutique.</w:t>
      </w:r>
    </w:p>
    <w:p w14:paraId="07581636"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Cena: Cena en el comedor del lodge y alojamiento.</w:t>
      </w:r>
    </w:p>
    <w:p w14:paraId="5958C293" w14:textId="3F720A8E" w:rsidR="006709FC" w:rsidRPr="005C0647" w:rsidRDefault="006709FC" w:rsidP="006709FC">
      <w:pPr>
        <w:spacing w:after="160" w:line="276" w:lineRule="auto"/>
        <w:jc w:val="both"/>
        <w:rPr>
          <w:rFonts w:ascii="Arial" w:hAnsi="Arial" w:cs="Arial"/>
          <w:b/>
          <w:bCs/>
          <w:color w:val="818181"/>
          <w:sz w:val="18"/>
          <w:szCs w:val="18"/>
        </w:rPr>
      </w:pPr>
      <w:r w:rsidRPr="005C0647">
        <w:rPr>
          <w:rFonts w:ascii="Arial" w:hAnsi="Arial" w:cs="Arial"/>
          <w:b/>
          <w:bCs/>
          <w:color w:val="818181"/>
          <w:sz w:val="18"/>
          <w:szCs w:val="18"/>
        </w:rPr>
        <w:t>D</w:t>
      </w:r>
      <w:r w:rsidR="00B30BD6">
        <w:rPr>
          <w:rFonts w:ascii="Arial" w:hAnsi="Arial" w:cs="Arial"/>
          <w:b/>
          <w:bCs/>
          <w:color w:val="818181"/>
          <w:sz w:val="18"/>
          <w:szCs w:val="18"/>
        </w:rPr>
        <w:t>ía</w:t>
      </w:r>
      <w:r w:rsidRPr="005C0647">
        <w:rPr>
          <w:rFonts w:ascii="Arial" w:hAnsi="Arial" w:cs="Arial"/>
          <w:b/>
          <w:bCs/>
          <w:color w:val="818181"/>
          <w:sz w:val="18"/>
          <w:szCs w:val="18"/>
        </w:rPr>
        <w:t xml:space="preserve"> 3: </w:t>
      </w:r>
      <w:r w:rsidR="00CE0499">
        <w:rPr>
          <w:rFonts w:ascii="Arial" w:hAnsi="Arial" w:cs="Arial"/>
          <w:b/>
          <w:bCs/>
          <w:color w:val="818181"/>
          <w:sz w:val="18"/>
          <w:szCs w:val="18"/>
        </w:rPr>
        <w:t xml:space="preserve">Puerto Maldonado – Lima </w:t>
      </w:r>
    </w:p>
    <w:p w14:paraId="3D2D5AA4"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Visita a la collpa de loros: A las 05:30 h, los pasajeros se reunirán en el comedor para tomar un café o infusión caliente antes de iniciar una caminata de aproximadamente 20 minutos hasta la collpa de loros.</w:t>
      </w:r>
    </w:p>
    <w:p w14:paraId="0FFB2C3C"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En este lugar, y siempre que las condiciones naturales lo permitan, será posible observar hasta cinco especies de loros que descienden para consumir arcilla de determinadas zonas del bosque. Este comportamiento forma parte de sus procesos naturales de alimentación y constituye una experiencia destacada para apreciar la diversidad y el comportamiento de las aves amazónicas.</w:t>
      </w:r>
    </w:p>
    <w:p w14:paraId="31DCA76E"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Desayuno y tiempo libre: Al término de la excursión, los pasajeros retornarán al lodge para disfrutar del desayuno y disponer de tiempo libre antes de la salida.</w:t>
      </w:r>
    </w:p>
    <w:p w14:paraId="790FF230"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Traslado a Puerto Maldonado y visita al mercado local: Posteriormente, se realizará el traslado en embarcación hacia la ciudad de Puerto Maldonado. A la llegada al Puerto Capitanía, la movilidad estará esperando para trasladar a los pasajeros a la oficina local y continuar con la visita al mercado de la ciudad.</w:t>
      </w:r>
    </w:p>
    <w:p w14:paraId="73CB035C" w14:textId="77777777" w:rsidR="006709FC" w:rsidRPr="005C0647" w:rsidRDefault="006709FC" w:rsidP="006709FC">
      <w:pPr>
        <w:spacing w:after="160" w:line="276" w:lineRule="auto"/>
        <w:jc w:val="both"/>
        <w:rPr>
          <w:rFonts w:ascii="Arial" w:hAnsi="Arial" w:cs="Arial"/>
          <w:color w:val="818181"/>
          <w:sz w:val="18"/>
          <w:szCs w:val="18"/>
        </w:rPr>
      </w:pPr>
      <w:r w:rsidRPr="005C0647">
        <w:rPr>
          <w:rFonts w:ascii="Arial" w:hAnsi="Arial" w:cs="Arial"/>
          <w:color w:val="818181"/>
          <w:sz w:val="18"/>
          <w:szCs w:val="18"/>
        </w:rPr>
        <w:t>Durante esta breve visita, de aproximadamente 15 a 20 minutos, se podrán apreciar diversos productos locales que forman parte de la oferta comercial y del abastecimiento cotidiano de la población.</w:t>
      </w:r>
    </w:p>
    <w:p w14:paraId="5BA1450F" w14:textId="1E9F7427" w:rsidR="006709FC" w:rsidRPr="00B2694A" w:rsidRDefault="006709FC" w:rsidP="00B2694A">
      <w:pPr>
        <w:spacing w:after="160" w:line="276" w:lineRule="auto"/>
        <w:jc w:val="both"/>
        <w:rPr>
          <w:rFonts w:ascii="Arial" w:hAnsi="Arial" w:cs="Arial"/>
          <w:color w:val="818181"/>
          <w:sz w:val="18"/>
          <w:szCs w:val="18"/>
        </w:rPr>
      </w:pPr>
      <w:r w:rsidRPr="005C0647">
        <w:rPr>
          <w:rFonts w:ascii="Arial" w:hAnsi="Arial" w:cs="Arial"/>
          <w:color w:val="818181"/>
          <w:sz w:val="18"/>
          <w:szCs w:val="18"/>
        </w:rPr>
        <w:t>Traslado al aeropuerto: Finalizada la visita, se realizará el traslado al aeropuerto de Puerto Maldonado para el registro de los pasajeros en sus respectivos vuelos y la culminación de los servicios.</w:t>
      </w:r>
    </w:p>
    <w:p w14:paraId="65D928FD" w14:textId="47853078" w:rsidR="00C15447" w:rsidRPr="0087751D" w:rsidRDefault="00C15447" w:rsidP="001D771F">
      <w:pPr>
        <w:spacing w:line="276" w:lineRule="auto"/>
        <w:rPr>
          <w:rFonts w:ascii="Arial" w:eastAsia="Arial" w:hAnsi="Arial" w:cs="Arial"/>
          <w:b/>
          <w:color w:val="828282"/>
          <w:sz w:val="20"/>
          <w:szCs w:val="20"/>
        </w:rPr>
      </w:pPr>
      <w:r w:rsidRPr="0087751D">
        <w:rPr>
          <w:rFonts w:ascii="Arial" w:eastAsia="Arial" w:hAnsi="Arial" w:cs="Arial"/>
          <w:b/>
          <w:color w:val="828282"/>
          <w:sz w:val="20"/>
          <w:szCs w:val="20"/>
        </w:rPr>
        <w:t>CONDICIONES:</w:t>
      </w:r>
    </w:p>
    <w:p w14:paraId="57066F0B" w14:textId="7661A5B8" w:rsidR="00C15447" w:rsidRPr="0087751D" w:rsidRDefault="00787A0C">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Precios</w:t>
      </w:r>
      <w:r w:rsidR="00C15447" w:rsidRPr="0087751D">
        <w:rPr>
          <w:rFonts w:ascii="Arial" w:eastAsia="Arial" w:hAnsi="Arial" w:cs="Arial"/>
          <w:color w:val="828282"/>
          <w:sz w:val="18"/>
          <w:szCs w:val="18"/>
        </w:rPr>
        <w:t xml:space="preserve"> por persona en dólares americanos. Servicios en modalidad regular.</w:t>
      </w:r>
    </w:p>
    <w:p w14:paraId="07A88E02" w14:textId="3364DB42" w:rsidR="00D94123" w:rsidRPr="003013BE" w:rsidRDefault="00C15447">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87751D">
        <w:rPr>
          <w:rFonts w:ascii="Arial" w:eastAsia="Arial" w:hAnsi="Arial" w:cs="Arial"/>
          <w:color w:val="828282"/>
          <w:sz w:val="18"/>
          <w:szCs w:val="18"/>
        </w:rPr>
        <w:t>Precios especiales para pagos en efectivo o depósito en cuentas bancarias.</w:t>
      </w:r>
    </w:p>
    <w:p w14:paraId="7AF2116B" w14:textId="75DF84E0" w:rsidR="00C15447" w:rsidRDefault="00B30BD6">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 xml:space="preserve">Comisión: </w:t>
      </w:r>
      <w:r w:rsidR="007B515F">
        <w:rPr>
          <w:rFonts w:ascii="Arial" w:eastAsia="Arial" w:hAnsi="Arial" w:cs="Arial"/>
          <w:color w:val="828282"/>
          <w:sz w:val="18"/>
          <w:szCs w:val="18"/>
        </w:rPr>
        <w:t>10</w:t>
      </w:r>
      <w:r w:rsidR="00787A0C">
        <w:rPr>
          <w:rFonts w:ascii="Arial" w:eastAsia="Arial" w:hAnsi="Arial" w:cs="Arial"/>
          <w:color w:val="828282"/>
          <w:sz w:val="18"/>
          <w:szCs w:val="18"/>
        </w:rPr>
        <w:t>%</w:t>
      </w:r>
      <w:r w:rsidR="00640896">
        <w:rPr>
          <w:rFonts w:ascii="Arial" w:eastAsia="Arial" w:hAnsi="Arial" w:cs="Arial"/>
          <w:color w:val="828282"/>
          <w:sz w:val="18"/>
          <w:szCs w:val="18"/>
        </w:rPr>
        <w:t xml:space="preserve">, </w:t>
      </w:r>
      <w:r w:rsidR="007B515F">
        <w:rPr>
          <w:rFonts w:ascii="Arial" w:eastAsia="Arial" w:hAnsi="Arial" w:cs="Arial"/>
          <w:color w:val="828282"/>
          <w:sz w:val="18"/>
          <w:szCs w:val="18"/>
        </w:rPr>
        <w:t xml:space="preserve">e </w:t>
      </w:r>
      <w:r w:rsidR="00640896">
        <w:rPr>
          <w:rFonts w:ascii="Arial" w:eastAsia="Arial" w:hAnsi="Arial" w:cs="Arial"/>
          <w:color w:val="828282"/>
          <w:sz w:val="18"/>
          <w:szCs w:val="18"/>
        </w:rPr>
        <w:t>incentivo</w:t>
      </w:r>
      <w:r w:rsidR="007B515F">
        <w:rPr>
          <w:rFonts w:ascii="Arial" w:eastAsia="Arial" w:hAnsi="Arial" w:cs="Arial"/>
          <w:color w:val="828282"/>
          <w:sz w:val="18"/>
          <w:szCs w:val="18"/>
        </w:rPr>
        <w:t xml:space="preserve"> $ 10 por pasajero.</w:t>
      </w:r>
    </w:p>
    <w:p w14:paraId="34891737" w14:textId="580C52E1" w:rsidR="003E7BD7" w:rsidRDefault="006709FC">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 xml:space="preserve">Precios </w:t>
      </w:r>
      <w:r w:rsidR="003E7BD7">
        <w:rPr>
          <w:rFonts w:ascii="Arial" w:eastAsia="Arial" w:hAnsi="Arial" w:cs="Arial"/>
          <w:color w:val="828282"/>
          <w:sz w:val="18"/>
          <w:szCs w:val="18"/>
        </w:rPr>
        <w:t>aplican con mínimo 02 adultos.</w:t>
      </w:r>
    </w:p>
    <w:p w14:paraId="094E0AFD" w14:textId="55CFAEAF" w:rsidR="00E101BA" w:rsidRPr="00B2694A" w:rsidRDefault="00E101BA">
      <w:pPr>
        <w:numPr>
          <w:ilvl w:val="0"/>
          <w:numId w:val="2"/>
        </w:numPr>
        <w:pBdr>
          <w:top w:val="nil"/>
          <w:left w:val="nil"/>
          <w:bottom w:val="nil"/>
          <w:right w:val="nil"/>
          <w:between w:val="nil"/>
        </w:pBdr>
        <w:spacing w:line="276" w:lineRule="auto"/>
        <w:ind w:left="714" w:hanging="357"/>
        <w:jc w:val="both"/>
        <w:rPr>
          <w:rFonts w:ascii="Arial" w:eastAsia="Arial" w:hAnsi="Arial" w:cs="Arial"/>
          <w:b/>
          <w:bCs/>
          <w:i/>
          <w:iCs/>
          <w:color w:val="828282"/>
          <w:sz w:val="18"/>
          <w:szCs w:val="18"/>
        </w:rPr>
      </w:pPr>
      <w:r w:rsidRPr="00B2694A">
        <w:rPr>
          <w:rFonts w:ascii="Arial" w:eastAsia="Arial" w:hAnsi="Arial" w:cs="Arial"/>
          <w:b/>
          <w:bCs/>
          <w:i/>
          <w:iCs/>
          <w:color w:val="828282"/>
          <w:sz w:val="18"/>
          <w:szCs w:val="18"/>
        </w:rPr>
        <w:lastRenderedPageBreak/>
        <w:t xml:space="preserve">Vigencia de viaje y compra: Hasta el </w:t>
      </w:r>
      <w:r w:rsidR="00B30BD6" w:rsidRPr="00B2694A">
        <w:rPr>
          <w:rFonts w:ascii="Arial" w:eastAsia="Arial" w:hAnsi="Arial" w:cs="Arial"/>
          <w:b/>
          <w:bCs/>
          <w:i/>
          <w:iCs/>
          <w:color w:val="828282"/>
          <w:sz w:val="18"/>
          <w:szCs w:val="18"/>
        </w:rPr>
        <w:t>2</w:t>
      </w:r>
      <w:r w:rsidR="003811A2" w:rsidRPr="00B2694A">
        <w:rPr>
          <w:rFonts w:ascii="Arial" w:eastAsia="Arial" w:hAnsi="Arial" w:cs="Arial"/>
          <w:b/>
          <w:bCs/>
          <w:i/>
          <w:iCs/>
          <w:color w:val="828282"/>
          <w:sz w:val="18"/>
          <w:szCs w:val="18"/>
        </w:rPr>
        <w:t>3</w:t>
      </w:r>
      <w:r w:rsidRPr="00B2694A">
        <w:rPr>
          <w:rFonts w:ascii="Arial" w:eastAsia="Arial" w:hAnsi="Arial" w:cs="Arial"/>
          <w:b/>
          <w:bCs/>
          <w:i/>
          <w:iCs/>
          <w:color w:val="828282"/>
          <w:sz w:val="18"/>
          <w:szCs w:val="18"/>
        </w:rPr>
        <w:t xml:space="preserve"> </w:t>
      </w:r>
      <w:proofErr w:type="gramStart"/>
      <w:r w:rsidRPr="00B2694A">
        <w:rPr>
          <w:rFonts w:ascii="Arial" w:eastAsia="Arial" w:hAnsi="Arial" w:cs="Arial"/>
          <w:b/>
          <w:bCs/>
          <w:i/>
          <w:iCs/>
          <w:color w:val="828282"/>
          <w:sz w:val="18"/>
          <w:szCs w:val="18"/>
        </w:rPr>
        <w:t>Diciembre</w:t>
      </w:r>
      <w:proofErr w:type="gramEnd"/>
      <w:r w:rsidRPr="00B2694A">
        <w:rPr>
          <w:rFonts w:ascii="Arial" w:eastAsia="Arial" w:hAnsi="Arial" w:cs="Arial"/>
          <w:b/>
          <w:bCs/>
          <w:i/>
          <w:iCs/>
          <w:color w:val="828282"/>
          <w:sz w:val="18"/>
          <w:szCs w:val="18"/>
        </w:rPr>
        <w:t xml:space="preserve"> 2026.</w:t>
      </w:r>
    </w:p>
    <w:p w14:paraId="12083E1E" w14:textId="77777777" w:rsidR="00E101BA" w:rsidRDefault="00E101BA">
      <w:pPr>
        <w:numPr>
          <w:ilvl w:val="0"/>
          <w:numId w:val="2"/>
        </w:numPr>
        <w:spacing w:line="276" w:lineRule="auto"/>
        <w:rPr>
          <w:rFonts w:ascii="Arial" w:hAnsi="Arial" w:cs="Arial"/>
          <w:color w:val="818181"/>
          <w:sz w:val="18"/>
          <w:szCs w:val="18"/>
        </w:rPr>
      </w:pPr>
      <w:r w:rsidRPr="000A1285">
        <w:rPr>
          <w:rFonts w:ascii="Arial" w:hAnsi="Arial" w:cs="Arial"/>
          <w:color w:val="818181"/>
          <w:sz w:val="18"/>
          <w:szCs w:val="18"/>
        </w:rPr>
        <w:t xml:space="preserve">No válido para temporada alta, feriados largos, fiestas locales, festividades especiales, eventos, ni fechas </w:t>
      </w:r>
      <w:r w:rsidRPr="00787A0C">
        <w:rPr>
          <w:rFonts w:ascii="Arial" w:hAnsi="Arial" w:cs="Arial"/>
          <w:color w:val="818181"/>
          <w:sz w:val="18"/>
          <w:szCs w:val="18"/>
        </w:rPr>
        <w:t xml:space="preserve">de </w:t>
      </w:r>
      <w:proofErr w:type="spellStart"/>
      <w:r w:rsidRPr="00787A0C">
        <w:rPr>
          <w:rFonts w:ascii="Arial" w:hAnsi="Arial" w:cs="Arial"/>
          <w:color w:val="818181"/>
          <w:sz w:val="18"/>
          <w:szCs w:val="18"/>
        </w:rPr>
        <w:t>black</w:t>
      </w:r>
      <w:proofErr w:type="spellEnd"/>
      <w:r w:rsidRPr="00787A0C">
        <w:rPr>
          <w:rFonts w:ascii="Arial" w:hAnsi="Arial" w:cs="Arial"/>
          <w:color w:val="818181"/>
          <w:sz w:val="18"/>
          <w:szCs w:val="18"/>
        </w:rPr>
        <w:t xml:space="preserve"> </w:t>
      </w:r>
      <w:proofErr w:type="spellStart"/>
      <w:r w:rsidRPr="00787A0C">
        <w:rPr>
          <w:rFonts w:ascii="Arial" w:hAnsi="Arial" w:cs="Arial"/>
          <w:color w:val="818181"/>
          <w:sz w:val="18"/>
          <w:szCs w:val="18"/>
        </w:rPr>
        <w:t>out</w:t>
      </w:r>
      <w:proofErr w:type="spellEnd"/>
      <w:r w:rsidRPr="00787A0C">
        <w:rPr>
          <w:rFonts w:ascii="Arial" w:hAnsi="Arial" w:cs="Arial"/>
          <w:color w:val="818181"/>
          <w:sz w:val="18"/>
          <w:szCs w:val="18"/>
        </w:rPr>
        <w:t>.</w:t>
      </w:r>
      <w:r w:rsidRPr="000A1285">
        <w:rPr>
          <w:rFonts w:ascii="Arial" w:hAnsi="Arial" w:cs="Arial"/>
          <w:color w:val="818181"/>
          <w:sz w:val="18"/>
          <w:szCs w:val="18"/>
        </w:rPr>
        <w:t xml:space="preserve"> (Consultar tarifas aplicables).</w:t>
      </w:r>
    </w:p>
    <w:p w14:paraId="07E42F47" w14:textId="77777777" w:rsidR="007B515F" w:rsidRDefault="007B515F">
      <w:pPr>
        <w:pStyle w:val="Prrafodelista"/>
        <w:numPr>
          <w:ilvl w:val="0"/>
          <w:numId w:val="2"/>
        </w:numPr>
        <w:spacing w:after="0"/>
        <w:ind w:left="714" w:hanging="357"/>
        <w:jc w:val="both"/>
        <w:rPr>
          <w:rFonts w:ascii="Arial" w:eastAsia="Arial" w:hAnsi="Arial" w:cs="Arial"/>
          <w:bCs/>
          <w:color w:val="828282"/>
          <w:sz w:val="18"/>
          <w:szCs w:val="18"/>
        </w:rPr>
      </w:pPr>
      <w:r w:rsidRPr="0087751D">
        <w:rPr>
          <w:rFonts w:ascii="Arial" w:eastAsia="Arial" w:hAnsi="Arial" w:cs="Arial"/>
          <w:bCs/>
          <w:color w:val="828282"/>
          <w:sz w:val="18"/>
          <w:szCs w:val="18"/>
        </w:rPr>
        <w:t>En caso de habitación triple, consultar previamente el tipo de acomodación disponible.</w:t>
      </w:r>
    </w:p>
    <w:p w14:paraId="1D043604" w14:textId="2B112365" w:rsidR="00625AB8" w:rsidRDefault="00625AB8">
      <w:pPr>
        <w:pStyle w:val="Prrafodelista"/>
        <w:numPr>
          <w:ilvl w:val="0"/>
          <w:numId w:val="2"/>
        </w:numPr>
        <w:spacing w:after="0"/>
        <w:ind w:left="714" w:hanging="357"/>
        <w:jc w:val="both"/>
        <w:rPr>
          <w:rFonts w:ascii="Arial" w:eastAsia="Arial" w:hAnsi="Arial" w:cs="Arial"/>
          <w:bCs/>
          <w:color w:val="828282"/>
          <w:sz w:val="18"/>
          <w:szCs w:val="18"/>
        </w:rPr>
      </w:pPr>
      <w:r>
        <w:rPr>
          <w:rFonts w:ascii="Arial" w:eastAsia="Arial" w:hAnsi="Arial" w:cs="Arial"/>
          <w:bCs/>
          <w:color w:val="828282"/>
          <w:sz w:val="18"/>
          <w:szCs w:val="18"/>
        </w:rPr>
        <w:t xml:space="preserve">Para los tours se aceptan reservas a partir de 02 pasajeros en adelante. </w:t>
      </w:r>
    </w:p>
    <w:p w14:paraId="6E61D56F" w14:textId="77777777" w:rsidR="003811A2" w:rsidRPr="008400C5" w:rsidRDefault="003811A2">
      <w:pPr>
        <w:numPr>
          <w:ilvl w:val="0"/>
          <w:numId w:val="2"/>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 xml:space="preserve">La alimentación es basada en la gastronomía amazónica. </w:t>
      </w:r>
    </w:p>
    <w:p w14:paraId="5A67E043" w14:textId="5AA5D350" w:rsidR="00B30BD6" w:rsidRDefault="00B30BD6">
      <w:pPr>
        <w:pStyle w:val="Prrafodelista"/>
        <w:numPr>
          <w:ilvl w:val="0"/>
          <w:numId w:val="2"/>
        </w:numPr>
        <w:spacing w:after="0"/>
        <w:ind w:left="714" w:hanging="357"/>
        <w:jc w:val="both"/>
        <w:rPr>
          <w:rFonts w:ascii="Arial" w:eastAsia="Arial" w:hAnsi="Arial" w:cs="Arial"/>
          <w:bCs/>
          <w:color w:val="828282"/>
          <w:sz w:val="18"/>
          <w:szCs w:val="18"/>
        </w:rPr>
      </w:pPr>
      <w:r w:rsidRPr="00B30BD6">
        <w:rPr>
          <w:rFonts w:ascii="Arial" w:eastAsia="Arial" w:hAnsi="Arial" w:cs="Arial"/>
          <w:bCs/>
          <w:color w:val="828282"/>
          <w:sz w:val="18"/>
          <w:szCs w:val="18"/>
          <w:lang w:val="es-PE"/>
        </w:rPr>
        <w:t xml:space="preserve">Reservas que vienen con niños pequeños hasta 8 años automáticamente tendrán que pagar por un guía privado $ </w:t>
      </w:r>
      <w:r>
        <w:rPr>
          <w:rFonts w:ascii="Arial" w:eastAsia="Arial" w:hAnsi="Arial" w:cs="Arial"/>
          <w:bCs/>
          <w:color w:val="828282"/>
          <w:sz w:val="18"/>
          <w:szCs w:val="18"/>
          <w:lang w:val="es-PE"/>
        </w:rPr>
        <w:t>60</w:t>
      </w:r>
      <w:r w:rsidRPr="00B30BD6">
        <w:rPr>
          <w:rFonts w:ascii="Arial" w:eastAsia="Arial" w:hAnsi="Arial" w:cs="Arial"/>
          <w:bCs/>
          <w:color w:val="828282"/>
          <w:sz w:val="18"/>
          <w:szCs w:val="18"/>
          <w:lang w:val="es-PE"/>
        </w:rPr>
        <w:t>.00 dólares por día</w:t>
      </w:r>
      <w:r>
        <w:rPr>
          <w:rFonts w:ascii="Arial" w:eastAsia="Arial" w:hAnsi="Arial" w:cs="Arial"/>
          <w:bCs/>
          <w:color w:val="828282"/>
          <w:sz w:val="18"/>
          <w:szCs w:val="18"/>
          <w:lang w:val="es-PE"/>
        </w:rPr>
        <w:t>, tarifa neta.</w:t>
      </w:r>
    </w:p>
    <w:p w14:paraId="07F982F0" w14:textId="77777777" w:rsidR="003E7BD7" w:rsidRPr="003E7BD7" w:rsidRDefault="003E7BD7">
      <w:pPr>
        <w:pStyle w:val="Prrafodelista"/>
        <w:numPr>
          <w:ilvl w:val="0"/>
          <w:numId w:val="2"/>
        </w:numPr>
        <w:rPr>
          <w:rFonts w:ascii="Arial" w:eastAsia="Arial" w:hAnsi="Arial" w:cs="Arial"/>
          <w:bCs/>
          <w:color w:val="828282"/>
          <w:sz w:val="18"/>
          <w:szCs w:val="18"/>
          <w:lang w:val="es-PE"/>
        </w:rPr>
      </w:pPr>
      <w:r w:rsidRPr="003E7BD7">
        <w:rPr>
          <w:rFonts w:ascii="Arial" w:eastAsia="Arial" w:hAnsi="Arial" w:cs="Arial"/>
          <w:bCs/>
          <w:color w:val="828282"/>
          <w:sz w:val="18"/>
          <w:szCs w:val="18"/>
          <w:lang w:val="es-PE"/>
        </w:rPr>
        <w:t>El orden de los tours indicados en el programa es referencial, los paseos y excursiones están sujetos a cambios,</w:t>
      </w:r>
    </w:p>
    <w:p w14:paraId="12586FDA" w14:textId="3BF4F283" w:rsidR="003E7BD7" w:rsidRDefault="003E7BD7" w:rsidP="003E7BD7">
      <w:pPr>
        <w:pStyle w:val="Prrafodelista"/>
        <w:rPr>
          <w:rFonts w:ascii="Arial" w:eastAsia="Arial" w:hAnsi="Arial" w:cs="Arial"/>
          <w:bCs/>
          <w:color w:val="828282"/>
          <w:sz w:val="18"/>
          <w:szCs w:val="18"/>
          <w:lang w:val="es-PE"/>
        </w:rPr>
      </w:pPr>
      <w:r w:rsidRPr="003E7BD7">
        <w:rPr>
          <w:rFonts w:ascii="Arial" w:eastAsia="Arial" w:hAnsi="Arial" w:cs="Arial"/>
          <w:bCs/>
          <w:color w:val="828282"/>
          <w:sz w:val="18"/>
          <w:szCs w:val="18"/>
          <w:lang w:val="es-PE"/>
        </w:rPr>
        <w:t>reprogramaciones o anulaciones, debido a</w:t>
      </w:r>
      <w:r>
        <w:rPr>
          <w:rFonts w:ascii="Arial" w:eastAsia="Arial" w:hAnsi="Arial" w:cs="Arial"/>
          <w:bCs/>
          <w:color w:val="828282"/>
          <w:sz w:val="18"/>
          <w:szCs w:val="18"/>
          <w:lang w:val="es-PE"/>
        </w:rPr>
        <w:t xml:space="preserve"> </w:t>
      </w:r>
      <w:r w:rsidRPr="003E7BD7">
        <w:rPr>
          <w:rFonts w:ascii="Arial" w:eastAsia="Arial" w:hAnsi="Arial" w:cs="Arial"/>
          <w:bCs/>
          <w:color w:val="828282"/>
          <w:sz w:val="18"/>
          <w:szCs w:val="18"/>
          <w:lang w:val="es-PE"/>
        </w:rPr>
        <w:t>factores como</w:t>
      </w:r>
      <w:r>
        <w:rPr>
          <w:rFonts w:ascii="Arial" w:eastAsia="Arial" w:hAnsi="Arial" w:cs="Arial"/>
          <w:bCs/>
          <w:color w:val="828282"/>
          <w:sz w:val="18"/>
          <w:szCs w:val="18"/>
          <w:lang w:val="es-PE"/>
        </w:rPr>
        <w:t xml:space="preserve"> </w:t>
      </w:r>
      <w:r w:rsidRPr="003E7BD7">
        <w:rPr>
          <w:rFonts w:ascii="Arial" w:eastAsia="Arial" w:hAnsi="Arial" w:cs="Arial"/>
          <w:bCs/>
          <w:color w:val="828282"/>
          <w:sz w:val="18"/>
          <w:szCs w:val="18"/>
          <w:lang w:val="es-PE"/>
        </w:rPr>
        <w:t>condiciones meteorológicas, cortes de carreteras u otros de fuerza mayor.</w:t>
      </w:r>
    </w:p>
    <w:p w14:paraId="4FF5FE3B" w14:textId="77777777" w:rsidR="007B515F" w:rsidRDefault="007B515F">
      <w:pPr>
        <w:pStyle w:val="Prrafodelista"/>
        <w:numPr>
          <w:ilvl w:val="0"/>
          <w:numId w:val="2"/>
        </w:numPr>
        <w:spacing w:after="0" w:line="240" w:lineRule="auto"/>
        <w:jc w:val="both"/>
        <w:rPr>
          <w:rFonts w:ascii="Arial" w:hAnsi="Arial" w:cs="Arial"/>
          <w:color w:val="818181"/>
          <w:sz w:val="18"/>
          <w:szCs w:val="18"/>
        </w:rPr>
      </w:pPr>
      <w:r w:rsidRPr="001E0CE9">
        <w:rPr>
          <w:rFonts w:ascii="Arial" w:hAnsi="Arial" w:cs="Arial"/>
          <w:color w:val="818181"/>
          <w:sz w:val="18"/>
          <w:szCs w:val="18"/>
        </w:rPr>
        <w:t xml:space="preserve">Precios </w:t>
      </w:r>
      <w:r>
        <w:rPr>
          <w:rFonts w:ascii="Arial" w:hAnsi="Arial" w:cs="Arial"/>
          <w:color w:val="818181"/>
          <w:sz w:val="18"/>
          <w:szCs w:val="18"/>
        </w:rPr>
        <w:t>exonerados de IGV por estar en la zona de Amazonas.</w:t>
      </w:r>
    </w:p>
    <w:p w14:paraId="16473EB3" w14:textId="77777777" w:rsidR="00640896" w:rsidRPr="00640896" w:rsidRDefault="00C15447">
      <w:pPr>
        <w:pStyle w:val="Prrafodelista"/>
        <w:numPr>
          <w:ilvl w:val="0"/>
          <w:numId w:val="2"/>
        </w:numPr>
        <w:rPr>
          <w:rFonts w:ascii="Arial" w:eastAsia="Arial" w:hAnsi="Arial" w:cs="Arial"/>
          <w:bCs/>
          <w:color w:val="828282"/>
          <w:sz w:val="18"/>
          <w:szCs w:val="18"/>
        </w:rPr>
      </w:pPr>
      <w:r w:rsidRPr="00640896">
        <w:rPr>
          <w:rFonts w:ascii="Arial" w:eastAsia="Arial" w:hAnsi="Arial" w:cs="Arial"/>
          <w:color w:val="828282"/>
          <w:sz w:val="18"/>
          <w:szCs w:val="18"/>
        </w:rPr>
        <w:t>Sujeto a disponibilidad al momento de solicitar la reserva.</w:t>
      </w:r>
    </w:p>
    <w:p w14:paraId="021F5A9F" w14:textId="77777777" w:rsidR="007B515F" w:rsidRPr="007B515F" w:rsidRDefault="007B515F">
      <w:pPr>
        <w:pStyle w:val="Prrafodelista"/>
        <w:numPr>
          <w:ilvl w:val="0"/>
          <w:numId w:val="2"/>
        </w:numPr>
        <w:rPr>
          <w:rFonts w:ascii="Arial" w:eastAsia="Arial" w:hAnsi="Arial" w:cs="Arial"/>
          <w:bCs/>
          <w:color w:val="828282"/>
          <w:sz w:val="18"/>
          <w:szCs w:val="18"/>
        </w:rPr>
      </w:pPr>
      <w:r>
        <w:rPr>
          <w:rFonts w:ascii="Arial" w:eastAsia="Arial" w:hAnsi="Arial" w:cs="Arial"/>
          <w:color w:val="828282"/>
          <w:sz w:val="18"/>
          <w:szCs w:val="18"/>
        </w:rPr>
        <w:t>Precios</w:t>
      </w:r>
      <w:r w:rsidR="00C15447" w:rsidRPr="00640896">
        <w:rPr>
          <w:rFonts w:ascii="Arial" w:eastAsia="Arial" w:hAnsi="Arial" w:cs="Arial"/>
          <w:color w:val="828282"/>
          <w:sz w:val="18"/>
          <w:szCs w:val="18"/>
        </w:rPr>
        <w:t xml:space="preserve"> sujet</w:t>
      </w:r>
      <w:r>
        <w:rPr>
          <w:rFonts w:ascii="Arial" w:eastAsia="Arial" w:hAnsi="Arial" w:cs="Arial"/>
          <w:color w:val="828282"/>
          <w:sz w:val="18"/>
          <w:szCs w:val="18"/>
        </w:rPr>
        <w:t>o</w:t>
      </w:r>
      <w:r w:rsidR="00C15447" w:rsidRPr="00640896">
        <w:rPr>
          <w:rFonts w:ascii="Arial" w:eastAsia="Arial" w:hAnsi="Arial" w:cs="Arial"/>
          <w:color w:val="828282"/>
          <w:sz w:val="18"/>
          <w:szCs w:val="18"/>
        </w:rPr>
        <w:t>s a variación sin previo aviso.</w:t>
      </w:r>
    </w:p>
    <w:p w14:paraId="398909BA" w14:textId="7397B97D" w:rsidR="00377B9D" w:rsidRPr="0087751D" w:rsidRDefault="005942FB" w:rsidP="001D771F">
      <w:pPr>
        <w:spacing w:line="276" w:lineRule="auto"/>
        <w:rPr>
          <w:rFonts w:ascii="Arial" w:hAnsi="Arial" w:cs="Arial"/>
          <w:b/>
          <w:bCs/>
          <w:color w:val="828282"/>
          <w:sz w:val="18"/>
          <w:szCs w:val="18"/>
        </w:rPr>
      </w:pPr>
      <w:r w:rsidRPr="0087751D">
        <w:rPr>
          <w:rFonts w:ascii="Arial" w:hAnsi="Arial" w:cs="Arial"/>
          <w:b/>
          <w:bCs/>
          <w:color w:val="828282"/>
          <w:sz w:val="18"/>
          <w:szCs w:val="18"/>
        </w:rPr>
        <w:t>POLÍTICA DE PAGOS Y ANULACIONES:</w:t>
      </w:r>
    </w:p>
    <w:p w14:paraId="5946EBE7" w14:textId="77777777" w:rsidR="00377B9D" w:rsidRPr="0087751D" w:rsidRDefault="00377B9D">
      <w:pPr>
        <w:numPr>
          <w:ilvl w:val="0"/>
          <w:numId w:val="1"/>
        </w:numPr>
        <w:spacing w:line="276" w:lineRule="auto"/>
        <w:rPr>
          <w:rFonts w:ascii="Arial" w:hAnsi="Arial" w:cs="Arial"/>
          <w:color w:val="828282"/>
          <w:sz w:val="18"/>
          <w:szCs w:val="18"/>
        </w:rPr>
      </w:pPr>
      <w:r w:rsidRPr="0087751D">
        <w:rPr>
          <w:rFonts w:ascii="Arial" w:hAnsi="Arial" w:cs="Arial"/>
          <w:color w:val="828282"/>
          <w:sz w:val="18"/>
          <w:szCs w:val="18"/>
        </w:rPr>
        <w:t>El pago total del paquete deberá efectuarse en un plazo máximo de 15 días después del prepago. Pasado este periodo, será obligatorio abonar el monto total.</w:t>
      </w:r>
    </w:p>
    <w:p w14:paraId="10D4D3C3" w14:textId="77777777" w:rsidR="00377B9D" w:rsidRPr="0087751D" w:rsidRDefault="00377B9D">
      <w:pPr>
        <w:numPr>
          <w:ilvl w:val="0"/>
          <w:numId w:val="1"/>
        </w:numPr>
        <w:spacing w:line="276" w:lineRule="auto"/>
        <w:rPr>
          <w:rFonts w:ascii="Arial" w:hAnsi="Arial" w:cs="Arial"/>
          <w:color w:val="828282"/>
          <w:sz w:val="18"/>
          <w:szCs w:val="18"/>
        </w:rPr>
      </w:pPr>
      <w:r w:rsidRPr="0087751D">
        <w:rPr>
          <w:rFonts w:ascii="Arial" w:hAnsi="Arial" w:cs="Arial"/>
          <w:color w:val="828282"/>
          <w:sz w:val="18"/>
          <w:szCs w:val="18"/>
        </w:rPr>
        <w:t>Cancelaciones con más de 30 días de anticipación a la fecha de inicio del viaje estarán sujetas a gastos administrativos y penalidades establecidas por cada proveedor.</w:t>
      </w:r>
    </w:p>
    <w:p w14:paraId="4FCCA752" w14:textId="77777777" w:rsidR="00377B9D" w:rsidRPr="0087751D" w:rsidRDefault="00377B9D">
      <w:pPr>
        <w:numPr>
          <w:ilvl w:val="0"/>
          <w:numId w:val="1"/>
        </w:numPr>
        <w:spacing w:line="276" w:lineRule="auto"/>
        <w:rPr>
          <w:rFonts w:ascii="Arial" w:hAnsi="Arial" w:cs="Arial"/>
          <w:color w:val="828282"/>
          <w:sz w:val="18"/>
          <w:szCs w:val="18"/>
        </w:rPr>
      </w:pPr>
      <w:r w:rsidRPr="0087751D">
        <w:rPr>
          <w:rFonts w:ascii="Arial" w:hAnsi="Arial" w:cs="Arial"/>
          <w:color w:val="828282"/>
          <w:sz w:val="18"/>
          <w:szCs w:val="18"/>
        </w:rPr>
        <w:t>Cancelaciones dentro de los 30 días previos al inicio del viaje tendrán una penalidad del 100% del monto total.</w:t>
      </w:r>
    </w:p>
    <w:p w14:paraId="793BD990" w14:textId="77777777" w:rsidR="00377B9D" w:rsidRPr="0087751D" w:rsidRDefault="00377B9D">
      <w:pPr>
        <w:numPr>
          <w:ilvl w:val="0"/>
          <w:numId w:val="1"/>
        </w:numPr>
        <w:spacing w:line="276" w:lineRule="auto"/>
        <w:rPr>
          <w:rFonts w:ascii="Arial" w:hAnsi="Arial" w:cs="Arial"/>
          <w:color w:val="828282"/>
          <w:sz w:val="18"/>
          <w:szCs w:val="18"/>
        </w:rPr>
      </w:pPr>
      <w:r w:rsidRPr="0087751D">
        <w:rPr>
          <w:rFonts w:ascii="Arial" w:hAnsi="Arial" w:cs="Arial"/>
          <w:color w:val="828282"/>
          <w:sz w:val="18"/>
          <w:szCs w:val="18"/>
        </w:rPr>
        <w:t>El paquete no es reembolsable, endosable ni transferible. No se permiten cambios una vez efectuado el prepago.</w:t>
      </w:r>
    </w:p>
    <w:p w14:paraId="64E6FE23" w14:textId="741CAA1A" w:rsidR="00177CEA" w:rsidRPr="00DB2A8B" w:rsidRDefault="00377B9D">
      <w:pPr>
        <w:numPr>
          <w:ilvl w:val="0"/>
          <w:numId w:val="1"/>
        </w:numPr>
        <w:spacing w:line="276" w:lineRule="auto"/>
        <w:rPr>
          <w:rFonts w:ascii="Arial" w:hAnsi="Arial" w:cs="Arial"/>
          <w:color w:val="828282"/>
          <w:sz w:val="18"/>
          <w:szCs w:val="18"/>
        </w:rPr>
      </w:pPr>
      <w:r w:rsidRPr="0087751D">
        <w:rPr>
          <w:rFonts w:ascii="Arial" w:hAnsi="Arial" w:cs="Arial"/>
          <w:color w:val="828282"/>
          <w:sz w:val="18"/>
          <w:szCs w:val="18"/>
        </w:rPr>
        <w:t>Los precios deben ser confirmados al momento de realizar la reserva, debido a posibles variaciones diarias en el sector turístico.</w:t>
      </w:r>
    </w:p>
    <w:p w14:paraId="1FB48BB7" w14:textId="77777777" w:rsidR="00D818A3" w:rsidRDefault="00D818A3" w:rsidP="001D771F">
      <w:pPr>
        <w:spacing w:line="276" w:lineRule="auto"/>
        <w:rPr>
          <w:rFonts w:ascii="Arial" w:hAnsi="Arial" w:cs="Arial"/>
          <w:b/>
          <w:bCs/>
          <w:color w:val="828282"/>
          <w:sz w:val="18"/>
          <w:szCs w:val="18"/>
        </w:rPr>
      </w:pPr>
    </w:p>
    <w:p w14:paraId="7D86302F" w14:textId="185FF026" w:rsidR="001D771F" w:rsidRPr="00B2694A" w:rsidRDefault="001D771F" w:rsidP="001D771F">
      <w:pPr>
        <w:spacing w:line="276" w:lineRule="auto"/>
        <w:rPr>
          <w:rFonts w:ascii="Arial" w:eastAsia="Arial" w:hAnsi="Arial" w:cs="Arial"/>
          <w:b/>
          <w:bCs/>
          <w:color w:val="818181"/>
          <w:sz w:val="18"/>
          <w:szCs w:val="18"/>
        </w:rPr>
      </w:pPr>
      <w:r w:rsidRPr="00B2694A">
        <w:rPr>
          <w:rFonts w:ascii="Arial" w:eastAsia="Arial" w:hAnsi="Arial" w:cs="Arial"/>
          <w:b/>
          <w:bCs/>
          <w:color w:val="818181"/>
          <w:sz w:val="18"/>
          <w:szCs w:val="18"/>
        </w:rPr>
        <w:t>POLÍTICAS DE NIÑOS:</w:t>
      </w:r>
    </w:p>
    <w:p w14:paraId="095F574D" w14:textId="39872725" w:rsidR="003E7BD7" w:rsidRDefault="003E7BD7">
      <w:pPr>
        <w:pStyle w:val="Prrafodelista"/>
        <w:numPr>
          <w:ilvl w:val="0"/>
          <w:numId w:val="4"/>
        </w:numPr>
        <w:rPr>
          <w:rFonts w:ascii="Arial" w:eastAsia="Arial" w:hAnsi="Arial" w:cs="Arial"/>
          <w:color w:val="818181"/>
          <w:sz w:val="18"/>
          <w:szCs w:val="18"/>
        </w:rPr>
      </w:pPr>
      <w:r w:rsidRPr="003E7BD7">
        <w:rPr>
          <w:rFonts w:ascii="Arial" w:eastAsia="Arial" w:hAnsi="Arial" w:cs="Arial"/>
          <w:color w:val="818181"/>
          <w:sz w:val="18"/>
          <w:szCs w:val="18"/>
          <w:lang w:val="es-PE"/>
        </w:rPr>
        <w:t xml:space="preserve">Niños </w:t>
      </w:r>
      <w:r w:rsidR="00B30BD6">
        <w:rPr>
          <w:rFonts w:ascii="Arial" w:eastAsia="Arial" w:hAnsi="Arial" w:cs="Arial"/>
          <w:color w:val="818181"/>
          <w:sz w:val="18"/>
          <w:szCs w:val="18"/>
          <w:lang w:val="es-PE"/>
        </w:rPr>
        <w:t xml:space="preserve">menores de 8 </w:t>
      </w:r>
      <w:r w:rsidRPr="003E7BD7">
        <w:rPr>
          <w:rFonts w:ascii="Arial" w:eastAsia="Arial" w:hAnsi="Arial" w:cs="Arial"/>
          <w:color w:val="818181"/>
          <w:sz w:val="18"/>
          <w:szCs w:val="18"/>
          <w:lang w:val="es-PE"/>
        </w:rPr>
        <w:t>años</w:t>
      </w:r>
      <w:r>
        <w:rPr>
          <w:rFonts w:ascii="Arial" w:eastAsia="Arial" w:hAnsi="Arial" w:cs="Arial"/>
          <w:color w:val="818181"/>
          <w:sz w:val="18"/>
          <w:szCs w:val="18"/>
          <w:lang w:val="es-PE"/>
        </w:rPr>
        <w:t xml:space="preserve">, </w:t>
      </w:r>
      <w:r w:rsidRPr="00B1551A">
        <w:rPr>
          <w:rFonts w:ascii="Arial" w:eastAsia="Arial" w:hAnsi="Arial" w:cs="Arial"/>
          <w:color w:val="818181"/>
          <w:sz w:val="18"/>
          <w:szCs w:val="18"/>
        </w:rPr>
        <w:t>están incluidos los servicios y alimentación detallada en el programa</w:t>
      </w:r>
      <w:r w:rsidR="005725B4">
        <w:rPr>
          <w:rFonts w:ascii="Arial" w:eastAsia="Arial" w:hAnsi="Arial" w:cs="Arial"/>
          <w:color w:val="818181"/>
          <w:sz w:val="18"/>
          <w:szCs w:val="18"/>
        </w:rPr>
        <w:t>, precio aplicable con 02 adultos.</w:t>
      </w:r>
    </w:p>
    <w:p w14:paraId="03DA039B" w14:textId="53855CD8" w:rsidR="003E7BD7" w:rsidRPr="00B2694A" w:rsidRDefault="00B30BD6">
      <w:pPr>
        <w:pStyle w:val="Prrafodelista"/>
        <w:numPr>
          <w:ilvl w:val="0"/>
          <w:numId w:val="4"/>
        </w:numPr>
        <w:spacing w:after="0"/>
        <w:jc w:val="both"/>
        <w:rPr>
          <w:rFonts w:ascii="Arial" w:eastAsia="Arial" w:hAnsi="Arial" w:cs="Arial"/>
          <w:bCs/>
          <w:color w:val="828282"/>
          <w:sz w:val="18"/>
          <w:szCs w:val="18"/>
        </w:rPr>
      </w:pPr>
      <w:r w:rsidRPr="00B30BD6">
        <w:rPr>
          <w:rFonts w:ascii="Arial" w:eastAsia="Arial" w:hAnsi="Arial" w:cs="Arial"/>
          <w:bCs/>
          <w:color w:val="828282"/>
          <w:sz w:val="18"/>
          <w:szCs w:val="18"/>
          <w:lang w:val="es-PE"/>
        </w:rPr>
        <w:t xml:space="preserve">Reservas que vienen con niños pequeños hasta 8 años automáticamente tendrán que pagar por un guía privado $ </w:t>
      </w:r>
      <w:r>
        <w:rPr>
          <w:rFonts w:ascii="Arial" w:eastAsia="Arial" w:hAnsi="Arial" w:cs="Arial"/>
          <w:bCs/>
          <w:color w:val="828282"/>
          <w:sz w:val="18"/>
          <w:szCs w:val="18"/>
          <w:lang w:val="es-PE"/>
        </w:rPr>
        <w:t>60</w:t>
      </w:r>
      <w:r w:rsidRPr="00B30BD6">
        <w:rPr>
          <w:rFonts w:ascii="Arial" w:eastAsia="Arial" w:hAnsi="Arial" w:cs="Arial"/>
          <w:bCs/>
          <w:color w:val="828282"/>
          <w:sz w:val="18"/>
          <w:szCs w:val="18"/>
          <w:lang w:val="es-PE"/>
        </w:rPr>
        <w:t>.00 dólares por día</w:t>
      </w:r>
      <w:r>
        <w:rPr>
          <w:rFonts w:ascii="Arial" w:eastAsia="Arial" w:hAnsi="Arial" w:cs="Arial"/>
          <w:bCs/>
          <w:color w:val="828282"/>
          <w:sz w:val="18"/>
          <w:szCs w:val="18"/>
          <w:lang w:val="es-PE"/>
        </w:rPr>
        <w:t>, tarifa neta.</w:t>
      </w:r>
    </w:p>
    <w:sectPr w:rsidR="003E7BD7" w:rsidRPr="00B2694A" w:rsidSect="00B2694A">
      <w:headerReference w:type="default" r:id="rId8"/>
      <w:footerReference w:type="default" r:id="rId9"/>
      <w:type w:val="continuous"/>
      <w:pgSz w:w="11906" w:h="16838"/>
      <w:pgMar w:top="1701" w:right="340" w:bottom="794" w:left="340"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DB013" w14:textId="77777777" w:rsidR="0046510D" w:rsidRDefault="0046510D" w:rsidP="00780FEA">
      <w:r>
        <w:separator/>
      </w:r>
    </w:p>
  </w:endnote>
  <w:endnote w:type="continuationSeparator" w:id="0">
    <w:p w14:paraId="6DF60DD2" w14:textId="77777777" w:rsidR="0046510D" w:rsidRDefault="0046510D"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08BDD" w14:textId="77777777" w:rsidR="0046510D" w:rsidRDefault="0046510D" w:rsidP="00780FEA">
      <w:r>
        <w:separator/>
      </w:r>
    </w:p>
  </w:footnote>
  <w:footnote w:type="continuationSeparator" w:id="0">
    <w:p w14:paraId="04CF94D3" w14:textId="77777777" w:rsidR="0046510D" w:rsidRDefault="0046510D"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22BDF9D9" w:rsidR="00EA3F43" w:rsidRDefault="009347D5" w:rsidP="00571A1B">
    <w:pPr>
      <w:pStyle w:val="Encabezado"/>
      <w:tabs>
        <w:tab w:val="clear" w:pos="4252"/>
        <w:tab w:val="clear" w:pos="8504"/>
        <w:tab w:val="left" w:pos="2196"/>
      </w:tabs>
      <w:ind w:left="-1134"/>
    </w:pPr>
    <w:r>
      <w:rPr>
        <w:noProof/>
      </w:rPr>
      <w:drawing>
        <wp:anchor distT="0" distB="0" distL="114300" distR="114300" simplePos="0" relativeHeight="251660288" behindDoc="0" locked="0" layoutInCell="1" allowOverlap="1" wp14:anchorId="0E303A9A" wp14:editId="7B4A2CA9">
          <wp:simplePos x="0" y="0"/>
          <wp:positionH relativeFrom="column">
            <wp:posOffset>-78740</wp:posOffset>
          </wp:positionH>
          <wp:positionV relativeFrom="paragraph">
            <wp:posOffset>-363220</wp:posOffset>
          </wp:positionV>
          <wp:extent cx="2171700" cy="742950"/>
          <wp:effectExtent l="0" t="0" r="0" b="0"/>
          <wp:wrapSquare wrapText="bothSides"/>
          <wp:docPr id="733715718" name="Imagen 733715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698D">
      <w:rPr>
        <w:noProof/>
      </w:rPr>
      <w:drawing>
        <wp:anchor distT="0" distB="0" distL="114300" distR="114300" simplePos="0" relativeHeight="251659264" behindDoc="1" locked="0" layoutInCell="1" allowOverlap="1" wp14:anchorId="4E92A8B9" wp14:editId="16CA2FE2">
          <wp:simplePos x="0" y="0"/>
          <wp:positionH relativeFrom="margin">
            <wp:posOffset>6019800</wp:posOffset>
          </wp:positionH>
          <wp:positionV relativeFrom="paragraph">
            <wp:posOffset>-450215</wp:posOffset>
          </wp:positionV>
          <wp:extent cx="885825" cy="1038225"/>
          <wp:effectExtent l="0" t="0" r="9525" b="9525"/>
          <wp:wrapNone/>
          <wp:docPr id="1390529277" name="Imagen 13905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571A1B">
      <w:tab/>
    </w:r>
  </w:p>
  <w:p w14:paraId="089A1F5E" w14:textId="3324B845"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6A9539A"/>
    <w:multiLevelType w:val="hybridMultilevel"/>
    <w:tmpl w:val="E7CE51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6218083C"/>
    <w:multiLevelType w:val="hybridMultilevel"/>
    <w:tmpl w:val="729C6CA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9706826">
    <w:abstractNumId w:val="3"/>
  </w:num>
  <w:num w:numId="2" w16cid:durableId="2132553588">
    <w:abstractNumId w:val="0"/>
  </w:num>
  <w:num w:numId="3" w16cid:durableId="1353452086">
    <w:abstractNumId w:val="1"/>
  </w:num>
  <w:num w:numId="4" w16cid:durableId="202513360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5F3"/>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8D9"/>
    <w:rsid w:val="0002095B"/>
    <w:rsid w:val="00020FD7"/>
    <w:rsid w:val="00021F78"/>
    <w:rsid w:val="00022030"/>
    <w:rsid w:val="00022573"/>
    <w:rsid w:val="000228C3"/>
    <w:rsid w:val="000229FC"/>
    <w:rsid w:val="00023126"/>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1C8"/>
    <w:rsid w:val="000511DE"/>
    <w:rsid w:val="00051D90"/>
    <w:rsid w:val="00052309"/>
    <w:rsid w:val="000524BF"/>
    <w:rsid w:val="0005279A"/>
    <w:rsid w:val="00052BA7"/>
    <w:rsid w:val="00052BF8"/>
    <w:rsid w:val="00053249"/>
    <w:rsid w:val="000534FA"/>
    <w:rsid w:val="000539E9"/>
    <w:rsid w:val="00053D0A"/>
    <w:rsid w:val="00053E63"/>
    <w:rsid w:val="00053E94"/>
    <w:rsid w:val="00054026"/>
    <w:rsid w:val="00055C88"/>
    <w:rsid w:val="000565BD"/>
    <w:rsid w:val="000566F2"/>
    <w:rsid w:val="0005691B"/>
    <w:rsid w:val="00057B6E"/>
    <w:rsid w:val="00057D10"/>
    <w:rsid w:val="00057D80"/>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63F1"/>
    <w:rsid w:val="00066604"/>
    <w:rsid w:val="00070138"/>
    <w:rsid w:val="000706D4"/>
    <w:rsid w:val="000711A2"/>
    <w:rsid w:val="000718EB"/>
    <w:rsid w:val="00072006"/>
    <w:rsid w:val="0007255A"/>
    <w:rsid w:val="000728FB"/>
    <w:rsid w:val="0007299D"/>
    <w:rsid w:val="00073954"/>
    <w:rsid w:val="00073C91"/>
    <w:rsid w:val="00073CF8"/>
    <w:rsid w:val="00074374"/>
    <w:rsid w:val="00074452"/>
    <w:rsid w:val="00074509"/>
    <w:rsid w:val="00074F99"/>
    <w:rsid w:val="00075372"/>
    <w:rsid w:val="000755DC"/>
    <w:rsid w:val="00075C27"/>
    <w:rsid w:val="00075E06"/>
    <w:rsid w:val="00076CBD"/>
    <w:rsid w:val="000772D8"/>
    <w:rsid w:val="000774F0"/>
    <w:rsid w:val="00077B17"/>
    <w:rsid w:val="00077B21"/>
    <w:rsid w:val="00080C09"/>
    <w:rsid w:val="00080E7B"/>
    <w:rsid w:val="00081692"/>
    <w:rsid w:val="000818E4"/>
    <w:rsid w:val="00081945"/>
    <w:rsid w:val="00081A63"/>
    <w:rsid w:val="00081C97"/>
    <w:rsid w:val="0008236E"/>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52F2"/>
    <w:rsid w:val="000A535F"/>
    <w:rsid w:val="000A5A2E"/>
    <w:rsid w:val="000A6961"/>
    <w:rsid w:val="000A6C20"/>
    <w:rsid w:val="000A74E0"/>
    <w:rsid w:val="000A7686"/>
    <w:rsid w:val="000B1204"/>
    <w:rsid w:val="000B13AF"/>
    <w:rsid w:val="000B1A4A"/>
    <w:rsid w:val="000B1B0B"/>
    <w:rsid w:val="000B1E58"/>
    <w:rsid w:val="000B1F9A"/>
    <w:rsid w:val="000B2748"/>
    <w:rsid w:val="000B2C00"/>
    <w:rsid w:val="000B2D94"/>
    <w:rsid w:val="000B3918"/>
    <w:rsid w:val="000B3E55"/>
    <w:rsid w:val="000B4564"/>
    <w:rsid w:val="000B4692"/>
    <w:rsid w:val="000B4BA3"/>
    <w:rsid w:val="000B4ED1"/>
    <w:rsid w:val="000B53DD"/>
    <w:rsid w:val="000B57EB"/>
    <w:rsid w:val="000B6871"/>
    <w:rsid w:val="000B6D6F"/>
    <w:rsid w:val="000B7829"/>
    <w:rsid w:val="000C0AA9"/>
    <w:rsid w:val="000C158C"/>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4208"/>
    <w:rsid w:val="000D4380"/>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F0C"/>
    <w:rsid w:val="000E7AB5"/>
    <w:rsid w:val="000E7DC9"/>
    <w:rsid w:val="000F0398"/>
    <w:rsid w:val="000F14F5"/>
    <w:rsid w:val="000F1601"/>
    <w:rsid w:val="000F167F"/>
    <w:rsid w:val="000F1CBA"/>
    <w:rsid w:val="000F30C4"/>
    <w:rsid w:val="000F3CF2"/>
    <w:rsid w:val="000F3D26"/>
    <w:rsid w:val="000F48DD"/>
    <w:rsid w:val="000F4BE7"/>
    <w:rsid w:val="000F4D72"/>
    <w:rsid w:val="000F63DF"/>
    <w:rsid w:val="000F6852"/>
    <w:rsid w:val="000F69F9"/>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147C"/>
    <w:rsid w:val="001116CE"/>
    <w:rsid w:val="00111CAC"/>
    <w:rsid w:val="0011201A"/>
    <w:rsid w:val="00112123"/>
    <w:rsid w:val="00113324"/>
    <w:rsid w:val="00113A29"/>
    <w:rsid w:val="00113DB9"/>
    <w:rsid w:val="00113FE8"/>
    <w:rsid w:val="0011445F"/>
    <w:rsid w:val="00114CD7"/>
    <w:rsid w:val="0011503A"/>
    <w:rsid w:val="001156F3"/>
    <w:rsid w:val="001157D8"/>
    <w:rsid w:val="001165B3"/>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AE5"/>
    <w:rsid w:val="0012750F"/>
    <w:rsid w:val="00127774"/>
    <w:rsid w:val="00127CB1"/>
    <w:rsid w:val="00127DF8"/>
    <w:rsid w:val="00130F62"/>
    <w:rsid w:val="001319EF"/>
    <w:rsid w:val="00132903"/>
    <w:rsid w:val="00132E42"/>
    <w:rsid w:val="00133AA0"/>
    <w:rsid w:val="00133B36"/>
    <w:rsid w:val="00133BE8"/>
    <w:rsid w:val="00135180"/>
    <w:rsid w:val="001354D1"/>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D66"/>
    <w:rsid w:val="001479DE"/>
    <w:rsid w:val="00147B3A"/>
    <w:rsid w:val="00147D59"/>
    <w:rsid w:val="00147DBD"/>
    <w:rsid w:val="001500C7"/>
    <w:rsid w:val="00150843"/>
    <w:rsid w:val="001508BF"/>
    <w:rsid w:val="00150FB8"/>
    <w:rsid w:val="001512F6"/>
    <w:rsid w:val="001517DC"/>
    <w:rsid w:val="001526E0"/>
    <w:rsid w:val="001528E4"/>
    <w:rsid w:val="00153152"/>
    <w:rsid w:val="00153896"/>
    <w:rsid w:val="001541D2"/>
    <w:rsid w:val="00154405"/>
    <w:rsid w:val="00154528"/>
    <w:rsid w:val="00154C6A"/>
    <w:rsid w:val="00155099"/>
    <w:rsid w:val="001552DD"/>
    <w:rsid w:val="0015755A"/>
    <w:rsid w:val="00160187"/>
    <w:rsid w:val="001611A3"/>
    <w:rsid w:val="001612F9"/>
    <w:rsid w:val="0016159D"/>
    <w:rsid w:val="00161744"/>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8B2"/>
    <w:rsid w:val="00166B04"/>
    <w:rsid w:val="00167CD3"/>
    <w:rsid w:val="0017080B"/>
    <w:rsid w:val="00170DFB"/>
    <w:rsid w:val="00171174"/>
    <w:rsid w:val="00171661"/>
    <w:rsid w:val="001722C8"/>
    <w:rsid w:val="001723C2"/>
    <w:rsid w:val="00172815"/>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4F1"/>
    <w:rsid w:val="00182AC7"/>
    <w:rsid w:val="00184AD7"/>
    <w:rsid w:val="001850DE"/>
    <w:rsid w:val="001850FB"/>
    <w:rsid w:val="0018563C"/>
    <w:rsid w:val="001861BE"/>
    <w:rsid w:val="00187696"/>
    <w:rsid w:val="00187808"/>
    <w:rsid w:val="00187CA0"/>
    <w:rsid w:val="00187E95"/>
    <w:rsid w:val="00190666"/>
    <w:rsid w:val="00190CE3"/>
    <w:rsid w:val="00191725"/>
    <w:rsid w:val="00191C5D"/>
    <w:rsid w:val="00191D17"/>
    <w:rsid w:val="00191D59"/>
    <w:rsid w:val="00191E9F"/>
    <w:rsid w:val="00192287"/>
    <w:rsid w:val="001927AF"/>
    <w:rsid w:val="00192AC2"/>
    <w:rsid w:val="00192C29"/>
    <w:rsid w:val="00192C5D"/>
    <w:rsid w:val="00192D0E"/>
    <w:rsid w:val="001930E4"/>
    <w:rsid w:val="0019356E"/>
    <w:rsid w:val="00194831"/>
    <w:rsid w:val="0019504C"/>
    <w:rsid w:val="001957FE"/>
    <w:rsid w:val="001965A2"/>
    <w:rsid w:val="00196DF9"/>
    <w:rsid w:val="00197079"/>
    <w:rsid w:val="00197291"/>
    <w:rsid w:val="0019774F"/>
    <w:rsid w:val="00197DEF"/>
    <w:rsid w:val="001A00A0"/>
    <w:rsid w:val="001A086F"/>
    <w:rsid w:val="001A1A4F"/>
    <w:rsid w:val="001A1BD3"/>
    <w:rsid w:val="001A1F7E"/>
    <w:rsid w:val="001A233B"/>
    <w:rsid w:val="001A2526"/>
    <w:rsid w:val="001A2ED8"/>
    <w:rsid w:val="001A34D1"/>
    <w:rsid w:val="001A39BC"/>
    <w:rsid w:val="001A3B64"/>
    <w:rsid w:val="001A3D03"/>
    <w:rsid w:val="001A41E6"/>
    <w:rsid w:val="001A431D"/>
    <w:rsid w:val="001A481E"/>
    <w:rsid w:val="001A50BC"/>
    <w:rsid w:val="001A52E5"/>
    <w:rsid w:val="001A5316"/>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38B"/>
    <w:rsid w:val="001B5555"/>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32EE"/>
    <w:rsid w:val="001C3969"/>
    <w:rsid w:val="001C407F"/>
    <w:rsid w:val="001C43EA"/>
    <w:rsid w:val="001C4B78"/>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3394"/>
    <w:rsid w:val="001D35DD"/>
    <w:rsid w:val="001D4398"/>
    <w:rsid w:val="001D48C5"/>
    <w:rsid w:val="001D4BD9"/>
    <w:rsid w:val="001D4C6C"/>
    <w:rsid w:val="001D5191"/>
    <w:rsid w:val="001D5923"/>
    <w:rsid w:val="001D67C2"/>
    <w:rsid w:val="001D6C4F"/>
    <w:rsid w:val="001D7422"/>
    <w:rsid w:val="001D771F"/>
    <w:rsid w:val="001D7FC8"/>
    <w:rsid w:val="001E0FE3"/>
    <w:rsid w:val="001E11EE"/>
    <w:rsid w:val="001E13AA"/>
    <w:rsid w:val="001E2530"/>
    <w:rsid w:val="001E326D"/>
    <w:rsid w:val="001E41B6"/>
    <w:rsid w:val="001E477E"/>
    <w:rsid w:val="001E4B06"/>
    <w:rsid w:val="001E5A87"/>
    <w:rsid w:val="001E603B"/>
    <w:rsid w:val="001E663E"/>
    <w:rsid w:val="001E6D2F"/>
    <w:rsid w:val="001E7071"/>
    <w:rsid w:val="001F00C1"/>
    <w:rsid w:val="001F12DD"/>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6816"/>
    <w:rsid w:val="002170BD"/>
    <w:rsid w:val="002172E2"/>
    <w:rsid w:val="00217F3B"/>
    <w:rsid w:val="00220F94"/>
    <w:rsid w:val="00222806"/>
    <w:rsid w:val="00222F9B"/>
    <w:rsid w:val="00222FAC"/>
    <w:rsid w:val="00223461"/>
    <w:rsid w:val="0022378D"/>
    <w:rsid w:val="00223FD5"/>
    <w:rsid w:val="002241F9"/>
    <w:rsid w:val="00224463"/>
    <w:rsid w:val="0022499B"/>
    <w:rsid w:val="00224B18"/>
    <w:rsid w:val="00225348"/>
    <w:rsid w:val="00225948"/>
    <w:rsid w:val="00225A29"/>
    <w:rsid w:val="00227063"/>
    <w:rsid w:val="00227FD4"/>
    <w:rsid w:val="00230036"/>
    <w:rsid w:val="0023007A"/>
    <w:rsid w:val="002305AC"/>
    <w:rsid w:val="002307AE"/>
    <w:rsid w:val="002315C5"/>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663"/>
    <w:rsid w:val="0024116D"/>
    <w:rsid w:val="00241467"/>
    <w:rsid w:val="00241BB8"/>
    <w:rsid w:val="0024232F"/>
    <w:rsid w:val="00242759"/>
    <w:rsid w:val="00242802"/>
    <w:rsid w:val="00243122"/>
    <w:rsid w:val="0024344B"/>
    <w:rsid w:val="002438B3"/>
    <w:rsid w:val="00244667"/>
    <w:rsid w:val="00244C49"/>
    <w:rsid w:val="00244DA7"/>
    <w:rsid w:val="00245387"/>
    <w:rsid w:val="00245733"/>
    <w:rsid w:val="00245FAA"/>
    <w:rsid w:val="00245FE4"/>
    <w:rsid w:val="00245FF2"/>
    <w:rsid w:val="00246FBE"/>
    <w:rsid w:val="0024705B"/>
    <w:rsid w:val="00247615"/>
    <w:rsid w:val="0025001B"/>
    <w:rsid w:val="00250953"/>
    <w:rsid w:val="00251157"/>
    <w:rsid w:val="0025144D"/>
    <w:rsid w:val="00252764"/>
    <w:rsid w:val="00252D4A"/>
    <w:rsid w:val="002530D5"/>
    <w:rsid w:val="0025319E"/>
    <w:rsid w:val="002537AF"/>
    <w:rsid w:val="00253870"/>
    <w:rsid w:val="00254E99"/>
    <w:rsid w:val="00255232"/>
    <w:rsid w:val="00255E91"/>
    <w:rsid w:val="0025606D"/>
    <w:rsid w:val="00256CF3"/>
    <w:rsid w:val="002577CA"/>
    <w:rsid w:val="002605EB"/>
    <w:rsid w:val="00260C34"/>
    <w:rsid w:val="00261D98"/>
    <w:rsid w:val="00262C5B"/>
    <w:rsid w:val="0026344B"/>
    <w:rsid w:val="00263607"/>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2023"/>
    <w:rsid w:val="002722BD"/>
    <w:rsid w:val="00272A52"/>
    <w:rsid w:val="00272BE2"/>
    <w:rsid w:val="0027307D"/>
    <w:rsid w:val="00273D89"/>
    <w:rsid w:val="002740B9"/>
    <w:rsid w:val="00275619"/>
    <w:rsid w:val="0027579D"/>
    <w:rsid w:val="0027657E"/>
    <w:rsid w:val="00276D8F"/>
    <w:rsid w:val="00277092"/>
    <w:rsid w:val="002770B4"/>
    <w:rsid w:val="002779BA"/>
    <w:rsid w:val="00277CEE"/>
    <w:rsid w:val="00277F2E"/>
    <w:rsid w:val="00280420"/>
    <w:rsid w:val="00280444"/>
    <w:rsid w:val="00280473"/>
    <w:rsid w:val="0028092A"/>
    <w:rsid w:val="002811D5"/>
    <w:rsid w:val="0028146E"/>
    <w:rsid w:val="00281B17"/>
    <w:rsid w:val="00282AC7"/>
    <w:rsid w:val="00282E5A"/>
    <w:rsid w:val="0028371D"/>
    <w:rsid w:val="002841F4"/>
    <w:rsid w:val="00284B94"/>
    <w:rsid w:val="00285F4A"/>
    <w:rsid w:val="00285F59"/>
    <w:rsid w:val="00286670"/>
    <w:rsid w:val="0028683A"/>
    <w:rsid w:val="00286BCE"/>
    <w:rsid w:val="00286BFE"/>
    <w:rsid w:val="002870C7"/>
    <w:rsid w:val="00287154"/>
    <w:rsid w:val="002874F2"/>
    <w:rsid w:val="002877FA"/>
    <w:rsid w:val="00287DAF"/>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9782A"/>
    <w:rsid w:val="002A0426"/>
    <w:rsid w:val="002A0C38"/>
    <w:rsid w:val="002A0F26"/>
    <w:rsid w:val="002A11EE"/>
    <w:rsid w:val="002A1F50"/>
    <w:rsid w:val="002A2312"/>
    <w:rsid w:val="002A38DE"/>
    <w:rsid w:val="002A3D72"/>
    <w:rsid w:val="002A426F"/>
    <w:rsid w:val="002A5582"/>
    <w:rsid w:val="002A571D"/>
    <w:rsid w:val="002A5892"/>
    <w:rsid w:val="002A5AEF"/>
    <w:rsid w:val="002A628A"/>
    <w:rsid w:val="002A64F0"/>
    <w:rsid w:val="002A696B"/>
    <w:rsid w:val="002A6D43"/>
    <w:rsid w:val="002A75BC"/>
    <w:rsid w:val="002A7B1D"/>
    <w:rsid w:val="002A7C61"/>
    <w:rsid w:val="002A7D6E"/>
    <w:rsid w:val="002B00D0"/>
    <w:rsid w:val="002B0654"/>
    <w:rsid w:val="002B0D89"/>
    <w:rsid w:val="002B17BE"/>
    <w:rsid w:val="002B240C"/>
    <w:rsid w:val="002B267F"/>
    <w:rsid w:val="002B2D95"/>
    <w:rsid w:val="002B3118"/>
    <w:rsid w:val="002B31A6"/>
    <w:rsid w:val="002B39E2"/>
    <w:rsid w:val="002B441B"/>
    <w:rsid w:val="002B4450"/>
    <w:rsid w:val="002B4A3E"/>
    <w:rsid w:val="002B4EAB"/>
    <w:rsid w:val="002B5ACF"/>
    <w:rsid w:val="002B5C07"/>
    <w:rsid w:val="002B6373"/>
    <w:rsid w:val="002B662D"/>
    <w:rsid w:val="002B6928"/>
    <w:rsid w:val="002B76F5"/>
    <w:rsid w:val="002B78BA"/>
    <w:rsid w:val="002B7C8C"/>
    <w:rsid w:val="002B7E33"/>
    <w:rsid w:val="002C044B"/>
    <w:rsid w:val="002C0E29"/>
    <w:rsid w:val="002C0F0B"/>
    <w:rsid w:val="002C141E"/>
    <w:rsid w:val="002C1918"/>
    <w:rsid w:val="002C21C9"/>
    <w:rsid w:val="002C2258"/>
    <w:rsid w:val="002C2B0E"/>
    <w:rsid w:val="002C3DFD"/>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2891"/>
    <w:rsid w:val="002D2E39"/>
    <w:rsid w:val="002D305D"/>
    <w:rsid w:val="002D4970"/>
    <w:rsid w:val="002D4B94"/>
    <w:rsid w:val="002D55BC"/>
    <w:rsid w:val="002D6206"/>
    <w:rsid w:val="002D67CE"/>
    <w:rsid w:val="002D77F9"/>
    <w:rsid w:val="002D7B26"/>
    <w:rsid w:val="002E0196"/>
    <w:rsid w:val="002E048E"/>
    <w:rsid w:val="002E0727"/>
    <w:rsid w:val="002E1432"/>
    <w:rsid w:val="002E14CE"/>
    <w:rsid w:val="002E1827"/>
    <w:rsid w:val="002E1B1B"/>
    <w:rsid w:val="002E1E67"/>
    <w:rsid w:val="002E27A9"/>
    <w:rsid w:val="002E27B0"/>
    <w:rsid w:val="002E3424"/>
    <w:rsid w:val="002E3E0D"/>
    <w:rsid w:val="002E43AF"/>
    <w:rsid w:val="002E538D"/>
    <w:rsid w:val="002E60C5"/>
    <w:rsid w:val="002E6760"/>
    <w:rsid w:val="002E6A75"/>
    <w:rsid w:val="002E6BAB"/>
    <w:rsid w:val="002E6E86"/>
    <w:rsid w:val="002E7EE7"/>
    <w:rsid w:val="002F0986"/>
    <w:rsid w:val="002F0C1B"/>
    <w:rsid w:val="002F1205"/>
    <w:rsid w:val="002F19CE"/>
    <w:rsid w:val="002F1F42"/>
    <w:rsid w:val="002F27DD"/>
    <w:rsid w:val="002F2A43"/>
    <w:rsid w:val="002F2D3D"/>
    <w:rsid w:val="002F3797"/>
    <w:rsid w:val="002F3B8B"/>
    <w:rsid w:val="002F5573"/>
    <w:rsid w:val="002F5673"/>
    <w:rsid w:val="002F5801"/>
    <w:rsid w:val="002F5DAA"/>
    <w:rsid w:val="002F5DE8"/>
    <w:rsid w:val="002F6498"/>
    <w:rsid w:val="002F6ABC"/>
    <w:rsid w:val="002F6EFE"/>
    <w:rsid w:val="002F75A7"/>
    <w:rsid w:val="002F78A8"/>
    <w:rsid w:val="002F7A80"/>
    <w:rsid w:val="00300635"/>
    <w:rsid w:val="0030065C"/>
    <w:rsid w:val="0030100B"/>
    <w:rsid w:val="0030111D"/>
    <w:rsid w:val="003013BE"/>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451"/>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20FD"/>
    <w:rsid w:val="00322C67"/>
    <w:rsid w:val="00322D0B"/>
    <w:rsid w:val="003230CE"/>
    <w:rsid w:val="00323887"/>
    <w:rsid w:val="00324292"/>
    <w:rsid w:val="00324545"/>
    <w:rsid w:val="00325A2E"/>
    <w:rsid w:val="00325AE5"/>
    <w:rsid w:val="003271B0"/>
    <w:rsid w:val="003276F7"/>
    <w:rsid w:val="00330DBB"/>
    <w:rsid w:val="0033145B"/>
    <w:rsid w:val="00331EE1"/>
    <w:rsid w:val="00332482"/>
    <w:rsid w:val="003329C1"/>
    <w:rsid w:val="00333B10"/>
    <w:rsid w:val="00334882"/>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340"/>
    <w:rsid w:val="00357456"/>
    <w:rsid w:val="003574A8"/>
    <w:rsid w:val="00357A37"/>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72A0"/>
    <w:rsid w:val="00367C8F"/>
    <w:rsid w:val="0037096D"/>
    <w:rsid w:val="00370AD7"/>
    <w:rsid w:val="00370DFA"/>
    <w:rsid w:val="00370F79"/>
    <w:rsid w:val="00371361"/>
    <w:rsid w:val="00371944"/>
    <w:rsid w:val="0037240B"/>
    <w:rsid w:val="00372C20"/>
    <w:rsid w:val="00372C92"/>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1A2"/>
    <w:rsid w:val="0038124C"/>
    <w:rsid w:val="00381AC5"/>
    <w:rsid w:val="003821C6"/>
    <w:rsid w:val="003829DB"/>
    <w:rsid w:val="003838A4"/>
    <w:rsid w:val="00383BE3"/>
    <w:rsid w:val="00383C11"/>
    <w:rsid w:val="00383FC4"/>
    <w:rsid w:val="00384528"/>
    <w:rsid w:val="00385045"/>
    <w:rsid w:val="00385485"/>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5774"/>
    <w:rsid w:val="00396535"/>
    <w:rsid w:val="003977F1"/>
    <w:rsid w:val="003A0176"/>
    <w:rsid w:val="003A0AAF"/>
    <w:rsid w:val="003A0BB3"/>
    <w:rsid w:val="003A10FE"/>
    <w:rsid w:val="003A1228"/>
    <w:rsid w:val="003A14EA"/>
    <w:rsid w:val="003A1779"/>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DB"/>
    <w:rsid w:val="003B36FC"/>
    <w:rsid w:val="003B453C"/>
    <w:rsid w:val="003B4E60"/>
    <w:rsid w:val="003B5468"/>
    <w:rsid w:val="003B56D7"/>
    <w:rsid w:val="003B5EA5"/>
    <w:rsid w:val="003B65D8"/>
    <w:rsid w:val="003B689E"/>
    <w:rsid w:val="003B7290"/>
    <w:rsid w:val="003B76D7"/>
    <w:rsid w:val="003B77AF"/>
    <w:rsid w:val="003B7F68"/>
    <w:rsid w:val="003C006C"/>
    <w:rsid w:val="003C0169"/>
    <w:rsid w:val="003C04AC"/>
    <w:rsid w:val="003C05CF"/>
    <w:rsid w:val="003C0A6D"/>
    <w:rsid w:val="003C19F3"/>
    <w:rsid w:val="003C224D"/>
    <w:rsid w:val="003C24E4"/>
    <w:rsid w:val="003C28CC"/>
    <w:rsid w:val="003C3A3D"/>
    <w:rsid w:val="003C4988"/>
    <w:rsid w:val="003C54CD"/>
    <w:rsid w:val="003C5EBE"/>
    <w:rsid w:val="003C6330"/>
    <w:rsid w:val="003C6757"/>
    <w:rsid w:val="003C697A"/>
    <w:rsid w:val="003C6D11"/>
    <w:rsid w:val="003C7758"/>
    <w:rsid w:val="003C7A46"/>
    <w:rsid w:val="003D029B"/>
    <w:rsid w:val="003D0762"/>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E7BD7"/>
    <w:rsid w:val="003F0678"/>
    <w:rsid w:val="003F075C"/>
    <w:rsid w:val="003F0CA6"/>
    <w:rsid w:val="003F0F39"/>
    <w:rsid w:val="003F1775"/>
    <w:rsid w:val="003F19C2"/>
    <w:rsid w:val="003F1A99"/>
    <w:rsid w:val="003F25F8"/>
    <w:rsid w:val="003F27EA"/>
    <w:rsid w:val="003F286D"/>
    <w:rsid w:val="003F2CE0"/>
    <w:rsid w:val="003F312A"/>
    <w:rsid w:val="003F317A"/>
    <w:rsid w:val="003F3461"/>
    <w:rsid w:val="003F41CC"/>
    <w:rsid w:val="003F4630"/>
    <w:rsid w:val="003F4D0D"/>
    <w:rsid w:val="003F504F"/>
    <w:rsid w:val="003F6B59"/>
    <w:rsid w:val="003F7607"/>
    <w:rsid w:val="003F7FEC"/>
    <w:rsid w:val="00400214"/>
    <w:rsid w:val="00400738"/>
    <w:rsid w:val="00400801"/>
    <w:rsid w:val="00400FE1"/>
    <w:rsid w:val="00401670"/>
    <w:rsid w:val="00402A9A"/>
    <w:rsid w:val="00402CB5"/>
    <w:rsid w:val="004031E7"/>
    <w:rsid w:val="00403D1F"/>
    <w:rsid w:val="0040466A"/>
    <w:rsid w:val="004057DC"/>
    <w:rsid w:val="00405918"/>
    <w:rsid w:val="00405F3F"/>
    <w:rsid w:val="004063EA"/>
    <w:rsid w:val="00406F6C"/>
    <w:rsid w:val="00407E92"/>
    <w:rsid w:val="0041232D"/>
    <w:rsid w:val="00412CC0"/>
    <w:rsid w:val="00413DC2"/>
    <w:rsid w:val="00414482"/>
    <w:rsid w:val="004144CC"/>
    <w:rsid w:val="00414B0E"/>
    <w:rsid w:val="00415808"/>
    <w:rsid w:val="00415AE6"/>
    <w:rsid w:val="00415B22"/>
    <w:rsid w:val="00415BAA"/>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4F1"/>
    <w:rsid w:val="004320A4"/>
    <w:rsid w:val="00432E79"/>
    <w:rsid w:val="0043360A"/>
    <w:rsid w:val="00433982"/>
    <w:rsid w:val="004339FD"/>
    <w:rsid w:val="00434ED9"/>
    <w:rsid w:val="00435054"/>
    <w:rsid w:val="00435508"/>
    <w:rsid w:val="00435D2F"/>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D5A"/>
    <w:rsid w:val="00450488"/>
    <w:rsid w:val="004505A7"/>
    <w:rsid w:val="004505F0"/>
    <w:rsid w:val="004509A5"/>
    <w:rsid w:val="00452924"/>
    <w:rsid w:val="00452CF8"/>
    <w:rsid w:val="00453F75"/>
    <w:rsid w:val="0045451F"/>
    <w:rsid w:val="00455AC2"/>
    <w:rsid w:val="00455C5C"/>
    <w:rsid w:val="00456262"/>
    <w:rsid w:val="004569BE"/>
    <w:rsid w:val="004572E7"/>
    <w:rsid w:val="00457599"/>
    <w:rsid w:val="00457AE6"/>
    <w:rsid w:val="00457C58"/>
    <w:rsid w:val="00460D95"/>
    <w:rsid w:val="00461424"/>
    <w:rsid w:val="004617DD"/>
    <w:rsid w:val="0046246D"/>
    <w:rsid w:val="004628B8"/>
    <w:rsid w:val="00462AFD"/>
    <w:rsid w:val="00462DB7"/>
    <w:rsid w:val="00462FEB"/>
    <w:rsid w:val="004637D3"/>
    <w:rsid w:val="0046436B"/>
    <w:rsid w:val="004645C7"/>
    <w:rsid w:val="004645CF"/>
    <w:rsid w:val="0046510D"/>
    <w:rsid w:val="00465E37"/>
    <w:rsid w:val="00466611"/>
    <w:rsid w:val="004666F5"/>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60C8"/>
    <w:rsid w:val="004762AE"/>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726"/>
    <w:rsid w:val="00486761"/>
    <w:rsid w:val="00486AC3"/>
    <w:rsid w:val="00487258"/>
    <w:rsid w:val="00487DFD"/>
    <w:rsid w:val="00487F27"/>
    <w:rsid w:val="00490069"/>
    <w:rsid w:val="0049015E"/>
    <w:rsid w:val="004908DA"/>
    <w:rsid w:val="00490CB4"/>
    <w:rsid w:val="00491168"/>
    <w:rsid w:val="0049182E"/>
    <w:rsid w:val="004919F4"/>
    <w:rsid w:val="00491B3B"/>
    <w:rsid w:val="004934CA"/>
    <w:rsid w:val="0049361D"/>
    <w:rsid w:val="00493A85"/>
    <w:rsid w:val="00493C6A"/>
    <w:rsid w:val="00494934"/>
    <w:rsid w:val="004977D7"/>
    <w:rsid w:val="00497E97"/>
    <w:rsid w:val="004A047A"/>
    <w:rsid w:val="004A0993"/>
    <w:rsid w:val="004A0A7D"/>
    <w:rsid w:val="004A1678"/>
    <w:rsid w:val="004A16AB"/>
    <w:rsid w:val="004A1D77"/>
    <w:rsid w:val="004A2AD2"/>
    <w:rsid w:val="004A2C7A"/>
    <w:rsid w:val="004A2EF1"/>
    <w:rsid w:val="004A3DB7"/>
    <w:rsid w:val="004A4148"/>
    <w:rsid w:val="004A4960"/>
    <w:rsid w:val="004A4E8E"/>
    <w:rsid w:val="004A5624"/>
    <w:rsid w:val="004A58D4"/>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D63"/>
    <w:rsid w:val="004C25A2"/>
    <w:rsid w:val="004C25B2"/>
    <w:rsid w:val="004C2A29"/>
    <w:rsid w:val="004C2DF6"/>
    <w:rsid w:val="004C2FE6"/>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28E"/>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A55"/>
    <w:rsid w:val="004E09AE"/>
    <w:rsid w:val="004E0B6A"/>
    <w:rsid w:val="004E0C40"/>
    <w:rsid w:val="004E1DBD"/>
    <w:rsid w:val="004E1EC5"/>
    <w:rsid w:val="004E26D7"/>
    <w:rsid w:val="004E2CC2"/>
    <w:rsid w:val="004E2CC8"/>
    <w:rsid w:val="004E3196"/>
    <w:rsid w:val="004E44D4"/>
    <w:rsid w:val="004E58AB"/>
    <w:rsid w:val="004E5B10"/>
    <w:rsid w:val="004E5CB3"/>
    <w:rsid w:val="004E70AF"/>
    <w:rsid w:val="004E7794"/>
    <w:rsid w:val="004E7FF5"/>
    <w:rsid w:val="004F042B"/>
    <w:rsid w:val="004F0D3E"/>
    <w:rsid w:val="004F1321"/>
    <w:rsid w:val="004F1E93"/>
    <w:rsid w:val="004F2521"/>
    <w:rsid w:val="004F2D84"/>
    <w:rsid w:val="004F2E14"/>
    <w:rsid w:val="004F3305"/>
    <w:rsid w:val="004F3334"/>
    <w:rsid w:val="004F33FA"/>
    <w:rsid w:val="004F369F"/>
    <w:rsid w:val="004F4FEC"/>
    <w:rsid w:val="004F5470"/>
    <w:rsid w:val="004F54E8"/>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9AE"/>
    <w:rsid w:val="00505C11"/>
    <w:rsid w:val="00505EE6"/>
    <w:rsid w:val="00506381"/>
    <w:rsid w:val="0050645E"/>
    <w:rsid w:val="0050646A"/>
    <w:rsid w:val="005064CA"/>
    <w:rsid w:val="00506845"/>
    <w:rsid w:val="0050707E"/>
    <w:rsid w:val="00507437"/>
    <w:rsid w:val="00510265"/>
    <w:rsid w:val="00511600"/>
    <w:rsid w:val="00512891"/>
    <w:rsid w:val="005135CE"/>
    <w:rsid w:val="00513EBB"/>
    <w:rsid w:val="00514728"/>
    <w:rsid w:val="0051509F"/>
    <w:rsid w:val="00515792"/>
    <w:rsid w:val="00515E7A"/>
    <w:rsid w:val="005160AF"/>
    <w:rsid w:val="00516599"/>
    <w:rsid w:val="00516D0E"/>
    <w:rsid w:val="00517511"/>
    <w:rsid w:val="005208DD"/>
    <w:rsid w:val="00520F47"/>
    <w:rsid w:val="0052149F"/>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6B48"/>
    <w:rsid w:val="00526FCD"/>
    <w:rsid w:val="00527412"/>
    <w:rsid w:val="00527CB5"/>
    <w:rsid w:val="00527DB3"/>
    <w:rsid w:val="005310DC"/>
    <w:rsid w:val="0053168E"/>
    <w:rsid w:val="00531BF7"/>
    <w:rsid w:val="00531F88"/>
    <w:rsid w:val="00531FD0"/>
    <w:rsid w:val="00532296"/>
    <w:rsid w:val="00532E64"/>
    <w:rsid w:val="00534402"/>
    <w:rsid w:val="00534A67"/>
    <w:rsid w:val="00534E14"/>
    <w:rsid w:val="00535B00"/>
    <w:rsid w:val="00535D09"/>
    <w:rsid w:val="00536041"/>
    <w:rsid w:val="005361A1"/>
    <w:rsid w:val="005362EB"/>
    <w:rsid w:val="00536396"/>
    <w:rsid w:val="0053786D"/>
    <w:rsid w:val="005404E8"/>
    <w:rsid w:val="00540506"/>
    <w:rsid w:val="0054089F"/>
    <w:rsid w:val="00541A53"/>
    <w:rsid w:val="00542C0D"/>
    <w:rsid w:val="00542CAD"/>
    <w:rsid w:val="00543495"/>
    <w:rsid w:val="0054416C"/>
    <w:rsid w:val="005446E1"/>
    <w:rsid w:val="00544706"/>
    <w:rsid w:val="0054487C"/>
    <w:rsid w:val="00544B0A"/>
    <w:rsid w:val="0054564A"/>
    <w:rsid w:val="00545682"/>
    <w:rsid w:val="005456EF"/>
    <w:rsid w:val="00545A72"/>
    <w:rsid w:val="00546059"/>
    <w:rsid w:val="00546842"/>
    <w:rsid w:val="00546E0D"/>
    <w:rsid w:val="00546FA3"/>
    <w:rsid w:val="00547478"/>
    <w:rsid w:val="00547875"/>
    <w:rsid w:val="00547A8B"/>
    <w:rsid w:val="00547EC2"/>
    <w:rsid w:val="0055064C"/>
    <w:rsid w:val="00551345"/>
    <w:rsid w:val="005514FE"/>
    <w:rsid w:val="00551758"/>
    <w:rsid w:val="00552E2A"/>
    <w:rsid w:val="005532D8"/>
    <w:rsid w:val="00553C70"/>
    <w:rsid w:val="0055471B"/>
    <w:rsid w:val="005549EF"/>
    <w:rsid w:val="00554BE2"/>
    <w:rsid w:val="00555816"/>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21F"/>
    <w:rsid w:val="005627C4"/>
    <w:rsid w:val="00564C7C"/>
    <w:rsid w:val="0056513D"/>
    <w:rsid w:val="0056547E"/>
    <w:rsid w:val="005654D4"/>
    <w:rsid w:val="005657C4"/>
    <w:rsid w:val="00566FAC"/>
    <w:rsid w:val="00567455"/>
    <w:rsid w:val="005675B4"/>
    <w:rsid w:val="005678FA"/>
    <w:rsid w:val="005701DE"/>
    <w:rsid w:val="00570B19"/>
    <w:rsid w:val="00570D49"/>
    <w:rsid w:val="00570DEC"/>
    <w:rsid w:val="0057188A"/>
    <w:rsid w:val="00571A1B"/>
    <w:rsid w:val="00571EE7"/>
    <w:rsid w:val="005725B4"/>
    <w:rsid w:val="00572607"/>
    <w:rsid w:val="00573888"/>
    <w:rsid w:val="00574561"/>
    <w:rsid w:val="0057560B"/>
    <w:rsid w:val="00575CC7"/>
    <w:rsid w:val="00575F09"/>
    <w:rsid w:val="0057661A"/>
    <w:rsid w:val="00576AAF"/>
    <w:rsid w:val="00576E98"/>
    <w:rsid w:val="00577433"/>
    <w:rsid w:val="00577B7C"/>
    <w:rsid w:val="00577E52"/>
    <w:rsid w:val="005806CC"/>
    <w:rsid w:val="00580953"/>
    <w:rsid w:val="00580F06"/>
    <w:rsid w:val="005813B1"/>
    <w:rsid w:val="00582174"/>
    <w:rsid w:val="00582408"/>
    <w:rsid w:val="00582DC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FDA"/>
    <w:rsid w:val="005A6FED"/>
    <w:rsid w:val="005A721D"/>
    <w:rsid w:val="005A7274"/>
    <w:rsid w:val="005B02FC"/>
    <w:rsid w:val="005B10D7"/>
    <w:rsid w:val="005B114D"/>
    <w:rsid w:val="005B1989"/>
    <w:rsid w:val="005B1DE2"/>
    <w:rsid w:val="005B2AB6"/>
    <w:rsid w:val="005B2BEA"/>
    <w:rsid w:val="005B33FE"/>
    <w:rsid w:val="005B3411"/>
    <w:rsid w:val="005B6039"/>
    <w:rsid w:val="005B781C"/>
    <w:rsid w:val="005B7F06"/>
    <w:rsid w:val="005C0362"/>
    <w:rsid w:val="005C1B3B"/>
    <w:rsid w:val="005C1C0A"/>
    <w:rsid w:val="005C1E42"/>
    <w:rsid w:val="005C2AF6"/>
    <w:rsid w:val="005C3987"/>
    <w:rsid w:val="005C3A72"/>
    <w:rsid w:val="005C3B1B"/>
    <w:rsid w:val="005C3E8C"/>
    <w:rsid w:val="005C4133"/>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DF8"/>
    <w:rsid w:val="005D78C1"/>
    <w:rsid w:val="005D7D29"/>
    <w:rsid w:val="005E02AE"/>
    <w:rsid w:val="005E03CE"/>
    <w:rsid w:val="005E05D8"/>
    <w:rsid w:val="005E0CCB"/>
    <w:rsid w:val="005E0EC4"/>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590"/>
    <w:rsid w:val="005F508E"/>
    <w:rsid w:val="005F579F"/>
    <w:rsid w:val="005F62E3"/>
    <w:rsid w:val="005F6915"/>
    <w:rsid w:val="005F7446"/>
    <w:rsid w:val="005F7A02"/>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7FF"/>
    <w:rsid w:val="00612F2A"/>
    <w:rsid w:val="00613384"/>
    <w:rsid w:val="0061388A"/>
    <w:rsid w:val="00613C80"/>
    <w:rsid w:val="00614046"/>
    <w:rsid w:val="0061452B"/>
    <w:rsid w:val="006148C5"/>
    <w:rsid w:val="00614E21"/>
    <w:rsid w:val="00614FA6"/>
    <w:rsid w:val="00615A1B"/>
    <w:rsid w:val="00615A66"/>
    <w:rsid w:val="00615B82"/>
    <w:rsid w:val="006161FE"/>
    <w:rsid w:val="00616504"/>
    <w:rsid w:val="00616BD2"/>
    <w:rsid w:val="00616D92"/>
    <w:rsid w:val="00617340"/>
    <w:rsid w:val="00617F2C"/>
    <w:rsid w:val="00621DDB"/>
    <w:rsid w:val="0062227D"/>
    <w:rsid w:val="00622C47"/>
    <w:rsid w:val="00622FCE"/>
    <w:rsid w:val="006232E8"/>
    <w:rsid w:val="006238F2"/>
    <w:rsid w:val="006243D6"/>
    <w:rsid w:val="006244F5"/>
    <w:rsid w:val="00625278"/>
    <w:rsid w:val="006252F9"/>
    <w:rsid w:val="00625817"/>
    <w:rsid w:val="00625863"/>
    <w:rsid w:val="00625AB8"/>
    <w:rsid w:val="00626190"/>
    <w:rsid w:val="0062665B"/>
    <w:rsid w:val="006266A5"/>
    <w:rsid w:val="0062693E"/>
    <w:rsid w:val="00626C1F"/>
    <w:rsid w:val="00626FF7"/>
    <w:rsid w:val="0062712F"/>
    <w:rsid w:val="0062786F"/>
    <w:rsid w:val="00627B9F"/>
    <w:rsid w:val="006310E8"/>
    <w:rsid w:val="006311BB"/>
    <w:rsid w:val="00631281"/>
    <w:rsid w:val="00631F71"/>
    <w:rsid w:val="0063397E"/>
    <w:rsid w:val="006344F0"/>
    <w:rsid w:val="006346C1"/>
    <w:rsid w:val="00634F18"/>
    <w:rsid w:val="006354C7"/>
    <w:rsid w:val="006355C8"/>
    <w:rsid w:val="00635D92"/>
    <w:rsid w:val="00635E3F"/>
    <w:rsid w:val="006360E9"/>
    <w:rsid w:val="006361E6"/>
    <w:rsid w:val="006366B5"/>
    <w:rsid w:val="00636C8A"/>
    <w:rsid w:val="006370D3"/>
    <w:rsid w:val="0063714B"/>
    <w:rsid w:val="006372F2"/>
    <w:rsid w:val="00637414"/>
    <w:rsid w:val="00637F40"/>
    <w:rsid w:val="006402C3"/>
    <w:rsid w:val="00640896"/>
    <w:rsid w:val="006417EA"/>
    <w:rsid w:val="00641908"/>
    <w:rsid w:val="00641D4D"/>
    <w:rsid w:val="00643859"/>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C13"/>
    <w:rsid w:val="0066140D"/>
    <w:rsid w:val="00661CEA"/>
    <w:rsid w:val="00661D86"/>
    <w:rsid w:val="00662B9A"/>
    <w:rsid w:val="0066316A"/>
    <w:rsid w:val="00663FBA"/>
    <w:rsid w:val="006643D3"/>
    <w:rsid w:val="00664940"/>
    <w:rsid w:val="00664ABE"/>
    <w:rsid w:val="00665642"/>
    <w:rsid w:val="0066574D"/>
    <w:rsid w:val="00665E55"/>
    <w:rsid w:val="00666A4A"/>
    <w:rsid w:val="00666EB0"/>
    <w:rsid w:val="00666FE9"/>
    <w:rsid w:val="00667168"/>
    <w:rsid w:val="006672C8"/>
    <w:rsid w:val="00667E98"/>
    <w:rsid w:val="0067024A"/>
    <w:rsid w:val="006702D0"/>
    <w:rsid w:val="00670801"/>
    <w:rsid w:val="006709FC"/>
    <w:rsid w:val="00670B30"/>
    <w:rsid w:val="00671289"/>
    <w:rsid w:val="006725D6"/>
    <w:rsid w:val="0067260A"/>
    <w:rsid w:val="006726FC"/>
    <w:rsid w:val="0067373E"/>
    <w:rsid w:val="00673C50"/>
    <w:rsid w:val="00674799"/>
    <w:rsid w:val="00674834"/>
    <w:rsid w:val="0067494E"/>
    <w:rsid w:val="00674EEA"/>
    <w:rsid w:val="00675064"/>
    <w:rsid w:val="006757CB"/>
    <w:rsid w:val="0067593C"/>
    <w:rsid w:val="006759C5"/>
    <w:rsid w:val="00675E9A"/>
    <w:rsid w:val="00676BE4"/>
    <w:rsid w:val="006773F7"/>
    <w:rsid w:val="00677574"/>
    <w:rsid w:val="00680A67"/>
    <w:rsid w:val="006811E6"/>
    <w:rsid w:val="0068144F"/>
    <w:rsid w:val="00681B8B"/>
    <w:rsid w:val="0068232F"/>
    <w:rsid w:val="00682C31"/>
    <w:rsid w:val="006833C7"/>
    <w:rsid w:val="00683B14"/>
    <w:rsid w:val="00683BA1"/>
    <w:rsid w:val="006844A6"/>
    <w:rsid w:val="00684A36"/>
    <w:rsid w:val="00685298"/>
    <w:rsid w:val="006859F6"/>
    <w:rsid w:val="00685A99"/>
    <w:rsid w:val="00687DB5"/>
    <w:rsid w:val="00690017"/>
    <w:rsid w:val="006901A1"/>
    <w:rsid w:val="00690F43"/>
    <w:rsid w:val="006917AF"/>
    <w:rsid w:val="006924F7"/>
    <w:rsid w:val="006928CE"/>
    <w:rsid w:val="006929C1"/>
    <w:rsid w:val="00692E32"/>
    <w:rsid w:val="00693022"/>
    <w:rsid w:val="006937EA"/>
    <w:rsid w:val="00694828"/>
    <w:rsid w:val="00694DBE"/>
    <w:rsid w:val="00695395"/>
    <w:rsid w:val="00695426"/>
    <w:rsid w:val="00695795"/>
    <w:rsid w:val="00695A4A"/>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FD"/>
    <w:rsid w:val="006A642C"/>
    <w:rsid w:val="006A73A1"/>
    <w:rsid w:val="006A76ED"/>
    <w:rsid w:val="006A7A5C"/>
    <w:rsid w:val="006B0901"/>
    <w:rsid w:val="006B0D4B"/>
    <w:rsid w:val="006B0FFF"/>
    <w:rsid w:val="006B1C74"/>
    <w:rsid w:val="006B4084"/>
    <w:rsid w:val="006B520C"/>
    <w:rsid w:val="006B5845"/>
    <w:rsid w:val="006B60D3"/>
    <w:rsid w:val="006B6893"/>
    <w:rsid w:val="006B6B49"/>
    <w:rsid w:val="006B6CA2"/>
    <w:rsid w:val="006B6DFA"/>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289"/>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2D61"/>
    <w:rsid w:val="006E3D84"/>
    <w:rsid w:val="006E41D7"/>
    <w:rsid w:val="006E4431"/>
    <w:rsid w:val="006E475F"/>
    <w:rsid w:val="006E4C20"/>
    <w:rsid w:val="006E4C51"/>
    <w:rsid w:val="006E5412"/>
    <w:rsid w:val="006E695D"/>
    <w:rsid w:val="006E7C77"/>
    <w:rsid w:val="006E7DFC"/>
    <w:rsid w:val="006E7F7A"/>
    <w:rsid w:val="006F03EC"/>
    <w:rsid w:val="006F0BAF"/>
    <w:rsid w:val="006F12A1"/>
    <w:rsid w:val="006F1D9A"/>
    <w:rsid w:val="006F2A7A"/>
    <w:rsid w:val="006F3256"/>
    <w:rsid w:val="006F366E"/>
    <w:rsid w:val="006F3951"/>
    <w:rsid w:val="006F404D"/>
    <w:rsid w:val="006F4B3C"/>
    <w:rsid w:val="006F4BC5"/>
    <w:rsid w:val="006F54C4"/>
    <w:rsid w:val="006F554A"/>
    <w:rsid w:val="006F5697"/>
    <w:rsid w:val="006F6384"/>
    <w:rsid w:val="006F681B"/>
    <w:rsid w:val="006F6841"/>
    <w:rsid w:val="006F68BD"/>
    <w:rsid w:val="006F726F"/>
    <w:rsid w:val="006F7464"/>
    <w:rsid w:val="006F7C61"/>
    <w:rsid w:val="006F7EEF"/>
    <w:rsid w:val="007003D2"/>
    <w:rsid w:val="00700623"/>
    <w:rsid w:val="00700E75"/>
    <w:rsid w:val="0070214B"/>
    <w:rsid w:val="00702451"/>
    <w:rsid w:val="00702928"/>
    <w:rsid w:val="00702D85"/>
    <w:rsid w:val="00702E82"/>
    <w:rsid w:val="00702F7A"/>
    <w:rsid w:val="00703269"/>
    <w:rsid w:val="00703275"/>
    <w:rsid w:val="00703434"/>
    <w:rsid w:val="00703AFB"/>
    <w:rsid w:val="00704307"/>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0B7"/>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401E"/>
    <w:rsid w:val="00724301"/>
    <w:rsid w:val="00724519"/>
    <w:rsid w:val="00724EB8"/>
    <w:rsid w:val="007255D2"/>
    <w:rsid w:val="007267CF"/>
    <w:rsid w:val="0072723C"/>
    <w:rsid w:val="00727AB8"/>
    <w:rsid w:val="00727D98"/>
    <w:rsid w:val="00727F29"/>
    <w:rsid w:val="0073067E"/>
    <w:rsid w:val="0073074D"/>
    <w:rsid w:val="00730BDD"/>
    <w:rsid w:val="00731570"/>
    <w:rsid w:val="00731F6A"/>
    <w:rsid w:val="00732041"/>
    <w:rsid w:val="00732E2D"/>
    <w:rsid w:val="007332F5"/>
    <w:rsid w:val="007339DD"/>
    <w:rsid w:val="00733D3A"/>
    <w:rsid w:val="00733FDB"/>
    <w:rsid w:val="00733FEE"/>
    <w:rsid w:val="007346EB"/>
    <w:rsid w:val="00734CB1"/>
    <w:rsid w:val="00735021"/>
    <w:rsid w:val="00735226"/>
    <w:rsid w:val="007367A9"/>
    <w:rsid w:val="00736C7C"/>
    <w:rsid w:val="007374CB"/>
    <w:rsid w:val="00737EA1"/>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50196"/>
    <w:rsid w:val="00750FC1"/>
    <w:rsid w:val="007510F3"/>
    <w:rsid w:val="00751227"/>
    <w:rsid w:val="0075326A"/>
    <w:rsid w:val="00754CA7"/>
    <w:rsid w:val="0075594A"/>
    <w:rsid w:val="00756320"/>
    <w:rsid w:val="0075649B"/>
    <w:rsid w:val="007569A2"/>
    <w:rsid w:val="00756A2C"/>
    <w:rsid w:val="00757711"/>
    <w:rsid w:val="0075794F"/>
    <w:rsid w:val="00760244"/>
    <w:rsid w:val="00760758"/>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232F"/>
    <w:rsid w:val="007733C2"/>
    <w:rsid w:val="007743F3"/>
    <w:rsid w:val="00774424"/>
    <w:rsid w:val="00775A65"/>
    <w:rsid w:val="007767A9"/>
    <w:rsid w:val="00776FB4"/>
    <w:rsid w:val="007770A9"/>
    <w:rsid w:val="0077799C"/>
    <w:rsid w:val="00777BD0"/>
    <w:rsid w:val="00777C09"/>
    <w:rsid w:val="00780527"/>
    <w:rsid w:val="00780FEA"/>
    <w:rsid w:val="007814AF"/>
    <w:rsid w:val="00781FB4"/>
    <w:rsid w:val="00782B72"/>
    <w:rsid w:val="00783E4F"/>
    <w:rsid w:val="007844D3"/>
    <w:rsid w:val="0078484C"/>
    <w:rsid w:val="00784EC8"/>
    <w:rsid w:val="00786067"/>
    <w:rsid w:val="00786AA6"/>
    <w:rsid w:val="00787A0C"/>
    <w:rsid w:val="007908E1"/>
    <w:rsid w:val="00791B78"/>
    <w:rsid w:val="0079288D"/>
    <w:rsid w:val="00792EE5"/>
    <w:rsid w:val="00792F3B"/>
    <w:rsid w:val="00793D3E"/>
    <w:rsid w:val="00793D7F"/>
    <w:rsid w:val="00793DD0"/>
    <w:rsid w:val="00794115"/>
    <w:rsid w:val="007945F8"/>
    <w:rsid w:val="007950CC"/>
    <w:rsid w:val="00796305"/>
    <w:rsid w:val="00796A60"/>
    <w:rsid w:val="00796B95"/>
    <w:rsid w:val="00797E56"/>
    <w:rsid w:val="007A0174"/>
    <w:rsid w:val="007A0DC5"/>
    <w:rsid w:val="007A1304"/>
    <w:rsid w:val="007A18A4"/>
    <w:rsid w:val="007A2156"/>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4D7"/>
    <w:rsid w:val="007B2BC0"/>
    <w:rsid w:val="007B2D4A"/>
    <w:rsid w:val="007B2DF4"/>
    <w:rsid w:val="007B3D85"/>
    <w:rsid w:val="007B4703"/>
    <w:rsid w:val="007B4EAD"/>
    <w:rsid w:val="007B515F"/>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7AA"/>
    <w:rsid w:val="007C6915"/>
    <w:rsid w:val="007C6966"/>
    <w:rsid w:val="007C6DAE"/>
    <w:rsid w:val="007C6E13"/>
    <w:rsid w:val="007D0D54"/>
    <w:rsid w:val="007D157D"/>
    <w:rsid w:val="007D1BDA"/>
    <w:rsid w:val="007D34A9"/>
    <w:rsid w:val="007D462C"/>
    <w:rsid w:val="007D4966"/>
    <w:rsid w:val="007D520A"/>
    <w:rsid w:val="007D52C5"/>
    <w:rsid w:val="007D60EE"/>
    <w:rsid w:val="007D6921"/>
    <w:rsid w:val="007D69FC"/>
    <w:rsid w:val="007D6F35"/>
    <w:rsid w:val="007D6FDC"/>
    <w:rsid w:val="007D772E"/>
    <w:rsid w:val="007D7A46"/>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AC1"/>
    <w:rsid w:val="007F39B1"/>
    <w:rsid w:val="007F40E5"/>
    <w:rsid w:val="007F5800"/>
    <w:rsid w:val="007F62DD"/>
    <w:rsid w:val="007F66C5"/>
    <w:rsid w:val="007F6ABB"/>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1409"/>
    <w:rsid w:val="00811508"/>
    <w:rsid w:val="00812D15"/>
    <w:rsid w:val="00812EDA"/>
    <w:rsid w:val="00812F96"/>
    <w:rsid w:val="0081326F"/>
    <w:rsid w:val="00814B45"/>
    <w:rsid w:val="00814D53"/>
    <w:rsid w:val="008157E7"/>
    <w:rsid w:val="00815C38"/>
    <w:rsid w:val="0081676B"/>
    <w:rsid w:val="008168C1"/>
    <w:rsid w:val="00816C19"/>
    <w:rsid w:val="0081716D"/>
    <w:rsid w:val="0081721C"/>
    <w:rsid w:val="00817557"/>
    <w:rsid w:val="00820273"/>
    <w:rsid w:val="008206A4"/>
    <w:rsid w:val="0082097C"/>
    <w:rsid w:val="00820992"/>
    <w:rsid w:val="00820A61"/>
    <w:rsid w:val="00820ED1"/>
    <w:rsid w:val="0082111B"/>
    <w:rsid w:val="008219CE"/>
    <w:rsid w:val="00821BC3"/>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2733D"/>
    <w:rsid w:val="00830956"/>
    <w:rsid w:val="008313E2"/>
    <w:rsid w:val="00831A4E"/>
    <w:rsid w:val="00831AED"/>
    <w:rsid w:val="00832021"/>
    <w:rsid w:val="00832D12"/>
    <w:rsid w:val="00833047"/>
    <w:rsid w:val="008334E6"/>
    <w:rsid w:val="00833573"/>
    <w:rsid w:val="008341AC"/>
    <w:rsid w:val="00834B37"/>
    <w:rsid w:val="00835565"/>
    <w:rsid w:val="008359BA"/>
    <w:rsid w:val="00835B46"/>
    <w:rsid w:val="00835C32"/>
    <w:rsid w:val="008365C6"/>
    <w:rsid w:val="008369FA"/>
    <w:rsid w:val="00837096"/>
    <w:rsid w:val="00837536"/>
    <w:rsid w:val="008377B3"/>
    <w:rsid w:val="008400C5"/>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80F"/>
    <w:rsid w:val="00861930"/>
    <w:rsid w:val="00862198"/>
    <w:rsid w:val="00862DC3"/>
    <w:rsid w:val="008635BA"/>
    <w:rsid w:val="008636BF"/>
    <w:rsid w:val="00863E43"/>
    <w:rsid w:val="00864918"/>
    <w:rsid w:val="00864C91"/>
    <w:rsid w:val="008651FC"/>
    <w:rsid w:val="00865C20"/>
    <w:rsid w:val="008663BA"/>
    <w:rsid w:val="00866AE4"/>
    <w:rsid w:val="00866C50"/>
    <w:rsid w:val="00866EEA"/>
    <w:rsid w:val="0086729C"/>
    <w:rsid w:val="00867759"/>
    <w:rsid w:val="00867C09"/>
    <w:rsid w:val="0087017F"/>
    <w:rsid w:val="00870FC1"/>
    <w:rsid w:val="0087115E"/>
    <w:rsid w:val="0087123E"/>
    <w:rsid w:val="00871B59"/>
    <w:rsid w:val="00871BB2"/>
    <w:rsid w:val="00871C45"/>
    <w:rsid w:val="0087249A"/>
    <w:rsid w:val="00872B5E"/>
    <w:rsid w:val="00872C79"/>
    <w:rsid w:val="00873188"/>
    <w:rsid w:val="0087324E"/>
    <w:rsid w:val="008732DC"/>
    <w:rsid w:val="00873449"/>
    <w:rsid w:val="0087364E"/>
    <w:rsid w:val="00873710"/>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51D"/>
    <w:rsid w:val="0087752B"/>
    <w:rsid w:val="00880E20"/>
    <w:rsid w:val="008813DF"/>
    <w:rsid w:val="008814D1"/>
    <w:rsid w:val="00882299"/>
    <w:rsid w:val="00882809"/>
    <w:rsid w:val="00883294"/>
    <w:rsid w:val="008838AC"/>
    <w:rsid w:val="00883AA2"/>
    <w:rsid w:val="00883E20"/>
    <w:rsid w:val="00884016"/>
    <w:rsid w:val="008842DD"/>
    <w:rsid w:val="00884D42"/>
    <w:rsid w:val="00885190"/>
    <w:rsid w:val="00885315"/>
    <w:rsid w:val="00885541"/>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B2D"/>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5C4"/>
    <w:rsid w:val="008C1C88"/>
    <w:rsid w:val="008C2DD2"/>
    <w:rsid w:val="008C3408"/>
    <w:rsid w:val="008C416D"/>
    <w:rsid w:val="008C5395"/>
    <w:rsid w:val="008C55F2"/>
    <w:rsid w:val="008C5622"/>
    <w:rsid w:val="008C5C3A"/>
    <w:rsid w:val="008C6F1F"/>
    <w:rsid w:val="008D0364"/>
    <w:rsid w:val="008D046C"/>
    <w:rsid w:val="008D1094"/>
    <w:rsid w:val="008D161B"/>
    <w:rsid w:val="008D211E"/>
    <w:rsid w:val="008D2123"/>
    <w:rsid w:val="008D2BE5"/>
    <w:rsid w:val="008D3AC5"/>
    <w:rsid w:val="008D4A08"/>
    <w:rsid w:val="008D4CC6"/>
    <w:rsid w:val="008D5956"/>
    <w:rsid w:val="008D606D"/>
    <w:rsid w:val="008D61A8"/>
    <w:rsid w:val="008D6753"/>
    <w:rsid w:val="008D7380"/>
    <w:rsid w:val="008D7615"/>
    <w:rsid w:val="008D77D7"/>
    <w:rsid w:val="008D78D1"/>
    <w:rsid w:val="008E0521"/>
    <w:rsid w:val="008E0617"/>
    <w:rsid w:val="008E10B4"/>
    <w:rsid w:val="008E11BF"/>
    <w:rsid w:val="008E11F6"/>
    <w:rsid w:val="008E13DF"/>
    <w:rsid w:val="008E1618"/>
    <w:rsid w:val="008E1F89"/>
    <w:rsid w:val="008E2917"/>
    <w:rsid w:val="008E2969"/>
    <w:rsid w:val="008E2AC5"/>
    <w:rsid w:val="008E2D05"/>
    <w:rsid w:val="008E3595"/>
    <w:rsid w:val="008E3C1C"/>
    <w:rsid w:val="008E4265"/>
    <w:rsid w:val="008E580C"/>
    <w:rsid w:val="008E5E03"/>
    <w:rsid w:val="008E6139"/>
    <w:rsid w:val="008E617C"/>
    <w:rsid w:val="008E6831"/>
    <w:rsid w:val="008E7463"/>
    <w:rsid w:val="008E7F4D"/>
    <w:rsid w:val="008F019D"/>
    <w:rsid w:val="008F0D9B"/>
    <w:rsid w:val="008F0EC4"/>
    <w:rsid w:val="008F1C9F"/>
    <w:rsid w:val="008F1D0B"/>
    <w:rsid w:val="008F2138"/>
    <w:rsid w:val="008F2C9D"/>
    <w:rsid w:val="008F2FA7"/>
    <w:rsid w:val="008F3327"/>
    <w:rsid w:val="008F3447"/>
    <w:rsid w:val="008F36BF"/>
    <w:rsid w:val="008F3896"/>
    <w:rsid w:val="008F3D93"/>
    <w:rsid w:val="008F4272"/>
    <w:rsid w:val="008F445F"/>
    <w:rsid w:val="008F53FC"/>
    <w:rsid w:val="008F6236"/>
    <w:rsid w:val="008F743D"/>
    <w:rsid w:val="008F7ED8"/>
    <w:rsid w:val="009003DA"/>
    <w:rsid w:val="009007A7"/>
    <w:rsid w:val="00900C4A"/>
    <w:rsid w:val="00901016"/>
    <w:rsid w:val="0090232E"/>
    <w:rsid w:val="00902578"/>
    <w:rsid w:val="00902AEE"/>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6A2D"/>
    <w:rsid w:val="009204B8"/>
    <w:rsid w:val="009209DB"/>
    <w:rsid w:val="00920E20"/>
    <w:rsid w:val="00921751"/>
    <w:rsid w:val="009226B7"/>
    <w:rsid w:val="00922A79"/>
    <w:rsid w:val="00922C2D"/>
    <w:rsid w:val="0092329C"/>
    <w:rsid w:val="00924ABD"/>
    <w:rsid w:val="00924BA2"/>
    <w:rsid w:val="00925075"/>
    <w:rsid w:val="0092518A"/>
    <w:rsid w:val="0092557A"/>
    <w:rsid w:val="00925779"/>
    <w:rsid w:val="00925D4F"/>
    <w:rsid w:val="00926BC0"/>
    <w:rsid w:val="009271B6"/>
    <w:rsid w:val="009273BC"/>
    <w:rsid w:val="009278A0"/>
    <w:rsid w:val="0093029E"/>
    <w:rsid w:val="009309AD"/>
    <w:rsid w:val="0093142F"/>
    <w:rsid w:val="00931E99"/>
    <w:rsid w:val="0093241B"/>
    <w:rsid w:val="00932499"/>
    <w:rsid w:val="00932D21"/>
    <w:rsid w:val="00932F81"/>
    <w:rsid w:val="00933D97"/>
    <w:rsid w:val="009340BE"/>
    <w:rsid w:val="009347D5"/>
    <w:rsid w:val="00934D7E"/>
    <w:rsid w:val="009350C0"/>
    <w:rsid w:val="00935566"/>
    <w:rsid w:val="00935C89"/>
    <w:rsid w:val="009366B3"/>
    <w:rsid w:val="00937487"/>
    <w:rsid w:val="0093758A"/>
    <w:rsid w:val="009375F3"/>
    <w:rsid w:val="00937675"/>
    <w:rsid w:val="00937C50"/>
    <w:rsid w:val="0094065A"/>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3697"/>
    <w:rsid w:val="00953D02"/>
    <w:rsid w:val="009542E9"/>
    <w:rsid w:val="00954A27"/>
    <w:rsid w:val="00954A85"/>
    <w:rsid w:val="00954F3A"/>
    <w:rsid w:val="00954FAF"/>
    <w:rsid w:val="00955271"/>
    <w:rsid w:val="00955887"/>
    <w:rsid w:val="009558D4"/>
    <w:rsid w:val="00956293"/>
    <w:rsid w:val="00957A05"/>
    <w:rsid w:val="00957DB2"/>
    <w:rsid w:val="00960929"/>
    <w:rsid w:val="00960AC2"/>
    <w:rsid w:val="00960DA4"/>
    <w:rsid w:val="009613BA"/>
    <w:rsid w:val="0096174F"/>
    <w:rsid w:val="0096195C"/>
    <w:rsid w:val="00961F34"/>
    <w:rsid w:val="00961F97"/>
    <w:rsid w:val="009626B2"/>
    <w:rsid w:val="00962935"/>
    <w:rsid w:val="0096313D"/>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B39"/>
    <w:rsid w:val="00984BDE"/>
    <w:rsid w:val="0098563B"/>
    <w:rsid w:val="0098598B"/>
    <w:rsid w:val="009866B2"/>
    <w:rsid w:val="00986F3A"/>
    <w:rsid w:val="009870C4"/>
    <w:rsid w:val="00987596"/>
    <w:rsid w:val="009876B1"/>
    <w:rsid w:val="00987783"/>
    <w:rsid w:val="00991217"/>
    <w:rsid w:val="00991C5F"/>
    <w:rsid w:val="00991F97"/>
    <w:rsid w:val="00992D59"/>
    <w:rsid w:val="00992E93"/>
    <w:rsid w:val="009932A0"/>
    <w:rsid w:val="00993688"/>
    <w:rsid w:val="009950BC"/>
    <w:rsid w:val="009950C0"/>
    <w:rsid w:val="00995ED7"/>
    <w:rsid w:val="00995EEC"/>
    <w:rsid w:val="00996A10"/>
    <w:rsid w:val="0099756F"/>
    <w:rsid w:val="00997643"/>
    <w:rsid w:val="00997832"/>
    <w:rsid w:val="009A0194"/>
    <w:rsid w:val="009A0F1D"/>
    <w:rsid w:val="009A21AC"/>
    <w:rsid w:val="009A2851"/>
    <w:rsid w:val="009A2F3D"/>
    <w:rsid w:val="009A32CB"/>
    <w:rsid w:val="009A3335"/>
    <w:rsid w:val="009A358B"/>
    <w:rsid w:val="009A39E9"/>
    <w:rsid w:val="009A43E3"/>
    <w:rsid w:val="009A533E"/>
    <w:rsid w:val="009A550D"/>
    <w:rsid w:val="009A5878"/>
    <w:rsid w:val="009A6678"/>
    <w:rsid w:val="009A6689"/>
    <w:rsid w:val="009A78CB"/>
    <w:rsid w:val="009B03D0"/>
    <w:rsid w:val="009B0AF6"/>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2154"/>
    <w:rsid w:val="009C290B"/>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2C8D"/>
    <w:rsid w:val="009D2CCF"/>
    <w:rsid w:val="009D2D95"/>
    <w:rsid w:val="009D33BF"/>
    <w:rsid w:val="009D3653"/>
    <w:rsid w:val="009D513F"/>
    <w:rsid w:val="009D6411"/>
    <w:rsid w:val="009D741C"/>
    <w:rsid w:val="009D7EE4"/>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E8C"/>
    <w:rsid w:val="009F30C0"/>
    <w:rsid w:val="009F3267"/>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A00B55"/>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1CA"/>
    <w:rsid w:val="00A169B4"/>
    <w:rsid w:val="00A1735F"/>
    <w:rsid w:val="00A1763B"/>
    <w:rsid w:val="00A17923"/>
    <w:rsid w:val="00A21031"/>
    <w:rsid w:val="00A22164"/>
    <w:rsid w:val="00A22582"/>
    <w:rsid w:val="00A2395F"/>
    <w:rsid w:val="00A239F7"/>
    <w:rsid w:val="00A23B4B"/>
    <w:rsid w:val="00A241E6"/>
    <w:rsid w:val="00A258E0"/>
    <w:rsid w:val="00A25AA3"/>
    <w:rsid w:val="00A25CC1"/>
    <w:rsid w:val="00A25D71"/>
    <w:rsid w:val="00A2693D"/>
    <w:rsid w:val="00A26A13"/>
    <w:rsid w:val="00A2707A"/>
    <w:rsid w:val="00A277D9"/>
    <w:rsid w:val="00A2790D"/>
    <w:rsid w:val="00A279D8"/>
    <w:rsid w:val="00A27BF4"/>
    <w:rsid w:val="00A30017"/>
    <w:rsid w:val="00A3002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41"/>
    <w:rsid w:val="00A40A99"/>
    <w:rsid w:val="00A40E9B"/>
    <w:rsid w:val="00A41B71"/>
    <w:rsid w:val="00A41E15"/>
    <w:rsid w:val="00A42588"/>
    <w:rsid w:val="00A42953"/>
    <w:rsid w:val="00A43065"/>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295"/>
    <w:rsid w:val="00A55413"/>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299"/>
    <w:rsid w:val="00A65D59"/>
    <w:rsid w:val="00A67489"/>
    <w:rsid w:val="00A67714"/>
    <w:rsid w:val="00A67A5E"/>
    <w:rsid w:val="00A703B9"/>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E73"/>
    <w:rsid w:val="00A87FA7"/>
    <w:rsid w:val="00A9047C"/>
    <w:rsid w:val="00A90DEF"/>
    <w:rsid w:val="00A91097"/>
    <w:rsid w:val="00A914E2"/>
    <w:rsid w:val="00A915B0"/>
    <w:rsid w:val="00A91BF7"/>
    <w:rsid w:val="00A9214A"/>
    <w:rsid w:val="00A92679"/>
    <w:rsid w:val="00A92BEB"/>
    <w:rsid w:val="00A92FC7"/>
    <w:rsid w:val="00A93852"/>
    <w:rsid w:val="00A948C7"/>
    <w:rsid w:val="00A94CDF"/>
    <w:rsid w:val="00A9659B"/>
    <w:rsid w:val="00A97813"/>
    <w:rsid w:val="00A97D5F"/>
    <w:rsid w:val="00A97EA6"/>
    <w:rsid w:val="00AA012C"/>
    <w:rsid w:val="00AA153E"/>
    <w:rsid w:val="00AA2067"/>
    <w:rsid w:val="00AA234B"/>
    <w:rsid w:val="00AA2CC0"/>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5B8"/>
    <w:rsid w:val="00AD0D19"/>
    <w:rsid w:val="00AD130E"/>
    <w:rsid w:val="00AD1374"/>
    <w:rsid w:val="00AD19CD"/>
    <w:rsid w:val="00AD2B08"/>
    <w:rsid w:val="00AD3273"/>
    <w:rsid w:val="00AD342F"/>
    <w:rsid w:val="00AD371B"/>
    <w:rsid w:val="00AD3969"/>
    <w:rsid w:val="00AD42A6"/>
    <w:rsid w:val="00AD4634"/>
    <w:rsid w:val="00AD4770"/>
    <w:rsid w:val="00AD4D36"/>
    <w:rsid w:val="00AD5321"/>
    <w:rsid w:val="00AD5ACA"/>
    <w:rsid w:val="00AD5EE9"/>
    <w:rsid w:val="00AD5F15"/>
    <w:rsid w:val="00AD6742"/>
    <w:rsid w:val="00AD6AD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B0110F"/>
    <w:rsid w:val="00B012A4"/>
    <w:rsid w:val="00B01429"/>
    <w:rsid w:val="00B01692"/>
    <w:rsid w:val="00B01767"/>
    <w:rsid w:val="00B032A7"/>
    <w:rsid w:val="00B033C8"/>
    <w:rsid w:val="00B0403A"/>
    <w:rsid w:val="00B04548"/>
    <w:rsid w:val="00B0456A"/>
    <w:rsid w:val="00B04833"/>
    <w:rsid w:val="00B054BE"/>
    <w:rsid w:val="00B05B42"/>
    <w:rsid w:val="00B06A8E"/>
    <w:rsid w:val="00B07533"/>
    <w:rsid w:val="00B0756E"/>
    <w:rsid w:val="00B078A4"/>
    <w:rsid w:val="00B079A0"/>
    <w:rsid w:val="00B10922"/>
    <w:rsid w:val="00B10D79"/>
    <w:rsid w:val="00B11799"/>
    <w:rsid w:val="00B11F64"/>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0D12"/>
    <w:rsid w:val="00B21303"/>
    <w:rsid w:val="00B217DC"/>
    <w:rsid w:val="00B22003"/>
    <w:rsid w:val="00B220B8"/>
    <w:rsid w:val="00B230B4"/>
    <w:rsid w:val="00B231CB"/>
    <w:rsid w:val="00B233D0"/>
    <w:rsid w:val="00B2388D"/>
    <w:rsid w:val="00B241EF"/>
    <w:rsid w:val="00B24859"/>
    <w:rsid w:val="00B24CF3"/>
    <w:rsid w:val="00B24F76"/>
    <w:rsid w:val="00B25888"/>
    <w:rsid w:val="00B26147"/>
    <w:rsid w:val="00B26505"/>
    <w:rsid w:val="00B26918"/>
    <w:rsid w:val="00B2694A"/>
    <w:rsid w:val="00B26B26"/>
    <w:rsid w:val="00B26D71"/>
    <w:rsid w:val="00B26D91"/>
    <w:rsid w:val="00B2705C"/>
    <w:rsid w:val="00B2720D"/>
    <w:rsid w:val="00B309E8"/>
    <w:rsid w:val="00B30AD1"/>
    <w:rsid w:val="00B30AD6"/>
    <w:rsid w:val="00B30BD6"/>
    <w:rsid w:val="00B31160"/>
    <w:rsid w:val="00B31288"/>
    <w:rsid w:val="00B32FAF"/>
    <w:rsid w:val="00B3388F"/>
    <w:rsid w:val="00B340BB"/>
    <w:rsid w:val="00B340CB"/>
    <w:rsid w:val="00B34F61"/>
    <w:rsid w:val="00B35406"/>
    <w:rsid w:val="00B354C3"/>
    <w:rsid w:val="00B367D0"/>
    <w:rsid w:val="00B36E11"/>
    <w:rsid w:val="00B371C4"/>
    <w:rsid w:val="00B37B59"/>
    <w:rsid w:val="00B37DB6"/>
    <w:rsid w:val="00B37EC7"/>
    <w:rsid w:val="00B37FF3"/>
    <w:rsid w:val="00B40500"/>
    <w:rsid w:val="00B40536"/>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3A4"/>
    <w:rsid w:val="00B50038"/>
    <w:rsid w:val="00B50D2F"/>
    <w:rsid w:val="00B5116B"/>
    <w:rsid w:val="00B5162F"/>
    <w:rsid w:val="00B52006"/>
    <w:rsid w:val="00B52417"/>
    <w:rsid w:val="00B52468"/>
    <w:rsid w:val="00B5260D"/>
    <w:rsid w:val="00B52871"/>
    <w:rsid w:val="00B52E5B"/>
    <w:rsid w:val="00B52EAD"/>
    <w:rsid w:val="00B53635"/>
    <w:rsid w:val="00B55A8A"/>
    <w:rsid w:val="00B55D19"/>
    <w:rsid w:val="00B561DA"/>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4D7E"/>
    <w:rsid w:val="00B65E83"/>
    <w:rsid w:val="00B6600A"/>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21D"/>
    <w:rsid w:val="00B80AB1"/>
    <w:rsid w:val="00B80C4A"/>
    <w:rsid w:val="00B81027"/>
    <w:rsid w:val="00B8158B"/>
    <w:rsid w:val="00B819F8"/>
    <w:rsid w:val="00B8227D"/>
    <w:rsid w:val="00B828DA"/>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564"/>
    <w:rsid w:val="00B979AD"/>
    <w:rsid w:val="00B97CAB"/>
    <w:rsid w:val="00B97CBE"/>
    <w:rsid w:val="00B97D96"/>
    <w:rsid w:val="00BA05E4"/>
    <w:rsid w:val="00BA1AEF"/>
    <w:rsid w:val="00BA3040"/>
    <w:rsid w:val="00BA3257"/>
    <w:rsid w:val="00BA3B4E"/>
    <w:rsid w:val="00BA3D1A"/>
    <w:rsid w:val="00BA4C5C"/>
    <w:rsid w:val="00BA50D1"/>
    <w:rsid w:val="00BA52A7"/>
    <w:rsid w:val="00BA57FE"/>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D81"/>
    <w:rsid w:val="00BE1258"/>
    <w:rsid w:val="00BE14EC"/>
    <w:rsid w:val="00BE3445"/>
    <w:rsid w:val="00BE34E7"/>
    <w:rsid w:val="00BE3AA7"/>
    <w:rsid w:val="00BE3EA4"/>
    <w:rsid w:val="00BE54DA"/>
    <w:rsid w:val="00BE572B"/>
    <w:rsid w:val="00BE58B6"/>
    <w:rsid w:val="00BE5A2E"/>
    <w:rsid w:val="00BE5B07"/>
    <w:rsid w:val="00BE6E22"/>
    <w:rsid w:val="00BE7973"/>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206A"/>
    <w:rsid w:val="00C02A07"/>
    <w:rsid w:val="00C02F16"/>
    <w:rsid w:val="00C02FC5"/>
    <w:rsid w:val="00C04545"/>
    <w:rsid w:val="00C04AC9"/>
    <w:rsid w:val="00C06422"/>
    <w:rsid w:val="00C0654D"/>
    <w:rsid w:val="00C06A99"/>
    <w:rsid w:val="00C10899"/>
    <w:rsid w:val="00C10C0C"/>
    <w:rsid w:val="00C1124D"/>
    <w:rsid w:val="00C1132A"/>
    <w:rsid w:val="00C11507"/>
    <w:rsid w:val="00C11535"/>
    <w:rsid w:val="00C12019"/>
    <w:rsid w:val="00C13E57"/>
    <w:rsid w:val="00C143EF"/>
    <w:rsid w:val="00C144DB"/>
    <w:rsid w:val="00C1495A"/>
    <w:rsid w:val="00C15447"/>
    <w:rsid w:val="00C15BFA"/>
    <w:rsid w:val="00C15CA5"/>
    <w:rsid w:val="00C15D87"/>
    <w:rsid w:val="00C15FC4"/>
    <w:rsid w:val="00C16431"/>
    <w:rsid w:val="00C16A68"/>
    <w:rsid w:val="00C171F0"/>
    <w:rsid w:val="00C172AE"/>
    <w:rsid w:val="00C1777C"/>
    <w:rsid w:val="00C17849"/>
    <w:rsid w:val="00C17FBF"/>
    <w:rsid w:val="00C21186"/>
    <w:rsid w:val="00C22099"/>
    <w:rsid w:val="00C2234F"/>
    <w:rsid w:val="00C22388"/>
    <w:rsid w:val="00C229E6"/>
    <w:rsid w:val="00C22AA8"/>
    <w:rsid w:val="00C23722"/>
    <w:rsid w:val="00C23914"/>
    <w:rsid w:val="00C2392A"/>
    <w:rsid w:val="00C23C03"/>
    <w:rsid w:val="00C24060"/>
    <w:rsid w:val="00C242DA"/>
    <w:rsid w:val="00C243D3"/>
    <w:rsid w:val="00C24836"/>
    <w:rsid w:val="00C24B28"/>
    <w:rsid w:val="00C25586"/>
    <w:rsid w:val="00C26479"/>
    <w:rsid w:val="00C2669D"/>
    <w:rsid w:val="00C271E4"/>
    <w:rsid w:val="00C300F3"/>
    <w:rsid w:val="00C30A10"/>
    <w:rsid w:val="00C30A20"/>
    <w:rsid w:val="00C31338"/>
    <w:rsid w:val="00C31BE5"/>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3F2"/>
    <w:rsid w:val="00C5529D"/>
    <w:rsid w:val="00C55549"/>
    <w:rsid w:val="00C55ADA"/>
    <w:rsid w:val="00C55B38"/>
    <w:rsid w:val="00C55F4C"/>
    <w:rsid w:val="00C56062"/>
    <w:rsid w:val="00C56206"/>
    <w:rsid w:val="00C56222"/>
    <w:rsid w:val="00C5633F"/>
    <w:rsid w:val="00C5663F"/>
    <w:rsid w:val="00C568E6"/>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0B"/>
    <w:rsid w:val="00C67F28"/>
    <w:rsid w:val="00C712A5"/>
    <w:rsid w:val="00C71A1E"/>
    <w:rsid w:val="00C71A48"/>
    <w:rsid w:val="00C71DE2"/>
    <w:rsid w:val="00C730CF"/>
    <w:rsid w:val="00C739D5"/>
    <w:rsid w:val="00C73B6F"/>
    <w:rsid w:val="00C7523B"/>
    <w:rsid w:val="00C758BE"/>
    <w:rsid w:val="00C76133"/>
    <w:rsid w:val="00C768D3"/>
    <w:rsid w:val="00C76BB2"/>
    <w:rsid w:val="00C76C91"/>
    <w:rsid w:val="00C772E0"/>
    <w:rsid w:val="00C77867"/>
    <w:rsid w:val="00C77D80"/>
    <w:rsid w:val="00C77FF7"/>
    <w:rsid w:val="00C80134"/>
    <w:rsid w:val="00C80B21"/>
    <w:rsid w:val="00C80C96"/>
    <w:rsid w:val="00C81206"/>
    <w:rsid w:val="00C81DA4"/>
    <w:rsid w:val="00C81E34"/>
    <w:rsid w:val="00C81FF6"/>
    <w:rsid w:val="00C82979"/>
    <w:rsid w:val="00C83983"/>
    <w:rsid w:val="00C83F3E"/>
    <w:rsid w:val="00C84149"/>
    <w:rsid w:val="00C8457C"/>
    <w:rsid w:val="00C8496F"/>
    <w:rsid w:val="00C85534"/>
    <w:rsid w:val="00C8559E"/>
    <w:rsid w:val="00C856C5"/>
    <w:rsid w:val="00C85E84"/>
    <w:rsid w:val="00C862F0"/>
    <w:rsid w:val="00C86C70"/>
    <w:rsid w:val="00C873B4"/>
    <w:rsid w:val="00C87A19"/>
    <w:rsid w:val="00C87AFD"/>
    <w:rsid w:val="00C87BB1"/>
    <w:rsid w:val="00C87E79"/>
    <w:rsid w:val="00C906B1"/>
    <w:rsid w:val="00C90731"/>
    <w:rsid w:val="00C9085F"/>
    <w:rsid w:val="00C90E2E"/>
    <w:rsid w:val="00C90F65"/>
    <w:rsid w:val="00C91FEF"/>
    <w:rsid w:val="00C923C4"/>
    <w:rsid w:val="00C92778"/>
    <w:rsid w:val="00C929A1"/>
    <w:rsid w:val="00C92A83"/>
    <w:rsid w:val="00C92C90"/>
    <w:rsid w:val="00C92D37"/>
    <w:rsid w:val="00C93467"/>
    <w:rsid w:val="00C934D0"/>
    <w:rsid w:val="00C94602"/>
    <w:rsid w:val="00C94ADB"/>
    <w:rsid w:val="00C953FF"/>
    <w:rsid w:val="00C95809"/>
    <w:rsid w:val="00C95D62"/>
    <w:rsid w:val="00C96EE6"/>
    <w:rsid w:val="00C96EFD"/>
    <w:rsid w:val="00CA0120"/>
    <w:rsid w:val="00CA0448"/>
    <w:rsid w:val="00CA051E"/>
    <w:rsid w:val="00CA074E"/>
    <w:rsid w:val="00CA0FD9"/>
    <w:rsid w:val="00CA1531"/>
    <w:rsid w:val="00CA1E72"/>
    <w:rsid w:val="00CA2189"/>
    <w:rsid w:val="00CA24B8"/>
    <w:rsid w:val="00CA2E56"/>
    <w:rsid w:val="00CA3652"/>
    <w:rsid w:val="00CA4154"/>
    <w:rsid w:val="00CA4C1B"/>
    <w:rsid w:val="00CA4D52"/>
    <w:rsid w:val="00CA50E4"/>
    <w:rsid w:val="00CA5370"/>
    <w:rsid w:val="00CA76E8"/>
    <w:rsid w:val="00CA7985"/>
    <w:rsid w:val="00CA79D1"/>
    <w:rsid w:val="00CB010E"/>
    <w:rsid w:val="00CB0472"/>
    <w:rsid w:val="00CB0684"/>
    <w:rsid w:val="00CB0F77"/>
    <w:rsid w:val="00CB1237"/>
    <w:rsid w:val="00CB1B4C"/>
    <w:rsid w:val="00CB1D38"/>
    <w:rsid w:val="00CB26C4"/>
    <w:rsid w:val="00CB2D9A"/>
    <w:rsid w:val="00CB30D6"/>
    <w:rsid w:val="00CB3A80"/>
    <w:rsid w:val="00CB3E1D"/>
    <w:rsid w:val="00CB4827"/>
    <w:rsid w:val="00CB4F05"/>
    <w:rsid w:val="00CB5485"/>
    <w:rsid w:val="00CB612E"/>
    <w:rsid w:val="00CB65F6"/>
    <w:rsid w:val="00CB6682"/>
    <w:rsid w:val="00CB6B96"/>
    <w:rsid w:val="00CB6F5B"/>
    <w:rsid w:val="00CB7B58"/>
    <w:rsid w:val="00CB7B6F"/>
    <w:rsid w:val="00CC0AAA"/>
    <w:rsid w:val="00CC0AFE"/>
    <w:rsid w:val="00CC13C7"/>
    <w:rsid w:val="00CC2003"/>
    <w:rsid w:val="00CC2E51"/>
    <w:rsid w:val="00CC3476"/>
    <w:rsid w:val="00CC3775"/>
    <w:rsid w:val="00CC3BBD"/>
    <w:rsid w:val="00CC4F72"/>
    <w:rsid w:val="00CC52FD"/>
    <w:rsid w:val="00CC543D"/>
    <w:rsid w:val="00CC55E5"/>
    <w:rsid w:val="00CC58D6"/>
    <w:rsid w:val="00CC5C25"/>
    <w:rsid w:val="00CC6EB2"/>
    <w:rsid w:val="00CC700C"/>
    <w:rsid w:val="00CC7A8C"/>
    <w:rsid w:val="00CC7AC4"/>
    <w:rsid w:val="00CC7DAB"/>
    <w:rsid w:val="00CD007F"/>
    <w:rsid w:val="00CD0E79"/>
    <w:rsid w:val="00CD0F0B"/>
    <w:rsid w:val="00CD1AA0"/>
    <w:rsid w:val="00CD2778"/>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499"/>
    <w:rsid w:val="00CE0D59"/>
    <w:rsid w:val="00CE137E"/>
    <w:rsid w:val="00CE199A"/>
    <w:rsid w:val="00CE1E0B"/>
    <w:rsid w:val="00CE1E38"/>
    <w:rsid w:val="00CE1E76"/>
    <w:rsid w:val="00CE244F"/>
    <w:rsid w:val="00CE25B3"/>
    <w:rsid w:val="00CE2D5B"/>
    <w:rsid w:val="00CE37FC"/>
    <w:rsid w:val="00CE3D4C"/>
    <w:rsid w:val="00CE409F"/>
    <w:rsid w:val="00CE46A6"/>
    <w:rsid w:val="00CE4716"/>
    <w:rsid w:val="00CE4C13"/>
    <w:rsid w:val="00CE54FB"/>
    <w:rsid w:val="00CE57B8"/>
    <w:rsid w:val="00CE5D61"/>
    <w:rsid w:val="00CE6559"/>
    <w:rsid w:val="00CE68F0"/>
    <w:rsid w:val="00CE6931"/>
    <w:rsid w:val="00CE71E6"/>
    <w:rsid w:val="00CE75A2"/>
    <w:rsid w:val="00CE7766"/>
    <w:rsid w:val="00CE7FE8"/>
    <w:rsid w:val="00CF06E8"/>
    <w:rsid w:val="00CF0787"/>
    <w:rsid w:val="00CF09E1"/>
    <w:rsid w:val="00CF1E73"/>
    <w:rsid w:val="00CF2572"/>
    <w:rsid w:val="00CF294E"/>
    <w:rsid w:val="00CF3560"/>
    <w:rsid w:val="00CF3D53"/>
    <w:rsid w:val="00CF4AF5"/>
    <w:rsid w:val="00CF546C"/>
    <w:rsid w:val="00CF6017"/>
    <w:rsid w:val="00CF60DE"/>
    <w:rsid w:val="00CF6C18"/>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A46"/>
    <w:rsid w:val="00D24D36"/>
    <w:rsid w:val="00D25248"/>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5C22"/>
    <w:rsid w:val="00D361FA"/>
    <w:rsid w:val="00D36322"/>
    <w:rsid w:val="00D37E6A"/>
    <w:rsid w:val="00D400BF"/>
    <w:rsid w:val="00D4020E"/>
    <w:rsid w:val="00D40369"/>
    <w:rsid w:val="00D409D5"/>
    <w:rsid w:val="00D40DDA"/>
    <w:rsid w:val="00D43A77"/>
    <w:rsid w:val="00D43B5E"/>
    <w:rsid w:val="00D43F1D"/>
    <w:rsid w:val="00D4400C"/>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40F2"/>
    <w:rsid w:val="00D6449A"/>
    <w:rsid w:val="00D64D77"/>
    <w:rsid w:val="00D650ED"/>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6F9F"/>
    <w:rsid w:val="00D773E5"/>
    <w:rsid w:val="00D77532"/>
    <w:rsid w:val="00D802F1"/>
    <w:rsid w:val="00D80306"/>
    <w:rsid w:val="00D804D4"/>
    <w:rsid w:val="00D8067B"/>
    <w:rsid w:val="00D80970"/>
    <w:rsid w:val="00D80A04"/>
    <w:rsid w:val="00D80A7D"/>
    <w:rsid w:val="00D81109"/>
    <w:rsid w:val="00D81117"/>
    <w:rsid w:val="00D81696"/>
    <w:rsid w:val="00D81810"/>
    <w:rsid w:val="00D818A3"/>
    <w:rsid w:val="00D8191C"/>
    <w:rsid w:val="00D82521"/>
    <w:rsid w:val="00D8334E"/>
    <w:rsid w:val="00D83516"/>
    <w:rsid w:val="00D8386F"/>
    <w:rsid w:val="00D84032"/>
    <w:rsid w:val="00D840E9"/>
    <w:rsid w:val="00D852AE"/>
    <w:rsid w:val="00D85876"/>
    <w:rsid w:val="00D85D84"/>
    <w:rsid w:val="00D863C9"/>
    <w:rsid w:val="00D867A5"/>
    <w:rsid w:val="00D86935"/>
    <w:rsid w:val="00D8695D"/>
    <w:rsid w:val="00D8732E"/>
    <w:rsid w:val="00D8766D"/>
    <w:rsid w:val="00D87AFB"/>
    <w:rsid w:val="00D87B65"/>
    <w:rsid w:val="00D87B7E"/>
    <w:rsid w:val="00D900F1"/>
    <w:rsid w:val="00D90979"/>
    <w:rsid w:val="00D90E33"/>
    <w:rsid w:val="00D91437"/>
    <w:rsid w:val="00D91E26"/>
    <w:rsid w:val="00D924E9"/>
    <w:rsid w:val="00D92686"/>
    <w:rsid w:val="00D92697"/>
    <w:rsid w:val="00D92EAB"/>
    <w:rsid w:val="00D939EA"/>
    <w:rsid w:val="00D94123"/>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43BB"/>
    <w:rsid w:val="00DA5164"/>
    <w:rsid w:val="00DA53AC"/>
    <w:rsid w:val="00DA56B4"/>
    <w:rsid w:val="00DA6197"/>
    <w:rsid w:val="00DA63B9"/>
    <w:rsid w:val="00DA6852"/>
    <w:rsid w:val="00DA68FE"/>
    <w:rsid w:val="00DA6D79"/>
    <w:rsid w:val="00DA7477"/>
    <w:rsid w:val="00DA78BF"/>
    <w:rsid w:val="00DA7BC0"/>
    <w:rsid w:val="00DA7C50"/>
    <w:rsid w:val="00DB069B"/>
    <w:rsid w:val="00DB07A2"/>
    <w:rsid w:val="00DB1243"/>
    <w:rsid w:val="00DB13FE"/>
    <w:rsid w:val="00DB16FC"/>
    <w:rsid w:val="00DB18F1"/>
    <w:rsid w:val="00DB19B4"/>
    <w:rsid w:val="00DB1F9C"/>
    <w:rsid w:val="00DB2A8B"/>
    <w:rsid w:val="00DB3279"/>
    <w:rsid w:val="00DB33C7"/>
    <w:rsid w:val="00DB33ED"/>
    <w:rsid w:val="00DB4410"/>
    <w:rsid w:val="00DB44EC"/>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BE2"/>
    <w:rsid w:val="00DC1002"/>
    <w:rsid w:val="00DC1DB2"/>
    <w:rsid w:val="00DC1EFB"/>
    <w:rsid w:val="00DC24BF"/>
    <w:rsid w:val="00DC3006"/>
    <w:rsid w:val="00DC3526"/>
    <w:rsid w:val="00DC3C08"/>
    <w:rsid w:val="00DC4342"/>
    <w:rsid w:val="00DC43E1"/>
    <w:rsid w:val="00DC45A5"/>
    <w:rsid w:val="00DC4989"/>
    <w:rsid w:val="00DC4D55"/>
    <w:rsid w:val="00DC4F10"/>
    <w:rsid w:val="00DC5352"/>
    <w:rsid w:val="00DC63C8"/>
    <w:rsid w:val="00DC6C43"/>
    <w:rsid w:val="00DC6F41"/>
    <w:rsid w:val="00DC7D84"/>
    <w:rsid w:val="00DC7E0B"/>
    <w:rsid w:val="00DC7E55"/>
    <w:rsid w:val="00DD0047"/>
    <w:rsid w:val="00DD0193"/>
    <w:rsid w:val="00DD0E68"/>
    <w:rsid w:val="00DD1571"/>
    <w:rsid w:val="00DD180A"/>
    <w:rsid w:val="00DD1C6C"/>
    <w:rsid w:val="00DD2B06"/>
    <w:rsid w:val="00DD3570"/>
    <w:rsid w:val="00DD3624"/>
    <w:rsid w:val="00DD37EB"/>
    <w:rsid w:val="00DD4067"/>
    <w:rsid w:val="00DD4189"/>
    <w:rsid w:val="00DD4D7A"/>
    <w:rsid w:val="00DD514F"/>
    <w:rsid w:val="00DD5B32"/>
    <w:rsid w:val="00DD5B95"/>
    <w:rsid w:val="00DD679A"/>
    <w:rsid w:val="00DD6C55"/>
    <w:rsid w:val="00DD7974"/>
    <w:rsid w:val="00DE03CF"/>
    <w:rsid w:val="00DE09C6"/>
    <w:rsid w:val="00DE1ADF"/>
    <w:rsid w:val="00DE2153"/>
    <w:rsid w:val="00DE2DF7"/>
    <w:rsid w:val="00DE3BA1"/>
    <w:rsid w:val="00DE3D23"/>
    <w:rsid w:val="00DE47AA"/>
    <w:rsid w:val="00DE4D16"/>
    <w:rsid w:val="00DE4FAD"/>
    <w:rsid w:val="00DE5016"/>
    <w:rsid w:val="00DE5213"/>
    <w:rsid w:val="00DE5955"/>
    <w:rsid w:val="00DE60DC"/>
    <w:rsid w:val="00DE64D1"/>
    <w:rsid w:val="00DE7A13"/>
    <w:rsid w:val="00DF144D"/>
    <w:rsid w:val="00DF15D1"/>
    <w:rsid w:val="00DF1A01"/>
    <w:rsid w:val="00DF1A9B"/>
    <w:rsid w:val="00DF24A9"/>
    <w:rsid w:val="00DF2B81"/>
    <w:rsid w:val="00DF2C7A"/>
    <w:rsid w:val="00DF325C"/>
    <w:rsid w:val="00DF3B42"/>
    <w:rsid w:val="00DF4F11"/>
    <w:rsid w:val="00DF560C"/>
    <w:rsid w:val="00DF5D10"/>
    <w:rsid w:val="00DF5E4D"/>
    <w:rsid w:val="00DF6933"/>
    <w:rsid w:val="00DF6C6E"/>
    <w:rsid w:val="00DF6E11"/>
    <w:rsid w:val="00DF7702"/>
    <w:rsid w:val="00E000FD"/>
    <w:rsid w:val="00E0030E"/>
    <w:rsid w:val="00E004E6"/>
    <w:rsid w:val="00E00C8A"/>
    <w:rsid w:val="00E01B56"/>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1BA"/>
    <w:rsid w:val="00E105F6"/>
    <w:rsid w:val="00E10848"/>
    <w:rsid w:val="00E1121E"/>
    <w:rsid w:val="00E1134C"/>
    <w:rsid w:val="00E11A11"/>
    <w:rsid w:val="00E11FAC"/>
    <w:rsid w:val="00E124E9"/>
    <w:rsid w:val="00E12705"/>
    <w:rsid w:val="00E13212"/>
    <w:rsid w:val="00E13C84"/>
    <w:rsid w:val="00E13E03"/>
    <w:rsid w:val="00E14F01"/>
    <w:rsid w:val="00E14FF8"/>
    <w:rsid w:val="00E15694"/>
    <w:rsid w:val="00E15E68"/>
    <w:rsid w:val="00E16267"/>
    <w:rsid w:val="00E16391"/>
    <w:rsid w:val="00E1696B"/>
    <w:rsid w:val="00E16E1E"/>
    <w:rsid w:val="00E16F75"/>
    <w:rsid w:val="00E20F14"/>
    <w:rsid w:val="00E212D0"/>
    <w:rsid w:val="00E215F0"/>
    <w:rsid w:val="00E216CE"/>
    <w:rsid w:val="00E218E0"/>
    <w:rsid w:val="00E220DD"/>
    <w:rsid w:val="00E225A2"/>
    <w:rsid w:val="00E229E5"/>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92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CB"/>
    <w:rsid w:val="00E40108"/>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5067E"/>
    <w:rsid w:val="00E50A6C"/>
    <w:rsid w:val="00E50B11"/>
    <w:rsid w:val="00E510A0"/>
    <w:rsid w:val="00E511C2"/>
    <w:rsid w:val="00E5236C"/>
    <w:rsid w:val="00E52A57"/>
    <w:rsid w:val="00E52C97"/>
    <w:rsid w:val="00E52DBD"/>
    <w:rsid w:val="00E52E4D"/>
    <w:rsid w:val="00E54F2B"/>
    <w:rsid w:val="00E54F60"/>
    <w:rsid w:val="00E558E6"/>
    <w:rsid w:val="00E55BC0"/>
    <w:rsid w:val="00E56145"/>
    <w:rsid w:val="00E56272"/>
    <w:rsid w:val="00E56347"/>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30B"/>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E2"/>
    <w:rsid w:val="00E86D3B"/>
    <w:rsid w:val="00E86E74"/>
    <w:rsid w:val="00E87B89"/>
    <w:rsid w:val="00E87D61"/>
    <w:rsid w:val="00E900B0"/>
    <w:rsid w:val="00E90C7E"/>
    <w:rsid w:val="00E910EC"/>
    <w:rsid w:val="00E91539"/>
    <w:rsid w:val="00E9170D"/>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27E"/>
    <w:rsid w:val="00EA44FF"/>
    <w:rsid w:val="00EA4A4E"/>
    <w:rsid w:val="00EA4AE0"/>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FD8"/>
    <w:rsid w:val="00EB569C"/>
    <w:rsid w:val="00EB56F3"/>
    <w:rsid w:val="00EB5722"/>
    <w:rsid w:val="00EB57D3"/>
    <w:rsid w:val="00EB5D9B"/>
    <w:rsid w:val="00EB5E14"/>
    <w:rsid w:val="00EB651D"/>
    <w:rsid w:val="00EB6A35"/>
    <w:rsid w:val="00EB6A3E"/>
    <w:rsid w:val="00EB6AFD"/>
    <w:rsid w:val="00EB6B79"/>
    <w:rsid w:val="00EB6DA4"/>
    <w:rsid w:val="00EB70C6"/>
    <w:rsid w:val="00EB71BE"/>
    <w:rsid w:val="00EB76B0"/>
    <w:rsid w:val="00EC0122"/>
    <w:rsid w:val="00EC04C4"/>
    <w:rsid w:val="00EC0826"/>
    <w:rsid w:val="00EC0DC6"/>
    <w:rsid w:val="00EC0F35"/>
    <w:rsid w:val="00EC139E"/>
    <w:rsid w:val="00EC13FC"/>
    <w:rsid w:val="00EC1CE0"/>
    <w:rsid w:val="00EC23A4"/>
    <w:rsid w:val="00EC32F7"/>
    <w:rsid w:val="00EC3DC9"/>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F6D"/>
    <w:rsid w:val="00EE35AB"/>
    <w:rsid w:val="00EE3958"/>
    <w:rsid w:val="00EE3AE5"/>
    <w:rsid w:val="00EE3F7F"/>
    <w:rsid w:val="00EE4A66"/>
    <w:rsid w:val="00EE51E6"/>
    <w:rsid w:val="00EE533F"/>
    <w:rsid w:val="00EE56B0"/>
    <w:rsid w:val="00EE592B"/>
    <w:rsid w:val="00EE6557"/>
    <w:rsid w:val="00EE768F"/>
    <w:rsid w:val="00EF0C74"/>
    <w:rsid w:val="00EF0EC9"/>
    <w:rsid w:val="00EF1203"/>
    <w:rsid w:val="00EF2048"/>
    <w:rsid w:val="00EF20D0"/>
    <w:rsid w:val="00EF25E4"/>
    <w:rsid w:val="00EF2BD6"/>
    <w:rsid w:val="00EF2DE6"/>
    <w:rsid w:val="00EF3498"/>
    <w:rsid w:val="00EF3676"/>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415"/>
    <w:rsid w:val="00F17033"/>
    <w:rsid w:val="00F17363"/>
    <w:rsid w:val="00F177D6"/>
    <w:rsid w:val="00F17A5F"/>
    <w:rsid w:val="00F20416"/>
    <w:rsid w:val="00F20C24"/>
    <w:rsid w:val="00F20CD3"/>
    <w:rsid w:val="00F21511"/>
    <w:rsid w:val="00F21AEE"/>
    <w:rsid w:val="00F22365"/>
    <w:rsid w:val="00F22847"/>
    <w:rsid w:val="00F22C2A"/>
    <w:rsid w:val="00F22D36"/>
    <w:rsid w:val="00F23BC1"/>
    <w:rsid w:val="00F2414E"/>
    <w:rsid w:val="00F243DF"/>
    <w:rsid w:val="00F244E5"/>
    <w:rsid w:val="00F24E8B"/>
    <w:rsid w:val="00F24F46"/>
    <w:rsid w:val="00F25296"/>
    <w:rsid w:val="00F2538C"/>
    <w:rsid w:val="00F253E7"/>
    <w:rsid w:val="00F25C01"/>
    <w:rsid w:val="00F261CB"/>
    <w:rsid w:val="00F26B93"/>
    <w:rsid w:val="00F26CCC"/>
    <w:rsid w:val="00F277E5"/>
    <w:rsid w:val="00F27854"/>
    <w:rsid w:val="00F27C1C"/>
    <w:rsid w:val="00F32832"/>
    <w:rsid w:val="00F33309"/>
    <w:rsid w:val="00F3354B"/>
    <w:rsid w:val="00F335F1"/>
    <w:rsid w:val="00F33B62"/>
    <w:rsid w:val="00F33D17"/>
    <w:rsid w:val="00F33EDD"/>
    <w:rsid w:val="00F3412D"/>
    <w:rsid w:val="00F3464E"/>
    <w:rsid w:val="00F3539B"/>
    <w:rsid w:val="00F354CB"/>
    <w:rsid w:val="00F35F9E"/>
    <w:rsid w:val="00F3600D"/>
    <w:rsid w:val="00F36302"/>
    <w:rsid w:val="00F3695B"/>
    <w:rsid w:val="00F37437"/>
    <w:rsid w:val="00F37CE0"/>
    <w:rsid w:val="00F37E7A"/>
    <w:rsid w:val="00F40F94"/>
    <w:rsid w:val="00F415C3"/>
    <w:rsid w:val="00F419A2"/>
    <w:rsid w:val="00F4298B"/>
    <w:rsid w:val="00F42C64"/>
    <w:rsid w:val="00F42F23"/>
    <w:rsid w:val="00F43736"/>
    <w:rsid w:val="00F43E60"/>
    <w:rsid w:val="00F44804"/>
    <w:rsid w:val="00F44898"/>
    <w:rsid w:val="00F45092"/>
    <w:rsid w:val="00F45320"/>
    <w:rsid w:val="00F45461"/>
    <w:rsid w:val="00F45BEA"/>
    <w:rsid w:val="00F45D5F"/>
    <w:rsid w:val="00F46A52"/>
    <w:rsid w:val="00F47A3B"/>
    <w:rsid w:val="00F47B28"/>
    <w:rsid w:val="00F51074"/>
    <w:rsid w:val="00F513F1"/>
    <w:rsid w:val="00F51A5A"/>
    <w:rsid w:val="00F52658"/>
    <w:rsid w:val="00F53118"/>
    <w:rsid w:val="00F53489"/>
    <w:rsid w:val="00F54BC7"/>
    <w:rsid w:val="00F54C5B"/>
    <w:rsid w:val="00F54D93"/>
    <w:rsid w:val="00F54E33"/>
    <w:rsid w:val="00F55CA0"/>
    <w:rsid w:val="00F55DEF"/>
    <w:rsid w:val="00F5684B"/>
    <w:rsid w:val="00F56DB7"/>
    <w:rsid w:val="00F56FBE"/>
    <w:rsid w:val="00F57C15"/>
    <w:rsid w:val="00F60152"/>
    <w:rsid w:val="00F6060A"/>
    <w:rsid w:val="00F60E4F"/>
    <w:rsid w:val="00F60F8D"/>
    <w:rsid w:val="00F61427"/>
    <w:rsid w:val="00F61955"/>
    <w:rsid w:val="00F6241E"/>
    <w:rsid w:val="00F62761"/>
    <w:rsid w:val="00F62DB4"/>
    <w:rsid w:val="00F63A04"/>
    <w:rsid w:val="00F63C90"/>
    <w:rsid w:val="00F64625"/>
    <w:rsid w:val="00F64923"/>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1DBC"/>
    <w:rsid w:val="00F821C3"/>
    <w:rsid w:val="00F82240"/>
    <w:rsid w:val="00F82919"/>
    <w:rsid w:val="00F82F6D"/>
    <w:rsid w:val="00F8312C"/>
    <w:rsid w:val="00F83674"/>
    <w:rsid w:val="00F86398"/>
    <w:rsid w:val="00F863C1"/>
    <w:rsid w:val="00F8700B"/>
    <w:rsid w:val="00F87C28"/>
    <w:rsid w:val="00F90274"/>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B8"/>
    <w:rsid w:val="00FA441D"/>
    <w:rsid w:val="00FA44DA"/>
    <w:rsid w:val="00FA575F"/>
    <w:rsid w:val="00FA5C45"/>
    <w:rsid w:val="00FA5D02"/>
    <w:rsid w:val="00FA72A1"/>
    <w:rsid w:val="00FA7448"/>
    <w:rsid w:val="00FB0258"/>
    <w:rsid w:val="00FB048E"/>
    <w:rsid w:val="00FB0497"/>
    <w:rsid w:val="00FB0B49"/>
    <w:rsid w:val="00FB0D37"/>
    <w:rsid w:val="00FB117C"/>
    <w:rsid w:val="00FB1196"/>
    <w:rsid w:val="00FB1F57"/>
    <w:rsid w:val="00FB1F8B"/>
    <w:rsid w:val="00FB2DC4"/>
    <w:rsid w:val="00FB338C"/>
    <w:rsid w:val="00FB35F9"/>
    <w:rsid w:val="00FB3CB3"/>
    <w:rsid w:val="00FB4100"/>
    <w:rsid w:val="00FB45B9"/>
    <w:rsid w:val="00FB45E7"/>
    <w:rsid w:val="00FB4784"/>
    <w:rsid w:val="00FB4EF3"/>
    <w:rsid w:val="00FB4F3C"/>
    <w:rsid w:val="00FB5298"/>
    <w:rsid w:val="00FB594D"/>
    <w:rsid w:val="00FB5C43"/>
    <w:rsid w:val="00FB5EFE"/>
    <w:rsid w:val="00FB6053"/>
    <w:rsid w:val="00FB6CF3"/>
    <w:rsid w:val="00FB7118"/>
    <w:rsid w:val="00FB7181"/>
    <w:rsid w:val="00FB75C3"/>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22F9"/>
    <w:rsid w:val="00FD248E"/>
    <w:rsid w:val="00FD2950"/>
    <w:rsid w:val="00FD38C7"/>
    <w:rsid w:val="00FD4094"/>
    <w:rsid w:val="00FD4CA2"/>
    <w:rsid w:val="00FD4FE5"/>
    <w:rsid w:val="00FD593A"/>
    <w:rsid w:val="00FD5ABB"/>
    <w:rsid w:val="00FD5F56"/>
    <w:rsid w:val="00FD6105"/>
    <w:rsid w:val="00FD68C7"/>
    <w:rsid w:val="00FD7434"/>
    <w:rsid w:val="00FD7844"/>
    <w:rsid w:val="00FE0826"/>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8680566">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4184940">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0959432">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8269">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3918268">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19948093">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6330585">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7180">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8295826">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2909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081502">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1851863">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0198892">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4028016">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8925355">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227570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727142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183789">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6276009">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0883816">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1534280">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6368385">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2528233">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3763183">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502085">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667666">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2707183">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6302120">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2532045">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3458878">
      <w:bodyDiv w:val="1"/>
      <w:marLeft w:val="0"/>
      <w:marRight w:val="0"/>
      <w:marTop w:val="0"/>
      <w:marBottom w:val="0"/>
      <w:divBdr>
        <w:top w:val="none" w:sz="0" w:space="0" w:color="auto"/>
        <w:left w:val="none" w:sz="0" w:space="0" w:color="auto"/>
        <w:bottom w:val="none" w:sz="0" w:space="0" w:color="auto"/>
        <w:right w:val="none" w:sz="0" w:space="0" w:color="auto"/>
      </w:divBdr>
    </w:div>
    <w:div w:id="1035929544">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1755930">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34234">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4855158">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102575">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7103006">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1386">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114886">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88919183">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0562935">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49355264">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7690396">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0505568">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8883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1503866">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4619577">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7554400">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38472">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4951739">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2354223">
      <w:bodyDiv w:val="1"/>
      <w:marLeft w:val="0"/>
      <w:marRight w:val="0"/>
      <w:marTop w:val="0"/>
      <w:marBottom w:val="0"/>
      <w:divBdr>
        <w:top w:val="none" w:sz="0" w:space="0" w:color="auto"/>
        <w:left w:val="none" w:sz="0" w:space="0" w:color="auto"/>
        <w:bottom w:val="none" w:sz="0" w:space="0" w:color="auto"/>
        <w:right w:val="none" w:sz="0" w:space="0" w:color="auto"/>
      </w:divBdr>
    </w:div>
    <w:div w:id="1865053278">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761476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199756760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3363613">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411343">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89183112">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5979086">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099793253">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113807">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1554</Words>
  <Characters>8549</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2026-11-03T20:25:00Z</dcterms:created>
  <dcterms:modified xsi:type="dcterms:W3CDTF">2026-11-03T20:25:00Z</dcterms:modified>
</cp:coreProperties>
</file>